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FFCC5" w14:textId="357BC64D" w:rsidR="00F6645C" w:rsidRPr="00F6645C" w:rsidRDefault="0054687E" w:rsidP="00F6645C">
      <w:pPr>
        <w:pStyle w:val="Title"/>
        <w:spacing w:before="360"/>
      </w:pPr>
      <w:bookmarkStart w:id="0" w:name="_GoBack"/>
      <w:r>
        <w:t xml:space="preserve">Example of a </w:t>
      </w:r>
      <w:r w:rsidR="00893B07">
        <w:t>Site Plan</w:t>
      </w:r>
    </w:p>
    <w:p w14:paraId="59859608" w14:textId="68446721" w:rsidR="00F6645C" w:rsidRDefault="00E962A7" w:rsidP="0054687E">
      <w:pPr>
        <w:rPr>
          <w:szCs w:val="22"/>
        </w:rPr>
      </w:pPr>
      <w:r>
        <w:rPr>
          <w:szCs w:val="22"/>
        </w:rPr>
        <w:t>S</w:t>
      </w:r>
      <w:r w:rsidRPr="003D0021">
        <w:rPr>
          <w:szCs w:val="22"/>
        </w:rPr>
        <w:t>ite plan</w:t>
      </w:r>
      <w:r>
        <w:rPr>
          <w:szCs w:val="22"/>
        </w:rPr>
        <w:t xml:space="preserve">s assist </w:t>
      </w:r>
      <w:r w:rsidRPr="00E962A7">
        <w:rPr>
          <w:szCs w:val="22"/>
        </w:rPr>
        <w:t>emergency services</w:t>
      </w:r>
      <w:r w:rsidR="00AC046D">
        <w:rPr>
          <w:szCs w:val="22"/>
        </w:rPr>
        <w:t xml:space="preserve"> by providing information about the layout of the workplace and key locations such as chemical stores and vehicle entry points. Where a workplace requires a hazardous chemical manifest, a site plan must be kept with</w:t>
      </w:r>
      <w:r w:rsidR="000D1010">
        <w:rPr>
          <w:szCs w:val="22"/>
        </w:rPr>
        <w:t xml:space="preserve"> the</w:t>
      </w:r>
      <w:r w:rsidR="00AC046D">
        <w:rPr>
          <w:szCs w:val="22"/>
        </w:rPr>
        <w:t xml:space="preserve"> manifest. </w:t>
      </w:r>
      <w:r w:rsidR="00B016BE" w:rsidRPr="003D0021">
        <w:rPr>
          <w:szCs w:val="22"/>
        </w:rPr>
        <w:t>An example of a site plan can be found in Figure 1.</w:t>
      </w:r>
    </w:p>
    <w:p w14:paraId="0BAD884E" w14:textId="4F023D4F" w:rsidR="002D6F5E" w:rsidRDefault="00870032" w:rsidP="0054687E">
      <w:pPr>
        <w:rPr>
          <w:szCs w:val="22"/>
        </w:rPr>
      </w:pPr>
      <w:r>
        <w:rPr>
          <w:szCs w:val="22"/>
        </w:rPr>
        <w:t>The s</w:t>
      </w:r>
      <w:r w:rsidR="00C361AE">
        <w:rPr>
          <w:szCs w:val="22"/>
        </w:rPr>
        <w:t>ite plan must</w:t>
      </w:r>
      <w:r w:rsidR="002D6F5E">
        <w:rPr>
          <w:szCs w:val="22"/>
        </w:rPr>
        <w:t>:</w:t>
      </w:r>
    </w:p>
    <w:p w14:paraId="7FC9F21E" w14:textId="7A9E58AC" w:rsidR="002D6F5E" w:rsidRPr="00870032" w:rsidRDefault="00870032" w:rsidP="00870032">
      <w:pPr>
        <w:numPr>
          <w:ilvl w:val="0"/>
          <w:numId w:val="30"/>
        </w:numPr>
        <w:contextualSpacing/>
        <w:rPr>
          <w:szCs w:val="22"/>
        </w:rPr>
      </w:pPr>
      <w:r w:rsidRPr="00870032">
        <w:rPr>
          <w:szCs w:val="22"/>
        </w:rPr>
        <w:t>Be drawn to scale and show the</w:t>
      </w:r>
      <w:r w:rsidR="002D6F5E" w:rsidRPr="00870032">
        <w:rPr>
          <w:szCs w:val="22"/>
        </w:rPr>
        <w:t xml:space="preserve"> direction of true north.</w:t>
      </w:r>
    </w:p>
    <w:p w14:paraId="0F0EE78E" w14:textId="2B684F11" w:rsidR="002D6F5E" w:rsidRPr="003D0021" w:rsidRDefault="00870032" w:rsidP="002D6F5E">
      <w:pPr>
        <w:numPr>
          <w:ilvl w:val="0"/>
          <w:numId w:val="30"/>
        </w:numPr>
        <w:contextualSpacing/>
        <w:rPr>
          <w:szCs w:val="22"/>
        </w:rPr>
      </w:pPr>
      <w:r>
        <w:rPr>
          <w:szCs w:val="22"/>
        </w:rPr>
        <w:t>Include a legend that explains</w:t>
      </w:r>
      <w:r w:rsidR="002D6F5E" w:rsidRPr="003D0021">
        <w:rPr>
          <w:szCs w:val="22"/>
        </w:rPr>
        <w:t xml:space="preserve"> what </w:t>
      </w:r>
      <w:r>
        <w:rPr>
          <w:szCs w:val="22"/>
        </w:rPr>
        <w:t>any</w:t>
      </w:r>
      <w:r w:rsidR="002D6F5E" w:rsidRPr="003D0021">
        <w:rPr>
          <w:szCs w:val="22"/>
        </w:rPr>
        <w:t xml:space="preserve"> ID numbers and codes stand for.</w:t>
      </w:r>
    </w:p>
    <w:p w14:paraId="0F7963CF" w14:textId="4B969272" w:rsidR="002D6F5E" w:rsidRDefault="002D6F5E" w:rsidP="002D6F5E">
      <w:pPr>
        <w:numPr>
          <w:ilvl w:val="0"/>
          <w:numId w:val="30"/>
        </w:numPr>
        <w:contextualSpacing/>
        <w:rPr>
          <w:szCs w:val="22"/>
        </w:rPr>
      </w:pPr>
      <w:r w:rsidRPr="003D0021">
        <w:rPr>
          <w:szCs w:val="22"/>
        </w:rPr>
        <w:t>Include a description of the activities carried out in adjoining sites or premises.</w:t>
      </w:r>
    </w:p>
    <w:p w14:paraId="59118816" w14:textId="31E3F7EC" w:rsidR="00870032" w:rsidRPr="003D0021" w:rsidRDefault="00870032" w:rsidP="00870032">
      <w:pPr>
        <w:numPr>
          <w:ilvl w:val="0"/>
          <w:numId w:val="30"/>
        </w:numPr>
        <w:contextualSpacing/>
        <w:rPr>
          <w:szCs w:val="22"/>
        </w:rPr>
      </w:pPr>
      <w:r w:rsidRPr="003D0021">
        <w:rPr>
          <w:szCs w:val="22"/>
        </w:rPr>
        <w:t>Show the location</w:t>
      </w:r>
      <w:r w:rsidR="00C4383A">
        <w:rPr>
          <w:szCs w:val="22"/>
        </w:rPr>
        <w:t xml:space="preserve"> of</w:t>
      </w:r>
      <w:r w:rsidRPr="003D0021">
        <w:rPr>
          <w:szCs w:val="22"/>
        </w:rPr>
        <w:t xml:space="preserve"> hazardous chemicals </w:t>
      </w:r>
      <w:r>
        <w:rPr>
          <w:szCs w:val="22"/>
        </w:rPr>
        <w:t>stored</w:t>
      </w:r>
      <w:r w:rsidRPr="003D0021">
        <w:rPr>
          <w:szCs w:val="22"/>
        </w:rPr>
        <w:t xml:space="preserve"> </w:t>
      </w:r>
      <w:r w:rsidR="00717997">
        <w:rPr>
          <w:szCs w:val="22"/>
        </w:rPr>
        <w:t xml:space="preserve">in </w:t>
      </w:r>
      <w:r w:rsidRPr="003D0021">
        <w:rPr>
          <w:szCs w:val="22"/>
        </w:rPr>
        <w:t xml:space="preserve">bulk and provide their identification details (for example, </w:t>
      </w:r>
      <w:r w:rsidR="00F05D69">
        <w:rPr>
          <w:szCs w:val="22"/>
        </w:rPr>
        <w:t>“</w:t>
      </w:r>
      <w:r w:rsidRPr="003D0021">
        <w:rPr>
          <w:szCs w:val="22"/>
        </w:rPr>
        <w:t>DGT 3</w:t>
      </w:r>
      <w:r w:rsidR="00F05D69">
        <w:rPr>
          <w:szCs w:val="22"/>
        </w:rPr>
        <w:t>”</w:t>
      </w:r>
      <w:r w:rsidRPr="003D0021">
        <w:rPr>
          <w:szCs w:val="22"/>
        </w:rPr>
        <w:t>).</w:t>
      </w:r>
    </w:p>
    <w:p w14:paraId="109E8D29" w14:textId="78E9C5E7" w:rsidR="00870032" w:rsidRPr="003D0021" w:rsidRDefault="00870032" w:rsidP="00870032">
      <w:pPr>
        <w:numPr>
          <w:ilvl w:val="0"/>
          <w:numId w:val="30"/>
        </w:numPr>
        <w:contextualSpacing/>
        <w:rPr>
          <w:szCs w:val="22"/>
        </w:rPr>
      </w:pPr>
      <w:r w:rsidRPr="003D0021">
        <w:rPr>
          <w:szCs w:val="22"/>
        </w:rPr>
        <w:t xml:space="preserve">Show the location of storage areas for packaged hazardous chemicals and IBCs and provide their identification details (for example, </w:t>
      </w:r>
      <w:r w:rsidR="00F05D69">
        <w:rPr>
          <w:szCs w:val="22"/>
        </w:rPr>
        <w:t>“</w:t>
      </w:r>
      <w:r w:rsidRPr="003D0021">
        <w:rPr>
          <w:szCs w:val="22"/>
        </w:rPr>
        <w:t>PS3</w:t>
      </w:r>
      <w:r w:rsidR="00F05D69">
        <w:rPr>
          <w:szCs w:val="22"/>
        </w:rPr>
        <w:t>”</w:t>
      </w:r>
      <w:r w:rsidRPr="003D0021">
        <w:rPr>
          <w:szCs w:val="22"/>
        </w:rPr>
        <w:t>).</w:t>
      </w:r>
    </w:p>
    <w:p w14:paraId="2D9A1737" w14:textId="6E8F5A54" w:rsidR="00870032" w:rsidRPr="003D0021" w:rsidRDefault="00870032" w:rsidP="00870032">
      <w:pPr>
        <w:numPr>
          <w:ilvl w:val="0"/>
          <w:numId w:val="30"/>
        </w:numPr>
        <w:contextualSpacing/>
        <w:rPr>
          <w:szCs w:val="22"/>
        </w:rPr>
      </w:pPr>
      <w:r w:rsidRPr="003D0021">
        <w:rPr>
          <w:szCs w:val="22"/>
        </w:rPr>
        <w:t>Show the location where hazardous chemicals are manufactured or generated</w:t>
      </w:r>
      <w:r>
        <w:rPr>
          <w:szCs w:val="22"/>
        </w:rPr>
        <w:t xml:space="preserve"> on site</w:t>
      </w:r>
      <w:r w:rsidRPr="003D0021">
        <w:rPr>
          <w:szCs w:val="22"/>
        </w:rPr>
        <w:t xml:space="preserve"> and provide their identification details (for example, </w:t>
      </w:r>
      <w:r w:rsidR="00F05D69">
        <w:rPr>
          <w:szCs w:val="22"/>
        </w:rPr>
        <w:t>“</w:t>
      </w:r>
      <w:r w:rsidRPr="003D0021">
        <w:rPr>
          <w:szCs w:val="22"/>
        </w:rPr>
        <w:t>MA 2</w:t>
      </w:r>
      <w:r w:rsidR="00F05D69">
        <w:rPr>
          <w:szCs w:val="22"/>
        </w:rPr>
        <w:t>”</w:t>
      </w:r>
      <w:r w:rsidRPr="003D0021">
        <w:rPr>
          <w:szCs w:val="22"/>
        </w:rPr>
        <w:t>).</w:t>
      </w:r>
    </w:p>
    <w:p w14:paraId="0B79711A" w14:textId="5447D807" w:rsidR="00870032" w:rsidRPr="003D0021" w:rsidRDefault="00870032" w:rsidP="00870032">
      <w:pPr>
        <w:numPr>
          <w:ilvl w:val="0"/>
          <w:numId w:val="30"/>
        </w:numPr>
        <w:contextualSpacing/>
        <w:rPr>
          <w:szCs w:val="22"/>
        </w:rPr>
      </w:pPr>
      <w:r w:rsidRPr="003D0021">
        <w:rPr>
          <w:szCs w:val="22"/>
        </w:rPr>
        <w:t xml:space="preserve">Show the areas which have been designated for chemicals that are ‘in transit’ (for example, </w:t>
      </w:r>
      <w:r w:rsidR="00F05D69">
        <w:rPr>
          <w:szCs w:val="22"/>
        </w:rPr>
        <w:t>“</w:t>
      </w:r>
      <w:r w:rsidRPr="003D0021">
        <w:rPr>
          <w:szCs w:val="22"/>
        </w:rPr>
        <w:t>ITA 1</w:t>
      </w:r>
      <w:r w:rsidR="00F05D69">
        <w:rPr>
          <w:szCs w:val="22"/>
        </w:rPr>
        <w:t>”</w:t>
      </w:r>
      <w:r w:rsidRPr="003D0021">
        <w:rPr>
          <w:szCs w:val="22"/>
        </w:rPr>
        <w:t>).</w:t>
      </w:r>
    </w:p>
    <w:p w14:paraId="4CF496EF" w14:textId="62D5E9F7" w:rsidR="00870032" w:rsidRPr="003D0021" w:rsidRDefault="00870032" w:rsidP="00870032">
      <w:pPr>
        <w:numPr>
          <w:ilvl w:val="0"/>
          <w:numId w:val="30"/>
        </w:numPr>
        <w:contextualSpacing/>
        <w:rPr>
          <w:szCs w:val="22"/>
        </w:rPr>
      </w:pPr>
      <w:r w:rsidRPr="003D0021">
        <w:rPr>
          <w:szCs w:val="22"/>
        </w:rPr>
        <w:t xml:space="preserve">Describe in words the location of the things referred to in items </w:t>
      </w:r>
      <w:r w:rsidR="00673A68">
        <w:rPr>
          <w:szCs w:val="22"/>
        </w:rPr>
        <w:t>4</w:t>
      </w:r>
      <w:r w:rsidRPr="003D0021">
        <w:rPr>
          <w:szCs w:val="22"/>
        </w:rPr>
        <w:t xml:space="preserve"> to </w:t>
      </w:r>
      <w:r w:rsidR="00673A68">
        <w:rPr>
          <w:szCs w:val="22"/>
        </w:rPr>
        <w:t>7</w:t>
      </w:r>
      <w:r w:rsidRPr="003D0021">
        <w:rPr>
          <w:szCs w:val="22"/>
        </w:rPr>
        <w:t xml:space="preserve"> above (for example, </w:t>
      </w:r>
      <w:r w:rsidR="00F05D69">
        <w:rPr>
          <w:szCs w:val="22"/>
        </w:rPr>
        <w:t>“</w:t>
      </w:r>
      <w:r w:rsidRPr="003D0021">
        <w:rPr>
          <w:szCs w:val="22"/>
        </w:rPr>
        <w:t>the chemicals at DGT 3 are located in the southern corner of the premises and can be reached by entering the main gate and heading south past DGT 4</w:t>
      </w:r>
      <w:r w:rsidR="00F05D69">
        <w:rPr>
          <w:szCs w:val="22"/>
        </w:rPr>
        <w:t>”</w:t>
      </w:r>
      <w:r w:rsidRPr="003D0021">
        <w:rPr>
          <w:szCs w:val="22"/>
        </w:rPr>
        <w:t>).</w:t>
      </w:r>
    </w:p>
    <w:p w14:paraId="5E4F3A45" w14:textId="77777777" w:rsidR="00870032" w:rsidRPr="003D0021" w:rsidRDefault="00870032" w:rsidP="00870032">
      <w:pPr>
        <w:numPr>
          <w:ilvl w:val="0"/>
          <w:numId w:val="30"/>
        </w:numPr>
        <w:contextualSpacing/>
        <w:rPr>
          <w:szCs w:val="22"/>
        </w:rPr>
      </w:pPr>
      <w:r w:rsidRPr="003D0021">
        <w:rPr>
          <w:szCs w:val="22"/>
        </w:rPr>
        <w:t>Show the location of the main entrance and other places of entry to and exit from the workplace.</w:t>
      </w:r>
    </w:p>
    <w:p w14:paraId="207B550A" w14:textId="77777777" w:rsidR="00870032" w:rsidRPr="003D0021" w:rsidRDefault="00870032" w:rsidP="00870032">
      <w:pPr>
        <w:numPr>
          <w:ilvl w:val="0"/>
          <w:numId w:val="30"/>
        </w:numPr>
        <w:contextualSpacing/>
        <w:rPr>
          <w:szCs w:val="22"/>
        </w:rPr>
      </w:pPr>
      <w:r w:rsidRPr="003D0021">
        <w:rPr>
          <w:szCs w:val="22"/>
        </w:rPr>
        <w:t>Show any essential site services, including fire services and isolation points for fuel and power.</w:t>
      </w:r>
      <w:r>
        <w:rPr>
          <w:szCs w:val="22"/>
        </w:rPr>
        <w:t xml:space="preserve"> </w:t>
      </w:r>
    </w:p>
    <w:p w14:paraId="367A30A8" w14:textId="77777777" w:rsidR="00870032" w:rsidRPr="003D0021" w:rsidRDefault="00870032" w:rsidP="00870032">
      <w:pPr>
        <w:numPr>
          <w:ilvl w:val="0"/>
          <w:numId w:val="30"/>
        </w:numPr>
        <w:contextualSpacing/>
        <w:rPr>
          <w:szCs w:val="22"/>
        </w:rPr>
      </w:pPr>
      <w:r w:rsidRPr="003D0021">
        <w:rPr>
          <w:szCs w:val="22"/>
        </w:rPr>
        <w:t>Show all drainage systems.</w:t>
      </w:r>
    </w:p>
    <w:p w14:paraId="08A97693" w14:textId="77777777" w:rsidR="00870032" w:rsidRPr="003D0021" w:rsidRDefault="00870032" w:rsidP="00870032">
      <w:pPr>
        <w:numPr>
          <w:ilvl w:val="0"/>
          <w:numId w:val="30"/>
        </w:numPr>
        <w:contextualSpacing/>
        <w:rPr>
          <w:szCs w:val="22"/>
        </w:rPr>
      </w:pPr>
      <w:r w:rsidRPr="003D0021">
        <w:rPr>
          <w:szCs w:val="22"/>
        </w:rPr>
        <w:t>Show where the manifest is located.</w:t>
      </w:r>
    </w:p>
    <w:p w14:paraId="68369B33" w14:textId="61E26E55" w:rsidR="00870032" w:rsidRPr="003D0021" w:rsidRDefault="00870032" w:rsidP="00870032">
      <w:pPr>
        <w:numPr>
          <w:ilvl w:val="0"/>
          <w:numId w:val="30"/>
        </w:numPr>
        <w:contextualSpacing/>
        <w:rPr>
          <w:szCs w:val="22"/>
        </w:rPr>
      </w:pPr>
      <w:r w:rsidRPr="003D0021">
        <w:rPr>
          <w:szCs w:val="22"/>
        </w:rPr>
        <w:t xml:space="preserve">Show and provide a description of adjoining workplaces, occupancies or sites (for example, </w:t>
      </w:r>
      <w:r w:rsidR="00F05D69">
        <w:rPr>
          <w:szCs w:val="22"/>
        </w:rPr>
        <w:t>“</w:t>
      </w:r>
      <w:r w:rsidRPr="003D0021">
        <w:rPr>
          <w:szCs w:val="22"/>
        </w:rPr>
        <w:t>car repair shop</w:t>
      </w:r>
      <w:r w:rsidR="008B6D84">
        <w:rPr>
          <w:szCs w:val="22"/>
        </w:rPr>
        <w:t>”</w:t>
      </w:r>
      <w:r w:rsidRPr="003D0021">
        <w:rPr>
          <w:szCs w:val="22"/>
        </w:rPr>
        <w:t xml:space="preserve"> and </w:t>
      </w:r>
      <w:r w:rsidR="008B6D84">
        <w:rPr>
          <w:szCs w:val="22"/>
        </w:rPr>
        <w:t>“</w:t>
      </w:r>
      <w:r w:rsidRPr="003D0021">
        <w:rPr>
          <w:szCs w:val="22"/>
        </w:rPr>
        <w:t>furniture factory</w:t>
      </w:r>
      <w:r w:rsidR="00F05D69">
        <w:rPr>
          <w:szCs w:val="22"/>
        </w:rPr>
        <w:t>”</w:t>
      </w:r>
      <w:r w:rsidRPr="003D0021">
        <w:rPr>
          <w:szCs w:val="22"/>
        </w:rPr>
        <w:t>).</w:t>
      </w:r>
    </w:p>
    <w:p w14:paraId="11ECDD67" w14:textId="77777777" w:rsidR="00870032" w:rsidRPr="003D0021" w:rsidRDefault="00870032" w:rsidP="00870032">
      <w:pPr>
        <w:numPr>
          <w:ilvl w:val="0"/>
          <w:numId w:val="30"/>
        </w:numPr>
        <w:contextualSpacing/>
        <w:rPr>
          <w:szCs w:val="22"/>
        </w:rPr>
      </w:pPr>
      <w:r w:rsidRPr="003D0021">
        <w:rPr>
          <w:szCs w:val="22"/>
        </w:rPr>
        <w:t xml:space="preserve">Show on site map the location of all other buildings, amenities, fences, car parks and storage areas. </w:t>
      </w:r>
    </w:p>
    <w:p w14:paraId="116B3F6A" w14:textId="7AB66886" w:rsidR="002D6F5E" w:rsidRDefault="00C4383A" w:rsidP="002D6F5E">
      <w:pPr>
        <w:numPr>
          <w:ilvl w:val="0"/>
          <w:numId w:val="30"/>
        </w:numPr>
        <w:contextualSpacing/>
        <w:rPr>
          <w:szCs w:val="22"/>
        </w:rPr>
      </w:pPr>
      <w:r>
        <w:rPr>
          <w:szCs w:val="22"/>
        </w:rPr>
        <w:t>Include</w:t>
      </w:r>
      <w:r w:rsidR="002D6F5E" w:rsidRPr="003D0021">
        <w:rPr>
          <w:szCs w:val="22"/>
        </w:rPr>
        <w:t xml:space="preserve"> th</w:t>
      </w:r>
      <w:r>
        <w:rPr>
          <w:szCs w:val="22"/>
        </w:rPr>
        <w:t>e site name, address details, and the date the plan was</w:t>
      </w:r>
      <w:r w:rsidR="002D6F5E" w:rsidRPr="003D0021">
        <w:rPr>
          <w:szCs w:val="22"/>
        </w:rPr>
        <w:t xml:space="preserve"> prepared/revised.</w:t>
      </w:r>
    </w:p>
    <w:p w14:paraId="20131406" w14:textId="77777777" w:rsidR="0054687E" w:rsidRPr="003D0021" w:rsidRDefault="0054687E" w:rsidP="0054687E">
      <w:pPr>
        <w:rPr>
          <w:szCs w:val="22"/>
        </w:rPr>
      </w:pPr>
    </w:p>
    <w:p w14:paraId="16F3FF3A" w14:textId="7FFA770B" w:rsidR="0054687E" w:rsidRPr="003D0021" w:rsidRDefault="00870032" w:rsidP="00B745FA">
      <w:pPr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A</w:t>
      </w:r>
      <w:r w:rsidR="0054687E" w:rsidRPr="003D0021">
        <w:rPr>
          <w:rFonts w:cs="Arial"/>
          <w:color w:val="000000"/>
          <w:szCs w:val="22"/>
        </w:rPr>
        <w:t>dditional information</w:t>
      </w:r>
      <w:r>
        <w:rPr>
          <w:rFonts w:cs="Arial"/>
          <w:color w:val="000000"/>
          <w:szCs w:val="22"/>
        </w:rPr>
        <w:t xml:space="preserve"> that</w:t>
      </w:r>
      <w:r w:rsidR="0054687E" w:rsidRPr="003D0021">
        <w:rPr>
          <w:rFonts w:cs="Arial"/>
          <w:color w:val="000000"/>
          <w:szCs w:val="22"/>
        </w:rPr>
        <w:t xml:space="preserve"> may </w:t>
      </w:r>
      <w:r w:rsidR="0054687E" w:rsidRPr="003D0021">
        <w:rPr>
          <w:szCs w:val="22"/>
        </w:rPr>
        <w:t>assist</w:t>
      </w:r>
      <w:r w:rsidR="0054687E" w:rsidRPr="003D0021">
        <w:rPr>
          <w:rFonts w:cs="Arial"/>
          <w:color w:val="000000"/>
          <w:szCs w:val="22"/>
        </w:rPr>
        <w:t xml:space="preserve"> emergency services</w:t>
      </w:r>
      <w:r>
        <w:rPr>
          <w:rFonts w:cs="Arial"/>
          <w:color w:val="000000"/>
          <w:szCs w:val="22"/>
        </w:rPr>
        <w:t xml:space="preserve"> should be included where available, </w:t>
      </w:r>
      <w:r w:rsidR="0054687E" w:rsidRPr="003D0021">
        <w:rPr>
          <w:rFonts w:cs="Arial"/>
          <w:color w:val="000000"/>
          <w:szCs w:val="22"/>
        </w:rPr>
        <w:t xml:space="preserve">such as: </w:t>
      </w:r>
    </w:p>
    <w:p w14:paraId="29930DC4" w14:textId="7E43924D" w:rsidR="0054687E" w:rsidRPr="003D0021" w:rsidRDefault="002D6F5E" w:rsidP="0054687E">
      <w:pPr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I</w:t>
      </w:r>
      <w:r w:rsidR="0054687E" w:rsidRPr="003D0021">
        <w:rPr>
          <w:rFonts w:cs="Arial"/>
          <w:color w:val="000000"/>
          <w:szCs w:val="22"/>
        </w:rPr>
        <w:t>nternal roadways for large sites</w:t>
      </w:r>
      <w:r>
        <w:rPr>
          <w:rFonts w:cs="Arial"/>
          <w:color w:val="000000"/>
          <w:szCs w:val="22"/>
        </w:rPr>
        <w:t>.</w:t>
      </w:r>
      <w:r w:rsidR="0054687E" w:rsidRPr="003D0021">
        <w:rPr>
          <w:rFonts w:cs="Arial"/>
          <w:color w:val="000000"/>
          <w:szCs w:val="22"/>
        </w:rPr>
        <w:t xml:space="preserve"> </w:t>
      </w:r>
    </w:p>
    <w:p w14:paraId="0983ECCD" w14:textId="277C4A28" w:rsidR="0054687E" w:rsidRPr="003D0021" w:rsidRDefault="002D6F5E" w:rsidP="0054687E">
      <w:pPr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A</w:t>
      </w:r>
      <w:r w:rsidR="0054687E" w:rsidRPr="003D0021">
        <w:rPr>
          <w:rFonts w:cs="Arial"/>
          <w:color w:val="000000"/>
          <w:szCs w:val="22"/>
        </w:rPr>
        <w:t>ny surrounding or adjacent environmentally sensitive areas and watercourses</w:t>
      </w:r>
      <w:r>
        <w:rPr>
          <w:rFonts w:cs="Arial"/>
          <w:color w:val="000000"/>
          <w:szCs w:val="22"/>
        </w:rPr>
        <w:t>.</w:t>
      </w:r>
      <w:r w:rsidR="0054687E" w:rsidRPr="003D0021">
        <w:rPr>
          <w:rFonts w:cs="Arial"/>
          <w:color w:val="000000"/>
          <w:szCs w:val="22"/>
        </w:rPr>
        <w:t xml:space="preserve"> </w:t>
      </w:r>
    </w:p>
    <w:p w14:paraId="25202AB9" w14:textId="2806F23D" w:rsidR="0054687E" w:rsidRPr="003D0021" w:rsidRDefault="002D6F5E" w:rsidP="0054687E">
      <w:pPr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P</w:t>
      </w:r>
      <w:r w:rsidR="0054687E" w:rsidRPr="003D0021">
        <w:rPr>
          <w:rFonts w:cs="Arial"/>
          <w:color w:val="000000"/>
          <w:szCs w:val="22"/>
        </w:rPr>
        <w:t>ublic street names adjacent to the premises and evacuation routes</w:t>
      </w:r>
      <w:r>
        <w:rPr>
          <w:rFonts w:cs="Arial"/>
          <w:color w:val="000000"/>
          <w:szCs w:val="22"/>
        </w:rPr>
        <w:t>.</w:t>
      </w:r>
      <w:r w:rsidR="0054687E" w:rsidRPr="003D0021">
        <w:rPr>
          <w:rFonts w:cs="Arial"/>
          <w:color w:val="000000"/>
          <w:szCs w:val="22"/>
        </w:rPr>
        <w:t xml:space="preserve"> </w:t>
      </w:r>
    </w:p>
    <w:p w14:paraId="5E13C22A" w14:textId="56A61127" w:rsidR="0054687E" w:rsidRPr="003D0021" w:rsidRDefault="002D6F5E" w:rsidP="0054687E">
      <w:pPr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S</w:t>
      </w:r>
      <w:r w:rsidR="0054687E" w:rsidRPr="003D0021">
        <w:rPr>
          <w:rFonts w:cs="Arial"/>
          <w:color w:val="000000"/>
          <w:szCs w:val="22"/>
        </w:rPr>
        <w:t>ite topography</w:t>
      </w:r>
      <w:r>
        <w:rPr>
          <w:rFonts w:cs="Arial"/>
          <w:color w:val="000000"/>
          <w:szCs w:val="22"/>
        </w:rPr>
        <w:t>.</w:t>
      </w:r>
    </w:p>
    <w:p w14:paraId="370C9F9F" w14:textId="2857DFCC" w:rsidR="00F436DB" w:rsidRPr="003D0021" w:rsidRDefault="00F436DB">
      <w:pPr>
        <w:spacing w:after="200" w:line="276" w:lineRule="auto"/>
        <w:rPr>
          <w:rFonts w:cs="Arial"/>
          <w:color w:val="000000"/>
          <w:szCs w:val="22"/>
        </w:rPr>
      </w:pPr>
      <w:r w:rsidRPr="003D0021">
        <w:rPr>
          <w:rFonts w:cs="Arial"/>
          <w:color w:val="000000"/>
          <w:szCs w:val="22"/>
        </w:rPr>
        <w:br w:type="page"/>
      </w:r>
    </w:p>
    <w:p w14:paraId="7BE4A097" w14:textId="112D620A" w:rsidR="00F436DB" w:rsidRPr="003D0021" w:rsidRDefault="0054687E" w:rsidP="00F436DB">
      <w:pPr>
        <w:autoSpaceDE w:val="0"/>
        <w:autoSpaceDN w:val="0"/>
        <w:adjustRightInd w:val="0"/>
        <w:spacing w:after="0"/>
        <w:rPr>
          <w:rFonts w:cs="Arial"/>
          <w:color w:val="000000"/>
          <w:szCs w:val="22"/>
        </w:rPr>
      </w:pPr>
      <w:r w:rsidRPr="003D0021">
        <w:rPr>
          <w:rFonts w:cs="Arial"/>
          <w:color w:val="000000"/>
          <w:szCs w:val="22"/>
        </w:rPr>
        <w:lastRenderedPageBreak/>
        <w:t xml:space="preserve">Figure 1: </w:t>
      </w:r>
      <w:r w:rsidR="00B016BE" w:rsidRPr="003D0021">
        <w:rPr>
          <w:rFonts w:cs="Arial"/>
          <w:color w:val="000000"/>
          <w:szCs w:val="22"/>
        </w:rPr>
        <w:t>Example site plan</w:t>
      </w:r>
    </w:p>
    <w:p w14:paraId="69522C04" w14:textId="569586C0" w:rsidR="00F6645C" w:rsidRPr="003D0021" w:rsidRDefault="00F6645C" w:rsidP="0054687E">
      <w:pPr>
        <w:rPr>
          <w:szCs w:val="22"/>
        </w:rPr>
      </w:pPr>
      <w:r w:rsidRPr="003D0021">
        <w:rPr>
          <w:noProof/>
          <w:szCs w:val="22"/>
          <w:lang w:eastAsia="en-AU"/>
        </w:rPr>
        <w:drawing>
          <wp:inline distT="0" distB="0" distL="0" distR="0" wp14:anchorId="7D70EE7F" wp14:editId="0EB720F3">
            <wp:extent cx="6219855" cy="7658100"/>
            <wp:effectExtent l="0" t="0" r="9525" b="0"/>
            <wp:docPr id="2" name="Picture 2" descr="This image shows a site plan for a fictional workplace." title="Site plan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19855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SWATableStyle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  <w:tblCaption w:val="Map legend"/>
        <w:tblDescription w:val="Map legend"/>
      </w:tblPr>
      <w:tblGrid>
        <w:gridCol w:w="3307"/>
        <w:gridCol w:w="3308"/>
      </w:tblGrid>
      <w:tr w:rsidR="0054687E" w:rsidRPr="003D0021" w14:paraId="0F8F63DE" w14:textId="77777777" w:rsidTr="00E733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B20167" w14:textId="77777777" w:rsidR="0054687E" w:rsidRPr="003D0021" w:rsidRDefault="0054687E" w:rsidP="00407214">
            <w:pPr>
              <w:spacing w:before="0"/>
              <w:contextualSpacing/>
              <w:rPr>
                <w:b w:val="0"/>
                <w:bCs w:val="0"/>
                <w:szCs w:val="20"/>
              </w:rPr>
            </w:pPr>
            <w:r w:rsidRPr="003D0021">
              <w:rPr>
                <w:b w:val="0"/>
                <w:bCs w:val="0"/>
                <w:szCs w:val="20"/>
              </w:rPr>
              <w:t>XYZ CHEMICALS Pty Ltd</w:t>
            </w:r>
          </w:p>
          <w:p w14:paraId="63ECACB3" w14:textId="77777777" w:rsidR="0054687E" w:rsidRPr="003D0021" w:rsidRDefault="0054687E" w:rsidP="00407214">
            <w:pPr>
              <w:spacing w:before="0"/>
              <w:contextualSpacing/>
              <w:rPr>
                <w:b w:val="0"/>
                <w:bCs w:val="0"/>
                <w:szCs w:val="20"/>
              </w:rPr>
            </w:pPr>
            <w:r w:rsidRPr="003D0021">
              <w:rPr>
                <w:b w:val="0"/>
                <w:bCs w:val="0"/>
                <w:szCs w:val="20"/>
              </w:rPr>
              <w:t>Lot 1234 Francis Street</w:t>
            </w:r>
          </w:p>
          <w:p w14:paraId="09AA3888" w14:textId="77777777" w:rsidR="0054687E" w:rsidRPr="003D0021" w:rsidRDefault="0054687E" w:rsidP="00407214">
            <w:pPr>
              <w:spacing w:before="0"/>
              <w:contextualSpacing/>
              <w:rPr>
                <w:b w:val="0"/>
                <w:bCs w:val="0"/>
                <w:szCs w:val="20"/>
              </w:rPr>
            </w:pPr>
            <w:r w:rsidRPr="003D0021">
              <w:rPr>
                <w:b w:val="0"/>
                <w:bCs w:val="0"/>
                <w:szCs w:val="20"/>
              </w:rPr>
              <w:t xml:space="preserve">Barton, ACT 2600 </w:t>
            </w:r>
          </w:p>
          <w:p w14:paraId="6247634A" w14:textId="77777777" w:rsidR="0054687E" w:rsidRPr="003D0021" w:rsidRDefault="0054687E" w:rsidP="00407214">
            <w:pPr>
              <w:spacing w:before="0"/>
              <w:contextualSpacing/>
              <w:rPr>
                <w:b w:val="0"/>
                <w:bCs w:val="0"/>
                <w:szCs w:val="20"/>
              </w:rPr>
            </w:pPr>
            <w:r w:rsidRPr="003D0021">
              <w:rPr>
                <w:b w:val="0"/>
                <w:bCs w:val="0"/>
                <w:szCs w:val="20"/>
              </w:rPr>
              <w:t>Date prepared: 1 Feb 2019</w:t>
            </w:r>
          </w:p>
          <w:p w14:paraId="67B8FC53" w14:textId="77777777" w:rsidR="0054687E" w:rsidRPr="003D0021" w:rsidRDefault="0054687E" w:rsidP="00407214">
            <w:pPr>
              <w:spacing w:before="0"/>
              <w:contextualSpacing/>
              <w:rPr>
                <w:b w:val="0"/>
                <w:bCs w:val="0"/>
                <w:szCs w:val="20"/>
              </w:rPr>
            </w:pPr>
            <w:r w:rsidRPr="003D0021">
              <w:rPr>
                <w:b w:val="0"/>
                <w:bCs w:val="0"/>
                <w:szCs w:val="20"/>
              </w:rPr>
              <w:t>Plan no.: ABC001</w:t>
            </w:r>
          </w:p>
        </w:tc>
        <w:tc>
          <w:tcPr>
            <w:tcW w:w="3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B4F251" w14:textId="77777777" w:rsidR="0054687E" w:rsidRPr="003D0021" w:rsidRDefault="0054687E" w:rsidP="00407214">
            <w:pPr>
              <w:spacing w:before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0"/>
              </w:rPr>
            </w:pPr>
            <w:r w:rsidRPr="003D0021">
              <w:rPr>
                <w:b/>
                <w:szCs w:val="20"/>
              </w:rPr>
              <w:t>Legend</w:t>
            </w:r>
          </w:p>
          <w:p w14:paraId="3EC0D20F" w14:textId="77777777" w:rsidR="0054687E" w:rsidRPr="003D0021" w:rsidRDefault="0054687E" w:rsidP="00407214">
            <w:pPr>
              <w:spacing w:before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3D0021">
              <w:rPr>
                <w:szCs w:val="20"/>
              </w:rPr>
              <w:t>PS – Package stores</w:t>
            </w:r>
          </w:p>
          <w:p w14:paraId="064771FA" w14:textId="77777777" w:rsidR="0054687E" w:rsidRPr="003D0021" w:rsidRDefault="0054687E" w:rsidP="00407214">
            <w:pPr>
              <w:spacing w:before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3D0021">
              <w:rPr>
                <w:szCs w:val="20"/>
              </w:rPr>
              <w:t>MA – Factory manufacturing areas</w:t>
            </w:r>
          </w:p>
          <w:p w14:paraId="7DEC4634" w14:textId="77777777" w:rsidR="0054687E" w:rsidRPr="003D0021" w:rsidRDefault="0054687E" w:rsidP="00407214">
            <w:pPr>
              <w:spacing w:before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3D0021">
              <w:rPr>
                <w:szCs w:val="20"/>
              </w:rPr>
              <w:t>DGT – Storage tanks areas</w:t>
            </w:r>
          </w:p>
          <w:p w14:paraId="6C4E368B" w14:textId="77777777" w:rsidR="0054687E" w:rsidRPr="003D0021" w:rsidRDefault="0054687E" w:rsidP="00407214">
            <w:pPr>
              <w:spacing w:before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</w:tr>
      <w:bookmarkEnd w:id="0"/>
    </w:tbl>
    <w:p w14:paraId="0A1820D4" w14:textId="77777777" w:rsidR="0054687E" w:rsidRPr="0054687E" w:rsidRDefault="0054687E" w:rsidP="006E6E0A"/>
    <w:sectPr w:rsidR="0054687E" w:rsidRPr="0054687E" w:rsidSect="006F55DC">
      <w:footerReference w:type="default" r:id="rId12"/>
      <w:headerReference w:type="first" r:id="rId13"/>
      <w:footerReference w:type="first" r:id="rId14"/>
      <w:pgSz w:w="11906" w:h="16838" w:code="9"/>
      <w:pgMar w:top="1440" w:right="1077" w:bottom="1440" w:left="1077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DFDC7" w14:textId="77777777" w:rsidR="00BB2A1B" w:rsidRDefault="00BB2A1B" w:rsidP="00BB2A1B">
      <w:pPr>
        <w:spacing w:after="0"/>
      </w:pPr>
      <w:r>
        <w:separator/>
      </w:r>
    </w:p>
  </w:endnote>
  <w:endnote w:type="continuationSeparator" w:id="0">
    <w:p w14:paraId="53CDFDC8" w14:textId="77777777" w:rsidR="00BB2A1B" w:rsidRDefault="00BB2A1B" w:rsidP="00BB2A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C2702" w14:textId="77777777" w:rsidR="00E2132C" w:rsidRDefault="00E2132C" w:rsidP="00E2132C">
    <w:pPr>
      <w:pStyle w:val="Footer"/>
      <w:rPr>
        <w:b/>
      </w:rPr>
    </w:pPr>
    <w:r>
      <w:rPr>
        <w:b/>
      </w:rPr>
      <w:t>Guidance material</w:t>
    </w:r>
  </w:p>
  <w:p w14:paraId="08C1552A" w14:textId="1E8F2F74" w:rsidR="00E2132C" w:rsidRPr="00E2132C" w:rsidRDefault="00E2132C" w:rsidP="00E2132C">
    <w:pPr>
      <w:pStyle w:val="Footer"/>
      <w:tabs>
        <w:tab w:val="clear" w:pos="4513"/>
      </w:tabs>
    </w:pPr>
    <w:r w:rsidRPr="00E2132C">
      <w:t>Example of a Site Plan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73310">
      <w:rPr>
        <w:noProof/>
      </w:rPr>
      <w:t>2</w:t>
    </w:r>
    <w:r>
      <w:fldChar w:fldCharType="end"/>
    </w:r>
    <w:r>
      <w:t xml:space="preserve"> of </w:t>
    </w:r>
    <w:fldSimple w:instr=" NUMPAGES ">
      <w:r w:rsidR="00E73310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8A23E" w14:textId="77777777" w:rsidR="00E2132C" w:rsidRDefault="00E2132C" w:rsidP="00E2132C">
    <w:pPr>
      <w:pStyle w:val="Footer"/>
      <w:rPr>
        <w:b/>
      </w:rPr>
    </w:pPr>
    <w:r>
      <w:rPr>
        <w:b/>
      </w:rPr>
      <w:t>Guidance material</w:t>
    </w:r>
  </w:p>
  <w:p w14:paraId="08131080" w14:textId="29192559" w:rsidR="00E953A5" w:rsidRPr="00E2132C" w:rsidRDefault="00E2132C" w:rsidP="00E2132C">
    <w:pPr>
      <w:pStyle w:val="Footer"/>
      <w:tabs>
        <w:tab w:val="clear" w:pos="4513"/>
      </w:tabs>
    </w:pPr>
    <w:r w:rsidRPr="00E2132C">
      <w:t>Example of a Site Plan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73310">
      <w:rPr>
        <w:noProof/>
      </w:rPr>
      <w:t>1</w:t>
    </w:r>
    <w:r>
      <w:fldChar w:fldCharType="end"/>
    </w:r>
    <w:r>
      <w:t xml:space="preserve"> of </w:t>
    </w:r>
    <w:fldSimple w:instr=" NUMPAGES ">
      <w:r w:rsidR="00E73310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DFDC5" w14:textId="77777777" w:rsidR="00BB2A1B" w:rsidRDefault="00BB2A1B" w:rsidP="00BB2A1B">
      <w:pPr>
        <w:spacing w:after="0"/>
      </w:pPr>
      <w:r>
        <w:separator/>
      </w:r>
    </w:p>
  </w:footnote>
  <w:footnote w:type="continuationSeparator" w:id="0">
    <w:p w14:paraId="53CDFDC6" w14:textId="77777777" w:rsidR="00BB2A1B" w:rsidRDefault="00BB2A1B" w:rsidP="00BB2A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DFDCA" w14:textId="77777777" w:rsidR="00BB2A1B" w:rsidRDefault="00066DE3" w:rsidP="00513732">
    <w:pPr>
      <w:pStyle w:val="Header"/>
      <w:jc w:val="right"/>
    </w:pPr>
    <w:r w:rsidRPr="00701004">
      <w:rPr>
        <w:noProof/>
        <w:lang w:eastAsia="en-AU"/>
      </w:rPr>
      <w:drawing>
        <wp:anchor distT="0" distB="0" distL="114300" distR="114300" simplePos="0" relativeHeight="251659264" behindDoc="1" locked="0" layoutInCell="0" allowOverlap="1" wp14:anchorId="53CDFDCE" wp14:editId="53CDFDCF">
          <wp:simplePos x="0" y="0"/>
          <wp:positionH relativeFrom="page">
            <wp:posOffset>-6985</wp:posOffset>
          </wp:positionH>
          <wp:positionV relativeFrom="page">
            <wp:posOffset>579755</wp:posOffset>
          </wp:positionV>
          <wp:extent cx="2811600" cy="633600"/>
          <wp:effectExtent l="0" t="0" r="0" b="0"/>
          <wp:wrapNone/>
          <wp:docPr id="6" name="Picture 6" descr="Front cover red and grey banner graphic" title="Safe Work Australia branded ribb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National Strat Comms\Publications\2016 Publications\SWA Updated Brand 161121\Jpegs for layout\Layered 45 Pages\Layered for cove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704" b="48252"/>
                  <a:stretch/>
                </pic:blipFill>
                <pic:spPr bwMode="auto">
                  <a:xfrm>
                    <a:off x="0" y="0"/>
                    <a:ext cx="2811600" cy="63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inline distT="0" distB="0" distL="0" distR="0" wp14:anchorId="53CDFDD0" wp14:editId="53CDFDD1">
          <wp:extent cx="1761744" cy="356616"/>
          <wp:effectExtent l="0" t="0" r="0" b="5715"/>
          <wp:docPr id="3" name="Picture 3" descr="Safe Work Australia" title="Safe Work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1744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96CCB2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1A78E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66007742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3" w15:restartNumberingAfterBreak="0">
    <w:nsid w:val="FFFFFF89"/>
    <w:multiLevelType w:val="singleLevel"/>
    <w:tmpl w:val="8B4089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A35E88"/>
    <w:multiLevelType w:val="hybridMultilevel"/>
    <w:tmpl w:val="C15A31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B2D1C"/>
    <w:multiLevelType w:val="hybridMultilevel"/>
    <w:tmpl w:val="BD40F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1E33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340C0"/>
    <w:multiLevelType w:val="hybridMultilevel"/>
    <w:tmpl w:val="C0B8DABC"/>
    <w:lvl w:ilvl="0" w:tplc="0296A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DD4177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D44484"/>
    <w:multiLevelType w:val="hybridMultilevel"/>
    <w:tmpl w:val="9B684D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D61C8"/>
    <w:multiLevelType w:val="hybridMultilevel"/>
    <w:tmpl w:val="D0829E40"/>
    <w:lvl w:ilvl="0" w:tplc="950ED40A">
      <w:start w:val="1"/>
      <w:numFmt w:val="bullet"/>
      <w:pStyle w:val="SWA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C0843"/>
    <w:multiLevelType w:val="hybridMultilevel"/>
    <w:tmpl w:val="F1E6B920"/>
    <w:lvl w:ilvl="0" w:tplc="B2D069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7455C"/>
    <w:multiLevelType w:val="hybridMultilevel"/>
    <w:tmpl w:val="C15A31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D48F8"/>
    <w:multiLevelType w:val="hybridMultilevel"/>
    <w:tmpl w:val="17E277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A2FF1"/>
    <w:multiLevelType w:val="multilevel"/>
    <w:tmpl w:val="BD6C7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A954E87"/>
    <w:multiLevelType w:val="hybridMultilevel"/>
    <w:tmpl w:val="CB2CE730"/>
    <w:lvl w:ilvl="0" w:tplc="F89E591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9508F"/>
    <w:multiLevelType w:val="hybridMultilevel"/>
    <w:tmpl w:val="8076C318"/>
    <w:lvl w:ilvl="0" w:tplc="1CD46BB4">
      <w:start w:val="1"/>
      <w:numFmt w:val="lowerLetter"/>
      <w:pStyle w:val="ListNumber2"/>
      <w:lvlText w:val="%1."/>
      <w:lvlJc w:val="left"/>
      <w:pPr>
        <w:ind w:left="643" w:hanging="360"/>
      </w:pPr>
    </w:lvl>
    <w:lvl w:ilvl="1" w:tplc="0C090019" w:tentative="1">
      <w:start w:val="1"/>
      <w:numFmt w:val="lowerLetter"/>
      <w:lvlText w:val="%2."/>
      <w:lvlJc w:val="left"/>
      <w:pPr>
        <w:ind w:left="1363" w:hanging="360"/>
      </w:pPr>
    </w:lvl>
    <w:lvl w:ilvl="2" w:tplc="0C09001B" w:tentative="1">
      <w:start w:val="1"/>
      <w:numFmt w:val="lowerRoman"/>
      <w:lvlText w:val="%3."/>
      <w:lvlJc w:val="right"/>
      <w:pPr>
        <w:ind w:left="2083" w:hanging="180"/>
      </w:pPr>
    </w:lvl>
    <w:lvl w:ilvl="3" w:tplc="0C09000F" w:tentative="1">
      <w:start w:val="1"/>
      <w:numFmt w:val="decimal"/>
      <w:lvlText w:val="%4."/>
      <w:lvlJc w:val="left"/>
      <w:pPr>
        <w:ind w:left="2803" w:hanging="360"/>
      </w:pPr>
    </w:lvl>
    <w:lvl w:ilvl="4" w:tplc="0C090019" w:tentative="1">
      <w:start w:val="1"/>
      <w:numFmt w:val="lowerLetter"/>
      <w:lvlText w:val="%5."/>
      <w:lvlJc w:val="left"/>
      <w:pPr>
        <w:ind w:left="3523" w:hanging="360"/>
      </w:pPr>
    </w:lvl>
    <w:lvl w:ilvl="5" w:tplc="0C09001B" w:tentative="1">
      <w:start w:val="1"/>
      <w:numFmt w:val="lowerRoman"/>
      <w:lvlText w:val="%6."/>
      <w:lvlJc w:val="right"/>
      <w:pPr>
        <w:ind w:left="4243" w:hanging="180"/>
      </w:pPr>
    </w:lvl>
    <w:lvl w:ilvl="6" w:tplc="0C09000F" w:tentative="1">
      <w:start w:val="1"/>
      <w:numFmt w:val="decimal"/>
      <w:lvlText w:val="%7."/>
      <w:lvlJc w:val="left"/>
      <w:pPr>
        <w:ind w:left="4963" w:hanging="360"/>
      </w:pPr>
    </w:lvl>
    <w:lvl w:ilvl="7" w:tplc="0C090019" w:tentative="1">
      <w:start w:val="1"/>
      <w:numFmt w:val="lowerLetter"/>
      <w:lvlText w:val="%8."/>
      <w:lvlJc w:val="left"/>
      <w:pPr>
        <w:ind w:left="5683" w:hanging="360"/>
      </w:pPr>
    </w:lvl>
    <w:lvl w:ilvl="8" w:tplc="0C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7D15675E"/>
    <w:multiLevelType w:val="hybridMultilevel"/>
    <w:tmpl w:val="F1E47702"/>
    <w:lvl w:ilvl="0" w:tplc="AE86F678">
      <w:start w:val="1"/>
      <w:numFmt w:val="bullet"/>
      <w:pStyle w:val="ListBullet2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7ECD56B4"/>
    <w:multiLevelType w:val="hybridMultilevel"/>
    <w:tmpl w:val="1510743C"/>
    <w:lvl w:ilvl="0" w:tplc="0E60C6E4">
      <w:start w:val="1"/>
      <w:numFmt w:val="bullet"/>
      <w:pStyle w:val="List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6"/>
  </w:num>
  <w:num w:numId="4">
    <w:abstractNumId w:val="15"/>
  </w:num>
  <w:num w:numId="5">
    <w:abstractNumId w:val="2"/>
  </w:num>
  <w:num w:numId="6">
    <w:abstractNumId w:val="14"/>
  </w:num>
  <w:num w:numId="7">
    <w:abstractNumId w:val="5"/>
  </w:num>
  <w:num w:numId="8">
    <w:abstractNumId w:val="12"/>
  </w:num>
  <w:num w:numId="9">
    <w:abstractNumId w:val="12"/>
  </w:num>
  <w:num w:numId="10">
    <w:abstractNumId w:val="3"/>
  </w:num>
  <w:num w:numId="11">
    <w:abstractNumId w:val="16"/>
  </w:num>
  <w:num w:numId="12">
    <w:abstractNumId w:val="1"/>
  </w:num>
  <w:num w:numId="13">
    <w:abstractNumId w:val="15"/>
  </w:num>
  <w:num w:numId="14">
    <w:abstractNumId w:val="2"/>
  </w:num>
  <w:num w:numId="15">
    <w:abstractNumId w:val="0"/>
  </w:num>
  <w:num w:numId="16">
    <w:abstractNumId w:val="14"/>
  </w:num>
  <w:num w:numId="17">
    <w:abstractNumId w:val="8"/>
  </w:num>
  <w:num w:numId="18">
    <w:abstractNumId w:val="6"/>
  </w:num>
  <w:num w:numId="19">
    <w:abstractNumId w:val="16"/>
  </w:num>
  <w:num w:numId="20">
    <w:abstractNumId w:val="15"/>
  </w:num>
  <w:num w:numId="21">
    <w:abstractNumId w:val="2"/>
  </w:num>
  <w:num w:numId="22">
    <w:abstractNumId w:val="14"/>
  </w:num>
  <w:num w:numId="23">
    <w:abstractNumId w:val="12"/>
  </w:num>
  <w:num w:numId="24">
    <w:abstractNumId w:val="12"/>
  </w:num>
  <w:num w:numId="25">
    <w:abstractNumId w:val="16"/>
  </w:num>
  <w:num w:numId="26">
    <w:abstractNumId w:val="15"/>
  </w:num>
  <w:num w:numId="27">
    <w:abstractNumId w:val="2"/>
  </w:num>
  <w:num w:numId="28">
    <w:abstractNumId w:val="14"/>
  </w:num>
  <w:num w:numId="29">
    <w:abstractNumId w:val="8"/>
  </w:num>
  <w:num w:numId="30">
    <w:abstractNumId w:val="4"/>
  </w:num>
  <w:num w:numId="31">
    <w:abstractNumId w:val="9"/>
  </w:num>
  <w:num w:numId="32">
    <w:abstractNumId w:val="11"/>
  </w:num>
  <w:num w:numId="33">
    <w:abstractNumId w:val="13"/>
  </w:num>
  <w:num w:numId="34">
    <w:abstractNumId w:val="7"/>
  </w:num>
  <w:num w:numId="3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efaultTableStyle w:val="LightShading-Accent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1B"/>
    <w:rsid w:val="0001390F"/>
    <w:rsid w:val="00023D0A"/>
    <w:rsid w:val="000448EA"/>
    <w:rsid w:val="00054444"/>
    <w:rsid w:val="00066DE3"/>
    <w:rsid w:val="00097873"/>
    <w:rsid w:val="000B52C0"/>
    <w:rsid w:val="000B5442"/>
    <w:rsid w:val="000D1010"/>
    <w:rsid w:val="001807CA"/>
    <w:rsid w:val="001947FC"/>
    <w:rsid w:val="001D2CC8"/>
    <w:rsid w:val="001F4A12"/>
    <w:rsid w:val="00224349"/>
    <w:rsid w:val="00240D6E"/>
    <w:rsid w:val="002749E2"/>
    <w:rsid w:val="00282770"/>
    <w:rsid w:val="002A2286"/>
    <w:rsid w:val="002D6F5E"/>
    <w:rsid w:val="002F13A9"/>
    <w:rsid w:val="0030171E"/>
    <w:rsid w:val="00305E3C"/>
    <w:rsid w:val="0033018C"/>
    <w:rsid w:val="003459EC"/>
    <w:rsid w:val="00354329"/>
    <w:rsid w:val="00372993"/>
    <w:rsid w:val="003929CE"/>
    <w:rsid w:val="003D0021"/>
    <w:rsid w:val="003E0639"/>
    <w:rsid w:val="003F2C2D"/>
    <w:rsid w:val="004108C0"/>
    <w:rsid w:val="00462EA4"/>
    <w:rsid w:val="004750E1"/>
    <w:rsid w:val="0047700D"/>
    <w:rsid w:val="004B0745"/>
    <w:rsid w:val="004B0994"/>
    <w:rsid w:val="004B412F"/>
    <w:rsid w:val="004D0B93"/>
    <w:rsid w:val="004D224B"/>
    <w:rsid w:val="004D68AD"/>
    <w:rsid w:val="00513732"/>
    <w:rsid w:val="0054687E"/>
    <w:rsid w:val="0055166F"/>
    <w:rsid w:val="00554E99"/>
    <w:rsid w:val="00566AC9"/>
    <w:rsid w:val="005E2AE8"/>
    <w:rsid w:val="005F0D67"/>
    <w:rsid w:val="0060240A"/>
    <w:rsid w:val="00617947"/>
    <w:rsid w:val="00662827"/>
    <w:rsid w:val="00673A68"/>
    <w:rsid w:val="006A0484"/>
    <w:rsid w:val="006E6E0A"/>
    <w:rsid w:val="006F55DC"/>
    <w:rsid w:val="00714340"/>
    <w:rsid w:val="00717997"/>
    <w:rsid w:val="00733B1C"/>
    <w:rsid w:val="007B7B00"/>
    <w:rsid w:val="007D288D"/>
    <w:rsid w:val="00854A15"/>
    <w:rsid w:val="00856453"/>
    <w:rsid w:val="00870032"/>
    <w:rsid w:val="00893B07"/>
    <w:rsid w:val="008B5021"/>
    <w:rsid w:val="008B6D84"/>
    <w:rsid w:val="00901AA7"/>
    <w:rsid w:val="00916C68"/>
    <w:rsid w:val="009209D6"/>
    <w:rsid w:val="0095510A"/>
    <w:rsid w:val="009B73CF"/>
    <w:rsid w:val="00A06600"/>
    <w:rsid w:val="00A21E9F"/>
    <w:rsid w:val="00A375B9"/>
    <w:rsid w:val="00A74108"/>
    <w:rsid w:val="00A86F46"/>
    <w:rsid w:val="00A92ECA"/>
    <w:rsid w:val="00AB5EC9"/>
    <w:rsid w:val="00AC046D"/>
    <w:rsid w:val="00AC6CA6"/>
    <w:rsid w:val="00AD0003"/>
    <w:rsid w:val="00AF58D6"/>
    <w:rsid w:val="00B016BE"/>
    <w:rsid w:val="00B625C1"/>
    <w:rsid w:val="00B724EC"/>
    <w:rsid w:val="00B745FA"/>
    <w:rsid w:val="00BB2A1B"/>
    <w:rsid w:val="00BB320E"/>
    <w:rsid w:val="00BD018F"/>
    <w:rsid w:val="00BE44D0"/>
    <w:rsid w:val="00BF3662"/>
    <w:rsid w:val="00BF54F7"/>
    <w:rsid w:val="00C361AE"/>
    <w:rsid w:val="00C4383A"/>
    <w:rsid w:val="00C7704E"/>
    <w:rsid w:val="00C90646"/>
    <w:rsid w:val="00CB3E60"/>
    <w:rsid w:val="00CF7A72"/>
    <w:rsid w:val="00D83798"/>
    <w:rsid w:val="00DB104F"/>
    <w:rsid w:val="00DE4310"/>
    <w:rsid w:val="00DF3883"/>
    <w:rsid w:val="00E0659D"/>
    <w:rsid w:val="00E2132C"/>
    <w:rsid w:val="00E3388C"/>
    <w:rsid w:val="00E50EFA"/>
    <w:rsid w:val="00E52CBB"/>
    <w:rsid w:val="00E73310"/>
    <w:rsid w:val="00E953A5"/>
    <w:rsid w:val="00E962A7"/>
    <w:rsid w:val="00EA1D4F"/>
    <w:rsid w:val="00EB1547"/>
    <w:rsid w:val="00EE47EF"/>
    <w:rsid w:val="00F05D69"/>
    <w:rsid w:val="00F436DB"/>
    <w:rsid w:val="00F52422"/>
    <w:rsid w:val="00F63064"/>
    <w:rsid w:val="00F64299"/>
    <w:rsid w:val="00F6645C"/>
    <w:rsid w:val="00FD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53CDFD93"/>
  <w15:docId w15:val="{BA492021-C87E-4F15-98CA-D3F6A828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A1B"/>
    <w:pPr>
      <w:spacing w:after="120" w:line="240" w:lineRule="auto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3"/>
    <w:qFormat/>
    <w:rsid w:val="00066DE3"/>
    <w:pPr>
      <w:keepNext/>
      <w:tabs>
        <w:tab w:val="left" w:pos="425"/>
      </w:tabs>
      <w:spacing w:before="480" w:after="240"/>
      <w:outlineLvl w:val="0"/>
    </w:pPr>
    <w:rPr>
      <w:color w:val="404040" w:themeColor="text1" w:themeTint="BF"/>
      <w:sz w:val="40"/>
    </w:rPr>
  </w:style>
  <w:style w:type="paragraph" w:styleId="Heading2">
    <w:name w:val="heading 2"/>
    <w:basedOn w:val="Normal"/>
    <w:next w:val="Normal"/>
    <w:link w:val="Heading2Char"/>
    <w:uiPriority w:val="4"/>
    <w:qFormat/>
    <w:rsid w:val="00617947"/>
    <w:pPr>
      <w:keepNext/>
      <w:tabs>
        <w:tab w:val="left" w:pos="425"/>
      </w:tabs>
      <w:spacing w:before="240"/>
      <w:outlineLvl w:val="1"/>
    </w:pPr>
    <w:rPr>
      <w:color w:val="C10A27"/>
      <w:sz w:val="32"/>
    </w:rPr>
  </w:style>
  <w:style w:type="paragraph" w:styleId="Heading3">
    <w:name w:val="heading 3"/>
    <w:basedOn w:val="Normal"/>
    <w:next w:val="Normal"/>
    <w:link w:val="Heading3Char"/>
    <w:qFormat/>
    <w:rsid w:val="00066DE3"/>
    <w:pPr>
      <w:keepNext/>
      <w:spacing w:before="240"/>
      <w:outlineLvl w:val="2"/>
    </w:pPr>
    <w:rPr>
      <w:rFonts w:ascii="Arial Bold" w:eastAsiaTheme="majorEastAsia" w:hAnsi="Arial Bold" w:cstheme="majorBidi"/>
      <w:b/>
      <w:bCs/>
      <w:color w:val="404040" w:themeColor="text1" w:themeTint="BF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rsid w:val="00BB2A1B"/>
    <w:pPr>
      <w:spacing w:before="200" w:after="0"/>
      <w:outlineLvl w:val="3"/>
    </w:pPr>
    <w:rPr>
      <w:rFonts w:eastAsiaTheme="majorEastAsia" w:cstheme="majorBidi"/>
      <w:b/>
      <w:bCs/>
      <w:iCs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rsid w:val="00BB2A1B"/>
    <w:pPr>
      <w:spacing w:before="200" w:after="0"/>
      <w:outlineLvl w:val="4"/>
    </w:pPr>
    <w:rPr>
      <w:rFonts w:eastAsiaTheme="majorEastAsia" w:cstheme="majorBidi"/>
      <w:b/>
      <w:bCs/>
      <w:i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BB2A1B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B2A1B"/>
    <w:pPr>
      <w:spacing w:after="0"/>
      <w:outlineLvl w:val="6"/>
    </w:pPr>
    <w:rPr>
      <w:rFonts w:asciiTheme="majorHAnsi" w:eastAsiaTheme="majorEastAsia" w:hAnsiTheme="majorHAnsi" w:cstheme="majorBidi"/>
      <w:i/>
      <w:iCs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B2A1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B2A1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locked/>
    <w:rsid w:val="00BB2A1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A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A1B"/>
    <w:rPr>
      <w:rFonts w:ascii="Tahoma" w:hAnsi="Tahoma" w:cs="Tahoma"/>
      <w:sz w:val="16"/>
      <w:szCs w:val="16"/>
    </w:rPr>
  </w:style>
  <w:style w:type="paragraph" w:customStyle="1" w:styleId="Boxed">
    <w:name w:val="Boxed"/>
    <w:basedOn w:val="Normal"/>
    <w:qFormat/>
    <w:rsid w:val="00066DE3"/>
    <w:pPr>
      <w:pBdr>
        <w:top w:val="single" w:sz="2" w:space="10" w:color="A6A6A6" w:themeColor="background1" w:themeShade="A6"/>
        <w:left w:val="single" w:sz="2" w:space="4" w:color="A6A6A6" w:themeColor="background1" w:themeShade="A6"/>
        <w:bottom w:val="single" w:sz="2" w:space="10" w:color="A6A6A6" w:themeColor="background1" w:themeShade="A6"/>
        <w:right w:val="single" w:sz="2" w:space="4" w:color="A6A6A6" w:themeColor="background1" w:themeShade="A6"/>
      </w:pBdr>
      <w:spacing w:after="240"/>
    </w:pPr>
    <w:rPr>
      <w:b/>
      <w:sz w:val="24"/>
    </w:rPr>
  </w:style>
  <w:style w:type="paragraph" w:styleId="Caption">
    <w:name w:val="caption"/>
    <w:basedOn w:val="Normal"/>
    <w:next w:val="Normal"/>
    <w:uiPriority w:val="35"/>
    <w:qFormat/>
    <w:rsid w:val="00BB2A1B"/>
    <w:pPr>
      <w:spacing w:before="200" w:after="200"/>
    </w:pPr>
    <w:rPr>
      <w:b/>
      <w:bCs/>
      <w:color w:val="404040" w:themeColor="text1" w:themeTint="BF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2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B2A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2A1B"/>
    <w:rPr>
      <w:rFonts w:ascii="Arial" w:hAnsi="Arial"/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BB2A1B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BB2A1B"/>
    <w:rPr>
      <w:rFonts w:ascii="Arial" w:hAnsi="Arial"/>
      <w:b/>
      <w:bCs/>
      <w:szCs w:val="24"/>
    </w:rPr>
  </w:style>
  <w:style w:type="paragraph" w:customStyle="1" w:styleId="Disclaimer">
    <w:name w:val="Disclaimer"/>
    <w:basedOn w:val="Normal"/>
    <w:qFormat/>
    <w:rsid w:val="00916C68"/>
    <w:pPr>
      <w:pBdr>
        <w:top w:val="single" w:sz="4" w:space="6" w:color="D9D9D9" w:themeColor="background1" w:themeShade="D9"/>
        <w:left w:val="single" w:sz="4" w:space="4" w:color="D9D9D9" w:themeColor="background1" w:themeShade="D9"/>
        <w:bottom w:val="single" w:sz="4" w:space="6" w:color="D9D9D9" w:themeColor="background1" w:themeShade="D9"/>
        <w:right w:val="single" w:sz="4" w:space="4" w:color="D9D9D9" w:themeColor="background1" w:themeShade="D9"/>
      </w:pBdr>
    </w:pPr>
    <w:rPr>
      <w:color w:val="7F7F7F" w:themeColor="text1" w:themeTint="80"/>
      <w:sz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B2A1B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B2A1B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B2A1B"/>
    <w:rPr>
      <w:bCs/>
      <w:i/>
    </w:rPr>
  </w:style>
  <w:style w:type="character" w:customStyle="1" w:styleId="Heading1Char">
    <w:name w:val="Heading 1 Char"/>
    <w:basedOn w:val="DefaultParagraphFont"/>
    <w:link w:val="Heading1"/>
    <w:uiPriority w:val="3"/>
    <w:rsid w:val="00066DE3"/>
    <w:rPr>
      <w:rFonts w:ascii="Arial" w:hAnsi="Arial"/>
      <w:color w:val="404040" w:themeColor="text1" w:themeTint="BF"/>
      <w:sz w:val="40"/>
      <w:szCs w:val="24"/>
    </w:rPr>
  </w:style>
  <w:style w:type="character" w:customStyle="1" w:styleId="Heading2Char">
    <w:name w:val="Heading 2 Char"/>
    <w:basedOn w:val="DefaultParagraphFont"/>
    <w:link w:val="Heading2"/>
    <w:uiPriority w:val="4"/>
    <w:rsid w:val="00617947"/>
    <w:rPr>
      <w:rFonts w:ascii="Arial" w:hAnsi="Arial"/>
      <w:color w:val="C10A27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66DE3"/>
    <w:rPr>
      <w:rFonts w:ascii="Arial Bold" w:eastAsiaTheme="majorEastAsia" w:hAnsi="Arial Bold" w:cstheme="majorBidi"/>
      <w:b/>
      <w:bCs/>
      <w:color w:val="404040" w:themeColor="text1" w:themeTint="BF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B2A1B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BB2A1B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B2A1B"/>
    <w:rPr>
      <w:rFonts w:ascii="Arial" w:hAnsi="Arial"/>
      <w:sz w:val="16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BB2A1B"/>
    <w:rPr>
      <w:vertAlign w:val="superscript"/>
    </w:rPr>
  </w:style>
  <w:style w:type="paragraph" w:styleId="FootnoteText">
    <w:name w:val="footnote text"/>
    <w:aliases w:val="Footnote text"/>
    <w:basedOn w:val="Normal"/>
    <w:link w:val="FootnoteTextChar"/>
    <w:uiPriority w:val="99"/>
    <w:rsid w:val="00BB2A1B"/>
    <w:pPr>
      <w:spacing w:after="0"/>
    </w:pPr>
    <w:rPr>
      <w:i/>
      <w:sz w:val="16"/>
      <w:szCs w:val="20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uiPriority w:val="99"/>
    <w:rsid w:val="00BB2A1B"/>
    <w:rPr>
      <w:rFonts w:ascii="Arial" w:hAnsi="Arial"/>
      <w:i/>
      <w:sz w:val="16"/>
      <w:szCs w:val="20"/>
    </w:rPr>
  </w:style>
  <w:style w:type="paragraph" w:styleId="Header">
    <w:name w:val="header"/>
    <w:basedOn w:val="Normal"/>
    <w:link w:val="HeaderChar"/>
    <w:uiPriority w:val="99"/>
    <w:rsid w:val="00BB2A1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2A1B"/>
    <w:rPr>
      <w:rFonts w:ascii="Arial" w:hAnsi="Arial"/>
      <w:szCs w:val="24"/>
    </w:rPr>
  </w:style>
  <w:style w:type="character" w:styleId="Hyperlink">
    <w:name w:val="Hyperlink"/>
    <w:basedOn w:val="DefaultParagraphFont"/>
    <w:uiPriority w:val="99"/>
    <w:rsid w:val="00BB2A1B"/>
    <w:rPr>
      <w:color w:val="145B85"/>
      <w:u w:val="single"/>
    </w:rPr>
  </w:style>
  <w:style w:type="paragraph" w:styleId="ListBullet">
    <w:name w:val="List Bullet"/>
    <w:basedOn w:val="Normal"/>
    <w:qFormat/>
    <w:rsid w:val="00BB2A1B"/>
    <w:pPr>
      <w:numPr>
        <w:numId w:val="25"/>
      </w:numPr>
      <w:contextualSpacing/>
    </w:pPr>
    <w:rPr>
      <w:rFonts w:eastAsia="Times New Roman" w:cs="Times New Roman"/>
    </w:rPr>
  </w:style>
  <w:style w:type="paragraph" w:styleId="ListBullet2">
    <w:name w:val="List Bullet 2"/>
    <w:basedOn w:val="Normal"/>
    <w:qFormat/>
    <w:rsid w:val="00BB2A1B"/>
    <w:pPr>
      <w:numPr>
        <w:numId w:val="26"/>
      </w:numPr>
      <w:contextualSpacing/>
    </w:pPr>
    <w:rPr>
      <w:rFonts w:eastAsia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BB2A1B"/>
    <w:rPr>
      <w:rFonts w:ascii="Arial" w:eastAsiaTheme="majorEastAsia" w:hAnsi="Arial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B2A1B"/>
    <w:rPr>
      <w:rFonts w:ascii="Arial" w:eastAsiaTheme="majorEastAsia" w:hAnsi="Arial" w:cstheme="majorBidi"/>
      <w:b/>
      <w:bCs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A1B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A1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A1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A1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istNumber">
    <w:name w:val="List Number"/>
    <w:basedOn w:val="Normal"/>
    <w:qFormat/>
    <w:rsid w:val="00BB2A1B"/>
    <w:pPr>
      <w:numPr>
        <w:numId w:val="27"/>
      </w:numPr>
      <w:contextualSpacing/>
    </w:pPr>
    <w:rPr>
      <w:rFonts w:eastAsia="Times New Roman" w:cs="Times New Roman"/>
    </w:rPr>
  </w:style>
  <w:style w:type="paragraph" w:styleId="ListNumber2">
    <w:name w:val="List Number 2"/>
    <w:basedOn w:val="Normal"/>
    <w:qFormat/>
    <w:rsid w:val="00BB2A1B"/>
    <w:pPr>
      <w:numPr>
        <w:numId w:val="28"/>
      </w:numPr>
      <w:contextualSpacing/>
    </w:pPr>
    <w:rPr>
      <w:rFonts w:eastAsia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BB2A1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B2A1B"/>
    <w:rPr>
      <w:rFonts w:ascii="Arial" w:hAnsi="Arial"/>
      <w:szCs w:val="24"/>
    </w:rPr>
  </w:style>
  <w:style w:type="paragraph" w:customStyle="1" w:styleId="ListPara2">
    <w:name w:val="List Para 2"/>
    <w:basedOn w:val="ListParagraph"/>
    <w:link w:val="ListPara2Char"/>
    <w:locked/>
    <w:rsid w:val="00BB2A1B"/>
    <w:pPr>
      <w:ind w:left="1208" w:hanging="357"/>
    </w:pPr>
  </w:style>
  <w:style w:type="character" w:customStyle="1" w:styleId="ListPara2Char">
    <w:name w:val="List Para 2 Char"/>
    <w:basedOn w:val="ListParagraphChar"/>
    <w:link w:val="ListPara2"/>
    <w:rsid w:val="00BB2A1B"/>
    <w:rPr>
      <w:rFonts w:ascii="Arial" w:hAnsi="Arial"/>
      <w:szCs w:val="24"/>
    </w:rPr>
  </w:style>
  <w:style w:type="paragraph" w:styleId="NoSpacing">
    <w:name w:val="No Spacing"/>
    <w:basedOn w:val="Normal"/>
    <w:uiPriority w:val="1"/>
    <w:rsid w:val="00BB2A1B"/>
    <w:pPr>
      <w:spacing w:after="0"/>
    </w:pPr>
  </w:style>
  <w:style w:type="paragraph" w:styleId="NormalWeb">
    <w:name w:val="Normal (Web)"/>
    <w:basedOn w:val="Normal"/>
    <w:uiPriority w:val="99"/>
    <w:rsid w:val="00BB2A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BB2A1B"/>
    <w:pPr>
      <w:spacing w:before="200" w:after="200"/>
      <w:ind w:left="357" w:right="357"/>
    </w:pPr>
    <w:rPr>
      <w:i/>
      <w:iCs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BB2A1B"/>
    <w:rPr>
      <w:rFonts w:ascii="Arial" w:hAnsi="Arial"/>
      <w:i/>
      <w:iCs/>
    </w:rPr>
  </w:style>
  <w:style w:type="paragraph" w:styleId="Title">
    <w:name w:val="Title"/>
    <w:basedOn w:val="Normal"/>
    <w:next w:val="Heading1"/>
    <w:link w:val="TitleChar"/>
    <w:uiPriority w:val="1"/>
    <w:qFormat/>
    <w:rsid w:val="00354329"/>
    <w:pPr>
      <w:tabs>
        <w:tab w:val="left" w:pos="425"/>
      </w:tabs>
      <w:spacing w:after="360"/>
    </w:pPr>
    <w:rPr>
      <w:color w:val="C10A27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354329"/>
    <w:rPr>
      <w:rFonts w:ascii="Arial" w:hAnsi="Arial"/>
      <w:color w:val="C10A27"/>
      <w:sz w:val="56"/>
      <w:szCs w:val="24"/>
    </w:rPr>
  </w:style>
  <w:style w:type="paragraph" w:styleId="Subtitle">
    <w:name w:val="Subtitle"/>
    <w:basedOn w:val="Title"/>
    <w:next w:val="Normal"/>
    <w:link w:val="SubtitleChar"/>
    <w:uiPriority w:val="2"/>
    <w:rsid w:val="00BB2A1B"/>
    <w:pPr>
      <w:pBdr>
        <w:bottom w:val="single" w:sz="48" w:space="10" w:color="A6A6A6" w:themeColor="background1" w:themeShade="A6"/>
      </w:pBdr>
      <w:spacing w:after="600"/>
    </w:pPr>
    <w:rPr>
      <w:rFonts w:eastAsiaTheme="majorEastAsia" w:cstheme="majorBidi"/>
      <w:iCs/>
      <w:color w:val="262626" w:themeColor="text1" w:themeTint="D9"/>
      <w:spacing w:val="13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sid w:val="00BB2A1B"/>
    <w:rPr>
      <w:rFonts w:ascii="Arial" w:eastAsiaTheme="majorEastAsia" w:hAnsi="Arial" w:cstheme="majorBidi"/>
      <w:iCs/>
      <w:color w:val="262626" w:themeColor="text1" w:themeTint="D9"/>
      <w:spacing w:val="13"/>
      <w:sz w:val="52"/>
      <w:szCs w:val="24"/>
    </w:rPr>
  </w:style>
  <w:style w:type="table" w:customStyle="1" w:styleId="SWA">
    <w:name w:val="SWA"/>
    <w:basedOn w:val="TableNormal"/>
    <w:uiPriority w:val="99"/>
    <w:locked/>
    <w:rsid w:val="00BB2A1B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22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FBFBF" w:themeFill="background1" w:themeFillShade="BF"/>
      </w:tcPr>
    </w:tblStylePr>
  </w:style>
  <w:style w:type="paragraph" w:customStyle="1" w:styleId="SWABullets">
    <w:name w:val="SWA Bullets"/>
    <w:basedOn w:val="Normal"/>
    <w:link w:val="SWABulletsChar"/>
    <w:semiHidden/>
    <w:qFormat/>
    <w:locked/>
    <w:rsid w:val="00BB2A1B"/>
    <w:pPr>
      <w:numPr>
        <w:numId w:val="29"/>
      </w:num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 w:cs="Times New Roman"/>
      <w:sz w:val="20"/>
      <w:szCs w:val="20"/>
      <w:lang w:eastAsia="en-AU"/>
    </w:rPr>
  </w:style>
  <w:style w:type="character" w:customStyle="1" w:styleId="SWABulletsChar">
    <w:name w:val="SWA Bullets Char"/>
    <w:basedOn w:val="DefaultParagraphFont"/>
    <w:link w:val="SWABullets"/>
    <w:semiHidden/>
    <w:rsid w:val="00BB2A1B"/>
    <w:rPr>
      <w:rFonts w:ascii="Arial" w:eastAsia="Times New Roman" w:hAnsi="Arial" w:cs="Times New Roman"/>
      <w:sz w:val="20"/>
      <w:szCs w:val="20"/>
      <w:lang w:eastAsia="en-AU"/>
    </w:rPr>
  </w:style>
  <w:style w:type="table" w:styleId="TableGrid">
    <w:name w:val="Table Grid"/>
    <w:basedOn w:val="TableNormal"/>
    <w:rsid w:val="00BB2A1B"/>
    <w:pPr>
      <w:spacing w:before="60" w:after="60" w:line="240" w:lineRule="auto"/>
    </w:pPr>
    <w:rPr>
      <w:rFonts w:ascii="Arial" w:hAnsi="Arial"/>
      <w:sz w:val="20"/>
    </w:rPr>
    <w:tblPr>
      <w:tblBorders>
        <w:top w:val="single" w:sz="2" w:space="0" w:color="BFBFBF" w:themeColor="background1" w:themeShade="BF"/>
        <w:bottom w:val="single" w:sz="2" w:space="0" w:color="BFBFBF" w:themeColor="background1" w:themeShade="BF"/>
        <w:insideH w:val="single" w:sz="2" w:space="0" w:color="BFBFBF" w:themeColor="background1" w:themeShade="BF"/>
      </w:tblBorders>
    </w:tblPr>
    <w:tcPr>
      <w:tcMar>
        <w:top w:w="108" w:type="dxa"/>
        <w:bottom w:w="108" w:type="dxa"/>
      </w:tcMar>
    </w:tcPr>
    <w:tblStylePr w:type="firstRow">
      <w:rPr>
        <w:rFonts w:ascii="Arial" w:hAnsi="Arial"/>
        <w:b/>
      </w:rPr>
    </w:tblStylePr>
  </w:style>
  <w:style w:type="table" w:customStyle="1" w:styleId="TableGrid1">
    <w:name w:val="Table Grid1"/>
    <w:basedOn w:val="TableNormal"/>
    <w:next w:val="TableGrid"/>
    <w:uiPriority w:val="59"/>
    <w:locked/>
    <w:rsid w:val="00BB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BB2A1B"/>
    <w:pPr>
      <w:tabs>
        <w:tab w:val="left" w:pos="357"/>
        <w:tab w:val="right" w:leader="dot" w:pos="9072"/>
      </w:tabs>
      <w:spacing w:after="100"/>
    </w:pPr>
    <w:rPr>
      <w:b/>
    </w:rPr>
  </w:style>
  <w:style w:type="paragraph" w:customStyle="1" w:styleId="TOC">
    <w:name w:val="TOC"/>
    <w:basedOn w:val="TOC1"/>
    <w:link w:val="TOCChar"/>
    <w:rsid w:val="00BB2A1B"/>
    <w:pPr>
      <w:tabs>
        <w:tab w:val="right" w:leader="dot" w:pos="9344"/>
      </w:tabs>
      <w:spacing w:before="360" w:after="360"/>
    </w:pPr>
    <w:rPr>
      <w:rFonts w:eastAsia="Times New Roman" w:cs="Arial"/>
      <w:b w:val="0"/>
      <w:bCs/>
      <w:caps/>
      <w:sz w:val="32"/>
      <w:szCs w:val="32"/>
    </w:rPr>
  </w:style>
  <w:style w:type="character" w:customStyle="1" w:styleId="TOCChar">
    <w:name w:val="TOC Char"/>
    <w:basedOn w:val="DefaultParagraphFont"/>
    <w:link w:val="TOC"/>
    <w:rsid w:val="00BB2A1B"/>
    <w:rPr>
      <w:rFonts w:ascii="Arial" w:eastAsia="Times New Roman" w:hAnsi="Arial" w:cs="Arial"/>
      <w:bCs/>
      <w:caps/>
      <w:sz w:val="32"/>
      <w:szCs w:val="32"/>
    </w:rPr>
  </w:style>
  <w:style w:type="paragraph" w:styleId="TOC2">
    <w:name w:val="toc 2"/>
    <w:basedOn w:val="Normal"/>
    <w:next w:val="Normal"/>
    <w:autoRedefine/>
    <w:uiPriority w:val="39"/>
    <w:rsid w:val="00BB2A1B"/>
    <w:pPr>
      <w:tabs>
        <w:tab w:val="left" w:pos="357"/>
        <w:tab w:val="left" w:pos="1100"/>
        <w:tab w:val="right" w:leader="dot" w:pos="9072"/>
      </w:tabs>
      <w:spacing w:after="100"/>
      <w:ind w:firstLine="357"/>
    </w:pPr>
  </w:style>
  <w:style w:type="paragraph" w:styleId="TOC3">
    <w:name w:val="toc 3"/>
    <w:basedOn w:val="Normal"/>
    <w:next w:val="Normal"/>
    <w:autoRedefine/>
    <w:uiPriority w:val="39"/>
    <w:unhideWhenUsed/>
    <w:rsid w:val="00BB2A1B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qFormat/>
    <w:rsid w:val="00BB2A1B"/>
    <w:pPr>
      <w:outlineLvl w:val="9"/>
    </w:pPr>
    <w:rPr>
      <w:lang w:bidi="en-US"/>
    </w:rPr>
  </w:style>
  <w:style w:type="paragraph" w:customStyle="1" w:styleId="Link">
    <w:name w:val="Link"/>
    <w:basedOn w:val="Normal"/>
    <w:link w:val="LinkChar"/>
    <w:qFormat/>
    <w:rsid w:val="00BB2A1B"/>
    <w:pPr>
      <w:spacing w:after="0"/>
    </w:pPr>
    <w:rPr>
      <w:rFonts w:eastAsia="Times New Roman" w:cs="Times New Roman"/>
      <w:sz w:val="20"/>
      <w:lang w:eastAsia="en-AU"/>
    </w:rPr>
  </w:style>
  <w:style w:type="character" w:customStyle="1" w:styleId="LinkChar">
    <w:name w:val="Link Char"/>
    <w:basedOn w:val="DefaultParagraphFont"/>
    <w:link w:val="Link"/>
    <w:rsid w:val="00BB2A1B"/>
    <w:rPr>
      <w:rFonts w:ascii="Arial" w:eastAsia="Times New Roman" w:hAnsi="Arial" w:cs="Times New Roman"/>
      <w:sz w:val="20"/>
      <w:szCs w:val="24"/>
      <w:lang w:eastAsia="en-AU"/>
    </w:rPr>
  </w:style>
  <w:style w:type="paragraph" w:styleId="PlainText">
    <w:name w:val="Plain Text"/>
    <w:basedOn w:val="Normal"/>
    <w:link w:val="PlainTextChar"/>
    <w:uiPriority w:val="99"/>
    <w:unhideWhenUsed/>
    <w:rsid w:val="00BB2A1B"/>
    <w:pPr>
      <w:spacing w:after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2A1B"/>
    <w:rPr>
      <w:rFonts w:ascii="Calibri" w:hAnsi="Calibri"/>
      <w:szCs w:val="21"/>
    </w:rPr>
  </w:style>
  <w:style w:type="character" w:styleId="Strong">
    <w:name w:val="Strong"/>
    <w:basedOn w:val="DefaultParagraphFont"/>
    <w:uiPriority w:val="22"/>
    <w:qFormat/>
    <w:rsid w:val="003E063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E0639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2749E2"/>
    <w:rPr>
      <w:b/>
      <w:bCs/>
      <w:i/>
      <w:iCs/>
      <w:color w:val="7F7F7F" w:themeColor="text1" w:themeTint="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10A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7F7F7F" w:themeColor="text1" w:themeTint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10A"/>
    <w:rPr>
      <w:rFonts w:ascii="Arial" w:hAnsi="Arial"/>
      <w:b/>
      <w:bCs/>
      <w:i/>
      <w:iCs/>
      <w:color w:val="7F7F7F" w:themeColor="text1" w:themeTint="80"/>
      <w:szCs w:val="24"/>
    </w:rPr>
  </w:style>
  <w:style w:type="table" w:styleId="LightShading-Accent2">
    <w:name w:val="Light Shading Accent 2"/>
    <w:aliases w:val="SWA Table Style"/>
    <w:basedOn w:val="TableNormal"/>
    <w:uiPriority w:val="60"/>
    <w:rsid w:val="00282770"/>
    <w:pPr>
      <w:spacing w:before="80" w:after="8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80" w:beforeAutospacing="0" w:afterLines="0" w:after="80" w:afterAutospacing="0" w:line="240" w:lineRule="auto"/>
        <w:jc w:val="left"/>
      </w:pPr>
      <w:rPr>
        <w:rFonts w:ascii="Arial" w:hAnsi="Arial"/>
        <w:b/>
        <w:bCs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F1E2D"/>
        <w:vAlign w:val="bottom"/>
      </w:tcPr>
    </w:tblStylePr>
    <w:tblStylePr w:type="lastRow">
      <w:pPr>
        <w:wordWrap/>
        <w:spacing w:beforeLines="0" w:before="80" w:beforeAutospacing="0" w:afterLines="0" w:after="8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78686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pPr>
        <w:wordWrap/>
        <w:spacing w:beforeLines="0" w:before="80" w:beforeAutospacing="0" w:afterLines="0" w:after="80" w:afterAutospacing="0"/>
      </w:pPr>
      <w:tblPr/>
      <w:tcPr>
        <w:shd w:val="clear" w:color="auto" w:fill="EFEFEF"/>
      </w:tcPr>
    </w:tblStylePr>
    <w:tblStylePr w:type="band2Horz">
      <w:pPr>
        <w:wordWrap/>
        <w:spacing w:beforeLines="0" w:before="80" w:beforeAutospacing="0" w:afterLines="0" w:after="80" w:afterAutospacing="0"/>
      </w:pPr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customStyle="1" w:styleId="Default">
    <w:name w:val="Default"/>
    <w:rsid w:val="00305E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ate-display-single">
    <w:name w:val="date-display-single"/>
    <w:basedOn w:val="DefaultParagraphFont"/>
    <w:rsid w:val="004B412F"/>
  </w:style>
  <w:style w:type="table" w:customStyle="1" w:styleId="SWATableStyle1">
    <w:name w:val="SWA Table Style1"/>
    <w:basedOn w:val="TableNormal"/>
    <w:next w:val="LightShading-Accent2"/>
    <w:uiPriority w:val="60"/>
    <w:rsid w:val="0054687E"/>
    <w:pPr>
      <w:spacing w:before="80" w:after="8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80" w:beforeAutospacing="0" w:afterLines="0" w:after="80" w:afterAutospacing="0" w:line="240" w:lineRule="auto"/>
        <w:jc w:val="left"/>
      </w:pPr>
      <w:rPr>
        <w:rFonts w:ascii="Arial" w:hAnsi="Arial"/>
        <w:b/>
        <w:bCs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F1E2D"/>
        <w:vAlign w:val="bottom"/>
      </w:tcPr>
    </w:tblStylePr>
    <w:tblStylePr w:type="lastRow">
      <w:pPr>
        <w:wordWrap/>
        <w:spacing w:beforeLines="0" w:before="80" w:beforeAutospacing="0" w:afterLines="0" w:after="8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78686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pPr>
        <w:wordWrap/>
        <w:spacing w:beforeLines="0" w:before="80" w:beforeAutospacing="0" w:afterLines="0" w:after="80" w:afterAutospacing="0"/>
      </w:pPr>
      <w:tblPr/>
      <w:tcPr>
        <w:shd w:val="clear" w:color="auto" w:fill="EFEFEF"/>
      </w:tcPr>
    </w:tblStylePr>
    <w:tblStylePr w:type="band2Horz">
      <w:pPr>
        <w:wordWrap/>
        <w:spacing w:beforeLines="0" w:before="80" w:beforeAutospacing="0" w:afterLines="0" w:after="80" w:afterAutospacing="0"/>
      </w:pPr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Revision">
    <w:name w:val="Revision"/>
    <w:hidden/>
    <w:uiPriority w:val="99"/>
    <w:semiHidden/>
    <w:rsid w:val="00B016BE"/>
    <w:pPr>
      <w:spacing w:after="0" w:line="240" w:lineRule="auto"/>
    </w:pPr>
    <w:rPr>
      <w:rFonts w:ascii="Arial" w:hAnsi="Arial"/>
      <w:szCs w:val="24"/>
    </w:rPr>
  </w:style>
  <w:style w:type="paragraph" w:customStyle="1" w:styleId="SWA-FOOTER">
    <w:name w:val="SWA - FOOTER"/>
    <w:basedOn w:val="Normal"/>
    <w:qFormat/>
    <w:rsid w:val="00E953A5"/>
    <w:pPr>
      <w:tabs>
        <w:tab w:val="left" w:pos="425"/>
        <w:tab w:val="right" w:pos="9072"/>
      </w:tabs>
      <w:ind w:left="425" w:hanging="425"/>
      <w:contextualSpacing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20717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582E9F1D95946A4DF59D66ED2BDB0" ma:contentTypeVersion="1" ma:contentTypeDescription="Create a new document." ma:contentTypeScope="" ma:versionID="9edb3b67e6ca1e8f910b5eccdf6904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C025D-66BF-4AB3-A51E-80AFD729C06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85C9B5-6D1B-457B-964E-25FFFD69E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53D307-0734-42D0-8D11-0CF2478B68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DBED89-67A5-41F1-9459-21194CD40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DF3BC986.dotm</Template>
  <TotalTime>3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plan example</vt:lpstr>
    </vt:vector>
  </TitlesOfParts>
  <Company>Australian Government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plan example</dc:title>
  <dc:creator>Safe Work Australia</dc:creator>
  <cp:lastModifiedBy>SABADIN,Amie</cp:lastModifiedBy>
  <cp:revision>4</cp:revision>
  <dcterms:created xsi:type="dcterms:W3CDTF">2019-09-16T04:21:00Z</dcterms:created>
  <dcterms:modified xsi:type="dcterms:W3CDTF">2019-09-16T04:24:00Z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0x010100257582E9F1D95946A4DF59D66ED2BDB0</vt:lpwstr>
  </property>
  <property fmtid="{D5CDD505-2E9C-101B-9397-08002B2CF9AE}" pid="3" name="Language">
    <vt:lpwstr>English</vt:lpwstr>
  </property>
</Properties>
</file>