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BB4D7" w14:textId="1240219F" w:rsidR="004E5004" w:rsidRPr="003B343B" w:rsidRDefault="00BB5700" w:rsidP="00E80E2E">
      <w:pPr>
        <w:pStyle w:val="SWACoverHeader"/>
        <w:outlineLvl w:val="9"/>
        <w:rPr>
          <w:highlight w:val="yellow"/>
        </w:rPr>
      </w:pPr>
      <w:bookmarkStart w:id="0" w:name="_Toc481076148"/>
      <w:r>
        <w:rPr>
          <w:noProof/>
          <w:lang w:eastAsia="en-AU"/>
        </w:rPr>
        <w:drawing>
          <wp:anchor distT="0" distB="0" distL="114300" distR="114300" simplePos="0" relativeHeight="251672576" behindDoc="0" locked="0" layoutInCell="1" allowOverlap="1" wp14:anchorId="5C8081F3" wp14:editId="646979FE">
            <wp:simplePos x="0" y="0"/>
            <wp:positionH relativeFrom="column">
              <wp:posOffset>-814070</wp:posOffset>
            </wp:positionH>
            <wp:positionV relativeFrom="paragraph">
              <wp:posOffset>-675640</wp:posOffset>
            </wp:positionV>
            <wp:extent cx="7559675" cy="10709910"/>
            <wp:effectExtent l="0" t="0" r="3175" b="0"/>
            <wp:wrapNone/>
            <wp:docPr id="1" name="Picture 1" descr="Australian Workers' Compensation Statistics 2015-16"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y Documents\Docs for reformatting\AWCS Report Cover 171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70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004">
        <w:t xml:space="preserve">Australian Workers’ </w:t>
      </w:r>
      <w:r w:rsidR="004E5004" w:rsidRPr="00667447">
        <w:t>Compensation</w:t>
      </w:r>
      <w:r w:rsidR="004E5004">
        <w:t xml:space="preserve"> Statistics </w:t>
      </w:r>
      <w:r w:rsidR="004E5004">
        <w:br/>
      </w:r>
      <w:bookmarkEnd w:id="0"/>
      <w:r w:rsidR="004E5004" w:rsidRPr="009C01FA">
        <w:t>2015-16</w:t>
      </w:r>
    </w:p>
    <w:p w14:paraId="14E02A25" w14:textId="77777777" w:rsidR="004E5004" w:rsidRDefault="004E5004" w:rsidP="004E5004">
      <w:pPr>
        <w:pStyle w:val="SWACoverintroparagraph"/>
        <w:spacing w:before="1800"/>
        <w:jc w:val="right"/>
        <w:sectPr w:rsidR="004E5004" w:rsidSect="00B142CC">
          <w:footerReference w:type="even" r:id="rId9"/>
          <w:footerReference w:type="default" r:id="rId10"/>
          <w:headerReference w:type="first" r:id="rId11"/>
          <w:pgSz w:w="11906" w:h="16838"/>
          <w:pgMar w:top="993" w:right="1800" w:bottom="1440" w:left="1276" w:header="708" w:footer="708" w:gutter="0"/>
          <w:cols w:space="242"/>
          <w:titlePg/>
          <w:docGrid w:linePitch="360"/>
        </w:sectPr>
      </w:pPr>
      <w:r>
        <w:rPr>
          <w:caps/>
          <w:noProof/>
          <w:lang w:val="en-AU" w:eastAsia="en-AU"/>
        </w:rPr>
        <w:drawing>
          <wp:inline distT="0" distB="0" distL="0" distR="0" wp14:anchorId="15C87C06" wp14:editId="474AC127">
            <wp:extent cx="2934970" cy="586740"/>
            <wp:effectExtent l="0" t="0" r="0" b="3810"/>
            <wp:docPr id="12" name="Picture 1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601B7CA0" w14:textId="115202BF" w:rsidR="004E5004" w:rsidRPr="001D7C48" w:rsidRDefault="004E5004" w:rsidP="004E5004">
      <w:pPr>
        <w:pStyle w:val="SWADisclaimerheading"/>
      </w:pPr>
      <w:r w:rsidRPr="001D7C48">
        <w:lastRenderedPageBreak/>
        <w:t>Disclaimer</w:t>
      </w:r>
    </w:p>
    <w:p w14:paraId="1988FA0B" w14:textId="4ACF3690" w:rsidR="004E5004" w:rsidRPr="00F81B48" w:rsidRDefault="004E5004" w:rsidP="004E5004">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ei</w:t>
      </w:r>
      <w:r w:rsidR="00F47AB9">
        <w:t xml:space="preserve">r particular circumstances. </w:t>
      </w:r>
    </w:p>
    <w:p w14:paraId="36ED2B66" w14:textId="77777777" w:rsidR="004E5004" w:rsidRPr="00F81B48" w:rsidRDefault="004E5004" w:rsidP="004E5004">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43A6B2C2" w14:textId="77777777" w:rsidR="004E5004" w:rsidRPr="001D7C48" w:rsidRDefault="004E5004" w:rsidP="004E5004">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6D2499FC" w14:textId="2C513F2E" w:rsidR="004E5004" w:rsidRPr="001D7C48" w:rsidRDefault="004E5004" w:rsidP="004E5004">
      <w:pPr>
        <w:pStyle w:val="SWADisclaimerbodytext"/>
      </w:pPr>
      <w:r w:rsidRPr="001D7C48">
        <w:t xml:space="preserve">ISBN </w:t>
      </w:r>
      <w:r w:rsidR="006A3D66" w:rsidRPr="006A3D66">
        <w:t>978-1-76051-301-6 [DOCX]</w:t>
      </w:r>
    </w:p>
    <w:p w14:paraId="30344CC3" w14:textId="3F8C52E6" w:rsidR="004E5004" w:rsidRPr="001D7C48" w:rsidRDefault="004E5004" w:rsidP="004E5004">
      <w:pPr>
        <w:rPr>
          <w:sz w:val="14"/>
          <w:szCs w:val="14"/>
        </w:rPr>
      </w:pPr>
      <w:r w:rsidRPr="001D7C48">
        <w:rPr>
          <w:sz w:val="14"/>
          <w:szCs w:val="14"/>
        </w:rPr>
        <w:t xml:space="preserve">ISBN </w:t>
      </w:r>
      <w:r w:rsidR="00DD52A4" w:rsidRPr="00DD52A4">
        <w:rPr>
          <w:sz w:val="14"/>
          <w:szCs w:val="14"/>
        </w:rPr>
        <w:t>978-1-76051-300-9 [PDF]</w:t>
      </w:r>
    </w:p>
    <w:p w14:paraId="6171A430" w14:textId="77777777" w:rsidR="004E5004" w:rsidRPr="001D7C48" w:rsidRDefault="004E5004" w:rsidP="004E5004">
      <w:pPr>
        <w:rPr>
          <w:sz w:val="14"/>
          <w:szCs w:val="14"/>
          <w:vertAlign w:val="subscript"/>
        </w:rPr>
      </w:pPr>
      <w:r w:rsidRPr="001D7C48">
        <w:rPr>
          <w:noProof/>
          <w:sz w:val="14"/>
          <w:szCs w:val="14"/>
        </w:rPr>
        <w:drawing>
          <wp:inline distT="0" distB="0" distL="0" distR="0" wp14:anchorId="19E0E03E" wp14:editId="630773A7">
            <wp:extent cx="1513205" cy="535940"/>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5FB4ACFD" w14:textId="77777777" w:rsidR="004E5004" w:rsidRPr="001D7C48" w:rsidRDefault="004E5004" w:rsidP="004E5004">
      <w:pPr>
        <w:pStyle w:val="SWADisclaimerheading"/>
      </w:pPr>
      <w:r w:rsidRPr="001D7C48">
        <w:t>Creative Commons</w:t>
      </w:r>
    </w:p>
    <w:p w14:paraId="315D40CD" w14:textId="77777777" w:rsidR="004E5004" w:rsidRPr="001D7C48" w:rsidRDefault="004E5004" w:rsidP="004E5004">
      <w:pPr>
        <w:pStyle w:val="SWADisclaimerbodytext"/>
      </w:pPr>
      <w:r w:rsidRPr="001D7C48">
        <w:t xml:space="preserve">With the exception of the Safe Work Australia logo, this report is licensed by Safe Work Australia under a Creative Commons 3.0 Australia Licence. To view a copy of this licence, visit </w:t>
      </w:r>
    </w:p>
    <w:p w14:paraId="618BB89C" w14:textId="0D99239E" w:rsidR="004E5004" w:rsidRPr="00A36046" w:rsidRDefault="00631D3F" w:rsidP="00A36046">
      <w:pPr>
        <w:pStyle w:val="SWALink"/>
        <w:rPr>
          <w:sz w:val="14"/>
          <w:szCs w:val="14"/>
        </w:rPr>
      </w:pPr>
      <w:hyperlink r:id="rId14" w:tooltip="Link to the Creative Commons website" w:history="1">
        <w:r w:rsidR="004E5004" w:rsidRPr="00A36046">
          <w:rPr>
            <w:rStyle w:val="Hyperlink"/>
            <w:rFonts w:eastAsiaTheme="majorEastAsia"/>
            <w:color w:val="auto"/>
            <w:sz w:val="14"/>
            <w:szCs w:val="14"/>
          </w:rPr>
          <w:t>http://creativecommons.org/licenses/by/3.0/au/deed.en</w:t>
        </w:r>
      </w:hyperlink>
    </w:p>
    <w:p w14:paraId="48362518" w14:textId="4A22F4F7" w:rsidR="004E5004" w:rsidRPr="001D7C48" w:rsidRDefault="004E5004" w:rsidP="004E5004">
      <w:pPr>
        <w:pStyle w:val="SWADisclaimerbodytext"/>
      </w:pPr>
      <w:r w:rsidRPr="001D7C48">
        <w:t xml:space="preserve">In essence, you are free to copy, communicate and adapt the work, as long as you attribute the work to Safe Work Australia and abide by the other licensing terms. The report should be attributed as the </w:t>
      </w:r>
      <w:r w:rsidR="00785FE2" w:rsidRPr="00785FE2">
        <w:t>Australian Workers Compensation Statistics 2015-16</w:t>
      </w:r>
      <w:r w:rsidRPr="00785FE2">
        <w:t>.</w:t>
      </w:r>
    </w:p>
    <w:p w14:paraId="6039DD30" w14:textId="77777777" w:rsidR="004E5004" w:rsidRPr="001D7C48" w:rsidRDefault="004E5004" w:rsidP="004E5004">
      <w:pPr>
        <w:pStyle w:val="SWADisclaimerbodytext"/>
      </w:pPr>
      <w:r w:rsidRPr="001D7C48">
        <w:t>Enquiries regarding the licence and any use of the report are welcome at:</w:t>
      </w:r>
    </w:p>
    <w:p w14:paraId="26E7619E" w14:textId="77777777" w:rsidR="004E5004" w:rsidRPr="001D7C48" w:rsidRDefault="004E5004" w:rsidP="004E5004">
      <w:pPr>
        <w:pStyle w:val="SWADisclaimerbodytext"/>
      </w:pPr>
      <w:r w:rsidRPr="001D7C48">
        <w:t>Copyright Officer</w:t>
      </w:r>
      <w:r w:rsidRPr="001D7C48">
        <w:br/>
        <w:t xml:space="preserve">Safe Work Australia </w:t>
      </w:r>
      <w:r w:rsidRPr="001D7C48">
        <w:br/>
        <w:t>GPO Box 641 Canberra ACT 2601</w:t>
      </w:r>
    </w:p>
    <w:p w14:paraId="1598A273" w14:textId="77777777" w:rsidR="004E5004" w:rsidRPr="001D7C48" w:rsidRDefault="004E5004" w:rsidP="004E5004">
      <w:pPr>
        <w:pStyle w:val="SWADisclaimerbodytext"/>
      </w:pPr>
      <w:r w:rsidRPr="001D7C48">
        <w:t xml:space="preserve">Email: </w:t>
      </w:r>
      <w:hyperlink r:id="rId15" w:history="1">
        <w:r w:rsidRPr="00A36046">
          <w:rPr>
            <w:rStyle w:val="SWALinkChar"/>
            <w:rFonts w:eastAsiaTheme="majorEastAsia"/>
            <w:sz w:val="14"/>
            <w:szCs w:val="14"/>
          </w:rPr>
          <w:t>copyrightrequests@swa.gov.au</w:t>
        </w:r>
      </w:hyperlink>
    </w:p>
    <w:p w14:paraId="1B9CC429" w14:textId="77777777" w:rsidR="004E5004" w:rsidRPr="001D7C48" w:rsidRDefault="004E5004" w:rsidP="004E5004">
      <w:pPr>
        <w:pStyle w:val="SWADisclaimerheading"/>
      </w:pPr>
      <w:r w:rsidRPr="001D7C48">
        <w:t>Important Notice</w:t>
      </w:r>
    </w:p>
    <w:p w14:paraId="681E1D14" w14:textId="77777777" w:rsidR="004E5004" w:rsidRDefault="004E5004" w:rsidP="004E5004">
      <w:pPr>
        <w:pStyle w:val="SWADisclaimerbodytext"/>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7C467670" w14:textId="77777777" w:rsidR="00C552A0" w:rsidRPr="00D60313" w:rsidRDefault="00C552A0" w:rsidP="004E5004">
      <w:pPr>
        <w:pStyle w:val="SWADisclaimerbodytext"/>
        <w:sectPr w:rsidR="00C552A0" w:rsidRPr="00D60313" w:rsidSect="00B142CC">
          <w:pgSz w:w="11906" w:h="16838" w:code="9"/>
          <w:pgMar w:top="992" w:right="1797" w:bottom="1440" w:left="1276" w:header="709" w:footer="709" w:gutter="0"/>
          <w:cols w:space="242"/>
          <w:vAlign w:val="bottom"/>
          <w:titlePg/>
          <w:docGrid w:linePitch="360"/>
        </w:sectPr>
      </w:pPr>
    </w:p>
    <w:bookmarkStart w:id="1" w:name="_Toc441125141" w:displacedByCustomXml="next"/>
    <w:bookmarkStart w:id="2" w:name="_Toc441647052" w:displacedByCustomXml="next"/>
    <w:bookmarkStart w:id="3" w:name="_Toc444067774" w:displacedByCustomXml="next"/>
    <w:sdt>
      <w:sdtPr>
        <w:rPr>
          <w:rFonts w:eastAsia="Times New Roman" w:cs="Times New Roman"/>
          <w:b w:val="0"/>
          <w:bCs w:val="0"/>
          <w:color w:val="auto"/>
          <w:sz w:val="20"/>
          <w:szCs w:val="22"/>
          <w:lang w:val="en-AU" w:eastAsia="en-AU"/>
        </w:rPr>
        <w:id w:val="-855197949"/>
        <w:docPartObj>
          <w:docPartGallery w:val="Table of Contents"/>
          <w:docPartUnique/>
        </w:docPartObj>
      </w:sdtPr>
      <w:sdtEndPr>
        <w:rPr>
          <w:szCs w:val="24"/>
        </w:rPr>
      </w:sdtEndPr>
      <w:sdtContent>
        <w:p w14:paraId="69C5A414" w14:textId="77777777" w:rsidR="009A4BC7" w:rsidRDefault="009A4BC7" w:rsidP="009027EE">
          <w:pPr>
            <w:pStyle w:val="TOCHeading"/>
            <w:rPr>
              <w:rStyle w:val="Heading1Char"/>
            </w:rPr>
          </w:pPr>
          <w:r w:rsidRPr="00E80E2E">
            <w:rPr>
              <w:rStyle w:val="Heading1Char"/>
            </w:rPr>
            <w:t>Contents</w:t>
          </w:r>
          <w:bookmarkEnd w:id="3"/>
          <w:bookmarkEnd w:id="2"/>
          <w:bookmarkEnd w:id="1"/>
        </w:p>
        <w:p w14:paraId="7EB2D4E3" w14:textId="74CCE6AB" w:rsidR="009C1477" w:rsidRDefault="00333249">
          <w:pPr>
            <w:pStyle w:val="TOC1"/>
            <w:rPr>
              <w:rFonts w:asciiTheme="minorHAnsi" w:eastAsiaTheme="minorEastAsia" w:hAnsiTheme="minorHAnsi" w:cstheme="minorBidi"/>
              <w:sz w:val="22"/>
              <w:szCs w:val="22"/>
              <w:lang w:val="en-US" w:eastAsia="en-US"/>
            </w:rPr>
          </w:pPr>
          <w:r w:rsidRPr="009027EE">
            <w:fldChar w:fldCharType="begin"/>
          </w:r>
          <w:r w:rsidRPr="009027EE">
            <w:instrText xml:space="preserve"> TOC \o "1-1" \h \z \u </w:instrText>
          </w:r>
          <w:r w:rsidRPr="009027EE">
            <w:fldChar w:fldCharType="separate"/>
          </w:r>
          <w:hyperlink w:anchor="_Toc496621400" w:history="1">
            <w:r w:rsidR="009C1477" w:rsidRPr="00B64CBB">
              <w:rPr>
                <w:rStyle w:val="Hyperlink"/>
              </w:rPr>
              <w:t>Tables and figures</w:t>
            </w:r>
            <w:r w:rsidR="009C1477">
              <w:rPr>
                <w:webHidden/>
              </w:rPr>
              <w:tab/>
            </w:r>
            <w:r w:rsidR="009C1477">
              <w:rPr>
                <w:webHidden/>
              </w:rPr>
              <w:fldChar w:fldCharType="begin"/>
            </w:r>
            <w:r w:rsidR="009C1477">
              <w:rPr>
                <w:webHidden/>
              </w:rPr>
              <w:instrText xml:space="preserve"> PAGEREF _Toc496621400 \h </w:instrText>
            </w:r>
            <w:r w:rsidR="009C1477">
              <w:rPr>
                <w:webHidden/>
              </w:rPr>
            </w:r>
            <w:r w:rsidR="009C1477">
              <w:rPr>
                <w:webHidden/>
              </w:rPr>
              <w:fldChar w:fldCharType="separate"/>
            </w:r>
            <w:r w:rsidR="004F0C0F">
              <w:rPr>
                <w:webHidden/>
              </w:rPr>
              <w:t>5</w:t>
            </w:r>
            <w:r w:rsidR="009C1477">
              <w:rPr>
                <w:webHidden/>
              </w:rPr>
              <w:fldChar w:fldCharType="end"/>
            </w:r>
          </w:hyperlink>
        </w:p>
        <w:p w14:paraId="2D9DF929" w14:textId="2A7955EB" w:rsidR="009C1477" w:rsidRDefault="00631D3F">
          <w:pPr>
            <w:pStyle w:val="TOC1"/>
            <w:rPr>
              <w:rFonts w:asciiTheme="minorHAnsi" w:eastAsiaTheme="minorEastAsia" w:hAnsiTheme="minorHAnsi" w:cstheme="minorBidi"/>
              <w:sz w:val="22"/>
              <w:szCs w:val="22"/>
              <w:lang w:val="en-US" w:eastAsia="en-US"/>
            </w:rPr>
          </w:pPr>
          <w:hyperlink w:anchor="_Toc496621401" w:history="1">
            <w:r w:rsidR="009C1477" w:rsidRPr="00B64CBB">
              <w:rPr>
                <w:rStyle w:val="Hyperlink"/>
              </w:rPr>
              <w:t>Abbreviations and symbols</w:t>
            </w:r>
            <w:r w:rsidR="009C1477">
              <w:rPr>
                <w:webHidden/>
              </w:rPr>
              <w:tab/>
            </w:r>
            <w:r w:rsidR="009C1477">
              <w:rPr>
                <w:webHidden/>
              </w:rPr>
              <w:fldChar w:fldCharType="begin"/>
            </w:r>
            <w:r w:rsidR="009C1477">
              <w:rPr>
                <w:webHidden/>
              </w:rPr>
              <w:instrText xml:space="preserve"> PAGEREF _Toc496621401 \h </w:instrText>
            </w:r>
            <w:r w:rsidR="009C1477">
              <w:rPr>
                <w:webHidden/>
              </w:rPr>
            </w:r>
            <w:r w:rsidR="009C1477">
              <w:rPr>
                <w:webHidden/>
              </w:rPr>
              <w:fldChar w:fldCharType="separate"/>
            </w:r>
            <w:r w:rsidR="004F0C0F">
              <w:rPr>
                <w:webHidden/>
              </w:rPr>
              <w:t>8</w:t>
            </w:r>
            <w:r w:rsidR="009C1477">
              <w:rPr>
                <w:webHidden/>
              </w:rPr>
              <w:fldChar w:fldCharType="end"/>
            </w:r>
          </w:hyperlink>
        </w:p>
        <w:p w14:paraId="206C5491" w14:textId="76830E5F" w:rsidR="009C1477" w:rsidRDefault="00631D3F">
          <w:pPr>
            <w:pStyle w:val="TOC1"/>
            <w:rPr>
              <w:rFonts w:asciiTheme="minorHAnsi" w:eastAsiaTheme="minorEastAsia" w:hAnsiTheme="minorHAnsi" w:cstheme="minorBidi"/>
              <w:sz w:val="22"/>
              <w:szCs w:val="22"/>
              <w:lang w:val="en-US" w:eastAsia="en-US"/>
            </w:rPr>
          </w:pPr>
          <w:hyperlink w:anchor="_Toc496621402" w:history="1">
            <w:r w:rsidR="009C1477" w:rsidRPr="00B64CBB">
              <w:rPr>
                <w:rStyle w:val="Hyperlink"/>
              </w:rPr>
              <w:t>Summary of statistics</w:t>
            </w:r>
            <w:r w:rsidR="009C1477">
              <w:rPr>
                <w:webHidden/>
              </w:rPr>
              <w:tab/>
            </w:r>
            <w:r w:rsidR="009C1477">
              <w:rPr>
                <w:webHidden/>
              </w:rPr>
              <w:fldChar w:fldCharType="begin"/>
            </w:r>
            <w:r w:rsidR="009C1477">
              <w:rPr>
                <w:webHidden/>
              </w:rPr>
              <w:instrText xml:space="preserve"> PAGEREF _Toc496621402 \h </w:instrText>
            </w:r>
            <w:r w:rsidR="009C1477">
              <w:rPr>
                <w:webHidden/>
              </w:rPr>
            </w:r>
            <w:r w:rsidR="009C1477">
              <w:rPr>
                <w:webHidden/>
              </w:rPr>
              <w:fldChar w:fldCharType="separate"/>
            </w:r>
            <w:r w:rsidR="004F0C0F">
              <w:rPr>
                <w:webHidden/>
              </w:rPr>
              <w:t>9</w:t>
            </w:r>
            <w:r w:rsidR="009C1477">
              <w:rPr>
                <w:webHidden/>
              </w:rPr>
              <w:fldChar w:fldCharType="end"/>
            </w:r>
          </w:hyperlink>
        </w:p>
        <w:p w14:paraId="76F4FAC4" w14:textId="3EA70E6F" w:rsidR="009C1477" w:rsidRDefault="00631D3F">
          <w:pPr>
            <w:pStyle w:val="TOC1"/>
            <w:rPr>
              <w:rFonts w:asciiTheme="minorHAnsi" w:eastAsiaTheme="minorEastAsia" w:hAnsiTheme="minorHAnsi" w:cstheme="minorBidi"/>
              <w:sz w:val="22"/>
              <w:szCs w:val="22"/>
              <w:lang w:val="en-US" w:eastAsia="en-US"/>
            </w:rPr>
          </w:pPr>
          <w:hyperlink w:anchor="_Toc496621403" w:history="1">
            <w:r w:rsidR="009C1477" w:rsidRPr="00B64CBB">
              <w:rPr>
                <w:rStyle w:val="Hyperlink"/>
              </w:rPr>
              <w:t>Introduction</w:t>
            </w:r>
            <w:r w:rsidR="009C1477">
              <w:rPr>
                <w:webHidden/>
              </w:rPr>
              <w:tab/>
            </w:r>
            <w:r w:rsidR="009C1477">
              <w:rPr>
                <w:webHidden/>
              </w:rPr>
              <w:fldChar w:fldCharType="begin"/>
            </w:r>
            <w:r w:rsidR="009C1477">
              <w:rPr>
                <w:webHidden/>
              </w:rPr>
              <w:instrText xml:space="preserve"> PAGEREF _Toc496621403 \h </w:instrText>
            </w:r>
            <w:r w:rsidR="009C1477">
              <w:rPr>
                <w:webHidden/>
              </w:rPr>
            </w:r>
            <w:r w:rsidR="009C1477">
              <w:rPr>
                <w:webHidden/>
              </w:rPr>
              <w:fldChar w:fldCharType="separate"/>
            </w:r>
            <w:r w:rsidR="004F0C0F">
              <w:rPr>
                <w:webHidden/>
              </w:rPr>
              <w:t>10</w:t>
            </w:r>
            <w:r w:rsidR="009C1477">
              <w:rPr>
                <w:webHidden/>
              </w:rPr>
              <w:fldChar w:fldCharType="end"/>
            </w:r>
          </w:hyperlink>
        </w:p>
        <w:p w14:paraId="2F4524F8" w14:textId="4F913155" w:rsidR="009C1477" w:rsidRDefault="00631D3F">
          <w:pPr>
            <w:pStyle w:val="TOC1"/>
            <w:rPr>
              <w:rFonts w:asciiTheme="minorHAnsi" w:eastAsiaTheme="minorEastAsia" w:hAnsiTheme="minorHAnsi" w:cstheme="minorBidi"/>
              <w:sz w:val="22"/>
              <w:szCs w:val="22"/>
              <w:lang w:val="en-US" w:eastAsia="en-US"/>
            </w:rPr>
          </w:pPr>
          <w:hyperlink w:anchor="_Toc496621404" w:history="1">
            <w:r w:rsidR="009C1477" w:rsidRPr="00B64CBB">
              <w:rPr>
                <w:rStyle w:val="Hyperlink"/>
              </w:rPr>
              <w:t>Section 1: Serious claims 2015–16</w:t>
            </w:r>
            <w:r w:rsidR="009C1477">
              <w:rPr>
                <w:webHidden/>
              </w:rPr>
              <w:tab/>
            </w:r>
            <w:r w:rsidR="009C1477">
              <w:rPr>
                <w:webHidden/>
              </w:rPr>
              <w:fldChar w:fldCharType="begin"/>
            </w:r>
            <w:r w:rsidR="009C1477">
              <w:rPr>
                <w:webHidden/>
              </w:rPr>
              <w:instrText xml:space="preserve"> PAGEREF _Toc496621404 \h </w:instrText>
            </w:r>
            <w:r w:rsidR="009C1477">
              <w:rPr>
                <w:webHidden/>
              </w:rPr>
            </w:r>
            <w:r w:rsidR="009C1477">
              <w:rPr>
                <w:webHidden/>
              </w:rPr>
              <w:fldChar w:fldCharType="separate"/>
            </w:r>
            <w:r w:rsidR="004F0C0F">
              <w:rPr>
                <w:webHidden/>
              </w:rPr>
              <w:t>11</w:t>
            </w:r>
            <w:r w:rsidR="009C1477">
              <w:rPr>
                <w:webHidden/>
              </w:rPr>
              <w:fldChar w:fldCharType="end"/>
            </w:r>
          </w:hyperlink>
        </w:p>
        <w:p w14:paraId="0AA80A00" w14:textId="792C3847"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05" w:history="1">
            <w:r w:rsidR="009C1477" w:rsidRPr="00B64CBB">
              <w:rPr>
                <w:rStyle w:val="Hyperlink"/>
              </w:rPr>
              <w:t>1.1</w:t>
            </w:r>
            <w:r w:rsidR="009C1477">
              <w:rPr>
                <w:rFonts w:asciiTheme="minorHAnsi" w:eastAsiaTheme="minorEastAsia" w:hAnsiTheme="minorHAnsi" w:cstheme="minorBidi"/>
                <w:sz w:val="22"/>
                <w:szCs w:val="22"/>
                <w:lang w:val="en-US" w:eastAsia="en-US"/>
              </w:rPr>
              <w:tab/>
            </w:r>
            <w:r w:rsidR="009C1477" w:rsidRPr="00B64CBB">
              <w:rPr>
                <w:rStyle w:val="Hyperlink"/>
              </w:rPr>
              <w:t>Gender</w:t>
            </w:r>
            <w:r w:rsidR="009C1477">
              <w:rPr>
                <w:webHidden/>
              </w:rPr>
              <w:tab/>
            </w:r>
            <w:r w:rsidR="009C1477">
              <w:rPr>
                <w:webHidden/>
              </w:rPr>
              <w:fldChar w:fldCharType="begin"/>
            </w:r>
            <w:r w:rsidR="009C1477">
              <w:rPr>
                <w:webHidden/>
              </w:rPr>
              <w:instrText xml:space="preserve"> PAGEREF _Toc496621405 \h </w:instrText>
            </w:r>
            <w:r w:rsidR="009C1477">
              <w:rPr>
                <w:webHidden/>
              </w:rPr>
            </w:r>
            <w:r w:rsidR="009C1477">
              <w:rPr>
                <w:webHidden/>
              </w:rPr>
              <w:fldChar w:fldCharType="separate"/>
            </w:r>
            <w:r w:rsidR="004F0C0F">
              <w:rPr>
                <w:webHidden/>
              </w:rPr>
              <w:t>12</w:t>
            </w:r>
            <w:r w:rsidR="009C1477">
              <w:rPr>
                <w:webHidden/>
              </w:rPr>
              <w:fldChar w:fldCharType="end"/>
            </w:r>
          </w:hyperlink>
        </w:p>
        <w:p w14:paraId="6B94558C" w14:textId="07C8C36B"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06" w:history="1">
            <w:r w:rsidR="009C1477" w:rsidRPr="00B64CBB">
              <w:rPr>
                <w:rStyle w:val="Hyperlink"/>
              </w:rPr>
              <w:t>1.2</w:t>
            </w:r>
            <w:r w:rsidR="009C1477">
              <w:rPr>
                <w:rFonts w:asciiTheme="minorHAnsi" w:eastAsiaTheme="minorEastAsia" w:hAnsiTheme="minorHAnsi" w:cstheme="minorBidi"/>
                <w:sz w:val="22"/>
                <w:szCs w:val="22"/>
                <w:lang w:val="en-US" w:eastAsia="en-US"/>
              </w:rPr>
              <w:tab/>
            </w:r>
            <w:r w:rsidR="009C1477" w:rsidRPr="00B64CBB">
              <w:rPr>
                <w:rStyle w:val="Hyperlink"/>
              </w:rPr>
              <w:t>Age group</w:t>
            </w:r>
            <w:r w:rsidR="009C1477">
              <w:rPr>
                <w:webHidden/>
              </w:rPr>
              <w:tab/>
            </w:r>
            <w:r w:rsidR="009C1477">
              <w:rPr>
                <w:webHidden/>
              </w:rPr>
              <w:fldChar w:fldCharType="begin"/>
            </w:r>
            <w:r w:rsidR="009C1477">
              <w:rPr>
                <w:webHidden/>
              </w:rPr>
              <w:instrText xml:space="preserve"> PAGEREF _Toc496621406 \h </w:instrText>
            </w:r>
            <w:r w:rsidR="009C1477">
              <w:rPr>
                <w:webHidden/>
              </w:rPr>
            </w:r>
            <w:r w:rsidR="009C1477">
              <w:rPr>
                <w:webHidden/>
              </w:rPr>
              <w:fldChar w:fldCharType="separate"/>
            </w:r>
            <w:r w:rsidR="004F0C0F">
              <w:rPr>
                <w:webHidden/>
              </w:rPr>
              <w:t>13</w:t>
            </w:r>
            <w:r w:rsidR="009C1477">
              <w:rPr>
                <w:webHidden/>
              </w:rPr>
              <w:fldChar w:fldCharType="end"/>
            </w:r>
          </w:hyperlink>
        </w:p>
        <w:p w14:paraId="34A2DADD" w14:textId="0852C2CB"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07" w:history="1">
            <w:r w:rsidR="009C1477" w:rsidRPr="00B64CBB">
              <w:rPr>
                <w:rStyle w:val="Hyperlink"/>
              </w:rPr>
              <w:t>1.3</w:t>
            </w:r>
            <w:r w:rsidR="009C1477">
              <w:rPr>
                <w:rFonts w:asciiTheme="minorHAnsi" w:eastAsiaTheme="minorEastAsia" w:hAnsiTheme="minorHAnsi" w:cstheme="minorBidi"/>
                <w:sz w:val="22"/>
                <w:szCs w:val="22"/>
                <w:lang w:val="en-US" w:eastAsia="en-US"/>
              </w:rPr>
              <w:tab/>
            </w:r>
            <w:r w:rsidR="009C1477" w:rsidRPr="00B64CBB">
              <w:rPr>
                <w:rStyle w:val="Hyperlink"/>
              </w:rPr>
              <w:t>Occupation</w:t>
            </w:r>
            <w:r w:rsidR="009C1477">
              <w:rPr>
                <w:webHidden/>
              </w:rPr>
              <w:tab/>
            </w:r>
            <w:r w:rsidR="009C1477">
              <w:rPr>
                <w:webHidden/>
              </w:rPr>
              <w:fldChar w:fldCharType="begin"/>
            </w:r>
            <w:r w:rsidR="009C1477">
              <w:rPr>
                <w:webHidden/>
              </w:rPr>
              <w:instrText xml:space="preserve"> PAGEREF _Toc496621407 \h </w:instrText>
            </w:r>
            <w:r w:rsidR="009C1477">
              <w:rPr>
                <w:webHidden/>
              </w:rPr>
            </w:r>
            <w:r w:rsidR="009C1477">
              <w:rPr>
                <w:webHidden/>
              </w:rPr>
              <w:fldChar w:fldCharType="separate"/>
            </w:r>
            <w:r w:rsidR="004F0C0F">
              <w:rPr>
                <w:webHidden/>
              </w:rPr>
              <w:t>14</w:t>
            </w:r>
            <w:r w:rsidR="009C1477">
              <w:rPr>
                <w:webHidden/>
              </w:rPr>
              <w:fldChar w:fldCharType="end"/>
            </w:r>
          </w:hyperlink>
        </w:p>
        <w:p w14:paraId="66B325A0" w14:textId="42FDB551"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08" w:history="1">
            <w:r w:rsidR="009C1477" w:rsidRPr="00B64CBB">
              <w:rPr>
                <w:rStyle w:val="Hyperlink"/>
              </w:rPr>
              <w:t>1.4</w:t>
            </w:r>
            <w:r w:rsidR="009C1477">
              <w:rPr>
                <w:rFonts w:asciiTheme="minorHAnsi" w:eastAsiaTheme="minorEastAsia" w:hAnsiTheme="minorHAnsi" w:cstheme="minorBidi"/>
                <w:sz w:val="22"/>
                <w:szCs w:val="22"/>
                <w:lang w:val="en-US" w:eastAsia="en-US"/>
              </w:rPr>
              <w:tab/>
            </w:r>
            <w:r w:rsidR="009C1477" w:rsidRPr="00B64CBB">
              <w:rPr>
                <w:rStyle w:val="Hyperlink"/>
              </w:rPr>
              <w:t>Industry</w:t>
            </w:r>
            <w:r w:rsidR="009C1477">
              <w:rPr>
                <w:webHidden/>
              </w:rPr>
              <w:tab/>
            </w:r>
            <w:r w:rsidR="009C1477">
              <w:rPr>
                <w:webHidden/>
              </w:rPr>
              <w:fldChar w:fldCharType="begin"/>
            </w:r>
            <w:r w:rsidR="009C1477">
              <w:rPr>
                <w:webHidden/>
              </w:rPr>
              <w:instrText xml:space="preserve"> PAGEREF _Toc496621408 \h </w:instrText>
            </w:r>
            <w:r w:rsidR="009C1477">
              <w:rPr>
                <w:webHidden/>
              </w:rPr>
            </w:r>
            <w:r w:rsidR="009C1477">
              <w:rPr>
                <w:webHidden/>
              </w:rPr>
              <w:fldChar w:fldCharType="separate"/>
            </w:r>
            <w:r w:rsidR="004F0C0F">
              <w:rPr>
                <w:webHidden/>
              </w:rPr>
              <w:t>16</w:t>
            </w:r>
            <w:r w:rsidR="009C1477">
              <w:rPr>
                <w:webHidden/>
              </w:rPr>
              <w:fldChar w:fldCharType="end"/>
            </w:r>
          </w:hyperlink>
        </w:p>
        <w:p w14:paraId="01B7670F" w14:textId="19B2BDB7"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09" w:history="1">
            <w:r w:rsidR="009C1477" w:rsidRPr="00B64CBB">
              <w:rPr>
                <w:rStyle w:val="Hyperlink"/>
              </w:rPr>
              <w:t>1.5</w:t>
            </w:r>
            <w:r w:rsidR="009C1477">
              <w:rPr>
                <w:rFonts w:asciiTheme="minorHAnsi" w:eastAsiaTheme="minorEastAsia" w:hAnsiTheme="minorHAnsi" w:cstheme="minorBidi"/>
                <w:sz w:val="22"/>
                <w:szCs w:val="22"/>
                <w:lang w:val="en-US" w:eastAsia="en-US"/>
              </w:rPr>
              <w:tab/>
            </w:r>
            <w:r w:rsidR="009C1477" w:rsidRPr="00B64CBB">
              <w:rPr>
                <w:rStyle w:val="Hyperlink"/>
              </w:rPr>
              <w:t>Nature of injury or disease</w:t>
            </w:r>
            <w:r w:rsidR="009C1477">
              <w:rPr>
                <w:webHidden/>
              </w:rPr>
              <w:tab/>
            </w:r>
            <w:r w:rsidR="009C1477">
              <w:rPr>
                <w:webHidden/>
              </w:rPr>
              <w:fldChar w:fldCharType="begin"/>
            </w:r>
            <w:r w:rsidR="009C1477">
              <w:rPr>
                <w:webHidden/>
              </w:rPr>
              <w:instrText xml:space="preserve"> PAGEREF _Toc496621409 \h </w:instrText>
            </w:r>
            <w:r w:rsidR="009C1477">
              <w:rPr>
                <w:webHidden/>
              </w:rPr>
            </w:r>
            <w:r w:rsidR="009C1477">
              <w:rPr>
                <w:webHidden/>
              </w:rPr>
              <w:fldChar w:fldCharType="separate"/>
            </w:r>
            <w:r w:rsidR="004F0C0F">
              <w:rPr>
                <w:webHidden/>
              </w:rPr>
              <w:t>19</w:t>
            </w:r>
            <w:r w:rsidR="009C1477">
              <w:rPr>
                <w:webHidden/>
              </w:rPr>
              <w:fldChar w:fldCharType="end"/>
            </w:r>
          </w:hyperlink>
        </w:p>
        <w:p w14:paraId="73F96E8E" w14:textId="1757617A"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0" w:history="1">
            <w:r w:rsidR="009C1477" w:rsidRPr="00B64CBB">
              <w:rPr>
                <w:rStyle w:val="Hyperlink"/>
              </w:rPr>
              <w:t>1.6</w:t>
            </w:r>
            <w:r w:rsidR="009C1477">
              <w:rPr>
                <w:rFonts w:asciiTheme="minorHAnsi" w:eastAsiaTheme="minorEastAsia" w:hAnsiTheme="minorHAnsi" w:cstheme="minorBidi"/>
                <w:sz w:val="22"/>
                <w:szCs w:val="22"/>
                <w:lang w:val="en-US" w:eastAsia="en-US"/>
              </w:rPr>
              <w:tab/>
            </w:r>
            <w:r w:rsidR="009C1477" w:rsidRPr="00B64CBB">
              <w:rPr>
                <w:rStyle w:val="Hyperlink"/>
              </w:rPr>
              <w:t>Mechanism of injury or disease and breakdown agency</w:t>
            </w:r>
            <w:r w:rsidR="009C1477">
              <w:rPr>
                <w:webHidden/>
              </w:rPr>
              <w:tab/>
            </w:r>
            <w:r w:rsidR="009C1477">
              <w:rPr>
                <w:webHidden/>
              </w:rPr>
              <w:fldChar w:fldCharType="begin"/>
            </w:r>
            <w:r w:rsidR="009C1477">
              <w:rPr>
                <w:webHidden/>
              </w:rPr>
              <w:instrText xml:space="preserve"> PAGEREF _Toc496621410 \h </w:instrText>
            </w:r>
            <w:r w:rsidR="009C1477">
              <w:rPr>
                <w:webHidden/>
              </w:rPr>
            </w:r>
            <w:r w:rsidR="009C1477">
              <w:rPr>
                <w:webHidden/>
              </w:rPr>
              <w:fldChar w:fldCharType="separate"/>
            </w:r>
            <w:r w:rsidR="004F0C0F">
              <w:rPr>
                <w:webHidden/>
              </w:rPr>
              <w:t>20</w:t>
            </w:r>
            <w:r w:rsidR="009C1477">
              <w:rPr>
                <w:webHidden/>
              </w:rPr>
              <w:fldChar w:fldCharType="end"/>
            </w:r>
          </w:hyperlink>
        </w:p>
        <w:p w14:paraId="43134210" w14:textId="42A4CA44"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1" w:history="1">
            <w:r w:rsidR="009C1477" w:rsidRPr="00B64CBB">
              <w:rPr>
                <w:rStyle w:val="Hyperlink"/>
              </w:rPr>
              <w:t>1.7</w:t>
            </w:r>
            <w:r w:rsidR="009C1477">
              <w:rPr>
                <w:rFonts w:asciiTheme="minorHAnsi" w:eastAsiaTheme="minorEastAsia" w:hAnsiTheme="minorHAnsi" w:cstheme="minorBidi"/>
                <w:sz w:val="22"/>
                <w:szCs w:val="22"/>
                <w:lang w:val="en-US" w:eastAsia="en-US"/>
              </w:rPr>
              <w:tab/>
            </w:r>
            <w:r w:rsidR="009C1477" w:rsidRPr="00B64CBB">
              <w:rPr>
                <w:rStyle w:val="Hyperlink"/>
              </w:rPr>
              <w:t>Mechanism of injury or disease and Bodily location</w:t>
            </w:r>
            <w:r w:rsidR="009C1477">
              <w:rPr>
                <w:webHidden/>
              </w:rPr>
              <w:tab/>
            </w:r>
            <w:r w:rsidR="009C1477">
              <w:rPr>
                <w:webHidden/>
              </w:rPr>
              <w:fldChar w:fldCharType="begin"/>
            </w:r>
            <w:r w:rsidR="009C1477">
              <w:rPr>
                <w:webHidden/>
              </w:rPr>
              <w:instrText xml:space="preserve"> PAGEREF _Toc496621411 \h </w:instrText>
            </w:r>
            <w:r w:rsidR="009C1477">
              <w:rPr>
                <w:webHidden/>
              </w:rPr>
            </w:r>
            <w:r w:rsidR="009C1477">
              <w:rPr>
                <w:webHidden/>
              </w:rPr>
              <w:fldChar w:fldCharType="separate"/>
            </w:r>
            <w:r w:rsidR="004F0C0F">
              <w:rPr>
                <w:webHidden/>
              </w:rPr>
              <w:t>21</w:t>
            </w:r>
            <w:r w:rsidR="009C1477">
              <w:rPr>
                <w:webHidden/>
              </w:rPr>
              <w:fldChar w:fldCharType="end"/>
            </w:r>
          </w:hyperlink>
        </w:p>
        <w:p w14:paraId="54DA2F9C" w14:textId="109DA0E1" w:rsidR="009C1477" w:rsidRDefault="00631D3F">
          <w:pPr>
            <w:pStyle w:val="TOC1"/>
            <w:rPr>
              <w:rFonts w:asciiTheme="minorHAnsi" w:eastAsiaTheme="minorEastAsia" w:hAnsiTheme="minorHAnsi" w:cstheme="minorBidi"/>
              <w:sz w:val="22"/>
              <w:szCs w:val="22"/>
              <w:lang w:val="en-US" w:eastAsia="en-US"/>
            </w:rPr>
          </w:pPr>
          <w:hyperlink w:anchor="_Toc496621412" w:history="1">
            <w:r w:rsidR="009C1477" w:rsidRPr="00B64CBB">
              <w:rPr>
                <w:rStyle w:val="Hyperlink"/>
              </w:rPr>
              <w:t>Section 2: Trends in serious claims 2000–01 to 2015–16</w:t>
            </w:r>
            <w:r w:rsidR="009C1477">
              <w:rPr>
                <w:webHidden/>
              </w:rPr>
              <w:tab/>
            </w:r>
            <w:r w:rsidR="009C1477">
              <w:rPr>
                <w:webHidden/>
              </w:rPr>
              <w:fldChar w:fldCharType="begin"/>
            </w:r>
            <w:r w:rsidR="009C1477">
              <w:rPr>
                <w:webHidden/>
              </w:rPr>
              <w:instrText xml:space="preserve"> PAGEREF _Toc496621412 \h </w:instrText>
            </w:r>
            <w:r w:rsidR="009C1477">
              <w:rPr>
                <w:webHidden/>
              </w:rPr>
            </w:r>
            <w:r w:rsidR="009C1477">
              <w:rPr>
                <w:webHidden/>
              </w:rPr>
              <w:fldChar w:fldCharType="separate"/>
            </w:r>
            <w:r w:rsidR="004F0C0F">
              <w:rPr>
                <w:webHidden/>
              </w:rPr>
              <w:t>22</w:t>
            </w:r>
            <w:r w:rsidR="009C1477">
              <w:rPr>
                <w:webHidden/>
              </w:rPr>
              <w:fldChar w:fldCharType="end"/>
            </w:r>
          </w:hyperlink>
        </w:p>
        <w:p w14:paraId="51615EAB" w14:textId="29381458"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3" w:history="1">
            <w:r w:rsidR="009C1477" w:rsidRPr="00B64CBB">
              <w:rPr>
                <w:rStyle w:val="Hyperlink"/>
              </w:rPr>
              <w:t>2.1</w:t>
            </w:r>
            <w:r w:rsidR="009C1477">
              <w:rPr>
                <w:rFonts w:asciiTheme="minorHAnsi" w:eastAsiaTheme="minorEastAsia" w:hAnsiTheme="minorHAnsi" w:cstheme="minorBidi"/>
                <w:sz w:val="22"/>
                <w:szCs w:val="22"/>
                <w:lang w:val="en-US" w:eastAsia="en-US"/>
              </w:rPr>
              <w:tab/>
            </w:r>
            <w:r w:rsidR="009C1477" w:rsidRPr="00B64CBB">
              <w:rPr>
                <w:rStyle w:val="Hyperlink"/>
              </w:rPr>
              <w:t>Serious claims, number of hours worked and number of employees</w:t>
            </w:r>
            <w:r w:rsidR="009C1477">
              <w:rPr>
                <w:webHidden/>
              </w:rPr>
              <w:tab/>
            </w:r>
            <w:r w:rsidR="009C1477">
              <w:rPr>
                <w:webHidden/>
              </w:rPr>
              <w:fldChar w:fldCharType="begin"/>
            </w:r>
            <w:r w:rsidR="009C1477">
              <w:rPr>
                <w:webHidden/>
              </w:rPr>
              <w:instrText xml:space="preserve"> PAGEREF _Toc496621413 \h </w:instrText>
            </w:r>
            <w:r w:rsidR="009C1477">
              <w:rPr>
                <w:webHidden/>
              </w:rPr>
            </w:r>
            <w:r w:rsidR="009C1477">
              <w:rPr>
                <w:webHidden/>
              </w:rPr>
              <w:fldChar w:fldCharType="separate"/>
            </w:r>
            <w:r w:rsidR="004F0C0F">
              <w:rPr>
                <w:webHidden/>
              </w:rPr>
              <w:t>23</w:t>
            </w:r>
            <w:r w:rsidR="009C1477">
              <w:rPr>
                <w:webHidden/>
              </w:rPr>
              <w:fldChar w:fldCharType="end"/>
            </w:r>
          </w:hyperlink>
        </w:p>
        <w:p w14:paraId="1F79AEA6" w14:textId="7F1F22C0"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4" w:history="1">
            <w:r w:rsidR="009C1477" w:rsidRPr="00B64CBB">
              <w:rPr>
                <w:rStyle w:val="Hyperlink"/>
              </w:rPr>
              <w:t>2.2</w:t>
            </w:r>
            <w:r w:rsidR="009C1477">
              <w:rPr>
                <w:rFonts w:asciiTheme="minorHAnsi" w:eastAsiaTheme="minorEastAsia" w:hAnsiTheme="minorHAnsi" w:cstheme="minorBidi"/>
                <w:sz w:val="22"/>
                <w:szCs w:val="22"/>
                <w:lang w:val="en-US" w:eastAsia="en-US"/>
              </w:rPr>
              <w:tab/>
            </w:r>
            <w:r w:rsidR="009C1477" w:rsidRPr="00B64CBB">
              <w:rPr>
                <w:rStyle w:val="Hyperlink"/>
              </w:rPr>
              <w:t>Gender</w:t>
            </w:r>
            <w:r w:rsidR="009C1477">
              <w:rPr>
                <w:webHidden/>
              </w:rPr>
              <w:tab/>
            </w:r>
            <w:r w:rsidR="009C1477">
              <w:rPr>
                <w:webHidden/>
              </w:rPr>
              <w:fldChar w:fldCharType="begin"/>
            </w:r>
            <w:r w:rsidR="009C1477">
              <w:rPr>
                <w:webHidden/>
              </w:rPr>
              <w:instrText xml:space="preserve"> PAGEREF _Toc496621414 \h </w:instrText>
            </w:r>
            <w:r w:rsidR="009C1477">
              <w:rPr>
                <w:webHidden/>
              </w:rPr>
            </w:r>
            <w:r w:rsidR="009C1477">
              <w:rPr>
                <w:webHidden/>
              </w:rPr>
              <w:fldChar w:fldCharType="separate"/>
            </w:r>
            <w:r w:rsidR="004F0C0F">
              <w:rPr>
                <w:webHidden/>
              </w:rPr>
              <w:t>24</w:t>
            </w:r>
            <w:r w:rsidR="009C1477">
              <w:rPr>
                <w:webHidden/>
              </w:rPr>
              <w:fldChar w:fldCharType="end"/>
            </w:r>
          </w:hyperlink>
        </w:p>
        <w:p w14:paraId="1A2DD8B2" w14:textId="5444BB1D"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5" w:history="1">
            <w:r w:rsidR="009C1477" w:rsidRPr="00B64CBB">
              <w:rPr>
                <w:rStyle w:val="Hyperlink"/>
              </w:rPr>
              <w:t>2.3</w:t>
            </w:r>
            <w:r w:rsidR="009C1477">
              <w:rPr>
                <w:rFonts w:asciiTheme="minorHAnsi" w:eastAsiaTheme="minorEastAsia" w:hAnsiTheme="minorHAnsi" w:cstheme="minorBidi"/>
                <w:sz w:val="22"/>
                <w:szCs w:val="22"/>
                <w:lang w:val="en-US" w:eastAsia="en-US"/>
              </w:rPr>
              <w:tab/>
            </w:r>
            <w:r w:rsidR="009C1477" w:rsidRPr="00B64CBB">
              <w:rPr>
                <w:rStyle w:val="Hyperlink"/>
              </w:rPr>
              <w:t>Age group</w:t>
            </w:r>
            <w:r w:rsidR="009C1477">
              <w:rPr>
                <w:webHidden/>
              </w:rPr>
              <w:tab/>
            </w:r>
            <w:r w:rsidR="009C1477">
              <w:rPr>
                <w:webHidden/>
              </w:rPr>
              <w:fldChar w:fldCharType="begin"/>
            </w:r>
            <w:r w:rsidR="009C1477">
              <w:rPr>
                <w:webHidden/>
              </w:rPr>
              <w:instrText xml:space="preserve"> PAGEREF _Toc496621415 \h </w:instrText>
            </w:r>
            <w:r w:rsidR="009C1477">
              <w:rPr>
                <w:webHidden/>
              </w:rPr>
            </w:r>
            <w:r w:rsidR="009C1477">
              <w:rPr>
                <w:webHidden/>
              </w:rPr>
              <w:fldChar w:fldCharType="separate"/>
            </w:r>
            <w:r w:rsidR="004F0C0F">
              <w:rPr>
                <w:webHidden/>
              </w:rPr>
              <w:t>25</w:t>
            </w:r>
            <w:r w:rsidR="009C1477">
              <w:rPr>
                <w:webHidden/>
              </w:rPr>
              <w:fldChar w:fldCharType="end"/>
            </w:r>
          </w:hyperlink>
        </w:p>
        <w:p w14:paraId="6BDED597" w14:textId="6C0B4330"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6" w:history="1">
            <w:r w:rsidR="009C1477" w:rsidRPr="00B64CBB">
              <w:rPr>
                <w:rStyle w:val="Hyperlink"/>
              </w:rPr>
              <w:t>2.4</w:t>
            </w:r>
            <w:r w:rsidR="009C1477">
              <w:rPr>
                <w:rFonts w:asciiTheme="minorHAnsi" w:eastAsiaTheme="minorEastAsia" w:hAnsiTheme="minorHAnsi" w:cstheme="minorBidi"/>
                <w:sz w:val="22"/>
                <w:szCs w:val="22"/>
                <w:lang w:val="en-US" w:eastAsia="en-US"/>
              </w:rPr>
              <w:tab/>
            </w:r>
            <w:r w:rsidR="009C1477" w:rsidRPr="00B64CBB">
              <w:rPr>
                <w:rStyle w:val="Hyperlink"/>
              </w:rPr>
              <w:t>Occupation</w:t>
            </w:r>
            <w:r w:rsidR="009C1477">
              <w:rPr>
                <w:webHidden/>
              </w:rPr>
              <w:tab/>
            </w:r>
            <w:r w:rsidR="009C1477">
              <w:rPr>
                <w:webHidden/>
              </w:rPr>
              <w:fldChar w:fldCharType="begin"/>
            </w:r>
            <w:r w:rsidR="009C1477">
              <w:rPr>
                <w:webHidden/>
              </w:rPr>
              <w:instrText xml:space="preserve"> PAGEREF _Toc496621416 \h </w:instrText>
            </w:r>
            <w:r w:rsidR="009C1477">
              <w:rPr>
                <w:webHidden/>
              </w:rPr>
            </w:r>
            <w:r w:rsidR="009C1477">
              <w:rPr>
                <w:webHidden/>
              </w:rPr>
              <w:fldChar w:fldCharType="separate"/>
            </w:r>
            <w:r w:rsidR="004F0C0F">
              <w:rPr>
                <w:webHidden/>
              </w:rPr>
              <w:t>28</w:t>
            </w:r>
            <w:r w:rsidR="009C1477">
              <w:rPr>
                <w:webHidden/>
              </w:rPr>
              <w:fldChar w:fldCharType="end"/>
            </w:r>
          </w:hyperlink>
        </w:p>
        <w:p w14:paraId="5EB4F325" w14:textId="137188EE"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7" w:history="1">
            <w:r w:rsidR="009C1477" w:rsidRPr="00B64CBB">
              <w:rPr>
                <w:rStyle w:val="Hyperlink"/>
              </w:rPr>
              <w:t>2.5</w:t>
            </w:r>
            <w:r w:rsidR="009C1477">
              <w:rPr>
                <w:rFonts w:asciiTheme="minorHAnsi" w:eastAsiaTheme="minorEastAsia" w:hAnsiTheme="minorHAnsi" w:cstheme="minorBidi"/>
                <w:sz w:val="22"/>
                <w:szCs w:val="22"/>
                <w:lang w:val="en-US" w:eastAsia="en-US"/>
              </w:rPr>
              <w:tab/>
            </w:r>
            <w:r w:rsidR="009C1477" w:rsidRPr="00B64CBB">
              <w:rPr>
                <w:rStyle w:val="Hyperlink"/>
              </w:rPr>
              <w:t>Industry</w:t>
            </w:r>
            <w:r w:rsidR="009C1477">
              <w:rPr>
                <w:webHidden/>
              </w:rPr>
              <w:tab/>
            </w:r>
            <w:r w:rsidR="009C1477">
              <w:rPr>
                <w:webHidden/>
              </w:rPr>
              <w:fldChar w:fldCharType="begin"/>
            </w:r>
            <w:r w:rsidR="009C1477">
              <w:rPr>
                <w:webHidden/>
              </w:rPr>
              <w:instrText xml:space="preserve"> PAGEREF _Toc496621417 \h </w:instrText>
            </w:r>
            <w:r w:rsidR="009C1477">
              <w:rPr>
                <w:webHidden/>
              </w:rPr>
            </w:r>
            <w:r w:rsidR="009C1477">
              <w:rPr>
                <w:webHidden/>
              </w:rPr>
              <w:fldChar w:fldCharType="separate"/>
            </w:r>
            <w:r w:rsidR="004F0C0F">
              <w:rPr>
                <w:webHidden/>
              </w:rPr>
              <w:t>30</w:t>
            </w:r>
            <w:r w:rsidR="009C1477">
              <w:rPr>
                <w:webHidden/>
              </w:rPr>
              <w:fldChar w:fldCharType="end"/>
            </w:r>
          </w:hyperlink>
        </w:p>
        <w:p w14:paraId="5EE0C4DB" w14:textId="3A161797"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8" w:history="1">
            <w:r w:rsidR="009C1477" w:rsidRPr="00B64CBB">
              <w:rPr>
                <w:rStyle w:val="Hyperlink"/>
              </w:rPr>
              <w:t>2.6</w:t>
            </w:r>
            <w:r w:rsidR="009C1477">
              <w:rPr>
                <w:rFonts w:asciiTheme="minorHAnsi" w:eastAsiaTheme="minorEastAsia" w:hAnsiTheme="minorHAnsi" w:cstheme="minorBidi"/>
                <w:sz w:val="22"/>
                <w:szCs w:val="22"/>
                <w:lang w:val="en-US" w:eastAsia="en-US"/>
              </w:rPr>
              <w:tab/>
            </w:r>
            <w:r w:rsidR="009C1477" w:rsidRPr="00B64CBB">
              <w:rPr>
                <w:rStyle w:val="Hyperlink"/>
              </w:rPr>
              <w:t>Nature of injury or disease</w:t>
            </w:r>
            <w:r w:rsidR="009C1477">
              <w:rPr>
                <w:webHidden/>
              </w:rPr>
              <w:tab/>
            </w:r>
            <w:r w:rsidR="009C1477">
              <w:rPr>
                <w:webHidden/>
              </w:rPr>
              <w:fldChar w:fldCharType="begin"/>
            </w:r>
            <w:r w:rsidR="009C1477">
              <w:rPr>
                <w:webHidden/>
              </w:rPr>
              <w:instrText xml:space="preserve"> PAGEREF _Toc496621418 \h </w:instrText>
            </w:r>
            <w:r w:rsidR="009C1477">
              <w:rPr>
                <w:webHidden/>
              </w:rPr>
            </w:r>
            <w:r w:rsidR="009C1477">
              <w:rPr>
                <w:webHidden/>
              </w:rPr>
              <w:fldChar w:fldCharType="separate"/>
            </w:r>
            <w:r w:rsidR="004F0C0F">
              <w:rPr>
                <w:webHidden/>
              </w:rPr>
              <w:t>33</w:t>
            </w:r>
            <w:r w:rsidR="009C1477">
              <w:rPr>
                <w:webHidden/>
              </w:rPr>
              <w:fldChar w:fldCharType="end"/>
            </w:r>
          </w:hyperlink>
        </w:p>
        <w:p w14:paraId="6FECED68" w14:textId="4BB99F05"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19" w:history="1">
            <w:r w:rsidR="009C1477" w:rsidRPr="00B64CBB">
              <w:rPr>
                <w:rStyle w:val="Hyperlink"/>
              </w:rPr>
              <w:t>2.7</w:t>
            </w:r>
            <w:r w:rsidR="009C1477">
              <w:rPr>
                <w:rFonts w:asciiTheme="minorHAnsi" w:eastAsiaTheme="minorEastAsia" w:hAnsiTheme="minorHAnsi" w:cstheme="minorBidi"/>
                <w:sz w:val="22"/>
                <w:szCs w:val="22"/>
                <w:lang w:val="en-US" w:eastAsia="en-US"/>
              </w:rPr>
              <w:tab/>
            </w:r>
            <w:r w:rsidR="009C1477" w:rsidRPr="00B64CBB">
              <w:rPr>
                <w:rStyle w:val="Hyperlink"/>
              </w:rPr>
              <w:t>Bodily location of injury or disease</w:t>
            </w:r>
            <w:r w:rsidR="009C1477">
              <w:rPr>
                <w:webHidden/>
              </w:rPr>
              <w:tab/>
            </w:r>
            <w:r w:rsidR="009C1477">
              <w:rPr>
                <w:webHidden/>
              </w:rPr>
              <w:fldChar w:fldCharType="begin"/>
            </w:r>
            <w:r w:rsidR="009C1477">
              <w:rPr>
                <w:webHidden/>
              </w:rPr>
              <w:instrText xml:space="preserve"> PAGEREF _Toc496621419 \h </w:instrText>
            </w:r>
            <w:r w:rsidR="009C1477">
              <w:rPr>
                <w:webHidden/>
              </w:rPr>
            </w:r>
            <w:r w:rsidR="009C1477">
              <w:rPr>
                <w:webHidden/>
              </w:rPr>
              <w:fldChar w:fldCharType="separate"/>
            </w:r>
            <w:r w:rsidR="004F0C0F">
              <w:rPr>
                <w:webHidden/>
              </w:rPr>
              <w:t>34</w:t>
            </w:r>
            <w:r w:rsidR="009C1477">
              <w:rPr>
                <w:webHidden/>
              </w:rPr>
              <w:fldChar w:fldCharType="end"/>
            </w:r>
          </w:hyperlink>
        </w:p>
        <w:p w14:paraId="6F5CA58A" w14:textId="15B39646"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0" w:history="1">
            <w:r w:rsidR="009C1477" w:rsidRPr="00B64CBB">
              <w:rPr>
                <w:rStyle w:val="Hyperlink"/>
              </w:rPr>
              <w:t>2.8</w:t>
            </w:r>
            <w:r w:rsidR="009C1477">
              <w:rPr>
                <w:rFonts w:asciiTheme="minorHAnsi" w:eastAsiaTheme="minorEastAsia" w:hAnsiTheme="minorHAnsi" w:cstheme="minorBidi"/>
                <w:sz w:val="22"/>
                <w:szCs w:val="22"/>
                <w:lang w:val="en-US" w:eastAsia="en-US"/>
              </w:rPr>
              <w:tab/>
            </w:r>
            <w:r w:rsidR="009C1477" w:rsidRPr="00B64CBB">
              <w:rPr>
                <w:rStyle w:val="Hyperlink"/>
              </w:rPr>
              <w:t>Mechanism of injury or disease</w:t>
            </w:r>
            <w:r w:rsidR="009C1477">
              <w:rPr>
                <w:webHidden/>
              </w:rPr>
              <w:tab/>
            </w:r>
            <w:r w:rsidR="009C1477">
              <w:rPr>
                <w:webHidden/>
              </w:rPr>
              <w:fldChar w:fldCharType="begin"/>
            </w:r>
            <w:r w:rsidR="009C1477">
              <w:rPr>
                <w:webHidden/>
              </w:rPr>
              <w:instrText xml:space="preserve"> PAGEREF _Toc496621420 \h </w:instrText>
            </w:r>
            <w:r w:rsidR="009C1477">
              <w:rPr>
                <w:webHidden/>
              </w:rPr>
            </w:r>
            <w:r w:rsidR="009C1477">
              <w:rPr>
                <w:webHidden/>
              </w:rPr>
              <w:fldChar w:fldCharType="separate"/>
            </w:r>
            <w:r w:rsidR="004F0C0F">
              <w:rPr>
                <w:webHidden/>
              </w:rPr>
              <w:t>35</w:t>
            </w:r>
            <w:r w:rsidR="009C1477">
              <w:rPr>
                <w:webHidden/>
              </w:rPr>
              <w:fldChar w:fldCharType="end"/>
            </w:r>
          </w:hyperlink>
        </w:p>
        <w:p w14:paraId="50479B97" w14:textId="6D91CAEB"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1" w:history="1">
            <w:r w:rsidR="009C1477" w:rsidRPr="00B64CBB">
              <w:rPr>
                <w:rStyle w:val="Hyperlink"/>
              </w:rPr>
              <w:t>2.9</w:t>
            </w:r>
            <w:r w:rsidR="009C1477">
              <w:rPr>
                <w:rFonts w:asciiTheme="minorHAnsi" w:eastAsiaTheme="minorEastAsia" w:hAnsiTheme="minorHAnsi" w:cstheme="minorBidi"/>
                <w:sz w:val="22"/>
                <w:szCs w:val="22"/>
                <w:lang w:val="en-US" w:eastAsia="en-US"/>
              </w:rPr>
              <w:tab/>
            </w:r>
            <w:r w:rsidR="009C1477" w:rsidRPr="00B64CBB">
              <w:rPr>
                <w:rStyle w:val="Hyperlink"/>
              </w:rPr>
              <w:t>Breakdown agency of injury or disease</w:t>
            </w:r>
            <w:r w:rsidR="009C1477">
              <w:rPr>
                <w:webHidden/>
              </w:rPr>
              <w:tab/>
            </w:r>
            <w:r w:rsidR="009C1477">
              <w:rPr>
                <w:webHidden/>
              </w:rPr>
              <w:fldChar w:fldCharType="begin"/>
            </w:r>
            <w:r w:rsidR="009C1477">
              <w:rPr>
                <w:webHidden/>
              </w:rPr>
              <w:instrText xml:space="preserve"> PAGEREF _Toc496621421 \h </w:instrText>
            </w:r>
            <w:r w:rsidR="009C1477">
              <w:rPr>
                <w:webHidden/>
              </w:rPr>
            </w:r>
            <w:r w:rsidR="009C1477">
              <w:rPr>
                <w:webHidden/>
              </w:rPr>
              <w:fldChar w:fldCharType="separate"/>
            </w:r>
            <w:r w:rsidR="004F0C0F">
              <w:rPr>
                <w:webHidden/>
              </w:rPr>
              <w:t>36</w:t>
            </w:r>
            <w:r w:rsidR="009C1477">
              <w:rPr>
                <w:webHidden/>
              </w:rPr>
              <w:fldChar w:fldCharType="end"/>
            </w:r>
          </w:hyperlink>
        </w:p>
        <w:p w14:paraId="6628BE74" w14:textId="7E6867D3" w:rsidR="009C1477" w:rsidRDefault="00631D3F">
          <w:pPr>
            <w:pStyle w:val="TOC1"/>
            <w:rPr>
              <w:rFonts w:asciiTheme="minorHAnsi" w:eastAsiaTheme="minorEastAsia" w:hAnsiTheme="minorHAnsi" w:cstheme="minorBidi"/>
              <w:sz w:val="22"/>
              <w:szCs w:val="22"/>
              <w:lang w:val="en-US" w:eastAsia="en-US"/>
            </w:rPr>
          </w:pPr>
          <w:hyperlink w:anchor="_Toc496621422" w:history="1">
            <w:r w:rsidR="009C1477" w:rsidRPr="00B64CBB">
              <w:rPr>
                <w:rStyle w:val="Hyperlink"/>
              </w:rPr>
              <w:t>Section 3: Time lost and compensation paid</w:t>
            </w:r>
            <w:r w:rsidR="009C1477">
              <w:rPr>
                <w:webHidden/>
              </w:rPr>
              <w:tab/>
            </w:r>
            <w:r w:rsidR="009C1477">
              <w:rPr>
                <w:webHidden/>
              </w:rPr>
              <w:fldChar w:fldCharType="begin"/>
            </w:r>
            <w:r w:rsidR="009C1477">
              <w:rPr>
                <w:webHidden/>
              </w:rPr>
              <w:instrText xml:space="preserve"> PAGEREF _Toc496621422 \h </w:instrText>
            </w:r>
            <w:r w:rsidR="009C1477">
              <w:rPr>
                <w:webHidden/>
              </w:rPr>
            </w:r>
            <w:r w:rsidR="009C1477">
              <w:rPr>
                <w:webHidden/>
              </w:rPr>
              <w:fldChar w:fldCharType="separate"/>
            </w:r>
            <w:r w:rsidR="004F0C0F">
              <w:rPr>
                <w:webHidden/>
              </w:rPr>
              <w:t>37</w:t>
            </w:r>
            <w:r w:rsidR="009C1477">
              <w:rPr>
                <w:webHidden/>
              </w:rPr>
              <w:fldChar w:fldCharType="end"/>
            </w:r>
          </w:hyperlink>
        </w:p>
        <w:p w14:paraId="441F56BC" w14:textId="4750C2EE"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3" w:history="1">
            <w:r w:rsidR="009C1477" w:rsidRPr="00B64CBB">
              <w:rPr>
                <w:rStyle w:val="Hyperlink"/>
              </w:rPr>
              <w:t>3.1</w:t>
            </w:r>
            <w:r w:rsidR="009C1477">
              <w:rPr>
                <w:rFonts w:asciiTheme="minorHAnsi" w:eastAsiaTheme="minorEastAsia" w:hAnsiTheme="minorHAnsi" w:cstheme="minorBidi"/>
                <w:sz w:val="22"/>
                <w:szCs w:val="22"/>
                <w:lang w:val="en-US" w:eastAsia="en-US"/>
              </w:rPr>
              <w:tab/>
            </w:r>
            <w:r w:rsidR="009C1477" w:rsidRPr="00B64CBB">
              <w:rPr>
                <w:rStyle w:val="Hyperlink"/>
              </w:rPr>
              <w:t>Age group</w:t>
            </w:r>
            <w:r w:rsidR="009C1477">
              <w:rPr>
                <w:webHidden/>
              </w:rPr>
              <w:tab/>
            </w:r>
            <w:r w:rsidR="009C1477">
              <w:rPr>
                <w:webHidden/>
              </w:rPr>
              <w:fldChar w:fldCharType="begin"/>
            </w:r>
            <w:r w:rsidR="009C1477">
              <w:rPr>
                <w:webHidden/>
              </w:rPr>
              <w:instrText xml:space="preserve"> PAGEREF _Toc496621423 \h </w:instrText>
            </w:r>
            <w:r w:rsidR="009C1477">
              <w:rPr>
                <w:webHidden/>
              </w:rPr>
            </w:r>
            <w:r w:rsidR="009C1477">
              <w:rPr>
                <w:webHidden/>
              </w:rPr>
              <w:fldChar w:fldCharType="separate"/>
            </w:r>
            <w:r w:rsidR="004F0C0F">
              <w:rPr>
                <w:webHidden/>
              </w:rPr>
              <w:t>40</w:t>
            </w:r>
            <w:r w:rsidR="009C1477">
              <w:rPr>
                <w:webHidden/>
              </w:rPr>
              <w:fldChar w:fldCharType="end"/>
            </w:r>
          </w:hyperlink>
        </w:p>
        <w:p w14:paraId="014F4809" w14:textId="088E5D32"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4" w:history="1">
            <w:r w:rsidR="009C1477" w:rsidRPr="00B64CBB">
              <w:rPr>
                <w:rStyle w:val="Hyperlink"/>
              </w:rPr>
              <w:t>3.2</w:t>
            </w:r>
            <w:r w:rsidR="009C1477">
              <w:rPr>
                <w:rFonts w:asciiTheme="minorHAnsi" w:eastAsiaTheme="minorEastAsia" w:hAnsiTheme="minorHAnsi" w:cstheme="minorBidi"/>
                <w:sz w:val="22"/>
                <w:szCs w:val="22"/>
                <w:lang w:val="en-US" w:eastAsia="en-US"/>
              </w:rPr>
              <w:tab/>
            </w:r>
            <w:r w:rsidR="009C1477" w:rsidRPr="00B64CBB">
              <w:rPr>
                <w:rStyle w:val="Hyperlink"/>
              </w:rPr>
              <w:t>Gender</w:t>
            </w:r>
            <w:r w:rsidR="009C1477">
              <w:rPr>
                <w:webHidden/>
              </w:rPr>
              <w:tab/>
            </w:r>
            <w:r w:rsidR="009C1477">
              <w:rPr>
                <w:webHidden/>
              </w:rPr>
              <w:fldChar w:fldCharType="begin"/>
            </w:r>
            <w:r w:rsidR="009C1477">
              <w:rPr>
                <w:webHidden/>
              </w:rPr>
              <w:instrText xml:space="preserve"> PAGEREF _Toc496621424 \h </w:instrText>
            </w:r>
            <w:r w:rsidR="009C1477">
              <w:rPr>
                <w:webHidden/>
              </w:rPr>
            </w:r>
            <w:r w:rsidR="009C1477">
              <w:rPr>
                <w:webHidden/>
              </w:rPr>
              <w:fldChar w:fldCharType="separate"/>
            </w:r>
            <w:r w:rsidR="004F0C0F">
              <w:rPr>
                <w:webHidden/>
              </w:rPr>
              <w:t>41</w:t>
            </w:r>
            <w:r w:rsidR="009C1477">
              <w:rPr>
                <w:webHidden/>
              </w:rPr>
              <w:fldChar w:fldCharType="end"/>
            </w:r>
          </w:hyperlink>
        </w:p>
        <w:p w14:paraId="598B3DA9" w14:textId="2570AE4B"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5" w:history="1">
            <w:r w:rsidR="009C1477" w:rsidRPr="00B64CBB">
              <w:rPr>
                <w:rStyle w:val="Hyperlink"/>
              </w:rPr>
              <w:t>3.3</w:t>
            </w:r>
            <w:r w:rsidR="009C1477">
              <w:rPr>
                <w:rFonts w:asciiTheme="minorHAnsi" w:eastAsiaTheme="minorEastAsia" w:hAnsiTheme="minorHAnsi" w:cstheme="minorBidi"/>
                <w:sz w:val="22"/>
                <w:szCs w:val="22"/>
                <w:lang w:val="en-US" w:eastAsia="en-US"/>
              </w:rPr>
              <w:tab/>
            </w:r>
            <w:r w:rsidR="009C1477" w:rsidRPr="00B64CBB">
              <w:rPr>
                <w:rStyle w:val="Hyperlink"/>
              </w:rPr>
              <w:t>Occupation</w:t>
            </w:r>
            <w:r w:rsidR="009C1477">
              <w:rPr>
                <w:webHidden/>
              </w:rPr>
              <w:tab/>
            </w:r>
            <w:r w:rsidR="009C1477">
              <w:rPr>
                <w:webHidden/>
              </w:rPr>
              <w:fldChar w:fldCharType="begin"/>
            </w:r>
            <w:r w:rsidR="009C1477">
              <w:rPr>
                <w:webHidden/>
              </w:rPr>
              <w:instrText xml:space="preserve"> PAGEREF _Toc496621425 \h </w:instrText>
            </w:r>
            <w:r w:rsidR="009C1477">
              <w:rPr>
                <w:webHidden/>
              </w:rPr>
            </w:r>
            <w:r w:rsidR="009C1477">
              <w:rPr>
                <w:webHidden/>
              </w:rPr>
              <w:fldChar w:fldCharType="separate"/>
            </w:r>
            <w:r w:rsidR="004F0C0F">
              <w:rPr>
                <w:webHidden/>
              </w:rPr>
              <w:t>42</w:t>
            </w:r>
            <w:r w:rsidR="009C1477">
              <w:rPr>
                <w:webHidden/>
              </w:rPr>
              <w:fldChar w:fldCharType="end"/>
            </w:r>
          </w:hyperlink>
        </w:p>
        <w:p w14:paraId="4DC965AB" w14:textId="6C37CD09"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6" w:history="1">
            <w:r w:rsidR="009C1477" w:rsidRPr="00B64CBB">
              <w:rPr>
                <w:rStyle w:val="Hyperlink"/>
              </w:rPr>
              <w:t>3.4</w:t>
            </w:r>
            <w:r w:rsidR="009C1477">
              <w:rPr>
                <w:rFonts w:asciiTheme="minorHAnsi" w:eastAsiaTheme="minorEastAsia" w:hAnsiTheme="minorHAnsi" w:cstheme="minorBidi"/>
                <w:sz w:val="22"/>
                <w:szCs w:val="22"/>
                <w:lang w:val="en-US" w:eastAsia="en-US"/>
              </w:rPr>
              <w:tab/>
            </w:r>
            <w:r w:rsidR="009C1477" w:rsidRPr="00B64CBB">
              <w:rPr>
                <w:rStyle w:val="Hyperlink"/>
              </w:rPr>
              <w:t>Industry</w:t>
            </w:r>
            <w:r w:rsidR="009C1477">
              <w:rPr>
                <w:webHidden/>
              </w:rPr>
              <w:tab/>
            </w:r>
            <w:r w:rsidR="009C1477">
              <w:rPr>
                <w:webHidden/>
              </w:rPr>
              <w:fldChar w:fldCharType="begin"/>
            </w:r>
            <w:r w:rsidR="009C1477">
              <w:rPr>
                <w:webHidden/>
              </w:rPr>
              <w:instrText xml:space="preserve"> PAGEREF _Toc496621426 \h </w:instrText>
            </w:r>
            <w:r w:rsidR="009C1477">
              <w:rPr>
                <w:webHidden/>
              </w:rPr>
            </w:r>
            <w:r w:rsidR="009C1477">
              <w:rPr>
                <w:webHidden/>
              </w:rPr>
              <w:fldChar w:fldCharType="separate"/>
            </w:r>
            <w:r w:rsidR="004F0C0F">
              <w:rPr>
                <w:webHidden/>
              </w:rPr>
              <w:t>43</w:t>
            </w:r>
            <w:r w:rsidR="009C1477">
              <w:rPr>
                <w:webHidden/>
              </w:rPr>
              <w:fldChar w:fldCharType="end"/>
            </w:r>
          </w:hyperlink>
        </w:p>
        <w:p w14:paraId="424E3E4B" w14:textId="2B4199E6"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7" w:history="1">
            <w:r w:rsidR="009C1477" w:rsidRPr="00B64CBB">
              <w:rPr>
                <w:rStyle w:val="Hyperlink"/>
              </w:rPr>
              <w:t>3.5</w:t>
            </w:r>
            <w:r w:rsidR="009C1477">
              <w:rPr>
                <w:rFonts w:asciiTheme="minorHAnsi" w:eastAsiaTheme="minorEastAsia" w:hAnsiTheme="minorHAnsi" w:cstheme="minorBidi"/>
                <w:sz w:val="22"/>
                <w:szCs w:val="22"/>
                <w:lang w:val="en-US" w:eastAsia="en-US"/>
              </w:rPr>
              <w:tab/>
            </w:r>
            <w:r w:rsidR="009C1477" w:rsidRPr="00B64CBB">
              <w:rPr>
                <w:rStyle w:val="Hyperlink"/>
              </w:rPr>
              <w:t>Nature of injury and disease</w:t>
            </w:r>
            <w:r w:rsidR="009C1477">
              <w:rPr>
                <w:webHidden/>
              </w:rPr>
              <w:tab/>
            </w:r>
            <w:r w:rsidR="009C1477">
              <w:rPr>
                <w:webHidden/>
              </w:rPr>
              <w:fldChar w:fldCharType="begin"/>
            </w:r>
            <w:r w:rsidR="009C1477">
              <w:rPr>
                <w:webHidden/>
              </w:rPr>
              <w:instrText xml:space="preserve"> PAGEREF _Toc496621427 \h </w:instrText>
            </w:r>
            <w:r w:rsidR="009C1477">
              <w:rPr>
                <w:webHidden/>
              </w:rPr>
            </w:r>
            <w:r w:rsidR="009C1477">
              <w:rPr>
                <w:webHidden/>
              </w:rPr>
              <w:fldChar w:fldCharType="separate"/>
            </w:r>
            <w:r w:rsidR="004F0C0F">
              <w:rPr>
                <w:webHidden/>
              </w:rPr>
              <w:t>46</w:t>
            </w:r>
            <w:r w:rsidR="009C1477">
              <w:rPr>
                <w:webHidden/>
              </w:rPr>
              <w:fldChar w:fldCharType="end"/>
            </w:r>
          </w:hyperlink>
        </w:p>
        <w:p w14:paraId="4EB88FAC" w14:textId="0A69FDA8" w:rsidR="009C1477" w:rsidRDefault="00631D3F">
          <w:pPr>
            <w:pStyle w:val="TOC1"/>
            <w:tabs>
              <w:tab w:val="left" w:pos="660"/>
            </w:tabs>
            <w:rPr>
              <w:rFonts w:asciiTheme="minorHAnsi" w:eastAsiaTheme="minorEastAsia" w:hAnsiTheme="minorHAnsi" w:cstheme="minorBidi"/>
              <w:sz w:val="22"/>
              <w:szCs w:val="22"/>
              <w:lang w:val="en-US" w:eastAsia="en-US"/>
            </w:rPr>
          </w:pPr>
          <w:hyperlink w:anchor="_Toc496621428" w:history="1">
            <w:r w:rsidR="009C1477" w:rsidRPr="00B64CBB">
              <w:rPr>
                <w:rStyle w:val="Hyperlink"/>
              </w:rPr>
              <w:t>3.6</w:t>
            </w:r>
            <w:r w:rsidR="009C1477">
              <w:rPr>
                <w:rFonts w:asciiTheme="minorHAnsi" w:eastAsiaTheme="minorEastAsia" w:hAnsiTheme="minorHAnsi" w:cstheme="minorBidi"/>
                <w:sz w:val="22"/>
                <w:szCs w:val="22"/>
                <w:lang w:val="en-US" w:eastAsia="en-US"/>
              </w:rPr>
              <w:tab/>
            </w:r>
            <w:r w:rsidR="009C1477" w:rsidRPr="00B64CBB">
              <w:rPr>
                <w:rStyle w:val="Hyperlink"/>
              </w:rPr>
              <w:t>Mechanism of injury or disease</w:t>
            </w:r>
            <w:r w:rsidR="009C1477">
              <w:rPr>
                <w:webHidden/>
              </w:rPr>
              <w:tab/>
            </w:r>
            <w:r w:rsidR="009C1477">
              <w:rPr>
                <w:webHidden/>
              </w:rPr>
              <w:fldChar w:fldCharType="begin"/>
            </w:r>
            <w:r w:rsidR="009C1477">
              <w:rPr>
                <w:webHidden/>
              </w:rPr>
              <w:instrText xml:space="preserve"> PAGEREF _Toc496621428 \h </w:instrText>
            </w:r>
            <w:r w:rsidR="009C1477">
              <w:rPr>
                <w:webHidden/>
              </w:rPr>
            </w:r>
            <w:r w:rsidR="009C1477">
              <w:rPr>
                <w:webHidden/>
              </w:rPr>
              <w:fldChar w:fldCharType="separate"/>
            </w:r>
            <w:r w:rsidR="004F0C0F">
              <w:rPr>
                <w:webHidden/>
              </w:rPr>
              <w:t>48</w:t>
            </w:r>
            <w:r w:rsidR="009C1477">
              <w:rPr>
                <w:webHidden/>
              </w:rPr>
              <w:fldChar w:fldCharType="end"/>
            </w:r>
          </w:hyperlink>
        </w:p>
        <w:p w14:paraId="196C9DD1" w14:textId="452688CA" w:rsidR="009C1477" w:rsidRDefault="00631D3F">
          <w:pPr>
            <w:pStyle w:val="TOC1"/>
            <w:rPr>
              <w:rFonts w:asciiTheme="minorHAnsi" w:eastAsiaTheme="minorEastAsia" w:hAnsiTheme="minorHAnsi" w:cstheme="minorBidi"/>
              <w:sz w:val="22"/>
              <w:szCs w:val="22"/>
              <w:lang w:val="en-US" w:eastAsia="en-US"/>
            </w:rPr>
          </w:pPr>
          <w:hyperlink w:anchor="_Toc496621429" w:history="1">
            <w:r w:rsidR="009C1477" w:rsidRPr="00B64CBB">
              <w:rPr>
                <w:rStyle w:val="Hyperlink"/>
              </w:rPr>
              <w:t>Glossary</w:t>
            </w:r>
            <w:r w:rsidR="009C1477">
              <w:rPr>
                <w:webHidden/>
              </w:rPr>
              <w:tab/>
            </w:r>
            <w:r w:rsidR="009C1477">
              <w:rPr>
                <w:webHidden/>
              </w:rPr>
              <w:fldChar w:fldCharType="begin"/>
            </w:r>
            <w:r w:rsidR="009C1477">
              <w:rPr>
                <w:webHidden/>
              </w:rPr>
              <w:instrText xml:space="preserve"> PAGEREF _Toc496621429 \h </w:instrText>
            </w:r>
            <w:r w:rsidR="009C1477">
              <w:rPr>
                <w:webHidden/>
              </w:rPr>
            </w:r>
            <w:r w:rsidR="009C1477">
              <w:rPr>
                <w:webHidden/>
              </w:rPr>
              <w:fldChar w:fldCharType="separate"/>
            </w:r>
            <w:r w:rsidR="004F0C0F">
              <w:rPr>
                <w:webHidden/>
              </w:rPr>
              <w:t>51</w:t>
            </w:r>
            <w:r w:rsidR="009C1477">
              <w:rPr>
                <w:webHidden/>
              </w:rPr>
              <w:fldChar w:fldCharType="end"/>
            </w:r>
          </w:hyperlink>
        </w:p>
        <w:p w14:paraId="76EF16B7" w14:textId="16054741" w:rsidR="009C1477" w:rsidRDefault="00631D3F">
          <w:pPr>
            <w:pStyle w:val="TOC1"/>
            <w:rPr>
              <w:rFonts w:asciiTheme="minorHAnsi" w:eastAsiaTheme="minorEastAsia" w:hAnsiTheme="minorHAnsi" w:cstheme="minorBidi"/>
              <w:sz w:val="22"/>
              <w:szCs w:val="22"/>
              <w:lang w:val="en-US" w:eastAsia="en-US"/>
            </w:rPr>
          </w:pPr>
          <w:hyperlink w:anchor="_Toc496621430" w:history="1">
            <w:r w:rsidR="009C1477" w:rsidRPr="00B64CBB">
              <w:rPr>
                <w:rStyle w:val="Hyperlink"/>
              </w:rPr>
              <w:t>Explanatory notes</w:t>
            </w:r>
            <w:r w:rsidR="009C1477">
              <w:rPr>
                <w:webHidden/>
              </w:rPr>
              <w:tab/>
            </w:r>
            <w:r w:rsidR="009C1477">
              <w:rPr>
                <w:webHidden/>
              </w:rPr>
              <w:fldChar w:fldCharType="begin"/>
            </w:r>
            <w:r w:rsidR="009C1477">
              <w:rPr>
                <w:webHidden/>
              </w:rPr>
              <w:instrText xml:space="preserve"> PAGEREF _Toc496621430 \h </w:instrText>
            </w:r>
            <w:r w:rsidR="009C1477">
              <w:rPr>
                <w:webHidden/>
              </w:rPr>
            </w:r>
            <w:r w:rsidR="009C1477">
              <w:rPr>
                <w:webHidden/>
              </w:rPr>
              <w:fldChar w:fldCharType="separate"/>
            </w:r>
            <w:r w:rsidR="004F0C0F">
              <w:rPr>
                <w:webHidden/>
              </w:rPr>
              <w:t>53</w:t>
            </w:r>
            <w:r w:rsidR="009C1477">
              <w:rPr>
                <w:webHidden/>
              </w:rPr>
              <w:fldChar w:fldCharType="end"/>
            </w:r>
          </w:hyperlink>
        </w:p>
        <w:p w14:paraId="4D4768BC" w14:textId="6EE097C9" w:rsidR="009C1477" w:rsidRDefault="00631D3F">
          <w:pPr>
            <w:pStyle w:val="TOC1"/>
            <w:rPr>
              <w:rFonts w:asciiTheme="minorHAnsi" w:eastAsiaTheme="minorEastAsia" w:hAnsiTheme="minorHAnsi" w:cstheme="minorBidi"/>
              <w:sz w:val="22"/>
              <w:szCs w:val="22"/>
              <w:lang w:val="en-US" w:eastAsia="en-US"/>
            </w:rPr>
          </w:pPr>
          <w:hyperlink w:anchor="_Toc496621431" w:history="1">
            <w:r w:rsidR="009C1477" w:rsidRPr="00B64CBB">
              <w:rPr>
                <w:rStyle w:val="Hyperlink"/>
              </w:rPr>
              <w:t>1. Scope and coverage</w:t>
            </w:r>
            <w:r w:rsidR="009C1477">
              <w:rPr>
                <w:webHidden/>
              </w:rPr>
              <w:tab/>
            </w:r>
            <w:r w:rsidR="009C1477">
              <w:rPr>
                <w:webHidden/>
              </w:rPr>
              <w:fldChar w:fldCharType="begin"/>
            </w:r>
            <w:r w:rsidR="009C1477">
              <w:rPr>
                <w:webHidden/>
              </w:rPr>
              <w:instrText xml:space="preserve"> PAGEREF _Toc496621431 \h </w:instrText>
            </w:r>
            <w:r w:rsidR="009C1477">
              <w:rPr>
                <w:webHidden/>
              </w:rPr>
            </w:r>
            <w:r w:rsidR="009C1477">
              <w:rPr>
                <w:webHidden/>
              </w:rPr>
              <w:fldChar w:fldCharType="separate"/>
            </w:r>
            <w:r w:rsidR="004F0C0F">
              <w:rPr>
                <w:webHidden/>
              </w:rPr>
              <w:t>53</w:t>
            </w:r>
            <w:r w:rsidR="009C1477">
              <w:rPr>
                <w:webHidden/>
              </w:rPr>
              <w:fldChar w:fldCharType="end"/>
            </w:r>
          </w:hyperlink>
        </w:p>
        <w:p w14:paraId="4789D0AF" w14:textId="63E993F5" w:rsidR="009C1477" w:rsidRDefault="00631D3F">
          <w:pPr>
            <w:pStyle w:val="TOC1"/>
            <w:rPr>
              <w:rFonts w:asciiTheme="minorHAnsi" w:eastAsiaTheme="minorEastAsia" w:hAnsiTheme="minorHAnsi" w:cstheme="minorBidi"/>
              <w:sz w:val="22"/>
              <w:szCs w:val="22"/>
              <w:lang w:val="en-US" w:eastAsia="en-US"/>
            </w:rPr>
          </w:pPr>
          <w:hyperlink w:anchor="_Toc496621432" w:history="1">
            <w:r w:rsidR="009C1477" w:rsidRPr="00B64CBB">
              <w:rPr>
                <w:rStyle w:val="Hyperlink"/>
              </w:rPr>
              <w:t>2. Age of employee</w:t>
            </w:r>
            <w:r w:rsidR="009C1477">
              <w:rPr>
                <w:webHidden/>
              </w:rPr>
              <w:tab/>
            </w:r>
            <w:r w:rsidR="009C1477">
              <w:rPr>
                <w:webHidden/>
              </w:rPr>
              <w:fldChar w:fldCharType="begin"/>
            </w:r>
            <w:r w:rsidR="009C1477">
              <w:rPr>
                <w:webHidden/>
              </w:rPr>
              <w:instrText xml:space="preserve"> PAGEREF _Toc496621432 \h </w:instrText>
            </w:r>
            <w:r w:rsidR="009C1477">
              <w:rPr>
                <w:webHidden/>
              </w:rPr>
            </w:r>
            <w:r w:rsidR="009C1477">
              <w:rPr>
                <w:webHidden/>
              </w:rPr>
              <w:fldChar w:fldCharType="separate"/>
            </w:r>
            <w:r w:rsidR="004F0C0F">
              <w:rPr>
                <w:webHidden/>
              </w:rPr>
              <w:t>53</w:t>
            </w:r>
            <w:r w:rsidR="009C1477">
              <w:rPr>
                <w:webHidden/>
              </w:rPr>
              <w:fldChar w:fldCharType="end"/>
            </w:r>
          </w:hyperlink>
        </w:p>
        <w:p w14:paraId="0D17A1FE" w14:textId="6A5435CD" w:rsidR="009C1477" w:rsidRDefault="00631D3F">
          <w:pPr>
            <w:pStyle w:val="TOC1"/>
            <w:rPr>
              <w:rFonts w:asciiTheme="minorHAnsi" w:eastAsiaTheme="minorEastAsia" w:hAnsiTheme="minorHAnsi" w:cstheme="minorBidi"/>
              <w:sz w:val="22"/>
              <w:szCs w:val="22"/>
              <w:lang w:val="en-US" w:eastAsia="en-US"/>
            </w:rPr>
          </w:pPr>
          <w:hyperlink w:anchor="_Toc496621433" w:history="1">
            <w:r w:rsidR="009C1477" w:rsidRPr="00B64CBB">
              <w:rPr>
                <w:rStyle w:val="Hyperlink"/>
              </w:rPr>
              <w:t>3. Time lost from work</w:t>
            </w:r>
            <w:r w:rsidR="009C1477">
              <w:rPr>
                <w:webHidden/>
              </w:rPr>
              <w:tab/>
            </w:r>
            <w:r w:rsidR="009C1477">
              <w:rPr>
                <w:webHidden/>
              </w:rPr>
              <w:fldChar w:fldCharType="begin"/>
            </w:r>
            <w:r w:rsidR="009C1477">
              <w:rPr>
                <w:webHidden/>
              </w:rPr>
              <w:instrText xml:space="preserve"> PAGEREF _Toc496621433 \h </w:instrText>
            </w:r>
            <w:r w:rsidR="009C1477">
              <w:rPr>
                <w:webHidden/>
              </w:rPr>
            </w:r>
            <w:r w:rsidR="009C1477">
              <w:rPr>
                <w:webHidden/>
              </w:rPr>
              <w:fldChar w:fldCharType="separate"/>
            </w:r>
            <w:r w:rsidR="004F0C0F">
              <w:rPr>
                <w:webHidden/>
              </w:rPr>
              <w:t>53</w:t>
            </w:r>
            <w:r w:rsidR="009C1477">
              <w:rPr>
                <w:webHidden/>
              </w:rPr>
              <w:fldChar w:fldCharType="end"/>
            </w:r>
          </w:hyperlink>
        </w:p>
        <w:p w14:paraId="5EAE4DA3" w14:textId="255B8447" w:rsidR="009C1477" w:rsidRDefault="00631D3F">
          <w:pPr>
            <w:pStyle w:val="TOC1"/>
            <w:rPr>
              <w:rFonts w:asciiTheme="minorHAnsi" w:eastAsiaTheme="minorEastAsia" w:hAnsiTheme="minorHAnsi" w:cstheme="minorBidi"/>
              <w:sz w:val="22"/>
              <w:szCs w:val="22"/>
              <w:lang w:val="en-US" w:eastAsia="en-US"/>
            </w:rPr>
          </w:pPr>
          <w:hyperlink w:anchor="_Toc496621434" w:history="1">
            <w:r w:rsidR="009C1477" w:rsidRPr="00B64CBB">
              <w:rPr>
                <w:rStyle w:val="Hyperlink"/>
              </w:rPr>
              <w:t>4. Compensation paid</w:t>
            </w:r>
            <w:r w:rsidR="009C1477">
              <w:rPr>
                <w:webHidden/>
              </w:rPr>
              <w:tab/>
            </w:r>
            <w:r w:rsidR="009C1477">
              <w:rPr>
                <w:webHidden/>
              </w:rPr>
              <w:fldChar w:fldCharType="begin"/>
            </w:r>
            <w:r w:rsidR="009C1477">
              <w:rPr>
                <w:webHidden/>
              </w:rPr>
              <w:instrText xml:space="preserve"> PAGEREF _Toc496621434 \h </w:instrText>
            </w:r>
            <w:r w:rsidR="009C1477">
              <w:rPr>
                <w:webHidden/>
              </w:rPr>
            </w:r>
            <w:r w:rsidR="009C1477">
              <w:rPr>
                <w:webHidden/>
              </w:rPr>
              <w:fldChar w:fldCharType="separate"/>
            </w:r>
            <w:r w:rsidR="004F0C0F">
              <w:rPr>
                <w:webHidden/>
              </w:rPr>
              <w:t>53</w:t>
            </w:r>
            <w:r w:rsidR="009C1477">
              <w:rPr>
                <w:webHidden/>
              </w:rPr>
              <w:fldChar w:fldCharType="end"/>
            </w:r>
          </w:hyperlink>
        </w:p>
        <w:p w14:paraId="5FE5412D" w14:textId="4D962789" w:rsidR="009C1477" w:rsidRDefault="00631D3F">
          <w:pPr>
            <w:pStyle w:val="TOC1"/>
            <w:rPr>
              <w:rFonts w:asciiTheme="minorHAnsi" w:eastAsiaTheme="minorEastAsia" w:hAnsiTheme="minorHAnsi" w:cstheme="minorBidi"/>
              <w:sz w:val="22"/>
              <w:szCs w:val="22"/>
              <w:lang w:val="en-US" w:eastAsia="en-US"/>
            </w:rPr>
          </w:pPr>
          <w:hyperlink w:anchor="_Toc496621435" w:history="1">
            <w:r w:rsidR="009C1477" w:rsidRPr="00B64CBB">
              <w:rPr>
                <w:rStyle w:val="Hyperlink"/>
              </w:rPr>
              <w:t>5. Industry classification</w:t>
            </w:r>
            <w:r w:rsidR="009C1477">
              <w:rPr>
                <w:webHidden/>
              </w:rPr>
              <w:tab/>
            </w:r>
            <w:r w:rsidR="009C1477">
              <w:rPr>
                <w:webHidden/>
              </w:rPr>
              <w:fldChar w:fldCharType="begin"/>
            </w:r>
            <w:r w:rsidR="009C1477">
              <w:rPr>
                <w:webHidden/>
              </w:rPr>
              <w:instrText xml:space="preserve"> PAGEREF _Toc496621435 \h </w:instrText>
            </w:r>
            <w:r w:rsidR="009C1477">
              <w:rPr>
                <w:webHidden/>
              </w:rPr>
            </w:r>
            <w:r w:rsidR="009C1477">
              <w:rPr>
                <w:webHidden/>
              </w:rPr>
              <w:fldChar w:fldCharType="separate"/>
            </w:r>
            <w:r w:rsidR="004F0C0F">
              <w:rPr>
                <w:webHidden/>
              </w:rPr>
              <w:t>54</w:t>
            </w:r>
            <w:r w:rsidR="009C1477">
              <w:rPr>
                <w:webHidden/>
              </w:rPr>
              <w:fldChar w:fldCharType="end"/>
            </w:r>
          </w:hyperlink>
        </w:p>
        <w:p w14:paraId="790248D1" w14:textId="4ABB9E70" w:rsidR="009C1477" w:rsidRDefault="00631D3F">
          <w:pPr>
            <w:pStyle w:val="TOC1"/>
            <w:rPr>
              <w:rFonts w:asciiTheme="minorHAnsi" w:eastAsiaTheme="minorEastAsia" w:hAnsiTheme="minorHAnsi" w:cstheme="minorBidi"/>
              <w:sz w:val="22"/>
              <w:szCs w:val="22"/>
              <w:lang w:val="en-US" w:eastAsia="en-US"/>
            </w:rPr>
          </w:pPr>
          <w:hyperlink w:anchor="_Toc496621436" w:history="1">
            <w:r w:rsidR="009C1477" w:rsidRPr="00B64CBB">
              <w:rPr>
                <w:rStyle w:val="Hyperlink"/>
              </w:rPr>
              <w:t>6. Occupation classification</w:t>
            </w:r>
            <w:r w:rsidR="009C1477">
              <w:rPr>
                <w:webHidden/>
              </w:rPr>
              <w:tab/>
            </w:r>
            <w:r w:rsidR="009C1477">
              <w:rPr>
                <w:webHidden/>
              </w:rPr>
              <w:fldChar w:fldCharType="begin"/>
            </w:r>
            <w:r w:rsidR="009C1477">
              <w:rPr>
                <w:webHidden/>
              </w:rPr>
              <w:instrText xml:space="preserve"> PAGEREF _Toc496621436 \h </w:instrText>
            </w:r>
            <w:r w:rsidR="009C1477">
              <w:rPr>
                <w:webHidden/>
              </w:rPr>
            </w:r>
            <w:r w:rsidR="009C1477">
              <w:rPr>
                <w:webHidden/>
              </w:rPr>
              <w:fldChar w:fldCharType="separate"/>
            </w:r>
            <w:r w:rsidR="004F0C0F">
              <w:rPr>
                <w:webHidden/>
              </w:rPr>
              <w:t>54</w:t>
            </w:r>
            <w:r w:rsidR="009C1477">
              <w:rPr>
                <w:webHidden/>
              </w:rPr>
              <w:fldChar w:fldCharType="end"/>
            </w:r>
          </w:hyperlink>
        </w:p>
        <w:p w14:paraId="67B06239" w14:textId="6C9B6396" w:rsidR="009C1477" w:rsidRDefault="00631D3F">
          <w:pPr>
            <w:pStyle w:val="TOC1"/>
            <w:rPr>
              <w:rFonts w:asciiTheme="minorHAnsi" w:eastAsiaTheme="minorEastAsia" w:hAnsiTheme="minorHAnsi" w:cstheme="minorBidi"/>
              <w:sz w:val="22"/>
              <w:szCs w:val="22"/>
              <w:lang w:val="en-US" w:eastAsia="en-US"/>
            </w:rPr>
          </w:pPr>
          <w:hyperlink w:anchor="_Toc496621437" w:history="1">
            <w:r w:rsidR="009C1477" w:rsidRPr="00B64CBB">
              <w:rPr>
                <w:rStyle w:val="Hyperlink"/>
              </w:rPr>
              <w:t>7. Details of injuries and diseases</w:t>
            </w:r>
            <w:r w:rsidR="009C1477">
              <w:rPr>
                <w:webHidden/>
              </w:rPr>
              <w:tab/>
            </w:r>
            <w:r w:rsidR="009C1477">
              <w:rPr>
                <w:webHidden/>
              </w:rPr>
              <w:fldChar w:fldCharType="begin"/>
            </w:r>
            <w:r w:rsidR="009C1477">
              <w:rPr>
                <w:webHidden/>
              </w:rPr>
              <w:instrText xml:space="preserve"> PAGEREF _Toc496621437 \h </w:instrText>
            </w:r>
            <w:r w:rsidR="009C1477">
              <w:rPr>
                <w:webHidden/>
              </w:rPr>
            </w:r>
            <w:r w:rsidR="009C1477">
              <w:rPr>
                <w:webHidden/>
              </w:rPr>
              <w:fldChar w:fldCharType="separate"/>
            </w:r>
            <w:r w:rsidR="004F0C0F">
              <w:rPr>
                <w:webHidden/>
              </w:rPr>
              <w:t>54</w:t>
            </w:r>
            <w:r w:rsidR="009C1477">
              <w:rPr>
                <w:webHidden/>
              </w:rPr>
              <w:fldChar w:fldCharType="end"/>
            </w:r>
          </w:hyperlink>
        </w:p>
        <w:p w14:paraId="74B51EEA" w14:textId="1275D712" w:rsidR="009C1477" w:rsidRDefault="00631D3F">
          <w:pPr>
            <w:pStyle w:val="TOC1"/>
            <w:rPr>
              <w:rFonts w:asciiTheme="minorHAnsi" w:eastAsiaTheme="minorEastAsia" w:hAnsiTheme="minorHAnsi" w:cstheme="minorBidi"/>
              <w:sz w:val="22"/>
              <w:szCs w:val="22"/>
              <w:lang w:val="en-US" w:eastAsia="en-US"/>
            </w:rPr>
          </w:pPr>
          <w:hyperlink w:anchor="_Toc496621438" w:history="1">
            <w:r w:rsidR="009C1477" w:rsidRPr="00B64CBB">
              <w:rPr>
                <w:rStyle w:val="Hyperlink"/>
              </w:rPr>
              <w:t>8. Insufficiently coded data</w:t>
            </w:r>
            <w:r w:rsidR="009C1477">
              <w:rPr>
                <w:webHidden/>
              </w:rPr>
              <w:tab/>
            </w:r>
            <w:r w:rsidR="009C1477">
              <w:rPr>
                <w:webHidden/>
              </w:rPr>
              <w:fldChar w:fldCharType="begin"/>
            </w:r>
            <w:r w:rsidR="009C1477">
              <w:rPr>
                <w:webHidden/>
              </w:rPr>
              <w:instrText xml:space="preserve"> PAGEREF _Toc496621438 \h </w:instrText>
            </w:r>
            <w:r w:rsidR="009C1477">
              <w:rPr>
                <w:webHidden/>
              </w:rPr>
            </w:r>
            <w:r w:rsidR="009C1477">
              <w:rPr>
                <w:webHidden/>
              </w:rPr>
              <w:fldChar w:fldCharType="separate"/>
            </w:r>
            <w:r w:rsidR="004F0C0F">
              <w:rPr>
                <w:webHidden/>
              </w:rPr>
              <w:t>54</w:t>
            </w:r>
            <w:r w:rsidR="009C1477">
              <w:rPr>
                <w:webHidden/>
              </w:rPr>
              <w:fldChar w:fldCharType="end"/>
            </w:r>
          </w:hyperlink>
        </w:p>
        <w:p w14:paraId="636FDAA9" w14:textId="2337C387" w:rsidR="009C1477" w:rsidRDefault="00631D3F">
          <w:pPr>
            <w:pStyle w:val="TOC1"/>
            <w:rPr>
              <w:rFonts w:asciiTheme="minorHAnsi" w:eastAsiaTheme="minorEastAsia" w:hAnsiTheme="minorHAnsi" w:cstheme="minorBidi"/>
              <w:sz w:val="22"/>
              <w:szCs w:val="22"/>
              <w:lang w:val="en-US" w:eastAsia="en-US"/>
            </w:rPr>
          </w:pPr>
          <w:hyperlink w:anchor="_Toc496621439" w:history="1">
            <w:r w:rsidR="009C1477" w:rsidRPr="00B64CBB">
              <w:rPr>
                <w:rStyle w:val="Hyperlink"/>
              </w:rPr>
              <w:t>9. Confidentiality</w:t>
            </w:r>
            <w:r w:rsidR="009C1477">
              <w:rPr>
                <w:webHidden/>
              </w:rPr>
              <w:tab/>
            </w:r>
            <w:r w:rsidR="009C1477">
              <w:rPr>
                <w:webHidden/>
              </w:rPr>
              <w:fldChar w:fldCharType="begin"/>
            </w:r>
            <w:r w:rsidR="009C1477">
              <w:rPr>
                <w:webHidden/>
              </w:rPr>
              <w:instrText xml:space="preserve"> PAGEREF _Toc496621439 \h </w:instrText>
            </w:r>
            <w:r w:rsidR="009C1477">
              <w:rPr>
                <w:webHidden/>
              </w:rPr>
            </w:r>
            <w:r w:rsidR="009C1477">
              <w:rPr>
                <w:webHidden/>
              </w:rPr>
              <w:fldChar w:fldCharType="separate"/>
            </w:r>
            <w:r w:rsidR="004F0C0F">
              <w:rPr>
                <w:webHidden/>
              </w:rPr>
              <w:t>54</w:t>
            </w:r>
            <w:r w:rsidR="009C1477">
              <w:rPr>
                <w:webHidden/>
              </w:rPr>
              <w:fldChar w:fldCharType="end"/>
            </w:r>
          </w:hyperlink>
        </w:p>
        <w:p w14:paraId="55247590" w14:textId="2B8B8A10" w:rsidR="009C1477" w:rsidRDefault="00631D3F">
          <w:pPr>
            <w:pStyle w:val="TOC1"/>
            <w:rPr>
              <w:rFonts w:asciiTheme="minorHAnsi" w:eastAsiaTheme="minorEastAsia" w:hAnsiTheme="minorHAnsi" w:cstheme="minorBidi"/>
              <w:sz w:val="22"/>
              <w:szCs w:val="22"/>
              <w:lang w:val="en-US" w:eastAsia="en-US"/>
            </w:rPr>
          </w:pPr>
          <w:hyperlink w:anchor="_Toc496621440" w:history="1">
            <w:r w:rsidR="009C1477" w:rsidRPr="00B64CBB">
              <w:rPr>
                <w:rStyle w:val="Hyperlink"/>
              </w:rPr>
              <w:t>10. Time-series analyses</w:t>
            </w:r>
            <w:r w:rsidR="009C1477">
              <w:rPr>
                <w:webHidden/>
              </w:rPr>
              <w:tab/>
            </w:r>
            <w:r w:rsidR="009C1477">
              <w:rPr>
                <w:webHidden/>
              </w:rPr>
              <w:fldChar w:fldCharType="begin"/>
            </w:r>
            <w:r w:rsidR="009C1477">
              <w:rPr>
                <w:webHidden/>
              </w:rPr>
              <w:instrText xml:space="preserve"> PAGEREF _Toc496621440 \h </w:instrText>
            </w:r>
            <w:r w:rsidR="009C1477">
              <w:rPr>
                <w:webHidden/>
              </w:rPr>
            </w:r>
            <w:r w:rsidR="009C1477">
              <w:rPr>
                <w:webHidden/>
              </w:rPr>
              <w:fldChar w:fldCharType="separate"/>
            </w:r>
            <w:r w:rsidR="004F0C0F">
              <w:rPr>
                <w:webHidden/>
              </w:rPr>
              <w:t>54</w:t>
            </w:r>
            <w:r w:rsidR="009C1477">
              <w:rPr>
                <w:webHidden/>
              </w:rPr>
              <w:fldChar w:fldCharType="end"/>
            </w:r>
          </w:hyperlink>
        </w:p>
        <w:p w14:paraId="72BEEBED" w14:textId="5C7E4C3B" w:rsidR="009C1477" w:rsidRDefault="00631D3F">
          <w:pPr>
            <w:pStyle w:val="TOC1"/>
            <w:rPr>
              <w:rFonts w:asciiTheme="minorHAnsi" w:eastAsiaTheme="minorEastAsia" w:hAnsiTheme="minorHAnsi" w:cstheme="minorBidi"/>
              <w:sz w:val="22"/>
              <w:szCs w:val="22"/>
              <w:lang w:val="en-US" w:eastAsia="en-US"/>
            </w:rPr>
          </w:pPr>
          <w:hyperlink w:anchor="_Toc496621441" w:history="1">
            <w:r w:rsidR="009C1477" w:rsidRPr="00B64CBB">
              <w:rPr>
                <w:rStyle w:val="Hyperlink"/>
              </w:rPr>
              <w:t>11. Frequency and incidence rates</w:t>
            </w:r>
            <w:r w:rsidR="009C1477">
              <w:rPr>
                <w:webHidden/>
              </w:rPr>
              <w:tab/>
            </w:r>
            <w:r w:rsidR="009C1477">
              <w:rPr>
                <w:webHidden/>
              </w:rPr>
              <w:fldChar w:fldCharType="begin"/>
            </w:r>
            <w:r w:rsidR="009C1477">
              <w:rPr>
                <w:webHidden/>
              </w:rPr>
              <w:instrText xml:space="preserve"> PAGEREF _Toc496621441 \h </w:instrText>
            </w:r>
            <w:r w:rsidR="009C1477">
              <w:rPr>
                <w:webHidden/>
              </w:rPr>
            </w:r>
            <w:r w:rsidR="009C1477">
              <w:rPr>
                <w:webHidden/>
              </w:rPr>
              <w:fldChar w:fldCharType="separate"/>
            </w:r>
            <w:r w:rsidR="004F0C0F">
              <w:rPr>
                <w:webHidden/>
              </w:rPr>
              <w:t>55</w:t>
            </w:r>
            <w:r w:rsidR="009C1477">
              <w:rPr>
                <w:webHidden/>
              </w:rPr>
              <w:fldChar w:fldCharType="end"/>
            </w:r>
          </w:hyperlink>
        </w:p>
        <w:p w14:paraId="216DE267" w14:textId="3B8727F9" w:rsidR="009C1477" w:rsidRDefault="00631D3F">
          <w:pPr>
            <w:pStyle w:val="TOC1"/>
            <w:rPr>
              <w:rFonts w:asciiTheme="minorHAnsi" w:eastAsiaTheme="minorEastAsia" w:hAnsiTheme="minorHAnsi" w:cstheme="minorBidi"/>
              <w:sz w:val="22"/>
              <w:szCs w:val="22"/>
              <w:lang w:val="en-US" w:eastAsia="en-US"/>
            </w:rPr>
          </w:pPr>
          <w:hyperlink w:anchor="_Toc496621442" w:history="1">
            <w:r w:rsidR="009C1477" w:rsidRPr="00B64CBB">
              <w:rPr>
                <w:rStyle w:val="Hyperlink"/>
              </w:rPr>
              <w:t>12. Denominators used to calculate rates</w:t>
            </w:r>
            <w:r w:rsidR="009C1477">
              <w:rPr>
                <w:webHidden/>
              </w:rPr>
              <w:tab/>
            </w:r>
            <w:r w:rsidR="009C1477">
              <w:rPr>
                <w:webHidden/>
              </w:rPr>
              <w:fldChar w:fldCharType="begin"/>
            </w:r>
            <w:r w:rsidR="009C1477">
              <w:rPr>
                <w:webHidden/>
              </w:rPr>
              <w:instrText xml:space="preserve"> PAGEREF _Toc496621442 \h </w:instrText>
            </w:r>
            <w:r w:rsidR="009C1477">
              <w:rPr>
                <w:webHidden/>
              </w:rPr>
            </w:r>
            <w:r w:rsidR="009C1477">
              <w:rPr>
                <w:webHidden/>
              </w:rPr>
              <w:fldChar w:fldCharType="separate"/>
            </w:r>
            <w:r w:rsidR="004F0C0F">
              <w:rPr>
                <w:webHidden/>
              </w:rPr>
              <w:t>55</w:t>
            </w:r>
            <w:r w:rsidR="009C1477">
              <w:rPr>
                <w:webHidden/>
              </w:rPr>
              <w:fldChar w:fldCharType="end"/>
            </w:r>
          </w:hyperlink>
        </w:p>
        <w:p w14:paraId="0F935446" w14:textId="0BC99E0B" w:rsidR="009C1477" w:rsidRDefault="00631D3F">
          <w:pPr>
            <w:pStyle w:val="TOC1"/>
            <w:rPr>
              <w:rFonts w:asciiTheme="minorHAnsi" w:eastAsiaTheme="minorEastAsia" w:hAnsiTheme="minorHAnsi" w:cstheme="minorBidi"/>
              <w:sz w:val="22"/>
              <w:szCs w:val="22"/>
              <w:lang w:val="en-US" w:eastAsia="en-US"/>
            </w:rPr>
          </w:pPr>
          <w:hyperlink w:anchor="_Toc496621443" w:history="1">
            <w:r w:rsidR="009C1477" w:rsidRPr="00B64CBB">
              <w:rPr>
                <w:rStyle w:val="Hyperlink"/>
              </w:rPr>
              <w:t>13. Adjustment of Victorian and South Australian data</w:t>
            </w:r>
            <w:r w:rsidR="009C1477">
              <w:rPr>
                <w:webHidden/>
              </w:rPr>
              <w:tab/>
            </w:r>
            <w:r w:rsidR="009C1477">
              <w:rPr>
                <w:webHidden/>
              </w:rPr>
              <w:fldChar w:fldCharType="begin"/>
            </w:r>
            <w:r w:rsidR="009C1477">
              <w:rPr>
                <w:webHidden/>
              </w:rPr>
              <w:instrText xml:space="preserve"> PAGEREF _Toc496621443 \h </w:instrText>
            </w:r>
            <w:r w:rsidR="009C1477">
              <w:rPr>
                <w:webHidden/>
              </w:rPr>
            </w:r>
            <w:r w:rsidR="009C1477">
              <w:rPr>
                <w:webHidden/>
              </w:rPr>
              <w:fldChar w:fldCharType="separate"/>
            </w:r>
            <w:r w:rsidR="004F0C0F">
              <w:rPr>
                <w:webHidden/>
              </w:rPr>
              <w:t>56</w:t>
            </w:r>
            <w:r w:rsidR="009C1477">
              <w:rPr>
                <w:webHidden/>
              </w:rPr>
              <w:fldChar w:fldCharType="end"/>
            </w:r>
          </w:hyperlink>
        </w:p>
        <w:p w14:paraId="2214C684" w14:textId="0FFC79EC" w:rsidR="009C1477" w:rsidRDefault="00631D3F">
          <w:pPr>
            <w:pStyle w:val="TOC1"/>
            <w:rPr>
              <w:rFonts w:asciiTheme="minorHAnsi" w:eastAsiaTheme="minorEastAsia" w:hAnsiTheme="minorHAnsi" w:cstheme="minorBidi"/>
              <w:sz w:val="22"/>
              <w:szCs w:val="22"/>
              <w:lang w:val="en-US" w:eastAsia="en-US"/>
            </w:rPr>
          </w:pPr>
          <w:hyperlink w:anchor="_Toc496621444" w:history="1">
            <w:r w:rsidR="009C1477" w:rsidRPr="00B64CBB">
              <w:rPr>
                <w:rStyle w:val="Hyperlink"/>
              </w:rPr>
              <w:t>14. Reliability of data</w:t>
            </w:r>
            <w:r w:rsidR="009C1477">
              <w:rPr>
                <w:webHidden/>
              </w:rPr>
              <w:tab/>
            </w:r>
            <w:r w:rsidR="009C1477">
              <w:rPr>
                <w:webHidden/>
              </w:rPr>
              <w:fldChar w:fldCharType="begin"/>
            </w:r>
            <w:r w:rsidR="009C1477">
              <w:rPr>
                <w:webHidden/>
              </w:rPr>
              <w:instrText xml:space="preserve"> PAGEREF _Toc496621444 \h </w:instrText>
            </w:r>
            <w:r w:rsidR="009C1477">
              <w:rPr>
                <w:webHidden/>
              </w:rPr>
            </w:r>
            <w:r w:rsidR="009C1477">
              <w:rPr>
                <w:webHidden/>
              </w:rPr>
              <w:fldChar w:fldCharType="separate"/>
            </w:r>
            <w:r w:rsidR="004F0C0F">
              <w:rPr>
                <w:webHidden/>
              </w:rPr>
              <w:t>56</w:t>
            </w:r>
            <w:r w:rsidR="009C1477">
              <w:rPr>
                <w:webHidden/>
              </w:rPr>
              <w:fldChar w:fldCharType="end"/>
            </w:r>
          </w:hyperlink>
        </w:p>
        <w:p w14:paraId="12107B91" w14:textId="58700DFA" w:rsidR="009C1477" w:rsidRDefault="00631D3F">
          <w:pPr>
            <w:pStyle w:val="TOC1"/>
            <w:rPr>
              <w:rFonts w:asciiTheme="minorHAnsi" w:eastAsiaTheme="minorEastAsia" w:hAnsiTheme="minorHAnsi" w:cstheme="minorBidi"/>
              <w:sz w:val="22"/>
              <w:szCs w:val="22"/>
              <w:lang w:val="en-US" w:eastAsia="en-US"/>
            </w:rPr>
          </w:pPr>
          <w:hyperlink w:anchor="_Toc496621445" w:history="1">
            <w:r w:rsidR="009C1477" w:rsidRPr="00B64CBB">
              <w:rPr>
                <w:rStyle w:val="Hyperlink"/>
              </w:rPr>
              <w:t>References</w:t>
            </w:r>
            <w:r w:rsidR="009C1477">
              <w:rPr>
                <w:webHidden/>
              </w:rPr>
              <w:tab/>
            </w:r>
            <w:r w:rsidR="009C1477">
              <w:rPr>
                <w:webHidden/>
              </w:rPr>
              <w:fldChar w:fldCharType="begin"/>
            </w:r>
            <w:r w:rsidR="009C1477">
              <w:rPr>
                <w:webHidden/>
              </w:rPr>
              <w:instrText xml:space="preserve"> PAGEREF _Toc496621445 \h </w:instrText>
            </w:r>
            <w:r w:rsidR="009C1477">
              <w:rPr>
                <w:webHidden/>
              </w:rPr>
            </w:r>
            <w:r w:rsidR="009C1477">
              <w:rPr>
                <w:webHidden/>
              </w:rPr>
              <w:fldChar w:fldCharType="separate"/>
            </w:r>
            <w:r w:rsidR="004F0C0F">
              <w:rPr>
                <w:webHidden/>
              </w:rPr>
              <w:t>57</w:t>
            </w:r>
            <w:r w:rsidR="009C1477">
              <w:rPr>
                <w:webHidden/>
              </w:rPr>
              <w:fldChar w:fldCharType="end"/>
            </w:r>
          </w:hyperlink>
        </w:p>
        <w:p w14:paraId="1D611357" w14:textId="52561941" w:rsidR="009C1477" w:rsidRDefault="00631D3F">
          <w:pPr>
            <w:pStyle w:val="TOC1"/>
            <w:rPr>
              <w:rFonts w:asciiTheme="minorHAnsi" w:eastAsiaTheme="minorEastAsia" w:hAnsiTheme="minorHAnsi" w:cstheme="minorBidi"/>
              <w:sz w:val="22"/>
              <w:szCs w:val="22"/>
              <w:lang w:val="en-US" w:eastAsia="en-US"/>
            </w:rPr>
          </w:pPr>
          <w:hyperlink w:anchor="_Toc496621446" w:history="1">
            <w:r w:rsidR="009C1477" w:rsidRPr="00B64CBB">
              <w:rPr>
                <w:rStyle w:val="Hyperlink"/>
              </w:rPr>
              <w:t>Further information</w:t>
            </w:r>
            <w:r w:rsidR="009C1477">
              <w:rPr>
                <w:webHidden/>
              </w:rPr>
              <w:tab/>
            </w:r>
            <w:r w:rsidR="009C1477">
              <w:rPr>
                <w:webHidden/>
              </w:rPr>
              <w:fldChar w:fldCharType="begin"/>
            </w:r>
            <w:r w:rsidR="009C1477">
              <w:rPr>
                <w:webHidden/>
              </w:rPr>
              <w:instrText xml:space="preserve"> PAGEREF _Toc496621446 \h </w:instrText>
            </w:r>
            <w:r w:rsidR="009C1477">
              <w:rPr>
                <w:webHidden/>
              </w:rPr>
            </w:r>
            <w:r w:rsidR="009C1477">
              <w:rPr>
                <w:webHidden/>
              </w:rPr>
              <w:fldChar w:fldCharType="separate"/>
            </w:r>
            <w:r w:rsidR="004F0C0F">
              <w:rPr>
                <w:webHidden/>
              </w:rPr>
              <w:t>58</w:t>
            </w:r>
            <w:r w:rsidR="009C1477">
              <w:rPr>
                <w:webHidden/>
              </w:rPr>
              <w:fldChar w:fldCharType="end"/>
            </w:r>
          </w:hyperlink>
        </w:p>
        <w:p w14:paraId="302FA3C8" w14:textId="29EE2E43" w:rsidR="009C1477" w:rsidRDefault="00631D3F">
          <w:pPr>
            <w:pStyle w:val="TOC1"/>
            <w:rPr>
              <w:rFonts w:asciiTheme="minorHAnsi" w:eastAsiaTheme="minorEastAsia" w:hAnsiTheme="minorHAnsi" w:cstheme="minorBidi"/>
              <w:sz w:val="22"/>
              <w:szCs w:val="22"/>
              <w:lang w:val="en-US" w:eastAsia="en-US"/>
            </w:rPr>
          </w:pPr>
          <w:hyperlink w:anchor="_Toc496621447" w:history="1">
            <w:r w:rsidR="009C1477" w:rsidRPr="00B64CBB">
              <w:rPr>
                <w:rStyle w:val="Hyperlink"/>
              </w:rPr>
              <w:t>Jurisdictional contacts</w:t>
            </w:r>
            <w:r w:rsidR="009C1477">
              <w:rPr>
                <w:webHidden/>
              </w:rPr>
              <w:tab/>
            </w:r>
            <w:r w:rsidR="009C1477">
              <w:rPr>
                <w:webHidden/>
              </w:rPr>
              <w:fldChar w:fldCharType="begin"/>
            </w:r>
            <w:r w:rsidR="009C1477">
              <w:rPr>
                <w:webHidden/>
              </w:rPr>
              <w:instrText xml:space="preserve"> PAGEREF _Toc496621447 \h </w:instrText>
            </w:r>
            <w:r w:rsidR="009C1477">
              <w:rPr>
                <w:webHidden/>
              </w:rPr>
            </w:r>
            <w:r w:rsidR="009C1477">
              <w:rPr>
                <w:webHidden/>
              </w:rPr>
              <w:fldChar w:fldCharType="separate"/>
            </w:r>
            <w:r w:rsidR="004F0C0F">
              <w:rPr>
                <w:webHidden/>
              </w:rPr>
              <w:t>58</w:t>
            </w:r>
            <w:r w:rsidR="009C1477">
              <w:rPr>
                <w:webHidden/>
              </w:rPr>
              <w:fldChar w:fldCharType="end"/>
            </w:r>
          </w:hyperlink>
        </w:p>
        <w:p w14:paraId="46AB1790" w14:textId="77777777" w:rsidR="009A4BC7" w:rsidRPr="009027EE" w:rsidRDefault="00333249" w:rsidP="009027EE">
          <w:r w:rsidRPr="009027EE">
            <w:fldChar w:fldCharType="end"/>
          </w:r>
        </w:p>
      </w:sdtContent>
    </w:sdt>
    <w:p w14:paraId="2CB3CBC7" w14:textId="77777777" w:rsidR="007859A4" w:rsidRPr="009027EE" w:rsidRDefault="007859A4" w:rsidP="009027EE">
      <w:pPr>
        <w:rPr>
          <w:rFonts w:eastAsiaTheme="minorEastAsia"/>
        </w:rPr>
      </w:pPr>
      <w:r w:rsidRPr="009027EE">
        <w:rPr>
          <w:rFonts w:eastAsiaTheme="minorEastAsia"/>
        </w:rPr>
        <w:br w:type="page"/>
      </w:r>
    </w:p>
    <w:p w14:paraId="1538C1AC" w14:textId="77777777" w:rsidR="002529A5" w:rsidRPr="00335238" w:rsidRDefault="00EB06AD" w:rsidP="00335238">
      <w:pPr>
        <w:pStyle w:val="Heading1"/>
      </w:pPr>
      <w:bookmarkStart w:id="4" w:name="_Toc435438342"/>
      <w:bookmarkStart w:id="5" w:name="_Toc435452542"/>
      <w:bookmarkStart w:id="6" w:name="_Toc496621400"/>
      <w:r w:rsidRPr="00335238">
        <w:lastRenderedPageBreak/>
        <w:t>T</w:t>
      </w:r>
      <w:r w:rsidR="002529A5" w:rsidRPr="00335238">
        <w:t>ables and figures</w:t>
      </w:r>
      <w:bookmarkEnd w:id="4"/>
      <w:bookmarkEnd w:id="5"/>
      <w:bookmarkEnd w:id="6"/>
    </w:p>
    <w:p w14:paraId="3D6A9876" w14:textId="77777777" w:rsidR="002C7CDD" w:rsidRDefault="002C7CDD" w:rsidP="008266B8">
      <w:pPr>
        <w:pStyle w:val="Heading2"/>
      </w:pPr>
      <w:bookmarkStart w:id="7" w:name="_Toc435438343"/>
      <w:bookmarkStart w:id="8" w:name="_Toc435452543"/>
      <w:bookmarkStart w:id="9" w:name="_Toc435521824"/>
      <w:bookmarkStart w:id="10" w:name="_Toc441125143"/>
      <w:bookmarkStart w:id="11" w:name="_Toc441647054"/>
      <w:bookmarkStart w:id="12" w:name="_Toc444067776"/>
      <w:r w:rsidRPr="003C2FB3">
        <w:t>Tables</w:t>
      </w:r>
      <w:bookmarkEnd w:id="7"/>
      <w:bookmarkEnd w:id="8"/>
      <w:bookmarkEnd w:id="9"/>
      <w:bookmarkEnd w:id="10"/>
      <w:bookmarkEnd w:id="11"/>
      <w:bookmarkEnd w:id="12"/>
    </w:p>
    <w:bookmarkStart w:id="13" w:name="_Toc435438344"/>
    <w:bookmarkStart w:id="14" w:name="_Toc435452544"/>
    <w:bookmarkStart w:id="15" w:name="_Toc435521825"/>
    <w:bookmarkStart w:id="16" w:name="_Toc441125144"/>
    <w:bookmarkStart w:id="17" w:name="_Toc441647055"/>
    <w:bookmarkStart w:id="18" w:name="_Toc444067777"/>
    <w:p w14:paraId="12DA24C8" w14:textId="6AC7A3E3" w:rsidR="009C1477" w:rsidRDefault="00C731B9">
      <w:pPr>
        <w:pStyle w:val="TableofFigures"/>
        <w:tabs>
          <w:tab w:val="right" w:leader="dot" w:pos="9016"/>
        </w:tabs>
        <w:rPr>
          <w:rFonts w:asciiTheme="minorHAnsi" w:eastAsiaTheme="minorEastAsia" w:hAnsiTheme="minorHAnsi" w:cstheme="minorBidi"/>
          <w:noProof/>
          <w:sz w:val="22"/>
          <w:szCs w:val="22"/>
          <w:lang w:val="en-US" w:eastAsia="en-US"/>
        </w:rPr>
      </w:pPr>
      <w:r w:rsidRPr="00BB5700">
        <w:fldChar w:fldCharType="begin"/>
      </w:r>
      <w:r w:rsidRPr="00BB5700">
        <w:instrText xml:space="preserve"> TOC \h \z \c "Table" </w:instrText>
      </w:r>
      <w:r w:rsidRPr="00BB5700">
        <w:fldChar w:fldCharType="separate"/>
      </w:r>
      <w:hyperlink w:anchor="_Toc496621448" w:history="1">
        <w:r w:rsidR="009C1477" w:rsidRPr="00690CDA">
          <w:rPr>
            <w:rStyle w:val="Hyperlink"/>
            <w:rFonts w:eastAsiaTheme="majorEastAsia"/>
            <w:noProof/>
          </w:rPr>
          <w:t>Table 1: Percentage of serious claims and hours worked by sex, 2015–16p</w:t>
        </w:r>
        <w:r w:rsidR="009C1477">
          <w:rPr>
            <w:noProof/>
            <w:webHidden/>
          </w:rPr>
          <w:tab/>
        </w:r>
        <w:r w:rsidR="009C1477">
          <w:rPr>
            <w:noProof/>
            <w:webHidden/>
          </w:rPr>
          <w:fldChar w:fldCharType="begin"/>
        </w:r>
        <w:r w:rsidR="009C1477">
          <w:rPr>
            <w:noProof/>
            <w:webHidden/>
          </w:rPr>
          <w:instrText xml:space="preserve"> PAGEREF _Toc496621448 \h </w:instrText>
        </w:r>
        <w:r w:rsidR="009C1477">
          <w:rPr>
            <w:noProof/>
            <w:webHidden/>
          </w:rPr>
        </w:r>
        <w:r w:rsidR="009C1477">
          <w:rPr>
            <w:noProof/>
            <w:webHidden/>
          </w:rPr>
          <w:fldChar w:fldCharType="separate"/>
        </w:r>
        <w:r w:rsidR="004F0C0F">
          <w:rPr>
            <w:noProof/>
            <w:webHidden/>
          </w:rPr>
          <w:t>12</w:t>
        </w:r>
        <w:r w:rsidR="009C1477">
          <w:rPr>
            <w:noProof/>
            <w:webHidden/>
          </w:rPr>
          <w:fldChar w:fldCharType="end"/>
        </w:r>
      </w:hyperlink>
    </w:p>
    <w:p w14:paraId="55C1C0BB" w14:textId="4B08D664"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49" w:history="1">
        <w:r w:rsidR="009C1477" w:rsidRPr="00690CDA">
          <w:rPr>
            <w:rStyle w:val="Hyperlink"/>
            <w:rFonts w:eastAsiaTheme="majorEastAsia"/>
            <w:noProof/>
          </w:rPr>
          <w:t>Table 2: Number, percentage and rates of serious claims by injury or disease and sex, 2015–16p</w:t>
        </w:r>
        <w:r w:rsidR="009C1477">
          <w:rPr>
            <w:noProof/>
            <w:webHidden/>
          </w:rPr>
          <w:tab/>
        </w:r>
        <w:r w:rsidR="009C1477">
          <w:rPr>
            <w:noProof/>
            <w:webHidden/>
          </w:rPr>
          <w:fldChar w:fldCharType="begin"/>
        </w:r>
        <w:r w:rsidR="009C1477">
          <w:rPr>
            <w:noProof/>
            <w:webHidden/>
          </w:rPr>
          <w:instrText xml:space="preserve"> PAGEREF _Toc496621449 \h </w:instrText>
        </w:r>
        <w:r w:rsidR="009C1477">
          <w:rPr>
            <w:noProof/>
            <w:webHidden/>
          </w:rPr>
        </w:r>
        <w:r w:rsidR="009C1477">
          <w:rPr>
            <w:noProof/>
            <w:webHidden/>
          </w:rPr>
          <w:fldChar w:fldCharType="separate"/>
        </w:r>
        <w:r w:rsidR="004F0C0F">
          <w:rPr>
            <w:noProof/>
            <w:webHidden/>
          </w:rPr>
          <w:t>12</w:t>
        </w:r>
        <w:r w:rsidR="009C1477">
          <w:rPr>
            <w:noProof/>
            <w:webHidden/>
          </w:rPr>
          <w:fldChar w:fldCharType="end"/>
        </w:r>
      </w:hyperlink>
    </w:p>
    <w:p w14:paraId="050BA8FE" w14:textId="2F77AC14"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0" w:history="1">
        <w:r w:rsidR="009C1477" w:rsidRPr="00690CDA">
          <w:rPr>
            <w:rStyle w:val="Hyperlink"/>
            <w:rFonts w:eastAsiaTheme="majorEastAsia"/>
            <w:noProof/>
          </w:rPr>
          <w:t>Table 3: Number of serious claims by injury or disease, sex and age group, 2015–16p</w:t>
        </w:r>
        <w:r w:rsidR="009C1477">
          <w:rPr>
            <w:noProof/>
            <w:webHidden/>
          </w:rPr>
          <w:tab/>
        </w:r>
        <w:r w:rsidR="009C1477">
          <w:rPr>
            <w:noProof/>
            <w:webHidden/>
          </w:rPr>
          <w:fldChar w:fldCharType="begin"/>
        </w:r>
        <w:r w:rsidR="009C1477">
          <w:rPr>
            <w:noProof/>
            <w:webHidden/>
          </w:rPr>
          <w:instrText xml:space="preserve"> PAGEREF _Toc496621450 \h </w:instrText>
        </w:r>
        <w:r w:rsidR="009C1477">
          <w:rPr>
            <w:noProof/>
            <w:webHidden/>
          </w:rPr>
        </w:r>
        <w:r w:rsidR="009C1477">
          <w:rPr>
            <w:noProof/>
            <w:webHidden/>
          </w:rPr>
          <w:fldChar w:fldCharType="separate"/>
        </w:r>
        <w:r w:rsidR="004F0C0F">
          <w:rPr>
            <w:noProof/>
            <w:webHidden/>
          </w:rPr>
          <w:t>13</w:t>
        </w:r>
        <w:r w:rsidR="009C1477">
          <w:rPr>
            <w:noProof/>
            <w:webHidden/>
          </w:rPr>
          <w:fldChar w:fldCharType="end"/>
        </w:r>
      </w:hyperlink>
    </w:p>
    <w:p w14:paraId="2B5ED0B2" w14:textId="3CC420F0"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1" w:history="1">
        <w:r w:rsidR="009C1477" w:rsidRPr="00690CDA">
          <w:rPr>
            <w:rStyle w:val="Hyperlink"/>
            <w:rFonts w:eastAsiaTheme="majorEastAsia"/>
            <w:noProof/>
          </w:rPr>
          <w:t>Table 4: Frequency rate (serious claims per million hours worked)  by injury or disease, sex and age group, 2015–16p</w:t>
        </w:r>
        <w:r w:rsidR="009C1477">
          <w:rPr>
            <w:noProof/>
            <w:webHidden/>
          </w:rPr>
          <w:tab/>
        </w:r>
        <w:r w:rsidR="009C1477">
          <w:rPr>
            <w:noProof/>
            <w:webHidden/>
          </w:rPr>
          <w:fldChar w:fldCharType="begin"/>
        </w:r>
        <w:r w:rsidR="009C1477">
          <w:rPr>
            <w:noProof/>
            <w:webHidden/>
          </w:rPr>
          <w:instrText xml:space="preserve"> PAGEREF _Toc496621451 \h </w:instrText>
        </w:r>
        <w:r w:rsidR="009C1477">
          <w:rPr>
            <w:noProof/>
            <w:webHidden/>
          </w:rPr>
        </w:r>
        <w:r w:rsidR="009C1477">
          <w:rPr>
            <w:noProof/>
            <w:webHidden/>
          </w:rPr>
          <w:fldChar w:fldCharType="separate"/>
        </w:r>
        <w:r w:rsidR="004F0C0F">
          <w:rPr>
            <w:noProof/>
            <w:webHidden/>
          </w:rPr>
          <w:t>13</w:t>
        </w:r>
        <w:r w:rsidR="009C1477">
          <w:rPr>
            <w:noProof/>
            <w:webHidden/>
          </w:rPr>
          <w:fldChar w:fldCharType="end"/>
        </w:r>
      </w:hyperlink>
    </w:p>
    <w:p w14:paraId="6F790DE2" w14:textId="1C98094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2" w:history="1">
        <w:r w:rsidR="009C1477" w:rsidRPr="00690CDA">
          <w:rPr>
            <w:rStyle w:val="Hyperlink"/>
            <w:rFonts w:eastAsiaTheme="majorEastAsia"/>
            <w:noProof/>
          </w:rPr>
          <w:t>Table 5: Incidence rate (serious claims per 1000 employees)  by injury or disease, sex and age group, 2015–16p</w:t>
        </w:r>
        <w:r w:rsidR="009C1477">
          <w:rPr>
            <w:noProof/>
            <w:webHidden/>
          </w:rPr>
          <w:tab/>
        </w:r>
        <w:r w:rsidR="009C1477">
          <w:rPr>
            <w:noProof/>
            <w:webHidden/>
          </w:rPr>
          <w:fldChar w:fldCharType="begin"/>
        </w:r>
        <w:r w:rsidR="009C1477">
          <w:rPr>
            <w:noProof/>
            <w:webHidden/>
          </w:rPr>
          <w:instrText xml:space="preserve"> PAGEREF _Toc496621452 \h </w:instrText>
        </w:r>
        <w:r w:rsidR="009C1477">
          <w:rPr>
            <w:noProof/>
            <w:webHidden/>
          </w:rPr>
        </w:r>
        <w:r w:rsidR="009C1477">
          <w:rPr>
            <w:noProof/>
            <w:webHidden/>
          </w:rPr>
          <w:fldChar w:fldCharType="separate"/>
        </w:r>
        <w:r w:rsidR="004F0C0F">
          <w:rPr>
            <w:noProof/>
            <w:webHidden/>
          </w:rPr>
          <w:t>14</w:t>
        </w:r>
        <w:r w:rsidR="009C1477">
          <w:rPr>
            <w:noProof/>
            <w:webHidden/>
          </w:rPr>
          <w:fldChar w:fldCharType="end"/>
        </w:r>
      </w:hyperlink>
    </w:p>
    <w:p w14:paraId="12169369" w14:textId="54AA9BC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3" w:history="1">
        <w:r w:rsidR="009C1477" w:rsidRPr="00690CDA">
          <w:rPr>
            <w:rStyle w:val="Hyperlink"/>
            <w:rFonts w:eastAsiaTheme="majorEastAsia"/>
            <w:noProof/>
          </w:rPr>
          <w:t>Table 6: Workforce characteristics by occupation, 2015–16p</w:t>
        </w:r>
        <w:r w:rsidR="009C1477">
          <w:rPr>
            <w:noProof/>
            <w:webHidden/>
          </w:rPr>
          <w:tab/>
        </w:r>
        <w:r w:rsidR="009C1477">
          <w:rPr>
            <w:noProof/>
            <w:webHidden/>
          </w:rPr>
          <w:fldChar w:fldCharType="begin"/>
        </w:r>
        <w:r w:rsidR="009C1477">
          <w:rPr>
            <w:noProof/>
            <w:webHidden/>
          </w:rPr>
          <w:instrText xml:space="preserve"> PAGEREF _Toc496621453 \h </w:instrText>
        </w:r>
        <w:r w:rsidR="009C1477">
          <w:rPr>
            <w:noProof/>
            <w:webHidden/>
          </w:rPr>
        </w:r>
        <w:r w:rsidR="009C1477">
          <w:rPr>
            <w:noProof/>
            <w:webHidden/>
          </w:rPr>
          <w:fldChar w:fldCharType="separate"/>
        </w:r>
        <w:r w:rsidR="004F0C0F">
          <w:rPr>
            <w:noProof/>
            <w:webHidden/>
          </w:rPr>
          <w:t>14</w:t>
        </w:r>
        <w:r w:rsidR="009C1477">
          <w:rPr>
            <w:noProof/>
            <w:webHidden/>
          </w:rPr>
          <w:fldChar w:fldCharType="end"/>
        </w:r>
      </w:hyperlink>
    </w:p>
    <w:p w14:paraId="0721E3D0" w14:textId="63F5A814"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4" w:history="1">
        <w:r w:rsidR="009C1477" w:rsidRPr="00690CDA">
          <w:rPr>
            <w:rStyle w:val="Hyperlink"/>
            <w:rFonts w:eastAsiaTheme="majorEastAsia"/>
            <w:noProof/>
          </w:rPr>
          <w:t>Table 7: Number and rates of serious claims by injury or disease, sex and occupation,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_Toc496621454 \h </w:instrText>
        </w:r>
        <w:r w:rsidR="009C1477">
          <w:rPr>
            <w:noProof/>
            <w:webHidden/>
          </w:rPr>
        </w:r>
        <w:r w:rsidR="009C1477">
          <w:rPr>
            <w:noProof/>
            <w:webHidden/>
          </w:rPr>
          <w:fldChar w:fldCharType="separate"/>
        </w:r>
        <w:r w:rsidR="004F0C0F">
          <w:rPr>
            <w:noProof/>
            <w:webHidden/>
          </w:rPr>
          <w:t>15</w:t>
        </w:r>
        <w:r w:rsidR="009C1477">
          <w:rPr>
            <w:noProof/>
            <w:webHidden/>
          </w:rPr>
          <w:fldChar w:fldCharType="end"/>
        </w:r>
      </w:hyperlink>
    </w:p>
    <w:p w14:paraId="3A2D4CAC" w14:textId="0035BDD5"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5" w:history="1">
        <w:r w:rsidR="009C1477" w:rsidRPr="00690CDA">
          <w:rPr>
            <w:rStyle w:val="Hyperlink"/>
            <w:rFonts w:eastAsiaTheme="majorEastAsia"/>
            <w:noProof/>
          </w:rPr>
          <w:t>Table 8: Workforce characteristics by industry, 2015–16</w:t>
        </w:r>
        <w:r w:rsidR="009C1477">
          <w:rPr>
            <w:noProof/>
            <w:webHidden/>
          </w:rPr>
          <w:tab/>
        </w:r>
        <w:r w:rsidR="009C1477">
          <w:rPr>
            <w:noProof/>
            <w:webHidden/>
          </w:rPr>
          <w:fldChar w:fldCharType="begin"/>
        </w:r>
        <w:r w:rsidR="009C1477">
          <w:rPr>
            <w:noProof/>
            <w:webHidden/>
          </w:rPr>
          <w:instrText xml:space="preserve"> PAGEREF _Toc496621455 \h </w:instrText>
        </w:r>
        <w:r w:rsidR="009C1477">
          <w:rPr>
            <w:noProof/>
            <w:webHidden/>
          </w:rPr>
        </w:r>
        <w:r w:rsidR="009C1477">
          <w:rPr>
            <w:noProof/>
            <w:webHidden/>
          </w:rPr>
          <w:fldChar w:fldCharType="separate"/>
        </w:r>
        <w:r w:rsidR="004F0C0F">
          <w:rPr>
            <w:noProof/>
            <w:webHidden/>
          </w:rPr>
          <w:t>16</w:t>
        </w:r>
        <w:r w:rsidR="009C1477">
          <w:rPr>
            <w:noProof/>
            <w:webHidden/>
          </w:rPr>
          <w:fldChar w:fldCharType="end"/>
        </w:r>
      </w:hyperlink>
    </w:p>
    <w:p w14:paraId="76E33F78" w14:textId="714FA839"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6" w:history="1">
        <w:r w:rsidR="009C1477" w:rsidRPr="00690CDA">
          <w:rPr>
            <w:rStyle w:val="Hyperlink"/>
            <w:rFonts w:eastAsiaTheme="majorEastAsia"/>
            <w:noProof/>
          </w:rPr>
          <w:t>Table 9: Number and rates of serious claims by injury or disease, sex and industry, 2015–16p</w:t>
        </w:r>
        <w:r w:rsidR="009C1477">
          <w:rPr>
            <w:noProof/>
            <w:webHidden/>
          </w:rPr>
          <w:tab/>
        </w:r>
        <w:r w:rsidR="009C1477">
          <w:rPr>
            <w:noProof/>
            <w:webHidden/>
          </w:rPr>
          <w:fldChar w:fldCharType="begin"/>
        </w:r>
        <w:r w:rsidR="009C1477">
          <w:rPr>
            <w:noProof/>
            <w:webHidden/>
          </w:rPr>
          <w:instrText xml:space="preserve"> PAGEREF _Toc496621456 \h </w:instrText>
        </w:r>
        <w:r w:rsidR="009C1477">
          <w:rPr>
            <w:noProof/>
            <w:webHidden/>
          </w:rPr>
        </w:r>
        <w:r w:rsidR="009C1477">
          <w:rPr>
            <w:noProof/>
            <w:webHidden/>
          </w:rPr>
          <w:fldChar w:fldCharType="separate"/>
        </w:r>
        <w:r w:rsidR="004F0C0F">
          <w:rPr>
            <w:noProof/>
            <w:webHidden/>
          </w:rPr>
          <w:t>17</w:t>
        </w:r>
        <w:r w:rsidR="009C1477">
          <w:rPr>
            <w:noProof/>
            <w:webHidden/>
          </w:rPr>
          <w:fldChar w:fldCharType="end"/>
        </w:r>
      </w:hyperlink>
    </w:p>
    <w:p w14:paraId="0706C865" w14:textId="42CFA94B"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7" w:history="1">
        <w:r w:rsidR="009C1477" w:rsidRPr="00690CDA">
          <w:rPr>
            <w:rStyle w:val="Hyperlink"/>
            <w:rFonts w:eastAsiaTheme="majorEastAsia"/>
            <w:noProof/>
          </w:rPr>
          <w:t>Table 10: Number and percentage of serious claims by nature of injury or disease and sex, 2015–16p</w:t>
        </w:r>
        <w:r w:rsidR="009C1477">
          <w:rPr>
            <w:noProof/>
            <w:webHidden/>
          </w:rPr>
          <w:tab/>
        </w:r>
        <w:r w:rsidR="009C1477">
          <w:rPr>
            <w:noProof/>
            <w:webHidden/>
          </w:rPr>
          <w:fldChar w:fldCharType="begin"/>
        </w:r>
        <w:r w:rsidR="009C1477">
          <w:rPr>
            <w:noProof/>
            <w:webHidden/>
          </w:rPr>
          <w:instrText xml:space="preserve"> PAGEREF _Toc496621457 \h </w:instrText>
        </w:r>
        <w:r w:rsidR="009C1477">
          <w:rPr>
            <w:noProof/>
            <w:webHidden/>
          </w:rPr>
        </w:r>
        <w:r w:rsidR="009C1477">
          <w:rPr>
            <w:noProof/>
            <w:webHidden/>
          </w:rPr>
          <w:fldChar w:fldCharType="separate"/>
        </w:r>
        <w:r w:rsidR="004F0C0F">
          <w:rPr>
            <w:noProof/>
            <w:webHidden/>
          </w:rPr>
          <w:t>19</w:t>
        </w:r>
        <w:r w:rsidR="009C1477">
          <w:rPr>
            <w:noProof/>
            <w:webHidden/>
          </w:rPr>
          <w:fldChar w:fldCharType="end"/>
        </w:r>
      </w:hyperlink>
    </w:p>
    <w:p w14:paraId="2A429074" w14:textId="5EEEED7C"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8" w:history="1">
        <w:r w:rsidR="009C1477" w:rsidRPr="00690CDA">
          <w:rPr>
            <w:rStyle w:val="Hyperlink"/>
            <w:rFonts w:eastAsiaTheme="majorEastAsia"/>
            <w:noProof/>
          </w:rPr>
          <w:t>Table 11: Number and percentage of serious claims  by mechanism and breakdown agency of injury or disease, 2015–16p</w:t>
        </w:r>
        <w:r w:rsidR="009C1477">
          <w:rPr>
            <w:noProof/>
            <w:webHidden/>
          </w:rPr>
          <w:tab/>
        </w:r>
        <w:r w:rsidR="009C1477">
          <w:rPr>
            <w:noProof/>
            <w:webHidden/>
          </w:rPr>
          <w:fldChar w:fldCharType="begin"/>
        </w:r>
        <w:r w:rsidR="009C1477">
          <w:rPr>
            <w:noProof/>
            <w:webHidden/>
          </w:rPr>
          <w:instrText xml:space="preserve"> PAGEREF _Toc496621458 \h </w:instrText>
        </w:r>
        <w:r w:rsidR="009C1477">
          <w:rPr>
            <w:noProof/>
            <w:webHidden/>
          </w:rPr>
        </w:r>
        <w:r w:rsidR="009C1477">
          <w:rPr>
            <w:noProof/>
            <w:webHidden/>
          </w:rPr>
          <w:fldChar w:fldCharType="separate"/>
        </w:r>
        <w:r w:rsidR="004F0C0F">
          <w:rPr>
            <w:noProof/>
            <w:webHidden/>
          </w:rPr>
          <w:t>20</w:t>
        </w:r>
        <w:r w:rsidR="009C1477">
          <w:rPr>
            <w:noProof/>
            <w:webHidden/>
          </w:rPr>
          <w:fldChar w:fldCharType="end"/>
        </w:r>
      </w:hyperlink>
    </w:p>
    <w:p w14:paraId="56AC69BD" w14:textId="65C60FDD"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59" w:history="1">
        <w:r w:rsidR="009C1477" w:rsidRPr="00690CDA">
          <w:rPr>
            <w:rStyle w:val="Hyperlink"/>
            <w:rFonts w:eastAsiaTheme="majorEastAsia"/>
            <w:noProof/>
          </w:rPr>
          <w:t>Table 12: Number and percentage of serious claims  by mechanism and bodily location of injury or disease, 2014–15p</w:t>
        </w:r>
        <w:r w:rsidR="009C1477">
          <w:rPr>
            <w:noProof/>
            <w:webHidden/>
          </w:rPr>
          <w:tab/>
        </w:r>
        <w:r w:rsidR="009C1477">
          <w:rPr>
            <w:noProof/>
            <w:webHidden/>
          </w:rPr>
          <w:fldChar w:fldCharType="begin"/>
        </w:r>
        <w:r w:rsidR="009C1477">
          <w:rPr>
            <w:noProof/>
            <w:webHidden/>
          </w:rPr>
          <w:instrText xml:space="preserve"> PAGEREF _Toc496621459 \h </w:instrText>
        </w:r>
        <w:r w:rsidR="009C1477">
          <w:rPr>
            <w:noProof/>
            <w:webHidden/>
          </w:rPr>
        </w:r>
        <w:r w:rsidR="009C1477">
          <w:rPr>
            <w:noProof/>
            <w:webHidden/>
          </w:rPr>
          <w:fldChar w:fldCharType="separate"/>
        </w:r>
        <w:r w:rsidR="004F0C0F">
          <w:rPr>
            <w:noProof/>
            <w:webHidden/>
          </w:rPr>
          <w:t>21</w:t>
        </w:r>
        <w:r w:rsidR="009C1477">
          <w:rPr>
            <w:noProof/>
            <w:webHidden/>
          </w:rPr>
          <w:fldChar w:fldCharType="end"/>
        </w:r>
      </w:hyperlink>
    </w:p>
    <w:p w14:paraId="2F6148F5" w14:textId="2082984A"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0" w:history="1">
        <w:r w:rsidR="009C1477" w:rsidRPr="00690CDA">
          <w:rPr>
            <w:rStyle w:val="Hyperlink"/>
            <w:rFonts w:eastAsiaTheme="majorEastAsia"/>
            <w:noProof/>
          </w:rPr>
          <w:t>Table 13: Number and rates of serious claims, number of hours worked and number of employees,  2000–01 to 2015–16p</w:t>
        </w:r>
        <w:r w:rsidR="009C1477">
          <w:rPr>
            <w:noProof/>
            <w:webHidden/>
          </w:rPr>
          <w:tab/>
        </w:r>
        <w:r w:rsidR="009C1477">
          <w:rPr>
            <w:noProof/>
            <w:webHidden/>
          </w:rPr>
          <w:fldChar w:fldCharType="begin"/>
        </w:r>
        <w:r w:rsidR="009C1477">
          <w:rPr>
            <w:noProof/>
            <w:webHidden/>
          </w:rPr>
          <w:instrText xml:space="preserve"> PAGEREF _Toc496621460 \h </w:instrText>
        </w:r>
        <w:r w:rsidR="009C1477">
          <w:rPr>
            <w:noProof/>
            <w:webHidden/>
          </w:rPr>
        </w:r>
        <w:r w:rsidR="009C1477">
          <w:rPr>
            <w:noProof/>
            <w:webHidden/>
          </w:rPr>
          <w:fldChar w:fldCharType="separate"/>
        </w:r>
        <w:r w:rsidR="004F0C0F">
          <w:rPr>
            <w:noProof/>
            <w:webHidden/>
          </w:rPr>
          <w:t>23</w:t>
        </w:r>
        <w:r w:rsidR="009C1477">
          <w:rPr>
            <w:noProof/>
            <w:webHidden/>
          </w:rPr>
          <w:fldChar w:fldCharType="end"/>
        </w:r>
      </w:hyperlink>
    </w:p>
    <w:p w14:paraId="4238BBEA" w14:textId="5747E96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1" w:history="1">
        <w:r w:rsidR="009C1477" w:rsidRPr="00690CDA">
          <w:rPr>
            <w:rStyle w:val="Hyperlink"/>
            <w:rFonts w:eastAsiaTheme="majorEastAsia"/>
            <w:noProof/>
          </w:rPr>
          <w:t>Table 14: Number and rates of serious claims by sex, 2000–01 to 2015–16p</w:t>
        </w:r>
        <w:r w:rsidR="009C1477">
          <w:rPr>
            <w:noProof/>
            <w:webHidden/>
          </w:rPr>
          <w:tab/>
        </w:r>
        <w:r w:rsidR="009C1477">
          <w:rPr>
            <w:noProof/>
            <w:webHidden/>
          </w:rPr>
          <w:fldChar w:fldCharType="begin"/>
        </w:r>
        <w:r w:rsidR="009C1477">
          <w:rPr>
            <w:noProof/>
            <w:webHidden/>
          </w:rPr>
          <w:instrText xml:space="preserve"> PAGEREF _Toc496621461 \h </w:instrText>
        </w:r>
        <w:r w:rsidR="009C1477">
          <w:rPr>
            <w:noProof/>
            <w:webHidden/>
          </w:rPr>
        </w:r>
        <w:r w:rsidR="009C1477">
          <w:rPr>
            <w:noProof/>
            <w:webHidden/>
          </w:rPr>
          <w:fldChar w:fldCharType="separate"/>
        </w:r>
        <w:r w:rsidR="004F0C0F">
          <w:rPr>
            <w:noProof/>
            <w:webHidden/>
          </w:rPr>
          <w:t>24</w:t>
        </w:r>
        <w:r w:rsidR="009C1477">
          <w:rPr>
            <w:noProof/>
            <w:webHidden/>
          </w:rPr>
          <w:fldChar w:fldCharType="end"/>
        </w:r>
      </w:hyperlink>
    </w:p>
    <w:p w14:paraId="158DE2D7" w14:textId="7E180BEE"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2" w:history="1">
        <w:r w:rsidR="009C1477" w:rsidRPr="00690CDA">
          <w:rPr>
            <w:rStyle w:val="Hyperlink"/>
            <w:rFonts w:eastAsiaTheme="majorEastAsia"/>
            <w:noProof/>
          </w:rPr>
          <w:t>Table 15: Number of serious claims by age group, 2000–01 and 2010–11 to 2015–16p</w:t>
        </w:r>
        <w:r w:rsidR="009C1477">
          <w:rPr>
            <w:noProof/>
            <w:webHidden/>
          </w:rPr>
          <w:tab/>
        </w:r>
        <w:r w:rsidR="009C1477">
          <w:rPr>
            <w:noProof/>
            <w:webHidden/>
          </w:rPr>
          <w:fldChar w:fldCharType="begin"/>
        </w:r>
        <w:r w:rsidR="009C1477">
          <w:rPr>
            <w:noProof/>
            <w:webHidden/>
          </w:rPr>
          <w:instrText xml:space="preserve"> PAGEREF _Toc496621462 \h </w:instrText>
        </w:r>
        <w:r w:rsidR="009C1477">
          <w:rPr>
            <w:noProof/>
            <w:webHidden/>
          </w:rPr>
        </w:r>
        <w:r w:rsidR="009C1477">
          <w:rPr>
            <w:noProof/>
            <w:webHidden/>
          </w:rPr>
          <w:fldChar w:fldCharType="separate"/>
        </w:r>
        <w:r w:rsidR="004F0C0F">
          <w:rPr>
            <w:noProof/>
            <w:webHidden/>
          </w:rPr>
          <w:t>25</w:t>
        </w:r>
        <w:r w:rsidR="009C1477">
          <w:rPr>
            <w:noProof/>
            <w:webHidden/>
          </w:rPr>
          <w:fldChar w:fldCharType="end"/>
        </w:r>
      </w:hyperlink>
    </w:p>
    <w:p w14:paraId="7F441BFB" w14:textId="28D0CA5F"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3" w:history="1">
        <w:r w:rsidR="009C1477" w:rsidRPr="00690CDA">
          <w:rPr>
            <w:rStyle w:val="Hyperlink"/>
            <w:rFonts w:eastAsiaTheme="majorEastAsia"/>
            <w:noProof/>
          </w:rPr>
          <w:t>Table 16: Frequency rate (serious claims per million hours worked) by age group,  2000–01 and 2010–11 to 2015–16p</w:t>
        </w:r>
        <w:r w:rsidR="009C1477">
          <w:rPr>
            <w:noProof/>
            <w:webHidden/>
          </w:rPr>
          <w:tab/>
        </w:r>
        <w:r w:rsidR="009C1477">
          <w:rPr>
            <w:noProof/>
            <w:webHidden/>
          </w:rPr>
          <w:fldChar w:fldCharType="begin"/>
        </w:r>
        <w:r w:rsidR="009C1477">
          <w:rPr>
            <w:noProof/>
            <w:webHidden/>
          </w:rPr>
          <w:instrText xml:space="preserve"> PAGEREF _Toc496621463 \h </w:instrText>
        </w:r>
        <w:r w:rsidR="009C1477">
          <w:rPr>
            <w:noProof/>
            <w:webHidden/>
          </w:rPr>
        </w:r>
        <w:r w:rsidR="009C1477">
          <w:rPr>
            <w:noProof/>
            <w:webHidden/>
          </w:rPr>
          <w:fldChar w:fldCharType="separate"/>
        </w:r>
        <w:r w:rsidR="004F0C0F">
          <w:rPr>
            <w:noProof/>
            <w:webHidden/>
          </w:rPr>
          <w:t>25</w:t>
        </w:r>
        <w:r w:rsidR="009C1477">
          <w:rPr>
            <w:noProof/>
            <w:webHidden/>
          </w:rPr>
          <w:fldChar w:fldCharType="end"/>
        </w:r>
      </w:hyperlink>
    </w:p>
    <w:p w14:paraId="72F27021" w14:textId="5E4BFD2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4" w:history="1">
        <w:r w:rsidR="009C1477" w:rsidRPr="00690CDA">
          <w:rPr>
            <w:rStyle w:val="Hyperlink"/>
            <w:rFonts w:eastAsiaTheme="majorEastAsia"/>
            <w:noProof/>
          </w:rPr>
          <w:t>Table 17: Incidence rate (serious claims per 1000 employees) by age group,  2000–01 and 2010–11 to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_Toc496621464 \h </w:instrText>
        </w:r>
        <w:r w:rsidR="009C1477">
          <w:rPr>
            <w:noProof/>
            <w:webHidden/>
          </w:rPr>
        </w:r>
        <w:r w:rsidR="009C1477">
          <w:rPr>
            <w:noProof/>
            <w:webHidden/>
          </w:rPr>
          <w:fldChar w:fldCharType="separate"/>
        </w:r>
        <w:r w:rsidR="004F0C0F">
          <w:rPr>
            <w:noProof/>
            <w:webHidden/>
          </w:rPr>
          <w:t>26</w:t>
        </w:r>
        <w:r w:rsidR="009C1477">
          <w:rPr>
            <w:noProof/>
            <w:webHidden/>
          </w:rPr>
          <w:fldChar w:fldCharType="end"/>
        </w:r>
      </w:hyperlink>
    </w:p>
    <w:p w14:paraId="59C49D3E" w14:textId="7AA28169"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5" w:history="1">
        <w:r w:rsidR="009C1477" w:rsidRPr="00690CDA">
          <w:rPr>
            <w:rStyle w:val="Hyperlink"/>
            <w:rFonts w:eastAsiaTheme="majorEastAsia"/>
            <w:noProof/>
          </w:rPr>
          <w:t>Table 18: Number of serious claims by occupation, 2000–01 and 2010–11 to 2015–16p</w:t>
        </w:r>
        <w:r w:rsidR="009C1477">
          <w:rPr>
            <w:noProof/>
            <w:webHidden/>
          </w:rPr>
          <w:tab/>
        </w:r>
        <w:r w:rsidR="009C1477">
          <w:rPr>
            <w:noProof/>
            <w:webHidden/>
          </w:rPr>
          <w:fldChar w:fldCharType="begin"/>
        </w:r>
        <w:r w:rsidR="009C1477">
          <w:rPr>
            <w:noProof/>
            <w:webHidden/>
          </w:rPr>
          <w:instrText xml:space="preserve"> PAGEREF _Toc496621465 \h </w:instrText>
        </w:r>
        <w:r w:rsidR="009C1477">
          <w:rPr>
            <w:noProof/>
            <w:webHidden/>
          </w:rPr>
        </w:r>
        <w:r w:rsidR="009C1477">
          <w:rPr>
            <w:noProof/>
            <w:webHidden/>
          </w:rPr>
          <w:fldChar w:fldCharType="separate"/>
        </w:r>
        <w:r w:rsidR="004F0C0F">
          <w:rPr>
            <w:noProof/>
            <w:webHidden/>
          </w:rPr>
          <w:t>28</w:t>
        </w:r>
        <w:r w:rsidR="009C1477">
          <w:rPr>
            <w:noProof/>
            <w:webHidden/>
          </w:rPr>
          <w:fldChar w:fldCharType="end"/>
        </w:r>
      </w:hyperlink>
    </w:p>
    <w:p w14:paraId="66D14C15" w14:textId="37D41946"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6" w:history="1">
        <w:r w:rsidR="009C1477" w:rsidRPr="00690CDA">
          <w:rPr>
            <w:rStyle w:val="Hyperlink"/>
            <w:rFonts w:eastAsiaTheme="majorEastAsia"/>
            <w:noProof/>
          </w:rPr>
          <w:t>Table 19: Frequency rate (serious claims per million hours worked) by occupation, 2000–01 and 2010–11 to 2015–16p</w:t>
        </w:r>
        <w:r w:rsidR="009C1477">
          <w:rPr>
            <w:noProof/>
            <w:webHidden/>
          </w:rPr>
          <w:tab/>
        </w:r>
        <w:r w:rsidR="009C1477">
          <w:rPr>
            <w:noProof/>
            <w:webHidden/>
          </w:rPr>
          <w:fldChar w:fldCharType="begin"/>
        </w:r>
        <w:r w:rsidR="009C1477">
          <w:rPr>
            <w:noProof/>
            <w:webHidden/>
          </w:rPr>
          <w:instrText xml:space="preserve"> PAGEREF _Toc496621466 \h </w:instrText>
        </w:r>
        <w:r w:rsidR="009C1477">
          <w:rPr>
            <w:noProof/>
            <w:webHidden/>
          </w:rPr>
        </w:r>
        <w:r w:rsidR="009C1477">
          <w:rPr>
            <w:noProof/>
            <w:webHidden/>
          </w:rPr>
          <w:fldChar w:fldCharType="separate"/>
        </w:r>
        <w:r w:rsidR="004F0C0F">
          <w:rPr>
            <w:noProof/>
            <w:webHidden/>
          </w:rPr>
          <w:t>28</w:t>
        </w:r>
        <w:r w:rsidR="009C1477">
          <w:rPr>
            <w:noProof/>
            <w:webHidden/>
          </w:rPr>
          <w:fldChar w:fldCharType="end"/>
        </w:r>
      </w:hyperlink>
    </w:p>
    <w:p w14:paraId="0660A570" w14:textId="7A19E006"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7" w:history="1">
        <w:r w:rsidR="009C1477" w:rsidRPr="00690CDA">
          <w:rPr>
            <w:rStyle w:val="Hyperlink"/>
            <w:rFonts w:eastAsiaTheme="majorEastAsia"/>
            <w:noProof/>
          </w:rPr>
          <w:t>Table 20: Incidence rate (serious claims per 1000 employees) by occupation,  2000–01 and 2010–11 to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_Toc496621467 \h </w:instrText>
        </w:r>
        <w:r w:rsidR="009C1477">
          <w:rPr>
            <w:noProof/>
            <w:webHidden/>
          </w:rPr>
        </w:r>
        <w:r w:rsidR="009C1477">
          <w:rPr>
            <w:noProof/>
            <w:webHidden/>
          </w:rPr>
          <w:fldChar w:fldCharType="separate"/>
        </w:r>
        <w:r w:rsidR="004F0C0F">
          <w:rPr>
            <w:noProof/>
            <w:webHidden/>
          </w:rPr>
          <w:t>29</w:t>
        </w:r>
        <w:r w:rsidR="009C1477">
          <w:rPr>
            <w:noProof/>
            <w:webHidden/>
          </w:rPr>
          <w:fldChar w:fldCharType="end"/>
        </w:r>
      </w:hyperlink>
    </w:p>
    <w:p w14:paraId="44B76B11" w14:textId="1600265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8" w:history="1">
        <w:r w:rsidR="009C1477" w:rsidRPr="00690CDA">
          <w:rPr>
            <w:rStyle w:val="Hyperlink"/>
            <w:rFonts w:eastAsiaTheme="majorEastAsia"/>
            <w:noProof/>
          </w:rPr>
          <w:t>Table 21: Number of serious claims by industry, 2000–01 and 2010-11 to 2015–16p</w:t>
        </w:r>
        <w:r w:rsidR="009C1477">
          <w:rPr>
            <w:noProof/>
            <w:webHidden/>
          </w:rPr>
          <w:tab/>
        </w:r>
        <w:r w:rsidR="009C1477">
          <w:rPr>
            <w:noProof/>
            <w:webHidden/>
          </w:rPr>
          <w:fldChar w:fldCharType="begin"/>
        </w:r>
        <w:r w:rsidR="009C1477">
          <w:rPr>
            <w:noProof/>
            <w:webHidden/>
          </w:rPr>
          <w:instrText xml:space="preserve"> PAGEREF _Toc496621468 \h </w:instrText>
        </w:r>
        <w:r w:rsidR="009C1477">
          <w:rPr>
            <w:noProof/>
            <w:webHidden/>
          </w:rPr>
        </w:r>
        <w:r w:rsidR="009C1477">
          <w:rPr>
            <w:noProof/>
            <w:webHidden/>
          </w:rPr>
          <w:fldChar w:fldCharType="separate"/>
        </w:r>
        <w:r w:rsidR="004F0C0F">
          <w:rPr>
            <w:noProof/>
            <w:webHidden/>
          </w:rPr>
          <w:t>30</w:t>
        </w:r>
        <w:r w:rsidR="009C1477">
          <w:rPr>
            <w:noProof/>
            <w:webHidden/>
          </w:rPr>
          <w:fldChar w:fldCharType="end"/>
        </w:r>
      </w:hyperlink>
    </w:p>
    <w:p w14:paraId="4B93398D" w14:textId="613E8B6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69" w:history="1">
        <w:r w:rsidR="009C1477" w:rsidRPr="00690CDA">
          <w:rPr>
            <w:rStyle w:val="Hyperlink"/>
            <w:rFonts w:eastAsiaTheme="majorEastAsia"/>
            <w:noProof/>
          </w:rPr>
          <w:t>Table 22: Frequency rate (serious claims per million hours worked) by industry, 2000–01 and 2010</w:t>
        </w:r>
        <w:r w:rsidR="009C1477" w:rsidRPr="00690CDA">
          <w:rPr>
            <w:rStyle w:val="Hyperlink"/>
            <w:rFonts w:eastAsiaTheme="majorEastAsia"/>
            <w:noProof/>
          </w:rPr>
          <w:noBreakHyphen/>
          <w:t>11 to 2015–16p</w:t>
        </w:r>
        <w:r w:rsidR="009C1477">
          <w:rPr>
            <w:noProof/>
            <w:webHidden/>
          </w:rPr>
          <w:tab/>
        </w:r>
        <w:r w:rsidR="009C1477">
          <w:rPr>
            <w:noProof/>
            <w:webHidden/>
          </w:rPr>
          <w:fldChar w:fldCharType="begin"/>
        </w:r>
        <w:r w:rsidR="009C1477">
          <w:rPr>
            <w:noProof/>
            <w:webHidden/>
          </w:rPr>
          <w:instrText xml:space="preserve"> PAGEREF _Toc496621469 \h </w:instrText>
        </w:r>
        <w:r w:rsidR="009C1477">
          <w:rPr>
            <w:noProof/>
            <w:webHidden/>
          </w:rPr>
        </w:r>
        <w:r w:rsidR="009C1477">
          <w:rPr>
            <w:noProof/>
            <w:webHidden/>
          </w:rPr>
          <w:fldChar w:fldCharType="separate"/>
        </w:r>
        <w:r w:rsidR="004F0C0F">
          <w:rPr>
            <w:noProof/>
            <w:webHidden/>
          </w:rPr>
          <w:t>31</w:t>
        </w:r>
        <w:r w:rsidR="009C1477">
          <w:rPr>
            <w:noProof/>
            <w:webHidden/>
          </w:rPr>
          <w:fldChar w:fldCharType="end"/>
        </w:r>
      </w:hyperlink>
    </w:p>
    <w:p w14:paraId="6A13AFE9" w14:textId="681A820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0" w:history="1">
        <w:r w:rsidR="009C1477" w:rsidRPr="00690CDA">
          <w:rPr>
            <w:rStyle w:val="Hyperlink"/>
            <w:rFonts w:eastAsiaTheme="majorEastAsia"/>
            <w:noProof/>
          </w:rPr>
          <w:t>Table 23: Incidence rate (serious claims per 1000 employees) by industry, 2000–01 and 2010–11 to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_Toc496621470 \h </w:instrText>
        </w:r>
        <w:r w:rsidR="009C1477">
          <w:rPr>
            <w:noProof/>
            <w:webHidden/>
          </w:rPr>
        </w:r>
        <w:r w:rsidR="009C1477">
          <w:rPr>
            <w:noProof/>
            <w:webHidden/>
          </w:rPr>
          <w:fldChar w:fldCharType="separate"/>
        </w:r>
        <w:r w:rsidR="004F0C0F">
          <w:rPr>
            <w:noProof/>
            <w:webHidden/>
          </w:rPr>
          <w:t>32</w:t>
        </w:r>
        <w:r w:rsidR="009C1477">
          <w:rPr>
            <w:noProof/>
            <w:webHidden/>
          </w:rPr>
          <w:fldChar w:fldCharType="end"/>
        </w:r>
      </w:hyperlink>
    </w:p>
    <w:p w14:paraId="105067BF" w14:textId="4EC5225D"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1" w:history="1">
        <w:r w:rsidR="009C1477" w:rsidRPr="00690CDA">
          <w:rPr>
            <w:rStyle w:val="Hyperlink"/>
            <w:rFonts w:eastAsiaTheme="majorEastAsia"/>
            <w:noProof/>
          </w:rPr>
          <w:t>Table 24: Number of serious claims by nature of injury or disease, 2000–01 and 2010–11 to 2015–16p</w:t>
        </w:r>
        <w:r w:rsidR="009C1477">
          <w:rPr>
            <w:noProof/>
            <w:webHidden/>
          </w:rPr>
          <w:tab/>
        </w:r>
        <w:r w:rsidR="009C1477">
          <w:rPr>
            <w:noProof/>
            <w:webHidden/>
          </w:rPr>
          <w:fldChar w:fldCharType="begin"/>
        </w:r>
        <w:r w:rsidR="009C1477">
          <w:rPr>
            <w:noProof/>
            <w:webHidden/>
          </w:rPr>
          <w:instrText xml:space="preserve"> PAGEREF _Toc496621471 \h </w:instrText>
        </w:r>
        <w:r w:rsidR="009C1477">
          <w:rPr>
            <w:noProof/>
            <w:webHidden/>
          </w:rPr>
        </w:r>
        <w:r w:rsidR="009C1477">
          <w:rPr>
            <w:noProof/>
            <w:webHidden/>
          </w:rPr>
          <w:fldChar w:fldCharType="separate"/>
        </w:r>
        <w:r w:rsidR="004F0C0F">
          <w:rPr>
            <w:noProof/>
            <w:webHidden/>
          </w:rPr>
          <w:t>33</w:t>
        </w:r>
        <w:r w:rsidR="009C1477">
          <w:rPr>
            <w:noProof/>
            <w:webHidden/>
          </w:rPr>
          <w:fldChar w:fldCharType="end"/>
        </w:r>
      </w:hyperlink>
    </w:p>
    <w:p w14:paraId="77A8C5A7" w14:textId="30664DFA"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2" w:history="1">
        <w:r w:rsidR="009C1477" w:rsidRPr="00690CDA">
          <w:rPr>
            <w:rStyle w:val="Hyperlink"/>
            <w:rFonts w:eastAsiaTheme="majorEastAsia"/>
            <w:noProof/>
          </w:rPr>
          <w:t>Table 25: Number of serious claims by bodily location of injury or disease, 2000–01 and 2010–11 to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_Toc496621472 \h </w:instrText>
        </w:r>
        <w:r w:rsidR="009C1477">
          <w:rPr>
            <w:noProof/>
            <w:webHidden/>
          </w:rPr>
        </w:r>
        <w:r w:rsidR="009C1477">
          <w:rPr>
            <w:noProof/>
            <w:webHidden/>
          </w:rPr>
          <w:fldChar w:fldCharType="separate"/>
        </w:r>
        <w:r w:rsidR="004F0C0F">
          <w:rPr>
            <w:noProof/>
            <w:webHidden/>
          </w:rPr>
          <w:t>34</w:t>
        </w:r>
        <w:r w:rsidR="009C1477">
          <w:rPr>
            <w:noProof/>
            <w:webHidden/>
          </w:rPr>
          <w:fldChar w:fldCharType="end"/>
        </w:r>
      </w:hyperlink>
    </w:p>
    <w:p w14:paraId="20B38B82" w14:textId="6CB83E3D"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3" w:history="1">
        <w:r w:rsidR="009C1477" w:rsidRPr="00690CDA">
          <w:rPr>
            <w:rStyle w:val="Hyperlink"/>
            <w:rFonts w:eastAsiaTheme="majorEastAsia"/>
            <w:noProof/>
          </w:rPr>
          <w:t>Table 26: Number of serious claims by mechanism of injury or disease, 2000–01 and 2009-10 to 2014−15p</w:t>
        </w:r>
        <w:r w:rsidR="009C1477">
          <w:rPr>
            <w:noProof/>
            <w:webHidden/>
          </w:rPr>
          <w:tab/>
        </w:r>
        <w:r w:rsidR="009C1477">
          <w:rPr>
            <w:noProof/>
            <w:webHidden/>
          </w:rPr>
          <w:fldChar w:fldCharType="begin"/>
        </w:r>
        <w:r w:rsidR="009C1477">
          <w:rPr>
            <w:noProof/>
            <w:webHidden/>
          </w:rPr>
          <w:instrText xml:space="preserve"> PAGEREF _Toc496621473 \h </w:instrText>
        </w:r>
        <w:r w:rsidR="009C1477">
          <w:rPr>
            <w:noProof/>
            <w:webHidden/>
          </w:rPr>
        </w:r>
        <w:r w:rsidR="009C1477">
          <w:rPr>
            <w:noProof/>
            <w:webHidden/>
          </w:rPr>
          <w:fldChar w:fldCharType="separate"/>
        </w:r>
        <w:r w:rsidR="004F0C0F">
          <w:rPr>
            <w:noProof/>
            <w:webHidden/>
          </w:rPr>
          <w:t>35</w:t>
        </w:r>
        <w:r w:rsidR="009C1477">
          <w:rPr>
            <w:noProof/>
            <w:webHidden/>
          </w:rPr>
          <w:fldChar w:fldCharType="end"/>
        </w:r>
      </w:hyperlink>
    </w:p>
    <w:p w14:paraId="22FBCD06" w14:textId="5E76D458"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4" w:history="1">
        <w:r w:rsidR="009C1477" w:rsidRPr="00690CDA">
          <w:rPr>
            <w:rStyle w:val="Hyperlink"/>
            <w:rFonts w:eastAsiaTheme="majorEastAsia"/>
            <w:noProof/>
          </w:rPr>
          <w:t>Table 27: Number of serious claims by breakdown agency of injury or disease, 2000–01 and 2010–11 to 2015</w:t>
        </w:r>
        <w:r w:rsidR="009C1477" w:rsidRPr="00690CDA">
          <w:rPr>
            <w:rStyle w:val="Hyperlink"/>
            <w:rFonts w:eastAsiaTheme="majorEastAsia"/>
            <w:noProof/>
          </w:rPr>
          <w:noBreakHyphen/>
          <w:t>16p</w:t>
        </w:r>
        <w:r w:rsidR="009C1477">
          <w:rPr>
            <w:noProof/>
            <w:webHidden/>
          </w:rPr>
          <w:tab/>
        </w:r>
        <w:r w:rsidR="009C1477">
          <w:rPr>
            <w:noProof/>
            <w:webHidden/>
          </w:rPr>
          <w:fldChar w:fldCharType="begin"/>
        </w:r>
        <w:r w:rsidR="009C1477">
          <w:rPr>
            <w:noProof/>
            <w:webHidden/>
          </w:rPr>
          <w:instrText xml:space="preserve"> PAGEREF _Toc496621474 \h </w:instrText>
        </w:r>
        <w:r w:rsidR="009C1477">
          <w:rPr>
            <w:noProof/>
            <w:webHidden/>
          </w:rPr>
        </w:r>
        <w:r w:rsidR="009C1477">
          <w:rPr>
            <w:noProof/>
            <w:webHidden/>
          </w:rPr>
          <w:fldChar w:fldCharType="separate"/>
        </w:r>
        <w:r w:rsidR="004F0C0F">
          <w:rPr>
            <w:noProof/>
            <w:webHidden/>
          </w:rPr>
          <w:t>36</w:t>
        </w:r>
        <w:r w:rsidR="009C1477">
          <w:rPr>
            <w:noProof/>
            <w:webHidden/>
          </w:rPr>
          <w:fldChar w:fldCharType="end"/>
        </w:r>
      </w:hyperlink>
    </w:p>
    <w:p w14:paraId="30F52E01" w14:textId="6390C6D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5" w:history="1">
        <w:r w:rsidR="009C1477" w:rsidRPr="00690CDA">
          <w:rPr>
            <w:rStyle w:val="Hyperlink"/>
            <w:rFonts w:eastAsiaTheme="majorEastAsia"/>
            <w:noProof/>
          </w:rPr>
          <w:t>Table 28: Serious claims: median time lost and compensation paid, 2000–01 to 2014–15</w:t>
        </w:r>
        <w:r w:rsidR="009C1477">
          <w:rPr>
            <w:noProof/>
            <w:webHidden/>
          </w:rPr>
          <w:tab/>
        </w:r>
        <w:r w:rsidR="009C1477">
          <w:rPr>
            <w:noProof/>
            <w:webHidden/>
          </w:rPr>
          <w:fldChar w:fldCharType="begin"/>
        </w:r>
        <w:r w:rsidR="009C1477">
          <w:rPr>
            <w:noProof/>
            <w:webHidden/>
          </w:rPr>
          <w:instrText xml:space="preserve"> PAGEREF _Toc496621475 \h </w:instrText>
        </w:r>
        <w:r w:rsidR="009C1477">
          <w:rPr>
            <w:noProof/>
            <w:webHidden/>
          </w:rPr>
        </w:r>
        <w:r w:rsidR="009C1477">
          <w:rPr>
            <w:noProof/>
            <w:webHidden/>
          </w:rPr>
          <w:fldChar w:fldCharType="separate"/>
        </w:r>
        <w:r w:rsidR="004F0C0F">
          <w:rPr>
            <w:noProof/>
            <w:webHidden/>
          </w:rPr>
          <w:t>38</w:t>
        </w:r>
        <w:r w:rsidR="009C1477">
          <w:rPr>
            <w:noProof/>
            <w:webHidden/>
          </w:rPr>
          <w:fldChar w:fldCharType="end"/>
        </w:r>
      </w:hyperlink>
    </w:p>
    <w:p w14:paraId="48F2B980" w14:textId="542326D6"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6" w:history="1">
        <w:r w:rsidR="009C1477" w:rsidRPr="00690CDA">
          <w:rPr>
            <w:rStyle w:val="Hyperlink"/>
            <w:rFonts w:eastAsiaTheme="majorEastAsia"/>
            <w:noProof/>
          </w:rPr>
          <w:t>Table 29: Serious claims: median time lost and compensation paid by sex, 2000–01 to 2014–15</w:t>
        </w:r>
        <w:r w:rsidR="009C1477">
          <w:rPr>
            <w:noProof/>
            <w:webHidden/>
          </w:rPr>
          <w:tab/>
        </w:r>
        <w:r w:rsidR="009C1477">
          <w:rPr>
            <w:noProof/>
            <w:webHidden/>
          </w:rPr>
          <w:fldChar w:fldCharType="begin"/>
        </w:r>
        <w:r w:rsidR="009C1477">
          <w:rPr>
            <w:noProof/>
            <w:webHidden/>
          </w:rPr>
          <w:instrText xml:space="preserve"> PAGEREF _Toc496621476 \h </w:instrText>
        </w:r>
        <w:r w:rsidR="009C1477">
          <w:rPr>
            <w:noProof/>
            <w:webHidden/>
          </w:rPr>
        </w:r>
        <w:r w:rsidR="009C1477">
          <w:rPr>
            <w:noProof/>
            <w:webHidden/>
          </w:rPr>
          <w:fldChar w:fldCharType="separate"/>
        </w:r>
        <w:r w:rsidR="004F0C0F">
          <w:rPr>
            <w:noProof/>
            <w:webHidden/>
          </w:rPr>
          <w:t>41</w:t>
        </w:r>
        <w:r w:rsidR="009C1477">
          <w:rPr>
            <w:noProof/>
            <w:webHidden/>
          </w:rPr>
          <w:fldChar w:fldCharType="end"/>
        </w:r>
      </w:hyperlink>
    </w:p>
    <w:p w14:paraId="22C334E0" w14:textId="032E0D19"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7" w:history="1">
        <w:r w:rsidR="009C1477" w:rsidRPr="00690CDA">
          <w:rPr>
            <w:rStyle w:val="Hyperlink"/>
            <w:rFonts w:eastAsiaTheme="majorEastAsia"/>
            <w:noProof/>
          </w:rPr>
          <w:t>Table 30: Serious claims: median time (weeks) lost by occupation, 2000–01 and 2010−11 to 2014–15</w:t>
        </w:r>
        <w:r w:rsidR="009C1477">
          <w:rPr>
            <w:noProof/>
            <w:webHidden/>
          </w:rPr>
          <w:tab/>
        </w:r>
        <w:r w:rsidR="009C1477">
          <w:rPr>
            <w:noProof/>
            <w:webHidden/>
          </w:rPr>
          <w:fldChar w:fldCharType="begin"/>
        </w:r>
        <w:r w:rsidR="009C1477">
          <w:rPr>
            <w:noProof/>
            <w:webHidden/>
          </w:rPr>
          <w:instrText xml:space="preserve"> PAGEREF _Toc496621477 \h </w:instrText>
        </w:r>
        <w:r w:rsidR="009C1477">
          <w:rPr>
            <w:noProof/>
            <w:webHidden/>
          </w:rPr>
        </w:r>
        <w:r w:rsidR="009C1477">
          <w:rPr>
            <w:noProof/>
            <w:webHidden/>
          </w:rPr>
          <w:fldChar w:fldCharType="separate"/>
        </w:r>
        <w:r w:rsidR="004F0C0F">
          <w:rPr>
            <w:noProof/>
            <w:webHidden/>
          </w:rPr>
          <w:t>42</w:t>
        </w:r>
        <w:r w:rsidR="009C1477">
          <w:rPr>
            <w:noProof/>
            <w:webHidden/>
          </w:rPr>
          <w:fldChar w:fldCharType="end"/>
        </w:r>
      </w:hyperlink>
    </w:p>
    <w:p w14:paraId="35D032E4" w14:textId="107E7902"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8" w:history="1">
        <w:r w:rsidR="009C1477" w:rsidRPr="00690CDA">
          <w:rPr>
            <w:rStyle w:val="Hyperlink"/>
            <w:rFonts w:eastAsiaTheme="majorEastAsia"/>
            <w:noProof/>
          </w:rPr>
          <w:t>Table 31: Serious claims: median compensation paid by occupation, 2000–01 and 2010−11 to 2014–15</w:t>
        </w:r>
        <w:r w:rsidR="009C1477">
          <w:rPr>
            <w:noProof/>
            <w:webHidden/>
          </w:rPr>
          <w:tab/>
        </w:r>
        <w:r w:rsidR="009C1477">
          <w:rPr>
            <w:noProof/>
            <w:webHidden/>
          </w:rPr>
          <w:fldChar w:fldCharType="begin"/>
        </w:r>
        <w:r w:rsidR="009C1477">
          <w:rPr>
            <w:noProof/>
            <w:webHidden/>
          </w:rPr>
          <w:instrText xml:space="preserve"> PAGEREF _Toc496621478 \h </w:instrText>
        </w:r>
        <w:r w:rsidR="009C1477">
          <w:rPr>
            <w:noProof/>
            <w:webHidden/>
          </w:rPr>
        </w:r>
        <w:r w:rsidR="009C1477">
          <w:rPr>
            <w:noProof/>
            <w:webHidden/>
          </w:rPr>
          <w:fldChar w:fldCharType="separate"/>
        </w:r>
        <w:r w:rsidR="004F0C0F">
          <w:rPr>
            <w:noProof/>
            <w:webHidden/>
          </w:rPr>
          <w:t>42</w:t>
        </w:r>
        <w:r w:rsidR="009C1477">
          <w:rPr>
            <w:noProof/>
            <w:webHidden/>
          </w:rPr>
          <w:fldChar w:fldCharType="end"/>
        </w:r>
      </w:hyperlink>
    </w:p>
    <w:p w14:paraId="0F3D338A" w14:textId="79525C53"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79" w:history="1">
        <w:r w:rsidR="009C1477" w:rsidRPr="00690CDA">
          <w:rPr>
            <w:rStyle w:val="Hyperlink"/>
            <w:rFonts w:eastAsiaTheme="majorEastAsia"/>
            <w:noProof/>
          </w:rPr>
          <w:t>Table 32: Serious claims: median time lost (weeks) by industry, 2000–01 and 2010–11 to 2014</w:t>
        </w:r>
        <w:r w:rsidR="009C1477" w:rsidRPr="00690CDA">
          <w:rPr>
            <w:rStyle w:val="Hyperlink"/>
            <w:rFonts w:eastAsiaTheme="majorEastAsia"/>
            <w:noProof/>
          </w:rPr>
          <w:noBreakHyphen/>
          <w:t>15</w:t>
        </w:r>
        <w:r w:rsidR="009C1477">
          <w:rPr>
            <w:noProof/>
            <w:webHidden/>
          </w:rPr>
          <w:tab/>
        </w:r>
        <w:r w:rsidR="009C1477">
          <w:rPr>
            <w:noProof/>
            <w:webHidden/>
          </w:rPr>
          <w:fldChar w:fldCharType="begin"/>
        </w:r>
        <w:r w:rsidR="009C1477">
          <w:rPr>
            <w:noProof/>
            <w:webHidden/>
          </w:rPr>
          <w:instrText xml:space="preserve"> PAGEREF _Toc496621479 \h </w:instrText>
        </w:r>
        <w:r w:rsidR="009C1477">
          <w:rPr>
            <w:noProof/>
            <w:webHidden/>
          </w:rPr>
        </w:r>
        <w:r w:rsidR="009C1477">
          <w:rPr>
            <w:noProof/>
            <w:webHidden/>
          </w:rPr>
          <w:fldChar w:fldCharType="separate"/>
        </w:r>
        <w:r w:rsidR="004F0C0F">
          <w:rPr>
            <w:noProof/>
            <w:webHidden/>
          </w:rPr>
          <w:t>43</w:t>
        </w:r>
        <w:r w:rsidR="009C1477">
          <w:rPr>
            <w:noProof/>
            <w:webHidden/>
          </w:rPr>
          <w:fldChar w:fldCharType="end"/>
        </w:r>
      </w:hyperlink>
    </w:p>
    <w:p w14:paraId="39EEFF63" w14:textId="69FF29E0"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0" w:history="1">
        <w:r w:rsidR="009C1477" w:rsidRPr="00690CDA">
          <w:rPr>
            <w:rStyle w:val="Hyperlink"/>
            <w:rFonts w:eastAsiaTheme="majorEastAsia"/>
            <w:noProof/>
          </w:rPr>
          <w:t>Table 33: Serious claims: median compensation paid by industry, 2000–01 and 2010–11 to 2014–15</w:t>
        </w:r>
        <w:r w:rsidR="009C1477">
          <w:rPr>
            <w:noProof/>
            <w:webHidden/>
          </w:rPr>
          <w:tab/>
        </w:r>
        <w:r w:rsidR="009C1477">
          <w:rPr>
            <w:noProof/>
            <w:webHidden/>
          </w:rPr>
          <w:fldChar w:fldCharType="begin"/>
        </w:r>
        <w:r w:rsidR="009C1477">
          <w:rPr>
            <w:noProof/>
            <w:webHidden/>
          </w:rPr>
          <w:instrText xml:space="preserve"> PAGEREF _Toc496621480 \h </w:instrText>
        </w:r>
        <w:r w:rsidR="009C1477">
          <w:rPr>
            <w:noProof/>
            <w:webHidden/>
          </w:rPr>
        </w:r>
        <w:r w:rsidR="009C1477">
          <w:rPr>
            <w:noProof/>
            <w:webHidden/>
          </w:rPr>
          <w:fldChar w:fldCharType="separate"/>
        </w:r>
        <w:r w:rsidR="004F0C0F">
          <w:rPr>
            <w:noProof/>
            <w:webHidden/>
          </w:rPr>
          <w:t>44</w:t>
        </w:r>
        <w:r w:rsidR="009C1477">
          <w:rPr>
            <w:noProof/>
            <w:webHidden/>
          </w:rPr>
          <w:fldChar w:fldCharType="end"/>
        </w:r>
      </w:hyperlink>
    </w:p>
    <w:p w14:paraId="20C85308" w14:textId="12C324E3"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1" w:history="1">
        <w:r w:rsidR="009C1477" w:rsidRPr="00690CDA">
          <w:rPr>
            <w:rStyle w:val="Hyperlink"/>
            <w:rFonts w:eastAsiaTheme="majorEastAsia"/>
            <w:noProof/>
          </w:rPr>
          <w:t>Table 34: Serious claims: WPI adjusted median compensation paid by industry,  2000–01 and 2010–11 to 2014–15</w:t>
        </w:r>
        <w:r w:rsidR="009C1477">
          <w:rPr>
            <w:noProof/>
            <w:webHidden/>
          </w:rPr>
          <w:tab/>
        </w:r>
        <w:r w:rsidR="009C1477">
          <w:rPr>
            <w:noProof/>
            <w:webHidden/>
          </w:rPr>
          <w:fldChar w:fldCharType="begin"/>
        </w:r>
        <w:r w:rsidR="009C1477">
          <w:rPr>
            <w:noProof/>
            <w:webHidden/>
          </w:rPr>
          <w:instrText xml:space="preserve"> PAGEREF _Toc496621481 \h </w:instrText>
        </w:r>
        <w:r w:rsidR="009C1477">
          <w:rPr>
            <w:noProof/>
            <w:webHidden/>
          </w:rPr>
        </w:r>
        <w:r w:rsidR="009C1477">
          <w:rPr>
            <w:noProof/>
            <w:webHidden/>
          </w:rPr>
          <w:fldChar w:fldCharType="separate"/>
        </w:r>
        <w:r w:rsidR="004F0C0F">
          <w:rPr>
            <w:noProof/>
            <w:webHidden/>
          </w:rPr>
          <w:t>45</w:t>
        </w:r>
        <w:r w:rsidR="009C1477">
          <w:rPr>
            <w:noProof/>
            <w:webHidden/>
          </w:rPr>
          <w:fldChar w:fldCharType="end"/>
        </w:r>
      </w:hyperlink>
    </w:p>
    <w:p w14:paraId="40261A1F" w14:textId="11B47E85"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2" w:history="1">
        <w:r w:rsidR="009C1477" w:rsidRPr="00690CDA">
          <w:rPr>
            <w:rStyle w:val="Hyperlink"/>
            <w:rFonts w:eastAsiaTheme="majorEastAsia"/>
            <w:noProof/>
          </w:rPr>
          <w:t>Table 35: Serious claims: median time lost (weeks) by nature of injury or disease,  2000–01 and 2010–11 to 2014–15</w:t>
        </w:r>
        <w:r w:rsidR="009C1477">
          <w:rPr>
            <w:noProof/>
            <w:webHidden/>
          </w:rPr>
          <w:tab/>
        </w:r>
        <w:r w:rsidR="009C1477">
          <w:rPr>
            <w:noProof/>
            <w:webHidden/>
          </w:rPr>
          <w:fldChar w:fldCharType="begin"/>
        </w:r>
        <w:r w:rsidR="009C1477">
          <w:rPr>
            <w:noProof/>
            <w:webHidden/>
          </w:rPr>
          <w:instrText xml:space="preserve"> PAGEREF _Toc496621482 \h </w:instrText>
        </w:r>
        <w:r w:rsidR="009C1477">
          <w:rPr>
            <w:noProof/>
            <w:webHidden/>
          </w:rPr>
        </w:r>
        <w:r w:rsidR="009C1477">
          <w:rPr>
            <w:noProof/>
            <w:webHidden/>
          </w:rPr>
          <w:fldChar w:fldCharType="separate"/>
        </w:r>
        <w:r w:rsidR="004F0C0F">
          <w:rPr>
            <w:noProof/>
            <w:webHidden/>
          </w:rPr>
          <w:t>46</w:t>
        </w:r>
        <w:r w:rsidR="009C1477">
          <w:rPr>
            <w:noProof/>
            <w:webHidden/>
          </w:rPr>
          <w:fldChar w:fldCharType="end"/>
        </w:r>
      </w:hyperlink>
    </w:p>
    <w:p w14:paraId="10C4E44B" w14:textId="7AAB05C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3" w:history="1">
        <w:r w:rsidR="009C1477" w:rsidRPr="00690CDA">
          <w:rPr>
            <w:rStyle w:val="Hyperlink"/>
            <w:rFonts w:eastAsiaTheme="majorEastAsia"/>
            <w:noProof/>
          </w:rPr>
          <w:t>Table 36: Serious claims: median compensation paid by nature of injury or disease,  2000–01 and 2010–11 to 2014–15</w:t>
        </w:r>
        <w:r w:rsidR="009C1477">
          <w:rPr>
            <w:noProof/>
            <w:webHidden/>
          </w:rPr>
          <w:tab/>
        </w:r>
        <w:r w:rsidR="009C1477">
          <w:rPr>
            <w:noProof/>
            <w:webHidden/>
          </w:rPr>
          <w:fldChar w:fldCharType="begin"/>
        </w:r>
        <w:r w:rsidR="009C1477">
          <w:rPr>
            <w:noProof/>
            <w:webHidden/>
          </w:rPr>
          <w:instrText xml:space="preserve"> PAGEREF _Toc496621483 \h </w:instrText>
        </w:r>
        <w:r w:rsidR="009C1477">
          <w:rPr>
            <w:noProof/>
            <w:webHidden/>
          </w:rPr>
        </w:r>
        <w:r w:rsidR="009C1477">
          <w:rPr>
            <w:noProof/>
            <w:webHidden/>
          </w:rPr>
          <w:fldChar w:fldCharType="separate"/>
        </w:r>
        <w:r w:rsidR="004F0C0F">
          <w:rPr>
            <w:noProof/>
            <w:webHidden/>
          </w:rPr>
          <w:t>47</w:t>
        </w:r>
        <w:r w:rsidR="009C1477">
          <w:rPr>
            <w:noProof/>
            <w:webHidden/>
          </w:rPr>
          <w:fldChar w:fldCharType="end"/>
        </w:r>
      </w:hyperlink>
    </w:p>
    <w:p w14:paraId="6C76BA3B" w14:textId="0178D0FC"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4" w:history="1">
        <w:r w:rsidR="009C1477" w:rsidRPr="00690CDA">
          <w:rPr>
            <w:rStyle w:val="Hyperlink"/>
            <w:rFonts w:eastAsiaTheme="majorEastAsia"/>
            <w:noProof/>
          </w:rPr>
          <w:t>Table 37: Serious claims: median time lost by mechanism of injury or disease,  2000−01 and 2010–11 to 2014–15</w:t>
        </w:r>
        <w:r w:rsidR="009C1477">
          <w:rPr>
            <w:noProof/>
            <w:webHidden/>
          </w:rPr>
          <w:tab/>
        </w:r>
        <w:r w:rsidR="009C1477">
          <w:rPr>
            <w:noProof/>
            <w:webHidden/>
          </w:rPr>
          <w:fldChar w:fldCharType="begin"/>
        </w:r>
        <w:r w:rsidR="009C1477">
          <w:rPr>
            <w:noProof/>
            <w:webHidden/>
          </w:rPr>
          <w:instrText xml:space="preserve"> PAGEREF _Toc496621484 \h </w:instrText>
        </w:r>
        <w:r w:rsidR="009C1477">
          <w:rPr>
            <w:noProof/>
            <w:webHidden/>
          </w:rPr>
        </w:r>
        <w:r w:rsidR="009C1477">
          <w:rPr>
            <w:noProof/>
            <w:webHidden/>
          </w:rPr>
          <w:fldChar w:fldCharType="separate"/>
        </w:r>
        <w:r w:rsidR="004F0C0F">
          <w:rPr>
            <w:noProof/>
            <w:webHidden/>
          </w:rPr>
          <w:t>48</w:t>
        </w:r>
        <w:r w:rsidR="009C1477">
          <w:rPr>
            <w:noProof/>
            <w:webHidden/>
          </w:rPr>
          <w:fldChar w:fldCharType="end"/>
        </w:r>
      </w:hyperlink>
    </w:p>
    <w:p w14:paraId="21D350FD" w14:textId="04B194C3"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5" w:history="1">
        <w:r w:rsidR="009C1477" w:rsidRPr="00690CDA">
          <w:rPr>
            <w:rStyle w:val="Hyperlink"/>
            <w:rFonts w:eastAsiaTheme="majorEastAsia"/>
            <w:noProof/>
          </w:rPr>
          <w:t>Table 38: Serious claims: median time lost and compensation paid by mechanism of injury or disease, 2000−01 and 2010–11 to 2014–15</w:t>
        </w:r>
        <w:r w:rsidR="009C1477">
          <w:rPr>
            <w:noProof/>
            <w:webHidden/>
          </w:rPr>
          <w:tab/>
        </w:r>
        <w:r w:rsidR="009C1477">
          <w:rPr>
            <w:noProof/>
            <w:webHidden/>
          </w:rPr>
          <w:fldChar w:fldCharType="begin"/>
        </w:r>
        <w:r w:rsidR="009C1477">
          <w:rPr>
            <w:noProof/>
            <w:webHidden/>
          </w:rPr>
          <w:instrText xml:space="preserve"> PAGEREF _Toc496621485 \h </w:instrText>
        </w:r>
        <w:r w:rsidR="009C1477">
          <w:rPr>
            <w:noProof/>
            <w:webHidden/>
          </w:rPr>
        </w:r>
        <w:r w:rsidR="009C1477">
          <w:rPr>
            <w:noProof/>
            <w:webHidden/>
          </w:rPr>
          <w:fldChar w:fldCharType="separate"/>
        </w:r>
        <w:r w:rsidR="004F0C0F">
          <w:rPr>
            <w:noProof/>
            <w:webHidden/>
          </w:rPr>
          <w:t>49</w:t>
        </w:r>
        <w:r w:rsidR="009C1477">
          <w:rPr>
            <w:noProof/>
            <w:webHidden/>
          </w:rPr>
          <w:fldChar w:fldCharType="end"/>
        </w:r>
      </w:hyperlink>
    </w:p>
    <w:p w14:paraId="42D6AE6F" w14:textId="65A170F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6" w:history="1">
        <w:r w:rsidR="009C1477" w:rsidRPr="00690CDA">
          <w:rPr>
            <w:rStyle w:val="Hyperlink"/>
            <w:rFonts w:eastAsiaTheme="majorEastAsia"/>
            <w:noProof/>
          </w:rPr>
          <w:t>Table 39: Serious claims: median time lost by breakdown agency of injury or disease,  2000–01 and 2010–111 to 2014–15</w:t>
        </w:r>
        <w:r w:rsidR="009C1477">
          <w:rPr>
            <w:noProof/>
            <w:webHidden/>
          </w:rPr>
          <w:tab/>
        </w:r>
        <w:r w:rsidR="009C1477">
          <w:rPr>
            <w:noProof/>
            <w:webHidden/>
          </w:rPr>
          <w:fldChar w:fldCharType="begin"/>
        </w:r>
        <w:r w:rsidR="009C1477">
          <w:rPr>
            <w:noProof/>
            <w:webHidden/>
          </w:rPr>
          <w:instrText xml:space="preserve"> PAGEREF _Toc496621486 \h </w:instrText>
        </w:r>
        <w:r w:rsidR="009C1477">
          <w:rPr>
            <w:noProof/>
            <w:webHidden/>
          </w:rPr>
        </w:r>
        <w:r w:rsidR="009C1477">
          <w:rPr>
            <w:noProof/>
            <w:webHidden/>
          </w:rPr>
          <w:fldChar w:fldCharType="separate"/>
        </w:r>
        <w:r w:rsidR="004F0C0F">
          <w:rPr>
            <w:noProof/>
            <w:webHidden/>
          </w:rPr>
          <w:t>50</w:t>
        </w:r>
        <w:r w:rsidR="009C1477">
          <w:rPr>
            <w:noProof/>
            <w:webHidden/>
          </w:rPr>
          <w:fldChar w:fldCharType="end"/>
        </w:r>
      </w:hyperlink>
    </w:p>
    <w:p w14:paraId="40EEBED4" w14:textId="72297172"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7" w:history="1">
        <w:r w:rsidR="009C1477" w:rsidRPr="00690CDA">
          <w:rPr>
            <w:rStyle w:val="Hyperlink"/>
            <w:rFonts w:eastAsiaTheme="majorEastAsia"/>
            <w:noProof/>
          </w:rPr>
          <w:t>Table 40: Serious claims: median compensation paid by breakdown agency of injury or disease,  2000–01 and 2010–111 to 2014–15</w:t>
        </w:r>
        <w:r w:rsidR="009C1477">
          <w:rPr>
            <w:noProof/>
            <w:webHidden/>
          </w:rPr>
          <w:tab/>
        </w:r>
        <w:r w:rsidR="009C1477">
          <w:rPr>
            <w:noProof/>
            <w:webHidden/>
          </w:rPr>
          <w:fldChar w:fldCharType="begin"/>
        </w:r>
        <w:r w:rsidR="009C1477">
          <w:rPr>
            <w:noProof/>
            <w:webHidden/>
          </w:rPr>
          <w:instrText xml:space="preserve"> PAGEREF _Toc496621487 \h </w:instrText>
        </w:r>
        <w:r w:rsidR="009C1477">
          <w:rPr>
            <w:noProof/>
            <w:webHidden/>
          </w:rPr>
        </w:r>
        <w:r w:rsidR="009C1477">
          <w:rPr>
            <w:noProof/>
            <w:webHidden/>
          </w:rPr>
          <w:fldChar w:fldCharType="separate"/>
        </w:r>
        <w:r w:rsidR="004F0C0F">
          <w:rPr>
            <w:noProof/>
            <w:webHidden/>
          </w:rPr>
          <w:t>50</w:t>
        </w:r>
        <w:r w:rsidR="009C1477">
          <w:rPr>
            <w:noProof/>
            <w:webHidden/>
          </w:rPr>
          <w:fldChar w:fldCharType="end"/>
        </w:r>
      </w:hyperlink>
    </w:p>
    <w:p w14:paraId="4D51CA56" w14:textId="77777777" w:rsidR="00C731B9" w:rsidRPr="00BB5700" w:rsidRDefault="00C731B9" w:rsidP="00BB5700">
      <w:r w:rsidRPr="00BB5700">
        <w:fldChar w:fldCharType="end"/>
      </w:r>
    </w:p>
    <w:p w14:paraId="5525603E" w14:textId="77777777" w:rsidR="0080726E" w:rsidRPr="00BB5700" w:rsidRDefault="0080726E" w:rsidP="00BB5700">
      <w:pPr>
        <w:rPr>
          <w:rFonts w:eastAsiaTheme="majorEastAsia"/>
        </w:rPr>
      </w:pPr>
      <w:r w:rsidRPr="00BB5700">
        <w:br w:type="page"/>
      </w:r>
    </w:p>
    <w:p w14:paraId="15EA075D" w14:textId="77777777" w:rsidR="002C7CDD" w:rsidRPr="00335238" w:rsidRDefault="002C7CDD" w:rsidP="00335238">
      <w:pPr>
        <w:pStyle w:val="Heading2"/>
      </w:pPr>
      <w:r w:rsidRPr="00335238">
        <w:t>Figures</w:t>
      </w:r>
      <w:bookmarkEnd w:id="13"/>
      <w:bookmarkEnd w:id="14"/>
      <w:bookmarkEnd w:id="15"/>
      <w:bookmarkEnd w:id="16"/>
      <w:bookmarkEnd w:id="17"/>
      <w:bookmarkEnd w:id="18"/>
    </w:p>
    <w:bookmarkStart w:id="19" w:name="_Toc435438345"/>
    <w:bookmarkStart w:id="20" w:name="_Toc435452545"/>
    <w:p w14:paraId="0A4D6FD6" w14:textId="665CB4A9" w:rsidR="009C1477" w:rsidRDefault="00562DC7">
      <w:pPr>
        <w:pStyle w:val="TableofFigures"/>
        <w:tabs>
          <w:tab w:val="right" w:leader="dot" w:pos="9016"/>
        </w:tabs>
        <w:rPr>
          <w:rFonts w:asciiTheme="minorHAnsi" w:eastAsiaTheme="minorEastAsia" w:hAnsiTheme="minorHAnsi" w:cstheme="minorBidi"/>
          <w:noProof/>
          <w:sz w:val="22"/>
          <w:szCs w:val="22"/>
          <w:lang w:val="en-US" w:eastAsia="en-US"/>
        </w:rPr>
      </w:pPr>
      <w:r w:rsidRPr="00BB5700">
        <w:fldChar w:fldCharType="begin"/>
      </w:r>
      <w:r w:rsidRPr="00BB5700">
        <w:instrText xml:space="preserve"> TOC \h \z \c "Figure" </w:instrText>
      </w:r>
      <w:r w:rsidRPr="00BB5700">
        <w:fldChar w:fldCharType="separate"/>
      </w:r>
      <w:hyperlink w:anchor="_Toc496621488" w:history="1">
        <w:r w:rsidR="009C1477" w:rsidRPr="00065750">
          <w:rPr>
            <w:rStyle w:val="Hyperlink"/>
            <w:rFonts w:eastAsiaTheme="majorEastAsia"/>
            <w:noProof/>
          </w:rPr>
          <w:t>Figure 1: Frequency rates of serious claims by sex, 2000–01 to 2015–16p</w:t>
        </w:r>
        <w:r w:rsidR="009C1477">
          <w:rPr>
            <w:noProof/>
            <w:webHidden/>
          </w:rPr>
          <w:tab/>
        </w:r>
        <w:r w:rsidR="009C1477">
          <w:rPr>
            <w:noProof/>
            <w:webHidden/>
          </w:rPr>
          <w:fldChar w:fldCharType="begin"/>
        </w:r>
        <w:r w:rsidR="009C1477">
          <w:rPr>
            <w:noProof/>
            <w:webHidden/>
          </w:rPr>
          <w:instrText xml:space="preserve"> PAGEREF _Toc496621488 \h </w:instrText>
        </w:r>
        <w:r w:rsidR="009C1477">
          <w:rPr>
            <w:noProof/>
            <w:webHidden/>
          </w:rPr>
        </w:r>
        <w:r w:rsidR="009C1477">
          <w:rPr>
            <w:noProof/>
            <w:webHidden/>
          </w:rPr>
          <w:fldChar w:fldCharType="separate"/>
        </w:r>
        <w:r w:rsidR="004F0C0F">
          <w:rPr>
            <w:noProof/>
            <w:webHidden/>
          </w:rPr>
          <w:t>24</w:t>
        </w:r>
        <w:r w:rsidR="009C1477">
          <w:rPr>
            <w:noProof/>
            <w:webHidden/>
          </w:rPr>
          <w:fldChar w:fldCharType="end"/>
        </w:r>
      </w:hyperlink>
    </w:p>
    <w:p w14:paraId="57C81A77" w14:textId="406EC407"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89" w:history="1">
        <w:r w:rsidR="009C1477" w:rsidRPr="00065750">
          <w:rPr>
            <w:rStyle w:val="Hyperlink"/>
            <w:rFonts w:eastAsiaTheme="majorEastAsia"/>
            <w:noProof/>
          </w:rPr>
          <w:t>Figure 2: Percentage of serious claims by age group, 2000–01 to 2015–16p</w:t>
        </w:r>
        <w:r w:rsidR="009C1477">
          <w:rPr>
            <w:noProof/>
            <w:webHidden/>
          </w:rPr>
          <w:tab/>
        </w:r>
        <w:r w:rsidR="009C1477">
          <w:rPr>
            <w:noProof/>
            <w:webHidden/>
          </w:rPr>
          <w:fldChar w:fldCharType="begin"/>
        </w:r>
        <w:r w:rsidR="009C1477">
          <w:rPr>
            <w:noProof/>
            <w:webHidden/>
          </w:rPr>
          <w:instrText xml:space="preserve"> PAGEREF _Toc496621489 \h </w:instrText>
        </w:r>
        <w:r w:rsidR="009C1477">
          <w:rPr>
            <w:noProof/>
            <w:webHidden/>
          </w:rPr>
        </w:r>
        <w:r w:rsidR="009C1477">
          <w:rPr>
            <w:noProof/>
            <w:webHidden/>
          </w:rPr>
          <w:fldChar w:fldCharType="separate"/>
        </w:r>
        <w:r w:rsidR="004F0C0F">
          <w:rPr>
            <w:noProof/>
            <w:webHidden/>
          </w:rPr>
          <w:t>26</w:t>
        </w:r>
        <w:r w:rsidR="009C1477">
          <w:rPr>
            <w:noProof/>
            <w:webHidden/>
          </w:rPr>
          <w:fldChar w:fldCharType="end"/>
        </w:r>
      </w:hyperlink>
    </w:p>
    <w:p w14:paraId="32AC3884" w14:textId="17292819"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90" w:history="1">
        <w:r w:rsidR="009C1477" w:rsidRPr="00065750">
          <w:rPr>
            <w:rStyle w:val="Hyperlink"/>
            <w:rFonts w:eastAsiaTheme="majorEastAsia"/>
            <w:noProof/>
          </w:rPr>
          <w:t>Figure 3: Frequency rate by age group and occupation, 2000–01 to 2015–16p</w:t>
        </w:r>
        <w:r w:rsidR="009C1477">
          <w:rPr>
            <w:noProof/>
            <w:webHidden/>
          </w:rPr>
          <w:tab/>
        </w:r>
        <w:r w:rsidR="009C1477">
          <w:rPr>
            <w:noProof/>
            <w:webHidden/>
          </w:rPr>
          <w:fldChar w:fldCharType="begin"/>
        </w:r>
        <w:r w:rsidR="009C1477">
          <w:rPr>
            <w:noProof/>
            <w:webHidden/>
          </w:rPr>
          <w:instrText xml:space="preserve"> PAGEREF _Toc496621490 \h </w:instrText>
        </w:r>
        <w:r w:rsidR="009C1477">
          <w:rPr>
            <w:noProof/>
            <w:webHidden/>
          </w:rPr>
        </w:r>
        <w:r w:rsidR="009C1477">
          <w:rPr>
            <w:noProof/>
            <w:webHidden/>
          </w:rPr>
          <w:fldChar w:fldCharType="separate"/>
        </w:r>
        <w:r w:rsidR="004F0C0F">
          <w:rPr>
            <w:noProof/>
            <w:webHidden/>
          </w:rPr>
          <w:t>27</w:t>
        </w:r>
        <w:r w:rsidR="009C1477">
          <w:rPr>
            <w:noProof/>
            <w:webHidden/>
          </w:rPr>
          <w:fldChar w:fldCharType="end"/>
        </w:r>
      </w:hyperlink>
    </w:p>
    <w:p w14:paraId="1400DCB9" w14:textId="4C83BEBD"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91" w:history="1">
        <w:r w:rsidR="009C1477" w:rsidRPr="00065750">
          <w:rPr>
            <w:rStyle w:val="Hyperlink"/>
            <w:rFonts w:eastAsiaTheme="majorEastAsia"/>
            <w:noProof/>
          </w:rPr>
          <w:t>Figure 4: Original and inflation adjusted median compensation paid, 2000–01 to 2014–15</w:t>
        </w:r>
        <w:r w:rsidR="009C1477">
          <w:rPr>
            <w:noProof/>
            <w:webHidden/>
          </w:rPr>
          <w:tab/>
        </w:r>
        <w:r w:rsidR="009C1477">
          <w:rPr>
            <w:noProof/>
            <w:webHidden/>
          </w:rPr>
          <w:fldChar w:fldCharType="begin"/>
        </w:r>
        <w:r w:rsidR="009C1477">
          <w:rPr>
            <w:noProof/>
            <w:webHidden/>
          </w:rPr>
          <w:instrText xml:space="preserve"> PAGEREF _Toc496621491 \h </w:instrText>
        </w:r>
        <w:r w:rsidR="009C1477">
          <w:rPr>
            <w:noProof/>
            <w:webHidden/>
          </w:rPr>
        </w:r>
        <w:r w:rsidR="009C1477">
          <w:rPr>
            <w:noProof/>
            <w:webHidden/>
          </w:rPr>
          <w:fldChar w:fldCharType="separate"/>
        </w:r>
        <w:r w:rsidR="004F0C0F">
          <w:rPr>
            <w:noProof/>
            <w:webHidden/>
          </w:rPr>
          <w:t>39</w:t>
        </w:r>
        <w:r w:rsidR="009C1477">
          <w:rPr>
            <w:noProof/>
            <w:webHidden/>
          </w:rPr>
          <w:fldChar w:fldCharType="end"/>
        </w:r>
      </w:hyperlink>
    </w:p>
    <w:p w14:paraId="0020649A" w14:textId="30139600"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92" w:history="1">
        <w:r w:rsidR="009C1477" w:rsidRPr="00065750">
          <w:rPr>
            <w:rStyle w:val="Hyperlink"/>
            <w:rFonts w:eastAsiaTheme="majorEastAsia"/>
            <w:noProof/>
          </w:rPr>
          <w:t>Figure 5: Median time lost and inflation adjusted median compensation paid, 2000–01 to 2014–15</w:t>
        </w:r>
        <w:r w:rsidR="009C1477">
          <w:rPr>
            <w:noProof/>
            <w:webHidden/>
          </w:rPr>
          <w:tab/>
        </w:r>
        <w:r w:rsidR="009C1477">
          <w:rPr>
            <w:noProof/>
            <w:webHidden/>
          </w:rPr>
          <w:fldChar w:fldCharType="begin"/>
        </w:r>
        <w:r w:rsidR="009C1477">
          <w:rPr>
            <w:noProof/>
            <w:webHidden/>
          </w:rPr>
          <w:instrText xml:space="preserve"> PAGEREF _Toc496621492 \h </w:instrText>
        </w:r>
        <w:r w:rsidR="009C1477">
          <w:rPr>
            <w:noProof/>
            <w:webHidden/>
          </w:rPr>
        </w:r>
        <w:r w:rsidR="009C1477">
          <w:rPr>
            <w:noProof/>
            <w:webHidden/>
          </w:rPr>
          <w:fldChar w:fldCharType="separate"/>
        </w:r>
        <w:r w:rsidR="004F0C0F">
          <w:rPr>
            <w:noProof/>
            <w:webHidden/>
          </w:rPr>
          <w:t>39</w:t>
        </w:r>
        <w:r w:rsidR="009C1477">
          <w:rPr>
            <w:noProof/>
            <w:webHidden/>
          </w:rPr>
          <w:fldChar w:fldCharType="end"/>
        </w:r>
      </w:hyperlink>
    </w:p>
    <w:p w14:paraId="75C00EAE" w14:textId="71C5D778"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93" w:history="1">
        <w:r w:rsidR="009C1477" w:rsidRPr="00065750">
          <w:rPr>
            <w:rStyle w:val="Hyperlink"/>
            <w:rFonts w:eastAsiaTheme="majorEastAsia"/>
            <w:noProof/>
          </w:rPr>
          <w:t>Figure 6: Serious claims: median time lost by age group, 2002–03 to 2014–15</w:t>
        </w:r>
        <w:r w:rsidR="009C1477">
          <w:rPr>
            <w:noProof/>
            <w:webHidden/>
          </w:rPr>
          <w:tab/>
        </w:r>
        <w:r w:rsidR="009C1477">
          <w:rPr>
            <w:noProof/>
            <w:webHidden/>
          </w:rPr>
          <w:fldChar w:fldCharType="begin"/>
        </w:r>
        <w:r w:rsidR="009C1477">
          <w:rPr>
            <w:noProof/>
            <w:webHidden/>
          </w:rPr>
          <w:instrText xml:space="preserve"> PAGEREF _Toc496621493 \h </w:instrText>
        </w:r>
        <w:r w:rsidR="009C1477">
          <w:rPr>
            <w:noProof/>
            <w:webHidden/>
          </w:rPr>
        </w:r>
        <w:r w:rsidR="009C1477">
          <w:rPr>
            <w:noProof/>
            <w:webHidden/>
          </w:rPr>
          <w:fldChar w:fldCharType="separate"/>
        </w:r>
        <w:r w:rsidR="004F0C0F">
          <w:rPr>
            <w:noProof/>
            <w:webHidden/>
          </w:rPr>
          <w:t>40</w:t>
        </w:r>
        <w:r w:rsidR="009C1477">
          <w:rPr>
            <w:noProof/>
            <w:webHidden/>
          </w:rPr>
          <w:fldChar w:fldCharType="end"/>
        </w:r>
      </w:hyperlink>
    </w:p>
    <w:p w14:paraId="640025E4" w14:textId="5C54DB21" w:rsidR="009C1477" w:rsidRDefault="00631D3F">
      <w:pPr>
        <w:pStyle w:val="TableofFigures"/>
        <w:tabs>
          <w:tab w:val="right" w:leader="dot" w:pos="9016"/>
        </w:tabs>
        <w:rPr>
          <w:rFonts w:asciiTheme="minorHAnsi" w:eastAsiaTheme="minorEastAsia" w:hAnsiTheme="minorHAnsi" w:cstheme="minorBidi"/>
          <w:noProof/>
          <w:sz w:val="22"/>
          <w:szCs w:val="22"/>
          <w:lang w:val="en-US" w:eastAsia="en-US"/>
        </w:rPr>
      </w:pPr>
      <w:hyperlink w:anchor="_Toc496621494" w:history="1">
        <w:r w:rsidR="009C1477" w:rsidRPr="00065750">
          <w:rPr>
            <w:rStyle w:val="Hyperlink"/>
            <w:rFonts w:eastAsiaTheme="majorEastAsia"/>
            <w:noProof/>
          </w:rPr>
          <w:t>Figure 7: Serious claims: median compensation paid by age group, 2002–03 to 2014–15</w:t>
        </w:r>
        <w:r w:rsidR="009C1477">
          <w:rPr>
            <w:noProof/>
            <w:webHidden/>
          </w:rPr>
          <w:tab/>
        </w:r>
        <w:r w:rsidR="009C1477">
          <w:rPr>
            <w:noProof/>
            <w:webHidden/>
          </w:rPr>
          <w:fldChar w:fldCharType="begin"/>
        </w:r>
        <w:r w:rsidR="009C1477">
          <w:rPr>
            <w:noProof/>
            <w:webHidden/>
          </w:rPr>
          <w:instrText xml:space="preserve"> PAGEREF _Toc496621494 \h </w:instrText>
        </w:r>
        <w:r w:rsidR="009C1477">
          <w:rPr>
            <w:noProof/>
            <w:webHidden/>
          </w:rPr>
        </w:r>
        <w:r w:rsidR="009C1477">
          <w:rPr>
            <w:noProof/>
            <w:webHidden/>
          </w:rPr>
          <w:fldChar w:fldCharType="separate"/>
        </w:r>
        <w:r w:rsidR="004F0C0F">
          <w:rPr>
            <w:noProof/>
            <w:webHidden/>
          </w:rPr>
          <w:t>40</w:t>
        </w:r>
        <w:r w:rsidR="009C1477">
          <w:rPr>
            <w:noProof/>
            <w:webHidden/>
          </w:rPr>
          <w:fldChar w:fldCharType="end"/>
        </w:r>
      </w:hyperlink>
    </w:p>
    <w:p w14:paraId="1FCD6316" w14:textId="77777777" w:rsidR="00562DC7" w:rsidRPr="00BB5700" w:rsidRDefault="00562DC7" w:rsidP="00BB5700">
      <w:r w:rsidRPr="00BB5700">
        <w:fldChar w:fldCharType="end"/>
      </w:r>
    </w:p>
    <w:p w14:paraId="2E01443A" w14:textId="77777777" w:rsidR="00701F59" w:rsidRPr="00BB5700" w:rsidRDefault="00701F59" w:rsidP="00BB5700">
      <w:r w:rsidRPr="00BB5700">
        <w:br w:type="page"/>
      </w:r>
    </w:p>
    <w:p w14:paraId="01A3407D" w14:textId="77777777" w:rsidR="002529A5" w:rsidRDefault="00137748" w:rsidP="000322F3">
      <w:pPr>
        <w:pStyle w:val="Heading1"/>
      </w:pPr>
      <w:bookmarkStart w:id="21" w:name="_Toc496621401"/>
      <w:r w:rsidRPr="003C2FB3">
        <w:t>A</w:t>
      </w:r>
      <w:r w:rsidR="002529A5" w:rsidRPr="003C2FB3">
        <w:t>bbreviations</w:t>
      </w:r>
      <w:r w:rsidRPr="003C2FB3">
        <w:t xml:space="preserve"> and symbols</w:t>
      </w:r>
      <w:bookmarkEnd w:id="19"/>
      <w:bookmarkEnd w:id="20"/>
      <w:bookmarkEnd w:id="21"/>
    </w:p>
    <w:p w14:paraId="2D10A686" w14:textId="7A91D115" w:rsidR="002529A5" w:rsidRPr="00D0176A" w:rsidRDefault="002529A5" w:rsidP="00D0176A">
      <w:pPr>
        <w:ind w:left="1418" w:hanging="1418"/>
      </w:pPr>
      <w:r w:rsidRPr="00D0176A">
        <w:rPr>
          <w:rStyle w:val="Strong"/>
        </w:rPr>
        <w:t>ABS</w:t>
      </w:r>
      <w:r w:rsidRPr="00D0176A">
        <w:tab/>
        <w:t>Australian Bureau of Statistics</w:t>
      </w:r>
    </w:p>
    <w:p w14:paraId="5B76C0C0" w14:textId="77777777" w:rsidR="00137748" w:rsidRPr="00D0176A" w:rsidRDefault="00137748" w:rsidP="00D0176A">
      <w:pPr>
        <w:ind w:left="1418" w:hanging="1418"/>
      </w:pPr>
      <w:r w:rsidRPr="00D0176A">
        <w:rPr>
          <w:rStyle w:val="Strong"/>
        </w:rPr>
        <w:t>ANZSCO</w:t>
      </w:r>
      <w:r w:rsidRPr="00D0176A">
        <w:tab/>
        <w:t>Australian and New Zealand Standard Classification of Occupations, First edition</w:t>
      </w:r>
    </w:p>
    <w:p w14:paraId="67903F35" w14:textId="77777777" w:rsidR="002529A5" w:rsidRPr="00D0176A" w:rsidRDefault="002529A5" w:rsidP="00D0176A">
      <w:pPr>
        <w:ind w:left="1418" w:hanging="1418"/>
      </w:pPr>
      <w:r w:rsidRPr="00D0176A">
        <w:rPr>
          <w:rStyle w:val="Strong"/>
        </w:rPr>
        <w:t>ANZSIC</w:t>
      </w:r>
      <w:r w:rsidRPr="00D0176A">
        <w:tab/>
        <w:t>Australian and New Zealand Standard Industrial Classification, 2006</w:t>
      </w:r>
    </w:p>
    <w:p w14:paraId="5C8C6674" w14:textId="470F05DE" w:rsidR="002529A5" w:rsidRPr="00D0176A" w:rsidRDefault="002529A5" w:rsidP="00D0176A">
      <w:pPr>
        <w:ind w:left="1418" w:hanging="1418"/>
      </w:pPr>
      <w:r w:rsidRPr="00D0176A">
        <w:rPr>
          <w:rStyle w:val="Strong"/>
        </w:rPr>
        <w:t>NDS</w:t>
      </w:r>
      <w:r w:rsidRPr="00D0176A">
        <w:tab/>
        <w:t>National Data Set for Compensation-Based Statistics</w:t>
      </w:r>
    </w:p>
    <w:p w14:paraId="5CB0BCE8" w14:textId="2660FD6D" w:rsidR="002529A5" w:rsidRPr="00D0176A" w:rsidRDefault="002529A5" w:rsidP="00D0176A">
      <w:pPr>
        <w:ind w:left="1418" w:hanging="1418"/>
      </w:pPr>
      <w:r w:rsidRPr="00D0176A">
        <w:rPr>
          <w:rStyle w:val="Strong"/>
        </w:rPr>
        <w:t>np</w:t>
      </w:r>
      <w:r w:rsidRPr="00D0176A">
        <w:t xml:space="preserve"> </w:t>
      </w:r>
      <w:r w:rsidRPr="00D0176A">
        <w:tab/>
        <w:t>data not available due to confidentiality restrictions</w:t>
      </w:r>
    </w:p>
    <w:p w14:paraId="154CD750" w14:textId="71E70806" w:rsidR="002529A5" w:rsidRPr="00D0176A" w:rsidRDefault="002529A5" w:rsidP="00D0176A">
      <w:pPr>
        <w:ind w:left="1418" w:hanging="1418"/>
      </w:pPr>
      <w:r w:rsidRPr="00D0176A">
        <w:rPr>
          <w:rStyle w:val="Strong"/>
        </w:rPr>
        <w:t>p</w:t>
      </w:r>
      <w:r w:rsidRPr="00D0176A">
        <w:tab/>
        <w:t>preliminary data</w:t>
      </w:r>
    </w:p>
    <w:p w14:paraId="7A9F91ED" w14:textId="472BCEAE" w:rsidR="002529A5" w:rsidRPr="00D0176A" w:rsidRDefault="002529A5" w:rsidP="00D0176A">
      <w:pPr>
        <w:ind w:left="1418" w:hanging="1418"/>
      </w:pPr>
      <w:r w:rsidRPr="00D0176A">
        <w:rPr>
          <w:rStyle w:val="Strong"/>
        </w:rPr>
        <w:t>TOOCS</w:t>
      </w:r>
      <w:r w:rsidRPr="00D0176A">
        <w:tab/>
        <w:t>Type of Occurrence Classification System</w:t>
      </w:r>
    </w:p>
    <w:p w14:paraId="70F167F6" w14:textId="77777777" w:rsidR="002529A5" w:rsidRPr="00D0176A" w:rsidRDefault="002529A5" w:rsidP="00D0176A">
      <w:pPr>
        <w:ind w:left="1418" w:hanging="1418"/>
      </w:pPr>
      <w:r w:rsidRPr="00D0176A">
        <w:rPr>
          <w:rStyle w:val="Strong"/>
        </w:rPr>
        <w:t>*</w:t>
      </w:r>
      <w:r w:rsidRPr="00D0176A">
        <w:t xml:space="preserve"> </w:t>
      </w:r>
      <w:r w:rsidRPr="00D0176A">
        <w:tab/>
        <w:t>relative standard error is between 25</w:t>
      </w:r>
      <w:r w:rsidR="00CD742D" w:rsidRPr="00D0176A">
        <w:t xml:space="preserve"> </w:t>
      </w:r>
      <w:r w:rsidR="00DB4D7D" w:rsidRPr="00D0176A">
        <w:t>per cent</w:t>
      </w:r>
      <w:r w:rsidRPr="00D0176A">
        <w:t xml:space="preserve"> and 50</w:t>
      </w:r>
      <w:r w:rsidR="00CD742D" w:rsidRPr="00D0176A">
        <w:t xml:space="preserve"> </w:t>
      </w:r>
      <w:r w:rsidR="00DB4D7D" w:rsidRPr="00D0176A">
        <w:t>per cent</w:t>
      </w:r>
      <w:r w:rsidRPr="00D0176A">
        <w:t xml:space="preserve"> and should be used with caution</w:t>
      </w:r>
    </w:p>
    <w:p w14:paraId="1E44AD2C" w14:textId="76A4D6D4" w:rsidR="0069412E" w:rsidRPr="00D0176A" w:rsidRDefault="0069412E" w:rsidP="00D0176A">
      <w:pPr>
        <w:ind w:left="1418" w:hanging="1418"/>
      </w:pPr>
      <w:r w:rsidRPr="00D0176A">
        <w:rPr>
          <w:rStyle w:val="Strong"/>
        </w:rPr>
        <w:t>% chg</w:t>
      </w:r>
      <w:r w:rsidRPr="00D0176A">
        <w:tab/>
        <w:t>percentage change</w:t>
      </w:r>
    </w:p>
    <w:p w14:paraId="1AC4532E" w14:textId="77777777" w:rsidR="00562DC7" w:rsidRDefault="00562DC7" w:rsidP="00D0176A"/>
    <w:p w14:paraId="4BB429DB" w14:textId="77777777" w:rsidR="002529A5" w:rsidRPr="00D0176A" w:rsidRDefault="002529A5" w:rsidP="00D0176A">
      <w:r w:rsidRPr="00D0176A">
        <w:br w:type="page"/>
      </w:r>
    </w:p>
    <w:p w14:paraId="59B68B3A" w14:textId="5537B3CD" w:rsidR="002529A5" w:rsidRPr="003C2FB3" w:rsidRDefault="00624290" w:rsidP="000322F3">
      <w:pPr>
        <w:pStyle w:val="Heading1"/>
      </w:pPr>
      <w:bookmarkStart w:id="22" w:name="_Toc435438346"/>
      <w:bookmarkStart w:id="23" w:name="_Toc435452546"/>
      <w:bookmarkStart w:id="24" w:name="_Toc496621402"/>
      <w:r>
        <w:rPr>
          <w:noProof/>
        </w:rPr>
        <w:drawing>
          <wp:anchor distT="0" distB="0" distL="114300" distR="114300" simplePos="0" relativeHeight="251673600" behindDoc="0" locked="0" layoutInCell="1" allowOverlap="1" wp14:anchorId="3F1FF826" wp14:editId="1DAB1D91">
            <wp:simplePos x="0" y="0"/>
            <wp:positionH relativeFrom="column">
              <wp:posOffset>-895985</wp:posOffset>
            </wp:positionH>
            <wp:positionV relativeFrom="paragraph">
              <wp:posOffset>-610235</wp:posOffset>
            </wp:positionV>
            <wp:extent cx="7560000" cy="10696721"/>
            <wp:effectExtent l="0" t="0" r="3175" b="0"/>
            <wp:wrapNone/>
            <wp:docPr id="9" name="Picture 9" descr="Diagram with text as follows: Australian Workers' Compensation Statistics Report 2015-16. Key findings. Serious claims 2000-01 and 2014-15. Median time lost for a serious claim increased by 33% from 4.2 working weeks to 5.6. The median compensation paid for a serious claim increased by 30% from $5,200 to $6,800 adjusted for wage inflation. &#10;Number of serious workers' compensation claims in 2015-16 there were 104,770.&#10;Three occupations with the highest rate of serious claims (per million hours working in 2015-16)&#10;17.7 labourers, 11.1 machinery and drivers, 10.7 community and personal service workers.&#10;Three industries with the highest rate of serious claims (per million hours working in 2015-16)&#10;8.9 agriculture, forestry and fishing, 8.4 manufacturing, 8.0 construction.&#10;Frequency rate of serious claims per million hours worked 2015-16: 4.9 women, 6.2 men.&#10;Causes of serious claims in 2015-16 10% were due to diseases, 90% were due to injury and musculoskeletal disorders."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Documents\Docs for reformatting\AWCS infographic v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0000" cy="10696721"/>
                    </a:xfrm>
                    <a:prstGeom prst="rect">
                      <a:avLst/>
                    </a:prstGeom>
                    <a:noFill/>
                    <a:ln>
                      <a:noFill/>
                    </a:ln>
                  </pic:spPr>
                </pic:pic>
              </a:graphicData>
            </a:graphic>
            <wp14:sizeRelH relativeFrom="page">
              <wp14:pctWidth>0</wp14:pctWidth>
            </wp14:sizeRelH>
            <wp14:sizeRelV relativeFrom="page">
              <wp14:pctHeight>0</wp14:pctHeight>
            </wp14:sizeRelV>
          </wp:anchor>
        </w:drawing>
      </w:r>
      <w:r w:rsidR="002529A5" w:rsidRPr="003C2FB3">
        <w:t xml:space="preserve">Summary of </w:t>
      </w:r>
      <w:r w:rsidR="005617A2" w:rsidRPr="003C2FB3">
        <w:t>statistics</w:t>
      </w:r>
      <w:bookmarkEnd w:id="22"/>
      <w:bookmarkEnd w:id="23"/>
      <w:bookmarkEnd w:id="24"/>
    </w:p>
    <w:p w14:paraId="094E5941" w14:textId="3B275503" w:rsidR="007301B9" w:rsidRPr="00102DB7" w:rsidRDefault="004C5AF1" w:rsidP="007301B9">
      <w:pPr>
        <w:spacing w:after="240"/>
      </w:pPr>
      <w:r>
        <w:t>[INFOGRAP</w:t>
      </w:r>
      <w:r w:rsidR="006619B7">
        <w:t>H</w:t>
      </w:r>
      <w:r>
        <w:t>ICS]</w:t>
      </w:r>
    </w:p>
    <w:p w14:paraId="1DC2B934" w14:textId="4F5D9C08" w:rsidR="002529A5" w:rsidRPr="00624290" w:rsidRDefault="002529A5" w:rsidP="00624290">
      <w:r w:rsidRPr="00624290">
        <w:br w:type="page"/>
      </w:r>
    </w:p>
    <w:p w14:paraId="5247C845" w14:textId="77777777" w:rsidR="00DF1CC9" w:rsidRPr="003D5FA2" w:rsidRDefault="00DF1CC9" w:rsidP="003D5FA2">
      <w:pPr>
        <w:pStyle w:val="Title"/>
      </w:pPr>
      <w:bookmarkStart w:id="25" w:name="_Toc435438347"/>
      <w:bookmarkStart w:id="26" w:name="_Toc435452547"/>
      <w:bookmarkStart w:id="27" w:name="_Toc496621403"/>
      <w:r w:rsidRPr="003D5FA2">
        <w:t>Introduction</w:t>
      </w:r>
      <w:bookmarkEnd w:id="25"/>
      <w:bookmarkEnd w:id="26"/>
      <w:bookmarkEnd w:id="27"/>
    </w:p>
    <w:p w14:paraId="26DAEABD" w14:textId="035DE301" w:rsidR="00290B18" w:rsidRPr="002F0556" w:rsidRDefault="00290B18" w:rsidP="002F0556">
      <w:r w:rsidRPr="002F0556">
        <w:t>The</w:t>
      </w:r>
      <w:r w:rsidR="00DF1CC9" w:rsidRPr="002F0556">
        <w:t xml:space="preserve"> </w:t>
      </w:r>
      <w:r w:rsidR="004222C6" w:rsidRPr="002F0556">
        <w:t xml:space="preserve">statistics </w:t>
      </w:r>
      <w:r w:rsidR="00A3782E" w:rsidRPr="002F0556">
        <w:t xml:space="preserve">in this report are of </w:t>
      </w:r>
      <w:r w:rsidR="00E87158" w:rsidRPr="002F0556">
        <w:t xml:space="preserve">Australian </w:t>
      </w:r>
      <w:r w:rsidR="00DF1CC9" w:rsidRPr="002F0556">
        <w:t>wor</w:t>
      </w:r>
      <w:r w:rsidR="004222C6" w:rsidRPr="002F0556">
        <w:t>kers’ compensation claims that were lodged between 2000–01 and</w:t>
      </w:r>
      <w:r w:rsidR="00DF1CC9" w:rsidRPr="002F0556">
        <w:t xml:space="preserve"> </w:t>
      </w:r>
      <w:r w:rsidR="003145A0" w:rsidRPr="002F0556">
        <w:t>201</w:t>
      </w:r>
      <w:r w:rsidR="00284DF5" w:rsidRPr="002F0556">
        <w:t>5</w:t>
      </w:r>
      <w:r w:rsidR="00341E5C" w:rsidRPr="002F0556">
        <w:t>–1</w:t>
      </w:r>
      <w:r w:rsidR="00284DF5" w:rsidRPr="002F0556">
        <w:t>6</w:t>
      </w:r>
      <w:r w:rsidR="00B90297" w:rsidRPr="002F0556">
        <w:t>.</w:t>
      </w:r>
      <w:r w:rsidRPr="002F0556">
        <w:t xml:space="preserve"> </w:t>
      </w:r>
      <w:r w:rsidR="00F51835" w:rsidRPr="002F0556">
        <w:t xml:space="preserve">The statistics </w:t>
      </w:r>
      <w:r w:rsidR="00B07D18" w:rsidRPr="002F0556">
        <w:t>are</w:t>
      </w:r>
      <w:r w:rsidR="000A11D4" w:rsidRPr="002F0556">
        <w:t xml:space="preserve"> </w:t>
      </w:r>
      <w:r w:rsidR="00B07D18" w:rsidRPr="002F0556">
        <w:t xml:space="preserve">an </w:t>
      </w:r>
      <w:r w:rsidR="00F51835" w:rsidRPr="002F0556">
        <w:t xml:space="preserve">indicator of Australia’s work health and safety </w:t>
      </w:r>
      <w:r w:rsidR="00322D94" w:rsidRPr="002F0556">
        <w:t>performance over</w:t>
      </w:r>
      <w:r w:rsidR="00F51835" w:rsidRPr="002F0556">
        <w:t xml:space="preserve"> the </w:t>
      </w:r>
      <w:r w:rsidR="00341E5C" w:rsidRPr="002F0556">
        <w:t>15</w:t>
      </w:r>
      <w:r w:rsidR="00380A01" w:rsidRPr="002F0556">
        <w:noBreakHyphen/>
      </w:r>
      <w:r w:rsidR="00EE2CCB" w:rsidRPr="002F0556">
        <w:t xml:space="preserve">year </w:t>
      </w:r>
      <w:r w:rsidR="00F51835" w:rsidRPr="002F0556">
        <w:t>period between 2000–01 and 201</w:t>
      </w:r>
      <w:r w:rsidR="00284DF5" w:rsidRPr="002F0556">
        <w:t>5–16</w:t>
      </w:r>
      <w:r w:rsidR="00322D94" w:rsidRPr="002F0556">
        <w:t>, however this data does not cover all cases of work-related injuries and diseases (see explanatory notes for further information).</w:t>
      </w:r>
      <w:r w:rsidR="00F51835" w:rsidRPr="002F0556">
        <w:t xml:space="preserve"> </w:t>
      </w:r>
      <w:r w:rsidRPr="002F0556">
        <w:t>The statistics are presented by:</w:t>
      </w:r>
    </w:p>
    <w:p w14:paraId="376C2F2D" w14:textId="77777777" w:rsidR="00290B18" w:rsidRPr="00E04289" w:rsidRDefault="00290B18" w:rsidP="006E62B3">
      <w:pPr>
        <w:pStyle w:val="ListParagraph"/>
        <w:numPr>
          <w:ilvl w:val="0"/>
          <w:numId w:val="17"/>
        </w:numPr>
        <w:spacing w:after="200"/>
        <w:ind w:left="714" w:hanging="357"/>
      </w:pPr>
      <w:r w:rsidRPr="00E04289">
        <w:t>sex</w:t>
      </w:r>
    </w:p>
    <w:p w14:paraId="4C5A9502" w14:textId="77777777" w:rsidR="00290B18" w:rsidRPr="00E04289" w:rsidRDefault="00290B18" w:rsidP="006E62B3">
      <w:pPr>
        <w:pStyle w:val="ListParagraph"/>
        <w:numPr>
          <w:ilvl w:val="0"/>
          <w:numId w:val="17"/>
        </w:numPr>
        <w:spacing w:after="200"/>
        <w:ind w:left="714" w:hanging="357"/>
      </w:pPr>
      <w:r w:rsidRPr="00E04289">
        <w:t>age group</w:t>
      </w:r>
    </w:p>
    <w:p w14:paraId="4A134864" w14:textId="77777777" w:rsidR="00290B18" w:rsidRPr="00E04289" w:rsidRDefault="00290B18" w:rsidP="006E62B3">
      <w:pPr>
        <w:pStyle w:val="ListParagraph"/>
        <w:numPr>
          <w:ilvl w:val="0"/>
          <w:numId w:val="17"/>
        </w:numPr>
        <w:spacing w:after="200"/>
        <w:ind w:left="714" w:hanging="357"/>
      </w:pPr>
      <w:r w:rsidRPr="00E04289">
        <w:t>occupation</w:t>
      </w:r>
    </w:p>
    <w:p w14:paraId="60CCF5EC" w14:textId="77777777" w:rsidR="00290B18" w:rsidRPr="00E04289" w:rsidRDefault="00290B18" w:rsidP="006E62B3">
      <w:pPr>
        <w:pStyle w:val="ListParagraph"/>
        <w:numPr>
          <w:ilvl w:val="0"/>
          <w:numId w:val="17"/>
        </w:numPr>
        <w:spacing w:after="200"/>
        <w:ind w:left="714" w:hanging="357"/>
      </w:pPr>
      <w:r w:rsidRPr="00E04289">
        <w:t>industry</w:t>
      </w:r>
    </w:p>
    <w:p w14:paraId="32035785" w14:textId="77777777" w:rsidR="00290B18" w:rsidRPr="00E04289" w:rsidRDefault="00290B18" w:rsidP="006E62B3">
      <w:pPr>
        <w:pStyle w:val="ListParagraph"/>
        <w:numPr>
          <w:ilvl w:val="0"/>
          <w:numId w:val="17"/>
        </w:numPr>
        <w:spacing w:after="200"/>
        <w:ind w:left="714" w:hanging="357"/>
      </w:pPr>
      <w:r w:rsidRPr="00E04289">
        <w:t>nature of injury or disease</w:t>
      </w:r>
    </w:p>
    <w:p w14:paraId="45415BAA" w14:textId="77777777" w:rsidR="00290B18" w:rsidRPr="00E04289" w:rsidRDefault="00290B18" w:rsidP="006E62B3">
      <w:pPr>
        <w:pStyle w:val="ListParagraph"/>
        <w:numPr>
          <w:ilvl w:val="0"/>
          <w:numId w:val="17"/>
        </w:numPr>
        <w:spacing w:after="200"/>
        <w:ind w:left="714" w:hanging="357"/>
      </w:pPr>
      <w:r w:rsidRPr="00E04289">
        <w:t>mechanism of injury or disease</w:t>
      </w:r>
    </w:p>
    <w:p w14:paraId="77665422" w14:textId="77777777" w:rsidR="00290B18" w:rsidRPr="00E04289" w:rsidRDefault="00290B18" w:rsidP="006E62B3">
      <w:pPr>
        <w:pStyle w:val="ListParagraph"/>
        <w:numPr>
          <w:ilvl w:val="0"/>
          <w:numId w:val="17"/>
        </w:numPr>
        <w:spacing w:after="200"/>
        <w:ind w:left="714" w:hanging="357"/>
      </w:pPr>
      <w:r w:rsidRPr="00E04289">
        <w:t>breakdown agency of injury or disease, and</w:t>
      </w:r>
    </w:p>
    <w:p w14:paraId="2BB69237" w14:textId="77777777" w:rsidR="00DF1CC9" w:rsidRPr="00E04289" w:rsidRDefault="00290B18" w:rsidP="006E62B3">
      <w:pPr>
        <w:pStyle w:val="ListParagraph"/>
        <w:numPr>
          <w:ilvl w:val="0"/>
          <w:numId w:val="17"/>
        </w:numPr>
        <w:spacing w:after="200"/>
        <w:contextualSpacing w:val="0"/>
      </w:pPr>
      <w:r w:rsidRPr="00E04289">
        <w:t>bodily location of injury or disease.</w:t>
      </w:r>
    </w:p>
    <w:p w14:paraId="1614172F" w14:textId="77777777" w:rsidR="00265458" w:rsidRPr="002F0556" w:rsidRDefault="00265458" w:rsidP="002F0556">
      <w:r w:rsidRPr="002F0556">
        <w:t>Claim numbers are rounded to the nearest 5 to help protect confidential information about employers and employees. Due to rounding, differences may appear between the reported totals and proportions and the sums of rows or columns. Rates and percentages are calculated using unrounded numbers.</w:t>
      </w:r>
    </w:p>
    <w:p w14:paraId="02C0BD3A" w14:textId="18E6EB27" w:rsidR="00D927DD" w:rsidRPr="002F0556" w:rsidRDefault="00D927DD" w:rsidP="002F0556">
      <w:pPr>
        <w:pStyle w:val="Heading2"/>
      </w:pPr>
      <w:bookmarkStart w:id="28" w:name="_Toc433270978"/>
      <w:bookmarkStart w:id="29" w:name="_Toc433272745"/>
      <w:bookmarkStart w:id="30" w:name="_Toc433788898"/>
      <w:bookmarkStart w:id="31" w:name="_Toc434237597"/>
      <w:bookmarkStart w:id="32" w:name="_Toc434238381"/>
      <w:bookmarkStart w:id="33" w:name="_Toc434305218"/>
      <w:bookmarkStart w:id="34" w:name="_Toc435438348"/>
      <w:bookmarkStart w:id="35" w:name="_Toc435452548"/>
      <w:bookmarkStart w:id="36" w:name="_Toc435521829"/>
      <w:bookmarkStart w:id="37" w:name="_Toc441125148"/>
      <w:bookmarkStart w:id="38" w:name="_Toc441647059"/>
      <w:bookmarkStart w:id="39" w:name="_Toc444067781"/>
      <w:r w:rsidRPr="002F0556">
        <w:t>Data</w:t>
      </w:r>
    </w:p>
    <w:p w14:paraId="590E73AB" w14:textId="6CE9B8CA" w:rsidR="00D927DD" w:rsidRPr="002F0556" w:rsidRDefault="00D927DD" w:rsidP="002F0556">
      <w:r w:rsidRPr="002F0556">
        <w:t xml:space="preserve">The data used in this report were supplied by jurisdictions for the 2015–16 financial year plus updates back to 2010–11. Readers should be aware that the data presented here may differ from jurisdictional annual reports due to the use of different definitions and the application of adjustment factors to aid in the comparability of data. Additional information on the data can be found in the explanatory notes. </w:t>
      </w:r>
    </w:p>
    <w:p w14:paraId="1BCA1954" w14:textId="77777777" w:rsidR="00DF1CC9" w:rsidRPr="002F0556" w:rsidRDefault="00DF1CC9" w:rsidP="002F0556">
      <w:pPr>
        <w:pStyle w:val="Heading2"/>
      </w:pPr>
      <w:r w:rsidRPr="002F0556">
        <w:t>Definition of a serious claim</w:t>
      </w:r>
      <w:bookmarkEnd w:id="28"/>
      <w:bookmarkEnd w:id="29"/>
      <w:bookmarkEnd w:id="30"/>
      <w:bookmarkEnd w:id="31"/>
      <w:bookmarkEnd w:id="32"/>
      <w:bookmarkEnd w:id="33"/>
      <w:bookmarkEnd w:id="34"/>
      <w:bookmarkEnd w:id="35"/>
      <w:bookmarkEnd w:id="36"/>
      <w:bookmarkEnd w:id="37"/>
      <w:bookmarkEnd w:id="38"/>
      <w:bookmarkEnd w:id="39"/>
    </w:p>
    <w:p w14:paraId="333A6849" w14:textId="77777777" w:rsidR="00602B45" w:rsidRPr="002F0556" w:rsidRDefault="006F54C1" w:rsidP="002F0556">
      <w:r w:rsidRPr="002F0556">
        <w:t xml:space="preserve">The statistics in this report are of serious claims only. </w:t>
      </w:r>
      <w:r w:rsidR="00602B45" w:rsidRPr="002F0556">
        <w:t>A serious claim is an accepted workers’ compensation claim for an incapacity that results in a total absence from work of one working week or more. Claims in receipt of common-law payments are also included. Claims arising from a journey to or from work or during a recess period are not compensable in all jurisdictions and are excluded.</w:t>
      </w:r>
    </w:p>
    <w:p w14:paraId="62BF77E8" w14:textId="77777777" w:rsidR="00602B45" w:rsidRPr="002F0556" w:rsidRDefault="00602B45" w:rsidP="002F0556">
      <w:r w:rsidRPr="002F0556">
        <w:t>Serious claims exclude compensated fatalities. Safe Work Australia produces other resources that provide information on work-related fatalities in Austr</w:t>
      </w:r>
      <w:r w:rsidR="00E41D1D" w:rsidRPr="002F0556">
        <w:t>alia. The most up-to-date count</w:t>
      </w:r>
      <w:r w:rsidRPr="002F0556">
        <w:t xml:space="preserve"> of worker fatalities </w:t>
      </w:r>
      <w:r w:rsidR="00E41D1D" w:rsidRPr="002F0556">
        <w:t xml:space="preserve">is </w:t>
      </w:r>
      <w:r w:rsidRPr="002F0556">
        <w:t xml:space="preserve">available online on Safe Work Australia’s worker fatalities page. </w:t>
      </w:r>
      <w:r w:rsidR="00EE2CCB" w:rsidRPr="002F0556">
        <w:t>C</w:t>
      </w:r>
      <w:r w:rsidRPr="002F0556">
        <w:t>omprehensive information on work-related injury fatalities is available in the Work-Related Traumatic Injury Fatalities reports. The reports are based on information from workers’ compensation data, coronial information, notifiable fatalities and the media.</w:t>
      </w:r>
    </w:p>
    <w:p w14:paraId="6667F2BE" w14:textId="77777777" w:rsidR="00DA5630" w:rsidRPr="002F0556" w:rsidRDefault="00DA5630" w:rsidP="002F0556">
      <w:pPr>
        <w:pStyle w:val="Heading2"/>
      </w:pPr>
      <w:bookmarkStart w:id="40" w:name="_Toc434237598"/>
      <w:bookmarkStart w:id="41" w:name="_Toc434238382"/>
      <w:bookmarkStart w:id="42" w:name="_Toc434305219"/>
      <w:bookmarkStart w:id="43" w:name="_Toc435438349"/>
      <w:bookmarkStart w:id="44" w:name="_Toc435452549"/>
      <w:bookmarkStart w:id="45" w:name="_Toc435521830"/>
      <w:bookmarkStart w:id="46" w:name="_Toc441125149"/>
      <w:bookmarkStart w:id="47" w:name="_Toc441647060"/>
      <w:bookmarkStart w:id="48" w:name="_Toc444067782"/>
      <w:r w:rsidRPr="002F0556">
        <w:t>Frequency and incidence rates</w:t>
      </w:r>
      <w:bookmarkEnd w:id="40"/>
      <w:bookmarkEnd w:id="41"/>
      <w:bookmarkEnd w:id="42"/>
      <w:bookmarkEnd w:id="43"/>
      <w:bookmarkEnd w:id="44"/>
      <w:bookmarkEnd w:id="45"/>
      <w:bookmarkEnd w:id="46"/>
      <w:bookmarkEnd w:id="47"/>
      <w:bookmarkEnd w:id="48"/>
    </w:p>
    <w:p w14:paraId="3CD85FB4" w14:textId="77777777" w:rsidR="00DA5630" w:rsidRPr="002F0556" w:rsidRDefault="00DA5630" w:rsidP="002F0556">
      <w:r w:rsidRPr="002F0556">
        <w:t>Frequency rates are expressed as the number of serious claims per million hours worked, while incidence rates are expressed as the number of serious claims per 1000 employees.</w:t>
      </w:r>
    </w:p>
    <w:p w14:paraId="762B7DF4" w14:textId="77777777" w:rsidR="002F0556" w:rsidRPr="002F0556" w:rsidRDefault="00EC420C" w:rsidP="002F0556">
      <w:r w:rsidRPr="002F0556">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work-related risks vary considerably. A frequency rate accounts for these differences and allows accurate comparisons to be made of different groups of employees and employees at different points in time.</w:t>
      </w:r>
    </w:p>
    <w:p w14:paraId="53DC5FD2" w14:textId="7D8BF139" w:rsidR="00DF1CC9" w:rsidRPr="002F0556" w:rsidRDefault="00DF1CC9" w:rsidP="002F0556">
      <w:r w:rsidRPr="002F0556">
        <w:br w:type="page"/>
      </w:r>
    </w:p>
    <w:p w14:paraId="4854D68D" w14:textId="77777777" w:rsidR="00895B6D" w:rsidRDefault="00895B6D" w:rsidP="00895B6D">
      <w:bookmarkStart w:id="49" w:name="_Toc435438351"/>
      <w:bookmarkStart w:id="50" w:name="_Toc435452551"/>
      <w:r>
        <w:rPr>
          <w:noProof/>
        </w:rPr>
        <w:drawing>
          <wp:anchor distT="0" distB="0" distL="114300" distR="114300" simplePos="0" relativeHeight="251661312" behindDoc="1" locked="0" layoutInCell="1" allowOverlap="1" wp14:anchorId="2FECB24C" wp14:editId="58D033FB">
            <wp:simplePos x="0" y="0"/>
            <wp:positionH relativeFrom="column">
              <wp:posOffset>-907415</wp:posOffset>
            </wp:positionH>
            <wp:positionV relativeFrom="paragraph">
              <wp:posOffset>-614993</wp:posOffset>
            </wp:positionV>
            <wp:extent cx="7587313" cy="10732377"/>
            <wp:effectExtent l="0" t="0" r="0" b="0"/>
            <wp:wrapNone/>
            <wp:docPr id="17" name="Picture 17"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C233" w14:textId="5DEEBC41" w:rsidR="00895B6D" w:rsidRPr="00746493" w:rsidRDefault="006E62B3" w:rsidP="00895B6D">
      <w:pPr>
        <w:pStyle w:val="SWASectiontitle"/>
        <w:rPr>
          <w:rFonts w:ascii="Arial" w:hAnsi="Arial"/>
          <w:sz w:val="68"/>
        </w:rPr>
      </w:pPr>
      <w:bookmarkStart w:id="51" w:name="_Toc496621404"/>
      <w:r>
        <w:t>Section 1:</w:t>
      </w:r>
      <w:r w:rsidR="00A54CD3">
        <w:br/>
      </w:r>
      <w:r w:rsidR="00895B6D" w:rsidRPr="00746493">
        <w:rPr>
          <w:rFonts w:ascii="Arial" w:hAnsi="Arial"/>
          <w:sz w:val="68"/>
        </w:rPr>
        <w:t>Serious claims</w:t>
      </w:r>
      <w:r w:rsidR="00A54CD3" w:rsidRPr="00746493">
        <w:rPr>
          <w:rFonts w:ascii="Arial" w:hAnsi="Arial"/>
          <w:sz w:val="68"/>
        </w:rPr>
        <w:t xml:space="preserve"> 2015–</w:t>
      </w:r>
      <w:r w:rsidR="00895B6D" w:rsidRPr="00746493">
        <w:rPr>
          <w:rFonts w:ascii="Arial" w:hAnsi="Arial"/>
          <w:sz w:val="68"/>
        </w:rPr>
        <w:t>16</w:t>
      </w:r>
      <w:bookmarkEnd w:id="51"/>
    </w:p>
    <w:p w14:paraId="733FEDDA" w14:textId="77777777" w:rsidR="00922921" w:rsidRDefault="00922921" w:rsidP="00922921"/>
    <w:p w14:paraId="25080379" w14:textId="44EAED20" w:rsidR="00922921" w:rsidRDefault="00922921" w:rsidP="00922921">
      <w:pPr>
        <w:pStyle w:val="Boxed"/>
      </w:pPr>
      <w:r w:rsidRPr="00922921">
        <w:t>This section provides workers’ compensation statistics for claims lodged during the 2015–16 financial year. The 2015–16 data are preliminary and are likely to rise by around 3 per cent when updated.</w:t>
      </w:r>
    </w:p>
    <w:p w14:paraId="3F7A0D67" w14:textId="77777777" w:rsidR="00922921" w:rsidRDefault="00922921" w:rsidP="00922921"/>
    <w:p w14:paraId="19A21CB6" w14:textId="633B412B" w:rsidR="00895B6D" w:rsidRPr="00922921" w:rsidRDefault="00895B6D" w:rsidP="00922921">
      <w:pPr>
        <w:rPr>
          <w:rFonts w:eastAsiaTheme="majorEastAsia"/>
        </w:rPr>
      </w:pPr>
      <w:r w:rsidRPr="00922921">
        <w:br w:type="page"/>
      </w:r>
    </w:p>
    <w:p w14:paraId="7B342118" w14:textId="77777777" w:rsidR="00820E6F" w:rsidRDefault="008E1F1E" w:rsidP="001F03AF">
      <w:pPr>
        <w:pStyle w:val="SWA1stHeading"/>
        <w:numPr>
          <w:ilvl w:val="0"/>
          <w:numId w:val="28"/>
        </w:numPr>
      </w:pPr>
      <w:bookmarkStart w:id="52" w:name="_Table_1:_Percentage"/>
      <w:bookmarkStart w:id="53" w:name="_Toc496621405"/>
      <w:bookmarkStart w:id="54" w:name="_Toc433270889"/>
      <w:bookmarkStart w:id="55" w:name="_Toc433798628"/>
      <w:bookmarkStart w:id="56" w:name="_Toc434238067"/>
      <w:bookmarkStart w:id="57" w:name="_Toc434327013"/>
      <w:bookmarkEnd w:id="49"/>
      <w:bookmarkEnd w:id="50"/>
      <w:bookmarkEnd w:id="52"/>
      <w:r w:rsidRPr="00E04289">
        <w:t>G</w:t>
      </w:r>
      <w:r w:rsidR="00820E6F" w:rsidRPr="00E04289">
        <w:t>ender</w:t>
      </w:r>
      <w:bookmarkEnd w:id="53"/>
    </w:p>
    <w:p w14:paraId="19E691A7" w14:textId="64620F40" w:rsidR="002A4B98" w:rsidRPr="00DF6724" w:rsidRDefault="00E04289" w:rsidP="00DF6724">
      <w:pPr>
        <w:spacing w:after="200"/>
      </w:pPr>
      <w:bookmarkStart w:id="58" w:name="_Toc435436230"/>
      <w:r w:rsidRPr="00E04289">
        <w:t>In 2015</w:t>
      </w:r>
      <w:r w:rsidR="0063066F" w:rsidRPr="00E04289">
        <w:t>–</w:t>
      </w:r>
      <w:r w:rsidRPr="00E04289">
        <w:t>16</w:t>
      </w:r>
      <w:r w:rsidR="00C95752" w:rsidRPr="00E04289">
        <w:t>, m</w:t>
      </w:r>
      <w:r w:rsidR="002A4B98" w:rsidRPr="00E04289">
        <w:t xml:space="preserve">ale employees </w:t>
      </w:r>
      <w:r w:rsidR="001E73A3">
        <w:t xml:space="preserve">accounted for 59 per cent of hours worked and 64 per cent of serious claims, while female employees </w:t>
      </w:r>
      <w:r w:rsidR="002A4B98" w:rsidRPr="00E04289">
        <w:t>accounted for 4</w:t>
      </w:r>
      <w:r w:rsidR="001E73A3">
        <w:t>1</w:t>
      </w:r>
      <w:r w:rsidR="002A4B98" w:rsidRPr="00E04289">
        <w:t xml:space="preserve"> per cent of hours worked</w:t>
      </w:r>
      <w:r w:rsidR="001E73A3">
        <w:t xml:space="preserve"> </w:t>
      </w:r>
      <w:r w:rsidR="002A4B98" w:rsidRPr="00E04289">
        <w:t>and 36 per cent of serious</w:t>
      </w:r>
      <w:r w:rsidR="00733A75">
        <w:t> </w:t>
      </w:r>
      <w:r w:rsidR="002A4B98" w:rsidRPr="00E04289">
        <w:t>claims.</w:t>
      </w:r>
    </w:p>
    <w:p w14:paraId="3D6E77EE" w14:textId="434DD896" w:rsidR="00820E6F" w:rsidRPr="000322F3" w:rsidRDefault="00820E6F" w:rsidP="00C731B9">
      <w:pPr>
        <w:pStyle w:val="Caption"/>
      </w:pPr>
      <w:bookmarkStart w:id="59" w:name="_Toc496608944"/>
      <w:bookmarkStart w:id="60" w:name="_Toc496621448"/>
      <w:r w:rsidRPr="000322F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w:t>
      </w:r>
      <w:r w:rsidR="00EB0DFB">
        <w:rPr>
          <w:noProof/>
        </w:rPr>
        <w:fldChar w:fldCharType="end"/>
      </w:r>
      <w:r w:rsidRPr="000322F3">
        <w:t>: Percentage of serious claims and hours worked by sex, 201</w:t>
      </w:r>
      <w:r w:rsidR="000322F3" w:rsidRPr="000322F3">
        <w:t>5–16</w:t>
      </w:r>
      <w:r w:rsidRPr="000322F3">
        <w:t>p</w:t>
      </w:r>
      <w:bookmarkEnd w:id="58"/>
      <w:bookmarkEnd w:id="59"/>
      <w:bookmarkEnd w:id="6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 "/>
        <w:tblDescription w:val="Percentage of serious claims and hours worked by sex, 2015–16p"/>
      </w:tblPr>
      <w:tblGrid>
        <w:gridCol w:w="1627"/>
        <w:gridCol w:w="3874"/>
        <w:gridCol w:w="3515"/>
      </w:tblGrid>
      <w:tr w:rsidR="000322F3" w:rsidRPr="00231A28" w14:paraId="6ED2D98F" w14:textId="77777777" w:rsidTr="005B367B">
        <w:trPr>
          <w:cantSplit/>
          <w:tblHeader/>
        </w:trPr>
        <w:tc>
          <w:tcPr>
            <w:tcW w:w="902" w:type="pct"/>
            <w:shd w:val="clear" w:color="auto" w:fill="AF1E2D"/>
            <w:noWrap/>
            <w:vAlign w:val="center"/>
            <w:hideMark/>
          </w:tcPr>
          <w:p w14:paraId="51FBAB25" w14:textId="77777777" w:rsidR="000307BC" w:rsidRPr="00231A28" w:rsidRDefault="000307BC" w:rsidP="00574D3F">
            <w:pPr>
              <w:spacing w:before="60" w:after="60"/>
              <w:jc w:val="center"/>
              <w:rPr>
                <w:sz w:val="16"/>
                <w:szCs w:val="16"/>
              </w:rPr>
            </w:pPr>
            <w:bookmarkStart w:id="61" w:name="_Table_2:_Number,"/>
            <w:bookmarkStart w:id="62" w:name="_Toc433270890"/>
            <w:bookmarkStart w:id="63" w:name="_Toc433798629"/>
            <w:bookmarkStart w:id="64" w:name="_Toc434238068"/>
            <w:bookmarkStart w:id="65" w:name="_Toc434327014"/>
            <w:bookmarkEnd w:id="54"/>
            <w:bookmarkEnd w:id="55"/>
            <w:bookmarkEnd w:id="56"/>
            <w:bookmarkEnd w:id="57"/>
            <w:bookmarkEnd w:id="61"/>
          </w:p>
        </w:tc>
        <w:tc>
          <w:tcPr>
            <w:tcW w:w="2148" w:type="pct"/>
            <w:shd w:val="clear" w:color="auto" w:fill="AF1E2D"/>
            <w:vAlign w:val="center"/>
            <w:hideMark/>
          </w:tcPr>
          <w:p w14:paraId="3EE1816F" w14:textId="77777777" w:rsidR="000307BC" w:rsidRPr="00231A28" w:rsidRDefault="000307BC" w:rsidP="00574D3F">
            <w:pPr>
              <w:spacing w:before="60" w:after="60"/>
              <w:jc w:val="center"/>
              <w:rPr>
                <w:b/>
                <w:color w:val="FFFFFF" w:themeColor="background1"/>
                <w:sz w:val="16"/>
                <w:szCs w:val="16"/>
              </w:rPr>
            </w:pPr>
            <w:r w:rsidRPr="00231A28">
              <w:rPr>
                <w:b/>
                <w:color w:val="FFFFFF" w:themeColor="background1"/>
                <w:sz w:val="16"/>
                <w:szCs w:val="16"/>
              </w:rPr>
              <w:t>Percentage of serious claims</w:t>
            </w:r>
          </w:p>
        </w:tc>
        <w:tc>
          <w:tcPr>
            <w:tcW w:w="1949" w:type="pct"/>
            <w:shd w:val="clear" w:color="auto" w:fill="AF1E2D"/>
            <w:vAlign w:val="center"/>
            <w:hideMark/>
          </w:tcPr>
          <w:p w14:paraId="6C2F54BD" w14:textId="77777777" w:rsidR="000307BC" w:rsidRPr="00231A28" w:rsidRDefault="000307BC" w:rsidP="00574D3F">
            <w:pPr>
              <w:spacing w:before="60" w:after="60"/>
              <w:jc w:val="center"/>
              <w:rPr>
                <w:b/>
                <w:color w:val="FFFFFF" w:themeColor="background1"/>
                <w:sz w:val="16"/>
                <w:szCs w:val="16"/>
              </w:rPr>
            </w:pPr>
            <w:r w:rsidRPr="00231A28">
              <w:rPr>
                <w:b/>
                <w:color w:val="FFFFFF" w:themeColor="background1"/>
                <w:sz w:val="16"/>
                <w:szCs w:val="16"/>
              </w:rPr>
              <w:t>Percentage of hours worked</w:t>
            </w:r>
          </w:p>
        </w:tc>
      </w:tr>
      <w:tr w:rsidR="000322F3" w:rsidRPr="00231A28" w14:paraId="5139A780" w14:textId="77777777" w:rsidTr="005B367B">
        <w:trPr>
          <w:cantSplit/>
        </w:trPr>
        <w:tc>
          <w:tcPr>
            <w:tcW w:w="902" w:type="pct"/>
            <w:shd w:val="clear" w:color="auto" w:fill="auto"/>
            <w:noWrap/>
            <w:vAlign w:val="center"/>
            <w:hideMark/>
          </w:tcPr>
          <w:p w14:paraId="29F12961" w14:textId="77777777" w:rsidR="000307BC" w:rsidRPr="00231A28" w:rsidRDefault="000307BC" w:rsidP="00574D3F">
            <w:pPr>
              <w:spacing w:before="60" w:after="60"/>
              <w:rPr>
                <w:b/>
                <w:sz w:val="16"/>
                <w:szCs w:val="16"/>
              </w:rPr>
            </w:pPr>
            <w:r w:rsidRPr="00231A28">
              <w:rPr>
                <w:b/>
                <w:sz w:val="16"/>
                <w:szCs w:val="16"/>
              </w:rPr>
              <w:t>Male</w:t>
            </w:r>
          </w:p>
        </w:tc>
        <w:tc>
          <w:tcPr>
            <w:tcW w:w="2148" w:type="pct"/>
            <w:shd w:val="clear" w:color="auto" w:fill="auto"/>
            <w:noWrap/>
            <w:vAlign w:val="center"/>
            <w:hideMark/>
          </w:tcPr>
          <w:p w14:paraId="23CD2D68" w14:textId="77777777" w:rsidR="000307BC" w:rsidRPr="00231A28" w:rsidRDefault="000307BC" w:rsidP="00574D3F">
            <w:pPr>
              <w:spacing w:before="60" w:after="60"/>
              <w:jc w:val="center"/>
              <w:rPr>
                <w:sz w:val="16"/>
                <w:szCs w:val="16"/>
              </w:rPr>
            </w:pPr>
            <w:r w:rsidRPr="00231A28">
              <w:rPr>
                <w:sz w:val="16"/>
                <w:szCs w:val="16"/>
              </w:rPr>
              <w:t>64%</w:t>
            </w:r>
          </w:p>
        </w:tc>
        <w:tc>
          <w:tcPr>
            <w:tcW w:w="1949" w:type="pct"/>
            <w:shd w:val="clear" w:color="auto" w:fill="auto"/>
            <w:noWrap/>
            <w:vAlign w:val="center"/>
            <w:hideMark/>
          </w:tcPr>
          <w:p w14:paraId="1153A6FB" w14:textId="77777777" w:rsidR="000307BC" w:rsidRPr="00231A28" w:rsidRDefault="000322F3" w:rsidP="00574D3F">
            <w:pPr>
              <w:spacing w:before="60" w:after="60"/>
              <w:jc w:val="center"/>
              <w:rPr>
                <w:sz w:val="16"/>
                <w:szCs w:val="16"/>
              </w:rPr>
            </w:pPr>
            <w:r w:rsidRPr="00231A28">
              <w:rPr>
                <w:sz w:val="16"/>
                <w:szCs w:val="16"/>
              </w:rPr>
              <w:t>59</w:t>
            </w:r>
            <w:r w:rsidR="000307BC" w:rsidRPr="00231A28">
              <w:rPr>
                <w:sz w:val="16"/>
                <w:szCs w:val="16"/>
              </w:rPr>
              <w:t>%</w:t>
            </w:r>
          </w:p>
        </w:tc>
      </w:tr>
      <w:tr w:rsidR="000322F3" w:rsidRPr="00231A28" w14:paraId="2EF81B37" w14:textId="77777777" w:rsidTr="005B367B">
        <w:trPr>
          <w:cantSplit/>
        </w:trPr>
        <w:tc>
          <w:tcPr>
            <w:tcW w:w="902" w:type="pct"/>
            <w:shd w:val="clear" w:color="auto" w:fill="EFD3D2"/>
            <w:noWrap/>
            <w:vAlign w:val="center"/>
            <w:hideMark/>
          </w:tcPr>
          <w:p w14:paraId="2BDBBBCF" w14:textId="77777777" w:rsidR="000307BC" w:rsidRPr="00231A28" w:rsidRDefault="000307BC" w:rsidP="00574D3F">
            <w:pPr>
              <w:spacing w:before="60" w:after="60"/>
              <w:rPr>
                <w:b/>
                <w:sz w:val="16"/>
                <w:szCs w:val="16"/>
              </w:rPr>
            </w:pPr>
            <w:r w:rsidRPr="00231A28">
              <w:rPr>
                <w:b/>
                <w:sz w:val="16"/>
                <w:szCs w:val="16"/>
              </w:rPr>
              <w:t>Female</w:t>
            </w:r>
          </w:p>
        </w:tc>
        <w:tc>
          <w:tcPr>
            <w:tcW w:w="2148" w:type="pct"/>
            <w:shd w:val="clear" w:color="auto" w:fill="EFD3D2"/>
            <w:noWrap/>
            <w:vAlign w:val="center"/>
            <w:hideMark/>
          </w:tcPr>
          <w:p w14:paraId="27C0B3AA" w14:textId="77777777" w:rsidR="000307BC" w:rsidRPr="00231A28" w:rsidRDefault="000307BC" w:rsidP="00574D3F">
            <w:pPr>
              <w:spacing w:before="60" w:after="60"/>
              <w:jc w:val="center"/>
              <w:rPr>
                <w:sz w:val="16"/>
                <w:szCs w:val="16"/>
              </w:rPr>
            </w:pPr>
            <w:r w:rsidRPr="00231A28">
              <w:rPr>
                <w:sz w:val="16"/>
                <w:szCs w:val="16"/>
              </w:rPr>
              <w:t>36%</w:t>
            </w:r>
          </w:p>
        </w:tc>
        <w:tc>
          <w:tcPr>
            <w:tcW w:w="1949" w:type="pct"/>
            <w:shd w:val="clear" w:color="auto" w:fill="EFD3D2"/>
            <w:noWrap/>
            <w:vAlign w:val="center"/>
            <w:hideMark/>
          </w:tcPr>
          <w:p w14:paraId="26B954D4" w14:textId="77777777" w:rsidR="000307BC" w:rsidRPr="00231A28" w:rsidRDefault="000307BC" w:rsidP="00574D3F">
            <w:pPr>
              <w:spacing w:before="60" w:after="60"/>
              <w:jc w:val="center"/>
              <w:rPr>
                <w:sz w:val="16"/>
                <w:szCs w:val="16"/>
              </w:rPr>
            </w:pPr>
            <w:r w:rsidRPr="00231A28">
              <w:rPr>
                <w:sz w:val="16"/>
                <w:szCs w:val="16"/>
              </w:rPr>
              <w:t>4</w:t>
            </w:r>
            <w:r w:rsidR="000322F3" w:rsidRPr="00231A28">
              <w:rPr>
                <w:sz w:val="16"/>
                <w:szCs w:val="16"/>
              </w:rPr>
              <w:t>1</w:t>
            </w:r>
            <w:r w:rsidRPr="00231A28">
              <w:rPr>
                <w:sz w:val="16"/>
                <w:szCs w:val="16"/>
              </w:rPr>
              <w:t>%</w:t>
            </w:r>
          </w:p>
        </w:tc>
      </w:tr>
      <w:tr w:rsidR="000322F3" w:rsidRPr="00231A28" w14:paraId="7BBBF0B8" w14:textId="77777777" w:rsidTr="005B367B">
        <w:trPr>
          <w:cantSplit/>
        </w:trPr>
        <w:tc>
          <w:tcPr>
            <w:tcW w:w="902" w:type="pct"/>
            <w:shd w:val="clear" w:color="auto" w:fill="808080"/>
            <w:noWrap/>
            <w:vAlign w:val="center"/>
            <w:hideMark/>
          </w:tcPr>
          <w:p w14:paraId="7F38CA6B" w14:textId="77777777" w:rsidR="000307BC" w:rsidRPr="00231A28" w:rsidRDefault="000307BC" w:rsidP="00574D3F">
            <w:pPr>
              <w:spacing w:before="60" w:after="60"/>
              <w:rPr>
                <w:b/>
                <w:bCs/>
                <w:color w:val="FFFFFF" w:themeColor="background1"/>
                <w:sz w:val="16"/>
                <w:szCs w:val="16"/>
              </w:rPr>
            </w:pPr>
            <w:r w:rsidRPr="00231A28">
              <w:rPr>
                <w:b/>
                <w:bCs/>
                <w:color w:val="FFFFFF" w:themeColor="background1"/>
                <w:sz w:val="16"/>
                <w:szCs w:val="16"/>
              </w:rPr>
              <w:t>Total</w:t>
            </w:r>
          </w:p>
        </w:tc>
        <w:tc>
          <w:tcPr>
            <w:tcW w:w="2148" w:type="pct"/>
            <w:shd w:val="clear" w:color="auto" w:fill="808080"/>
            <w:noWrap/>
            <w:vAlign w:val="center"/>
            <w:hideMark/>
          </w:tcPr>
          <w:p w14:paraId="40BA68FA" w14:textId="77777777" w:rsidR="000307BC" w:rsidRPr="00231A28" w:rsidRDefault="000307BC" w:rsidP="00574D3F">
            <w:pPr>
              <w:spacing w:before="60" w:after="60"/>
              <w:jc w:val="center"/>
              <w:rPr>
                <w:b/>
                <w:bCs/>
                <w:color w:val="FFFFFF" w:themeColor="background1"/>
                <w:sz w:val="16"/>
                <w:szCs w:val="16"/>
              </w:rPr>
            </w:pPr>
            <w:r w:rsidRPr="00231A28">
              <w:rPr>
                <w:b/>
                <w:bCs/>
                <w:color w:val="FFFFFF" w:themeColor="background1"/>
                <w:sz w:val="16"/>
                <w:szCs w:val="16"/>
              </w:rPr>
              <w:t>100%</w:t>
            </w:r>
          </w:p>
        </w:tc>
        <w:tc>
          <w:tcPr>
            <w:tcW w:w="1949" w:type="pct"/>
            <w:shd w:val="clear" w:color="auto" w:fill="808080"/>
            <w:noWrap/>
            <w:vAlign w:val="center"/>
            <w:hideMark/>
          </w:tcPr>
          <w:p w14:paraId="4A5A0D45" w14:textId="77777777" w:rsidR="000307BC" w:rsidRPr="00231A28" w:rsidRDefault="000307BC" w:rsidP="00574D3F">
            <w:pPr>
              <w:spacing w:before="60" w:after="60"/>
              <w:jc w:val="center"/>
              <w:rPr>
                <w:b/>
                <w:bCs/>
                <w:color w:val="FFFFFF" w:themeColor="background1"/>
                <w:sz w:val="16"/>
                <w:szCs w:val="16"/>
              </w:rPr>
            </w:pPr>
            <w:r w:rsidRPr="00231A28">
              <w:rPr>
                <w:b/>
                <w:bCs/>
                <w:color w:val="FFFFFF" w:themeColor="background1"/>
                <w:sz w:val="16"/>
                <w:szCs w:val="16"/>
              </w:rPr>
              <w:t>100%</w:t>
            </w:r>
          </w:p>
        </w:tc>
      </w:tr>
    </w:tbl>
    <w:p w14:paraId="740ECF2E" w14:textId="77777777" w:rsidR="000307BC" w:rsidRPr="00242965" w:rsidRDefault="000307BC" w:rsidP="00242965"/>
    <w:p w14:paraId="65F16F87" w14:textId="2F248122" w:rsidR="00C758F3" w:rsidRDefault="00C758F3" w:rsidP="00DF6724">
      <w:pPr>
        <w:spacing w:after="200"/>
      </w:pPr>
      <w:r>
        <w:t xml:space="preserve">Table 2 </w:t>
      </w:r>
      <w:r w:rsidR="00C80D2A">
        <w:t xml:space="preserve">below </w:t>
      </w:r>
      <w:r w:rsidR="001378F4">
        <w:t>shows that in 2015–</w:t>
      </w:r>
      <w:r>
        <w:t xml:space="preserve">16p </w:t>
      </w:r>
      <w:r w:rsidR="00C80D2A">
        <w:t xml:space="preserve">the difference between </w:t>
      </w:r>
      <w:r>
        <w:t xml:space="preserve">the frequency rates of serious claims </w:t>
      </w:r>
      <w:r w:rsidR="00C80D2A">
        <w:t xml:space="preserve">(serious claims per million hours worked) </w:t>
      </w:r>
      <w:r>
        <w:t xml:space="preserve">between males and females </w:t>
      </w:r>
      <w:r w:rsidR="00C80D2A">
        <w:t xml:space="preserve">was smaller than the difference in the incidence </w:t>
      </w:r>
      <w:r>
        <w:t>rates</w:t>
      </w:r>
      <w:r w:rsidR="00C80D2A">
        <w:t xml:space="preserve"> (serious claims per 1000 employees), </w:t>
      </w:r>
      <w:r>
        <w:t>reflect</w:t>
      </w:r>
      <w:r w:rsidR="00C80D2A">
        <w:t>ing</w:t>
      </w:r>
      <w:r>
        <w:t xml:space="preserve"> the higher </w:t>
      </w:r>
      <w:r w:rsidR="00C80D2A">
        <w:t xml:space="preserve">prevalence </w:t>
      </w:r>
      <w:r>
        <w:t xml:space="preserve">of part-time work among females. </w:t>
      </w:r>
      <w:r w:rsidR="00C80D2A">
        <w:t>M</w:t>
      </w:r>
      <w:r>
        <w:t>ale employees</w:t>
      </w:r>
      <w:r w:rsidR="00C80D2A">
        <w:t>, however,</w:t>
      </w:r>
      <w:r>
        <w:t xml:space="preserve"> were still 1.3 times more likely than female employees to have a serious claim (6.2</w:t>
      </w:r>
      <w:r w:rsidR="00C80D2A">
        <w:t> </w:t>
      </w:r>
      <w:r>
        <w:t>serious</w:t>
      </w:r>
      <w:r w:rsidR="00C80D2A">
        <w:t xml:space="preserve"> claims per million hours </w:t>
      </w:r>
      <w:r w:rsidR="00241409">
        <w:t xml:space="preserve">worked </w:t>
      </w:r>
      <w:r w:rsidR="00C80D2A">
        <w:t>comp</w:t>
      </w:r>
      <w:r w:rsidR="00241409">
        <w:t>ar</w:t>
      </w:r>
      <w:r w:rsidR="00C80D2A">
        <w:t>ed with</w:t>
      </w:r>
      <w:r>
        <w:t xml:space="preserve"> 4.9 serious claims per million hours</w:t>
      </w:r>
      <w:r w:rsidR="00241409">
        <w:t xml:space="preserve"> worked</w:t>
      </w:r>
      <w:r>
        <w:t>).</w:t>
      </w:r>
    </w:p>
    <w:p w14:paraId="7A507584" w14:textId="77777777" w:rsidR="00820E6F" w:rsidRPr="00635319" w:rsidRDefault="00820E6F" w:rsidP="00DF6724">
      <w:pPr>
        <w:spacing w:after="200"/>
      </w:pPr>
      <w:r w:rsidRPr="00635319">
        <w:t>A higher percentage of male employees’ serious claims arose from injury and musculoskeletal disorders (91</w:t>
      </w:r>
      <w:r w:rsidR="00C95752" w:rsidRPr="00635319">
        <w:t> </w:t>
      </w:r>
      <w:r w:rsidRPr="00635319">
        <w:t xml:space="preserve">per cent </w:t>
      </w:r>
      <w:r w:rsidR="00C80D2A">
        <w:t xml:space="preserve">compared with </w:t>
      </w:r>
      <w:r w:rsidRPr="00635319">
        <w:t>87</w:t>
      </w:r>
      <w:r w:rsidR="002A4B98" w:rsidRPr="00635319">
        <w:t xml:space="preserve"> per cent for female employees), while a</w:t>
      </w:r>
      <w:r w:rsidRPr="00635319">
        <w:t xml:space="preserve"> higher percentage of female employees’ seriou</w:t>
      </w:r>
      <w:r w:rsidR="00635319" w:rsidRPr="00635319">
        <w:t>s claims arose from diseases (1</w:t>
      </w:r>
      <w:r w:rsidR="00C80D2A">
        <w:t>3</w:t>
      </w:r>
      <w:r w:rsidRPr="00635319">
        <w:t xml:space="preserve"> per cent </w:t>
      </w:r>
      <w:r w:rsidR="00C80D2A">
        <w:t xml:space="preserve">compared with </w:t>
      </w:r>
      <w:r w:rsidRPr="00635319">
        <w:t>9 per cent for male employees).</w:t>
      </w:r>
    </w:p>
    <w:p w14:paraId="7BB9433C" w14:textId="46D5AA2A" w:rsidR="000213F4" w:rsidRPr="000322F3" w:rsidRDefault="000213F4" w:rsidP="00C731B9">
      <w:pPr>
        <w:pStyle w:val="Caption"/>
      </w:pPr>
      <w:bookmarkStart w:id="66" w:name="_Table_2:_Number,_1"/>
      <w:bookmarkStart w:id="67" w:name="_Table_4:_Number,"/>
      <w:bookmarkStart w:id="68" w:name="_Toc435436231"/>
      <w:bookmarkStart w:id="69" w:name="_Toc496608945"/>
      <w:bookmarkStart w:id="70" w:name="_Toc496621449"/>
      <w:bookmarkEnd w:id="66"/>
      <w:bookmarkEnd w:id="67"/>
      <w:r w:rsidRPr="000322F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w:t>
      </w:r>
      <w:r w:rsidR="00EB0DFB">
        <w:rPr>
          <w:noProof/>
        </w:rPr>
        <w:fldChar w:fldCharType="end"/>
      </w:r>
      <w:r w:rsidRPr="000322F3">
        <w:t>: Number, percentage and rates of serious claims by</w:t>
      </w:r>
      <w:r w:rsidR="000322F3" w:rsidRPr="000322F3">
        <w:t xml:space="preserve"> injury or disease and sex, 2015</w:t>
      </w:r>
      <w:r w:rsidR="00AD0E76">
        <w:t>–</w:t>
      </w:r>
      <w:r w:rsidR="000322F3" w:rsidRPr="000322F3">
        <w:t>16</w:t>
      </w:r>
      <w:r w:rsidRPr="000322F3">
        <w:t>p</w:t>
      </w:r>
      <w:bookmarkEnd w:id="68"/>
      <w:bookmarkEnd w:id="69"/>
      <w:bookmarkEnd w:id="7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2:"/>
        <w:tblDescription w:val="Number, percentage and rates of serious claims by injury or disease and sex, 2015 16p"/>
      </w:tblPr>
      <w:tblGrid>
        <w:gridCol w:w="3060"/>
        <w:gridCol w:w="1455"/>
        <w:gridCol w:w="1453"/>
        <w:gridCol w:w="1459"/>
        <w:gridCol w:w="1589"/>
      </w:tblGrid>
      <w:tr w:rsidR="003C2FB3" w:rsidRPr="00231A28" w14:paraId="395D3852" w14:textId="77777777" w:rsidTr="006408FD">
        <w:trPr>
          <w:trHeight w:val="1020"/>
          <w:tblHeader/>
        </w:trPr>
        <w:tc>
          <w:tcPr>
            <w:tcW w:w="1697" w:type="pct"/>
            <w:shd w:val="clear" w:color="auto" w:fill="AF1E2D"/>
            <w:noWrap/>
            <w:vAlign w:val="bottom"/>
            <w:hideMark/>
          </w:tcPr>
          <w:p w14:paraId="0D553F6C" w14:textId="77777777" w:rsidR="000307BC" w:rsidRPr="00231A28" w:rsidRDefault="000307BC" w:rsidP="00231A28">
            <w:pPr>
              <w:spacing w:before="60" w:after="60"/>
              <w:jc w:val="center"/>
              <w:rPr>
                <w:rFonts w:cs="Arial"/>
                <w:b/>
                <w:color w:val="FFFFFF" w:themeColor="background1"/>
                <w:sz w:val="16"/>
                <w:szCs w:val="16"/>
              </w:rPr>
            </w:pPr>
            <w:bookmarkStart w:id="71" w:name="_Toc433270891"/>
            <w:bookmarkStart w:id="72" w:name="_Toc433798630"/>
            <w:bookmarkStart w:id="73" w:name="_Toc434238069"/>
            <w:bookmarkStart w:id="74" w:name="_Toc434327015"/>
            <w:bookmarkEnd w:id="62"/>
            <w:bookmarkEnd w:id="63"/>
            <w:bookmarkEnd w:id="64"/>
            <w:bookmarkEnd w:id="65"/>
          </w:p>
        </w:tc>
        <w:tc>
          <w:tcPr>
            <w:tcW w:w="807" w:type="pct"/>
            <w:shd w:val="clear" w:color="auto" w:fill="AF1E2D"/>
            <w:vAlign w:val="bottom"/>
            <w:hideMark/>
          </w:tcPr>
          <w:p w14:paraId="1A6ED7FF" w14:textId="77777777" w:rsidR="000307BC" w:rsidRPr="00231A28" w:rsidRDefault="000307BC"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Number of serious claims</w:t>
            </w:r>
          </w:p>
        </w:tc>
        <w:tc>
          <w:tcPr>
            <w:tcW w:w="806" w:type="pct"/>
            <w:shd w:val="clear" w:color="auto" w:fill="AF1E2D"/>
            <w:vAlign w:val="bottom"/>
            <w:hideMark/>
          </w:tcPr>
          <w:p w14:paraId="2961093C" w14:textId="77777777" w:rsidR="000307BC" w:rsidRPr="00231A28" w:rsidRDefault="000307BC"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Percentage of serious claims</w:t>
            </w:r>
          </w:p>
        </w:tc>
        <w:tc>
          <w:tcPr>
            <w:tcW w:w="809" w:type="pct"/>
            <w:shd w:val="clear" w:color="auto" w:fill="AF1E2D"/>
            <w:vAlign w:val="bottom"/>
            <w:hideMark/>
          </w:tcPr>
          <w:p w14:paraId="0AAC1419" w14:textId="77777777" w:rsidR="000307BC" w:rsidRPr="00231A28" w:rsidRDefault="000307BC"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Frequency rate (serious claims per million hours worked)</w:t>
            </w:r>
          </w:p>
        </w:tc>
        <w:tc>
          <w:tcPr>
            <w:tcW w:w="881" w:type="pct"/>
            <w:shd w:val="clear" w:color="auto" w:fill="AF1E2D"/>
            <w:vAlign w:val="bottom"/>
            <w:hideMark/>
          </w:tcPr>
          <w:p w14:paraId="068BB9A2" w14:textId="77777777" w:rsidR="000307BC" w:rsidRPr="00231A28" w:rsidRDefault="000307BC"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Incidence rate (serious claims per 1000 employees)</w:t>
            </w:r>
          </w:p>
        </w:tc>
      </w:tr>
      <w:tr w:rsidR="001E73A3" w:rsidRPr="00231A28" w14:paraId="34BEF9FC" w14:textId="77777777" w:rsidTr="00691ECC">
        <w:trPr>
          <w:trHeight w:val="300"/>
        </w:trPr>
        <w:tc>
          <w:tcPr>
            <w:tcW w:w="1697" w:type="pct"/>
            <w:shd w:val="clear" w:color="auto" w:fill="D99594"/>
            <w:noWrap/>
            <w:vAlign w:val="center"/>
            <w:hideMark/>
          </w:tcPr>
          <w:p w14:paraId="48466BAB" w14:textId="77777777" w:rsidR="001E73A3" w:rsidRPr="00231A28" w:rsidRDefault="001E73A3" w:rsidP="00231A28">
            <w:pPr>
              <w:spacing w:before="60" w:after="60"/>
              <w:rPr>
                <w:rFonts w:cs="Arial"/>
                <w:b/>
                <w:bCs/>
                <w:sz w:val="16"/>
                <w:szCs w:val="16"/>
              </w:rPr>
            </w:pPr>
            <w:r w:rsidRPr="00231A28">
              <w:rPr>
                <w:rFonts w:cs="Arial"/>
                <w:b/>
                <w:bCs/>
                <w:sz w:val="16"/>
                <w:szCs w:val="16"/>
              </w:rPr>
              <w:t>Male</w:t>
            </w:r>
          </w:p>
        </w:tc>
        <w:tc>
          <w:tcPr>
            <w:tcW w:w="807" w:type="pct"/>
            <w:shd w:val="clear" w:color="auto" w:fill="D99594"/>
            <w:vAlign w:val="center"/>
          </w:tcPr>
          <w:p w14:paraId="509D5CB5" w14:textId="77777777" w:rsidR="001E73A3" w:rsidRPr="00231A28" w:rsidRDefault="001E73A3" w:rsidP="00231A28">
            <w:pPr>
              <w:spacing w:before="60" w:after="60"/>
              <w:rPr>
                <w:rFonts w:cs="Arial"/>
                <w:b/>
                <w:bCs/>
                <w:sz w:val="16"/>
                <w:szCs w:val="16"/>
              </w:rPr>
            </w:pPr>
          </w:p>
        </w:tc>
        <w:tc>
          <w:tcPr>
            <w:tcW w:w="806" w:type="pct"/>
            <w:shd w:val="clear" w:color="auto" w:fill="D99594"/>
            <w:vAlign w:val="center"/>
          </w:tcPr>
          <w:p w14:paraId="3FFA6093" w14:textId="77777777" w:rsidR="001E73A3" w:rsidRPr="00231A28" w:rsidRDefault="001E73A3" w:rsidP="00231A28">
            <w:pPr>
              <w:spacing w:before="60" w:after="60"/>
              <w:rPr>
                <w:rFonts w:cs="Arial"/>
                <w:b/>
                <w:bCs/>
                <w:sz w:val="16"/>
                <w:szCs w:val="16"/>
              </w:rPr>
            </w:pPr>
          </w:p>
        </w:tc>
        <w:tc>
          <w:tcPr>
            <w:tcW w:w="809" w:type="pct"/>
            <w:shd w:val="clear" w:color="auto" w:fill="D99594"/>
            <w:vAlign w:val="center"/>
          </w:tcPr>
          <w:p w14:paraId="0357B28F" w14:textId="77777777" w:rsidR="001E73A3" w:rsidRPr="00231A28" w:rsidRDefault="001E73A3" w:rsidP="00231A28">
            <w:pPr>
              <w:spacing w:before="60" w:after="60"/>
              <w:rPr>
                <w:rFonts w:cs="Arial"/>
                <w:b/>
                <w:bCs/>
                <w:sz w:val="16"/>
                <w:szCs w:val="16"/>
              </w:rPr>
            </w:pPr>
          </w:p>
        </w:tc>
        <w:tc>
          <w:tcPr>
            <w:tcW w:w="881" w:type="pct"/>
            <w:shd w:val="clear" w:color="auto" w:fill="D99594"/>
            <w:vAlign w:val="center"/>
          </w:tcPr>
          <w:p w14:paraId="5669D28B" w14:textId="77777777" w:rsidR="001E73A3" w:rsidRPr="00231A28" w:rsidRDefault="001E73A3" w:rsidP="00231A28">
            <w:pPr>
              <w:spacing w:before="60" w:after="60"/>
              <w:rPr>
                <w:rFonts w:cs="Arial"/>
                <w:b/>
                <w:bCs/>
                <w:sz w:val="16"/>
                <w:szCs w:val="16"/>
              </w:rPr>
            </w:pPr>
          </w:p>
        </w:tc>
      </w:tr>
      <w:tr w:rsidR="003C2FB3" w:rsidRPr="00231A28" w14:paraId="1CB5AC0B" w14:textId="77777777" w:rsidTr="00691ECC">
        <w:trPr>
          <w:trHeight w:val="300"/>
        </w:trPr>
        <w:tc>
          <w:tcPr>
            <w:tcW w:w="1697" w:type="pct"/>
            <w:shd w:val="clear" w:color="auto" w:fill="auto"/>
            <w:noWrap/>
            <w:vAlign w:val="center"/>
            <w:hideMark/>
          </w:tcPr>
          <w:p w14:paraId="1D890A12" w14:textId="77777777" w:rsidR="000307BC" w:rsidRPr="00231A28" w:rsidRDefault="000307BC" w:rsidP="00231A28">
            <w:pPr>
              <w:spacing w:before="60" w:after="60"/>
              <w:rPr>
                <w:rFonts w:cs="Arial"/>
                <w:sz w:val="16"/>
                <w:szCs w:val="16"/>
              </w:rPr>
            </w:pPr>
            <w:r w:rsidRPr="00231A28">
              <w:rPr>
                <w:rFonts w:cs="Arial"/>
                <w:sz w:val="16"/>
                <w:szCs w:val="16"/>
              </w:rPr>
              <w:t>Injury and musculoskeletal disorders</w:t>
            </w:r>
          </w:p>
        </w:tc>
        <w:tc>
          <w:tcPr>
            <w:tcW w:w="807" w:type="pct"/>
            <w:shd w:val="clear" w:color="auto" w:fill="auto"/>
            <w:noWrap/>
            <w:vAlign w:val="center"/>
            <w:hideMark/>
          </w:tcPr>
          <w:p w14:paraId="2D541FFE" w14:textId="77777777" w:rsidR="000307BC" w:rsidRPr="00231A28" w:rsidRDefault="000322F3" w:rsidP="00231A28">
            <w:pPr>
              <w:spacing w:before="60" w:after="60"/>
              <w:jc w:val="center"/>
              <w:rPr>
                <w:rFonts w:cs="Arial"/>
                <w:sz w:val="16"/>
                <w:szCs w:val="16"/>
              </w:rPr>
            </w:pPr>
            <w:r w:rsidRPr="00231A28">
              <w:rPr>
                <w:rFonts w:cs="Arial"/>
                <w:sz w:val="16"/>
                <w:szCs w:val="16"/>
              </w:rPr>
              <w:t>61 285</w:t>
            </w:r>
          </w:p>
        </w:tc>
        <w:tc>
          <w:tcPr>
            <w:tcW w:w="806" w:type="pct"/>
            <w:shd w:val="clear" w:color="auto" w:fill="auto"/>
            <w:noWrap/>
            <w:vAlign w:val="center"/>
            <w:hideMark/>
          </w:tcPr>
          <w:p w14:paraId="0F5C29BE" w14:textId="77777777" w:rsidR="000307BC" w:rsidRPr="00231A28" w:rsidRDefault="000307BC" w:rsidP="00231A28">
            <w:pPr>
              <w:spacing w:before="60" w:after="60"/>
              <w:jc w:val="center"/>
              <w:rPr>
                <w:rFonts w:cs="Arial"/>
                <w:sz w:val="16"/>
                <w:szCs w:val="16"/>
              </w:rPr>
            </w:pPr>
            <w:r w:rsidRPr="00231A28">
              <w:rPr>
                <w:rFonts w:cs="Arial"/>
                <w:sz w:val="16"/>
                <w:szCs w:val="16"/>
              </w:rPr>
              <w:t>91%</w:t>
            </w:r>
          </w:p>
        </w:tc>
        <w:tc>
          <w:tcPr>
            <w:tcW w:w="809" w:type="pct"/>
            <w:shd w:val="clear" w:color="auto" w:fill="auto"/>
            <w:noWrap/>
            <w:vAlign w:val="center"/>
            <w:hideMark/>
          </w:tcPr>
          <w:p w14:paraId="5DBA2906" w14:textId="77777777" w:rsidR="000307BC" w:rsidRPr="00231A28" w:rsidRDefault="000322F3" w:rsidP="00231A28">
            <w:pPr>
              <w:spacing w:before="60" w:after="60"/>
              <w:jc w:val="center"/>
              <w:rPr>
                <w:rFonts w:cs="Arial"/>
                <w:sz w:val="16"/>
                <w:szCs w:val="16"/>
              </w:rPr>
            </w:pPr>
            <w:r w:rsidRPr="00231A28">
              <w:rPr>
                <w:rFonts w:cs="Arial"/>
                <w:sz w:val="16"/>
                <w:szCs w:val="16"/>
              </w:rPr>
              <w:t>5.6</w:t>
            </w:r>
          </w:p>
        </w:tc>
        <w:tc>
          <w:tcPr>
            <w:tcW w:w="881" w:type="pct"/>
            <w:shd w:val="clear" w:color="auto" w:fill="auto"/>
            <w:noWrap/>
            <w:vAlign w:val="center"/>
            <w:hideMark/>
          </w:tcPr>
          <w:p w14:paraId="49C4C490" w14:textId="77777777" w:rsidR="000307BC" w:rsidRPr="00231A28" w:rsidRDefault="000322F3" w:rsidP="00231A28">
            <w:pPr>
              <w:spacing w:before="60" w:after="60"/>
              <w:jc w:val="center"/>
              <w:rPr>
                <w:rFonts w:cs="Arial"/>
                <w:sz w:val="16"/>
                <w:szCs w:val="16"/>
              </w:rPr>
            </w:pPr>
            <w:r w:rsidRPr="00231A28">
              <w:rPr>
                <w:rFonts w:cs="Arial"/>
                <w:sz w:val="16"/>
                <w:szCs w:val="16"/>
              </w:rPr>
              <w:t>10.5</w:t>
            </w:r>
          </w:p>
        </w:tc>
      </w:tr>
      <w:tr w:rsidR="003C2FB3" w:rsidRPr="00231A28" w14:paraId="75827076" w14:textId="77777777" w:rsidTr="00691ECC">
        <w:trPr>
          <w:trHeight w:val="300"/>
        </w:trPr>
        <w:tc>
          <w:tcPr>
            <w:tcW w:w="1697" w:type="pct"/>
            <w:shd w:val="clear" w:color="auto" w:fill="EFD3D2"/>
            <w:noWrap/>
            <w:vAlign w:val="center"/>
            <w:hideMark/>
          </w:tcPr>
          <w:p w14:paraId="0095F2C6" w14:textId="77777777" w:rsidR="000307BC" w:rsidRPr="00231A28" w:rsidRDefault="000307BC" w:rsidP="00231A28">
            <w:pPr>
              <w:spacing w:before="60" w:after="60"/>
              <w:rPr>
                <w:rFonts w:cs="Arial"/>
                <w:sz w:val="16"/>
                <w:szCs w:val="16"/>
              </w:rPr>
            </w:pPr>
            <w:r w:rsidRPr="00231A28">
              <w:rPr>
                <w:rFonts w:cs="Arial"/>
                <w:sz w:val="16"/>
                <w:szCs w:val="16"/>
              </w:rPr>
              <w:t>Diseases</w:t>
            </w:r>
          </w:p>
        </w:tc>
        <w:tc>
          <w:tcPr>
            <w:tcW w:w="807" w:type="pct"/>
            <w:shd w:val="clear" w:color="auto" w:fill="EFD3D2"/>
            <w:noWrap/>
            <w:vAlign w:val="center"/>
            <w:hideMark/>
          </w:tcPr>
          <w:p w14:paraId="138F4211" w14:textId="77777777" w:rsidR="000307BC" w:rsidRPr="00231A28" w:rsidRDefault="000322F3" w:rsidP="00231A28">
            <w:pPr>
              <w:spacing w:before="60" w:after="60"/>
              <w:jc w:val="center"/>
              <w:rPr>
                <w:rFonts w:cs="Arial"/>
                <w:sz w:val="16"/>
                <w:szCs w:val="16"/>
              </w:rPr>
            </w:pPr>
            <w:r w:rsidRPr="00231A28">
              <w:rPr>
                <w:rFonts w:cs="Arial"/>
                <w:sz w:val="16"/>
                <w:szCs w:val="16"/>
              </w:rPr>
              <w:t>6 070</w:t>
            </w:r>
          </w:p>
        </w:tc>
        <w:tc>
          <w:tcPr>
            <w:tcW w:w="806" w:type="pct"/>
            <w:shd w:val="clear" w:color="auto" w:fill="EFD3D2"/>
            <w:noWrap/>
            <w:vAlign w:val="center"/>
            <w:hideMark/>
          </w:tcPr>
          <w:p w14:paraId="79E63920" w14:textId="77777777" w:rsidR="000307BC" w:rsidRPr="00231A28" w:rsidRDefault="000307BC" w:rsidP="00231A28">
            <w:pPr>
              <w:spacing w:before="60" w:after="60"/>
              <w:jc w:val="center"/>
              <w:rPr>
                <w:rFonts w:cs="Arial"/>
                <w:sz w:val="16"/>
                <w:szCs w:val="16"/>
              </w:rPr>
            </w:pPr>
            <w:r w:rsidRPr="00231A28">
              <w:rPr>
                <w:rFonts w:cs="Arial"/>
                <w:sz w:val="16"/>
                <w:szCs w:val="16"/>
              </w:rPr>
              <w:t>9%</w:t>
            </w:r>
          </w:p>
        </w:tc>
        <w:tc>
          <w:tcPr>
            <w:tcW w:w="809" w:type="pct"/>
            <w:shd w:val="clear" w:color="auto" w:fill="EFD3D2"/>
            <w:noWrap/>
            <w:vAlign w:val="center"/>
            <w:hideMark/>
          </w:tcPr>
          <w:p w14:paraId="102A79C0" w14:textId="77777777" w:rsidR="000307BC" w:rsidRPr="00231A28" w:rsidRDefault="000307BC" w:rsidP="00231A28">
            <w:pPr>
              <w:spacing w:before="60" w:after="60"/>
              <w:jc w:val="center"/>
              <w:rPr>
                <w:rFonts w:cs="Arial"/>
                <w:sz w:val="16"/>
                <w:szCs w:val="16"/>
              </w:rPr>
            </w:pPr>
            <w:r w:rsidRPr="00231A28">
              <w:rPr>
                <w:rFonts w:cs="Arial"/>
                <w:sz w:val="16"/>
                <w:szCs w:val="16"/>
              </w:rPr>
              <w:t>0.6</w:t>
            </w:r>
          </w:p>
        </w:tc>
        <w:tc>
          <w:tcPr>
            <w:tcW w:w="881" w:type="pct"/>
            <w:shd w:val="clear" w:color="auto" w:fill="EFD3D2"/>
            <w:noWrap/>
            <w:vAlign w:val="center"/>
            <w:hideMark/>
          </w:tcPr>
          <w:p w14:paraId="488D7305" w14:textId="77777777" w:rsidR="000307BC" w:rsidRPr="00231A28" w:rsidRDefault="000322F3" w:rsidP="00231A28">
            <w:pPr>
              <w:spacing w:before="60" w:after="60"/>
              <w:jc w:val="center"/>
              <w:rPr>
                <w:rFonts w:cs="Arial"/>
                <w:sz w:val="16"/>
                <w:szCs w:val="16"/>
              </w:rPr>
            </w:pPr>
            <w:r w:rsidRPr="00231A28">
              <w:rPr>
                <w:rFonts w:cs="Arial"/>
                <w:sz w:val="16"/>
                <w:szCs w:val="16"/>
              </w:rPr>
              <w:t>1.0</w:t>
            </w:r>
          </w:p>
        </w:tc>
      </w:tr>
      <w:tr w:rsidR="003C2FB3" w:rsidRPr="00231A28" w14:paraId="241A309D" w14:textId="77777777" w:rsidTr="00691ECC">
        <w:trPr>
          <w:trHeight w:val="315"/>
        </w:trPr>
        <w:tc>
          <w:tcPr>
            <w:tcW w:w="1697" w:type="pct"/>
            <w:shd w:val="clear" w:color="auto" w:fill="808080"/>
            <w:noWrap/>
            <w:vAlign w:val="center"/>
            <w:hideMark/>
          </w:tcPr>
          <w:p w14:paraId="2821636B" w14:textId="77777777" w:rsidR="000307BC" w:rsidRPr="00231A28" w:rsidRDefault="000307BC" w:rsidP="00231A28">
            <w:pPr>
              <w:spacing w:before="60" w:after="60"/>
              <w:rPr>
                <w:rFonts w:cs="Arial"/>
                <w:b/>
                <w:bCs/>
                <w:color w:val="FFFFFF" w:themeColor="background1"/>
                <w:sz w:val="16"/>
                <w:szCs w:val="16"/>
              </w:rPr>
            </w:pPr>
            <w:r w:rsidRPr="00231A28">
              <w:rPr>
                <w:rFonts w:cs="Arial"/>
                <w:b/>
                <w:bCs/>
                <w:color w:val="FFFFFF" w:themeColor="background1"/>
                <w:sz w:val="16"/>
                <w:szCs w:val="16"/>
              </w:rPr>
              <w:t>Total</w:t>
            </w:r>
          </w:p>
        </w:tc>
        <w:tc>
          <w:tcPr>
            <w:tcW w:w="807" w:type="pct"/>
            <w:shd w:val="clear" w:color="auto" w:fill="808080"/>
            <w:noWrap/>
            <w:vAlign w:val="center"/>
            <w:hideMark/>
          </w:tcPr>
          <w:p w14:paraId="23EFBFC9" w14:textId="77777777" w:rsidR="000307BC" w:rsidRPr="00231A28" w:rsidRDefault="000322F3" w:rsidP="00231A28">
            <w:pPr>
              <w:spacing w:before="60" w:after="60"/>
              <w:jc w:val="center"/>
              <w:rPr>
                <w:rFonts w:cs="Arial"/>
                <w:b/>
                <w:bCs/>
                <w:color w:val="FFFFFF" w:themeColor="background1"/>
                <w:sz w:val="16"/>
                <w:szCs w:val="16"/>
              </w:rPr>
            </w:pPr>
            <w:r w:rsidRPr="00231A28">
              <w:rPr>
                <w:rFonts w:cs="Arial"/>
                <w:b/>
                <w:bCs/>
                <w:color w:val="FFFFFF" w:themeColor="background1"/>
                <w:sz w:val="16"/>
                <w:szCs w:val="16"/>
              </w:rPr>
              <w:t>67 355</w:t>
            </w:r>
          </w:p>
        </w:tc>
        <w:tc>
          <w:tcPr>
            <w:tcW w:w="806" w:type="pct"/>
            <w:shd w:val="clear" w:color="auto" w:fill="808080"/>
            <w:noWrap/>
            <w:vAlign w:val="center"/>
            <w:hideMark/>
          </w:tcPr>
          <w:p w14:paraId="3F9D5989" w14:textId="77777777" w:rsidR="000307BC" w:rsidRPr="00231A28" w:rsidRDefault="000322F3" w:rsidP="00231A28">
            <w:pPr>
              <w:spacing w:before="60" w:after="60"/>
              <w:jc w:val="center"/>
              <w:rPr>
                <w:rFonts w:cs="Arial"/>
                <w:b/>
                <w:bCs/>
                <w:color w:val="FFFFFF" w:themeColor="background1"/>
                <w:sz w:val="16"/>
                <w:szCs w:val="16"/>
              </w:rPr>
            </w:pPr>
            <w:r w:rsidRPr="00231A28">
              <w:rPr>
                <w:rFonts w:cs="Arial"/>
                <w:b/>
                <w:bCs/>
                <w:color w:val="FFFFFF" w:themeColor="background1"/>
                <w:sz w:val="16"/>
                <w:szCs w:val="16"/>
              </w:rPr>
              <w:t>100%</w:t>
            </w:r>
          </w:p>
        </w:tc>
        <w:tc>
          <w:tcPr>
            <w:tcW w:w="809" w:type="pct"/>
            <w:shd w:val="clear" w:color="auto" w:fill="808080"/>
            <w:noWrap/>
            <w:vAlign w:val="center"/>
            <w:hideMark/>
          </w:tcPr>
          <w:p w14:paraId="1280BC9B" w14:textId="77777777" w:rsidR="000307BC" w:rsidRPr="00231A28" w:rsidRDefault="000322F3" w:rsidP="00231A28">
            <w:pPr>
              <w:spacing w:before="60" w:after="60"/>
              <w:jc w:val="center"/>
              <w:rPr>
                <w:rFonts w:cs="Arial"/>
                <w:b/>
                <w:bCs/>
                <w:color w:val="FFFFFF" w:themeColor="background1"/>
                <w:sz w:val="16"/>
                <w:szCs w:val="16"/>
              </w:rPr>
            </w:pPr>
            <w:r w:rsidRPr="00231A28">
              <w:rPr>
                <w:rFonts w:cs="Arial"/>
                <w:b/>
                <w:bCs/>
                <w:color w:val="FFFFFF" w:themeColor="background1"/>
                <w:sz w:val="16"/>
                <w:szCs w:val="16"/>
              </w:rPr>
              <w:t>6.2</w:t>
            </w:r>
          </w:p>
        </w:tc>
        <w:tc>
          <w:tcPr>
            <w:tcW w:w="881" w:type="pct"/>
            <w:shd w:val="clear" w:color="auto" w:fill="808080"/>
            <w:noWrap/>
            <w:vAlign w:val="center"/>
            <w:hideMark/>
          </w:tcPr>
          <w:p w14:paraId="6FD045FF" w14:textId="77777777" w:rsidR="000307BC" w:rsidRPr="00231A28" w:rsidRDefault="000322F3" w:rsidP="00231A28">
            <w:pPr>
              <w:spacing w:before="60" w:after="60"/>
              <w:jc w:val="center"/>
              <w:rPr>
                <w:rFonts w:cs="Arial"/>
                <w:b/>
                <w:bCs/>
                <w:color w:val="FFFFFF" w:themeColor="background1"/>
                <w:sz w:val="16"/>
                <w:szCs w:val="16"/>
              </w:rPr>
            </w:pPr>
            <w:r w:rsidRPr="00231A28">
              <w:rPr>
                <w:rFonts w:cs="Arial"/>
                <w:b/>
                <w:bCs/>
                <w:color w:val="FFFFFF" w:themeColor="background1"/>
                <w:sz w:val="16"/>
                <w:szCs w:val="16"/>
              </w:rPr>
              <w:t>11.5</w:t>
            </w:r>
          </w:p>
        </w:tc>
      </w:tr>
      <w:tr w:rsidR="001E73A3" w:rsidRPr="00231A28" w14:paraId="70BB4F44" w14:textId="77777777" w:rsidTr="00691ECC">
        <w:trPr>
          <w:trHeight w:val="300"/>
        </w:trPr>
        <w:tc>
          <w:tcPr>
            <w:tcW w:w="1697" w:type="pct"/>
            <w:shd w:val="clear" w:color="auto" w:fill="D99594"/>
            <w:noWrap/>
            <w:vAlign w:val="center"/>
            <w:hideMark/>
          </w:tcPr>
          <w:p w14:paraId="1BC7BCF2" w14:textId="77777777" w:rsidR="001E73A3" w:rsidRPr="00231A28" w:rsidRDefault="001E73A3" w:rsidP="00231A28">
            <w:pPr>
              <w:spacing w:before="60" w:after="60"/>
              <w:rPr>
                <w:rFonts w:cs="Arial"/>
                <w:b/>
                <w:bCs/>
                <w:sz w:val="16"/>
                <w:szCs w:val="16"/>
              </w:rPr>
            </w:pPr>
            <w:r w:rsidRPr="00231A28">
              <w:rPr>
                <w:rFonts w:cs="Arial"/>
                <w:b/>
                <w:bCs/>
                <w:sz w:val="16"/>
                <w:szCs w:val="16"/>
              </w:rPr>
              <w:t>Female</w:t>
            </w:r>
          </w:p>
        </w:tc>
        <w:tc>
          <w:tcPr>
            <w:tcW w:w="807" w:type="pct"/>
            <w:shd w:val="clear" w:color="auto" w:fill="D99594"/>
            <w:vAlign w:val="center"/>
          </w:tcPr>
          <w:p w14:paraId="58A85572" w14:textId="77777777" w:rsidR="001E73A3" w:rsidRPr="00231A28" w:rsidRDefault="001E73A3" w:rsidP="00231A28">
            <w:pPr>
              <w:spacing w:before="60" w:after="60"/>
              <w:rPr>
                <w:rFonts w:cs="Arial"/>
                <w:b/>
                <w:bCs/>
                <w:sz w:val="16"/>
                <w:szCs w:val="16"/>
              </w:rPr>
            </w:pPr>
          </w:p>
        </w:tc>
        <w:tc>
          <w:tcPr>
            <w:tcW w:w="806" w:type="pct"/>
            <w:shd w:val="clear" w:color="auto" w:fill="D99594"/>
            <w:vAlign w:val="center"/>
          </w:tcPr>
          <w:p w14:paraId="4CE2E5D5" w14:textId="77777777" w:rsidR="001E73A3" w:rsidRPr="00231A28" w:rsidRDefault="001E73A3" w:rsidP="00231A28">
            <w:pPr>
              <w:spacing w:before="60" w:after="60"/>
              <w:rPr>
                <w:rFonts w:cs="Arial"/>
                <w:b/>
                <w:bCs/>
                <w:sz w:val="16"/>
                <w:szCs w:val="16"/>
              </w:rPr>
            </w:pPr>
          </w:p>
        </w:tc>
        <w:tc>
          <w:tcPr>
            <w:tcW w:w="809" w:type="pct"/>
            <w:shd w:val="clear" w:color="auto" w:fill="D99594"/>
            <w:vAlign w:val="center"/>
          </w:tcPr>
          <w:p w14:paraId="3797FA0A" w14:textId="77777777" w:rsidR="001E73A3" w:rsidRPr="00231A28" w:rsidRDefault="001E73A3" w:rsidP="00231A28">
            <w:pPr>
              <w:spacing w:before="60" w:after="60"/>
              <w:rPr>
                <w:rFonts w:cs="Arial"/>
                <w:b/>
                <w:bCs/>
                <w:sz w:val="16"/>
                <w:szCs w:val="16"/>
              </w:rPr>
            </w:pPr>
          </w:p>
        </w:tc>
        <w:tc>
          <w:tcPr>
            <w:tcW w:w="881" w:type="pct"/>
            <w:shd w:val="clear" w:color="auto" w:fill="D99594"/>
            <w:vAlign w:val="center"/>
          </w:tcPr>
          <w:p w14:paraId="5C602D6B" w14:textId="77777777" w:rsidR="001E73A3" w:rsidRPr="00231A28" w:rsidRDefault="001E73A3" w:rsidP="00231A28">
            <w:pPr>
              <w:spacing w:before="60" w:after="60"/>
              <w:rPr>
                <w:rFonts w:cs="Arial"/>
                <w:b/>
                <w:bCs/>
                <w:sz w:val="16"/>
                <w:szCs w:val="16"/>
              </w:rPr>
            </w:pPr>
          </w:p>
        </w:tc>
      </w:tr>
      <w:tr w:rsidR="000322F3" w:rsidRPr="00231A28" w14:paraId="5EF95C92" w14:textId="77777777" w:rsidTr="00691ECC">
        <w:trPr>
          <w:trHeight w:val="300"/>
        </w:trPr>
        <w:tc>
          <w:tcPr>
            <w:tcW w:w="1697" w:type="pct"/>
            <w:shd w:val="clear" w:color="auto" w:fill="auto"/>
            <w:noWrap/>
            <w:vAlign w:val="center"/>
            <w:hideMark/>
          </w:tcPr>
          <w:p w14:paraId="5CDCC509" w14:textId="77777777" w:rsidR="000322F3" w:rsidRPr="00231A28" w:rsidRDefault="000322F3" w:rsidP="00231A28">
            <w:pPr>
              <w:spacing w:before="60" w:after="60"/>
              <w:rPr>
                <w:rFonts w:cs="Arial"/>
                <w:sz w:val="16"/>
                <w:szCs w:val="16"/>
              </w:rPr>
            </w:pPr>
            <w:r w:rsidRPr="00231A28">
              <w:rPr>
                <w:rFonts w:cs="Arial"/>
                <w:sz w:val="16"/>
                <w:szCs w:val="16"/>
              </w:rPr>
              <w:t>Injury and musculoskeletal disorders</w:t>
            </w:r>
          </w:p>
        </w:tc>
        <w:tc>
          <w:tcPr>
            <w:tcW w:w="807" w:type="pct"/>
            <w:shd w:val="clear" w:color="auto" w:fill="auto"/>
            <w:noWrap/>
            <w:vAlign w:val="center"/>
            <w:hideMark/>
          </w:tcPr>
          <w:p w14:paraId="1C7FC250" w14:textId="77777777" w:rsidR="000322F3" w:rsidRPr="00231A28" w:rsidRDefault="000322F3" w:rsidP="00231A28">
            <w:pPr>
              <w:spacing w:before="60" w:after="60"/>
              <w:jc w:val="center"/>
              <w:rPr>
                <w:rFonts w:cs="Arial"/>
                <w:sz w:val="16"/>
                <w:szCs w:val="16"/>
              </w:rPr>
            </w:pPr>
            <w:r w:rsidRPr="00231A28">
              <w:rPr>
                <w:rFonts w:cs="Arial"/>
                <w:sz w:val="16"/>
                <w:szCs w:val="16"/>
              </w:rPr>
              <w:t>32 610</w:t>
            </w:r>
          </w:p>
        </w:tc>
        <w:tc>
          <w:tcPr>
            <w:tcW w:w="806" w:type="pct"/>
            <w:shd w:val="clear" w:color="auto" w:fill="auto"/>
            <w:noWrap/>
            <w:vAlign w:val="center"/>
            <w:hideMark/>
          </w:tcPr>
          <w:p w14:paraId="6C4E3AF2" w14:textId="77777777" w:rsidR="000322F3" w:rsidRPr="00231A28" w:rsidRDefault="00C80D2A" w:rsidP="00231A28">
            <w:pPr>
              <w:spacing w:before="60" w:after="60"/>
              <w:jc w:val="center"/>
              <w:rPr>
                <w:rFonts w:cs="Arial"/>
                <w:sz w:val="16"/>
                <w:szCs w:val="16"/>
              </w:rPr>
            </w:pPr>
            <w:r w:rsidRPr="00231A28">
              <w:rPr>
                <w:rFonts w:cs="Arial"/>
                <w:sz w:val="16"/>
                <w:szCs w:val="16"/>
              </w:rPr>
              <w:t>87</w:t>
            </w:r>
            <w:r w:rsidR="000322F3" w:rsidRPr="00231A28">
              <w:rPr>
                <w:rFonts w:cs="Arial"/>
                <w:sz w:val="16"/>
                <w:szCs w:val="16"/>
              </w:rPr>
              <w:t>%</w:t>
            </w:r>
          </w:p>
        </w:tc>
        <w:tc>
          <w:tcPr>
            <w:tcW w:w="809" w:type="pct"/>
            <w:shd w:val="clear" w:color="auto" w:fill="auto"/>
            <w:noWrap/>
            <w:vAlign w:val="center"/>
            <w:hideMark/>
          </w:tcPr>
          <w:p w14:paraId="1038457C" w14:textId="77777777" w:rsidR="000322F3" w:rsidRPr="00231A28" w:rsidRDefault="000322F3" w:rsidP="00231A28">
            <w:pPr>
              <w:spacing w:before="60" w:after="60"/>
              <w:jc w:val="center"/>
              <w:rPr>
                <w:rFonts w:cs="Arial"/>
                <w:sz w:val="16"/>
                <w:szCs w:val="16"/>
              </w:rPr>
            </w:pPr>
            <w:r w:rsidRPr="00231A28">
              <w:rPr>
                <w:rFonts w:cs="Arial"/>
                <w:sz w:val="16"/>
                <w:szCs w:val="16"/>
              </w:rPr>
              <w:t>4.3</w:t>
            </w:r>
          </w:p>
        </w:tc>
        <w:tc>
          <w:tcPr>
            <w:tcW w:w="881" w:type="pct"/>
            <w:shd w:val="clear" w:color="auto" w:fill="auto"/>
            <w:noWrap/>
            <w:vAlign w:val="center"/>
            <w:hideMark/>
          </w:tcPr>
          <w:p w14:paraId="59CE6B5B" w14:textId="77777777" w:rsidR="000322F3" w:rsidRPr="00231A28" w:rsidRDefault="000322F3" w:rsidP="00231A28">
            <w:pPr>
              <w:spacing w:before="60" w:after="60"/>
              <w:jc w:val="center"/>
              <w:rPr>
                <w:rFonts w:cs="Arial"/>
                <w:sz w:val="16"/>
                <w:szCs w:val="16"/>
              </w:rPr>
            </w:pPr>
            <w:r w:rsidRPr="00231A28">
              <w:rPr>
                <w:rFonts w:cs="Arial"/>
                <w:sz w:val="16"/>
                <w:szCs w:val="16"/>
              </w:rPr>
              <w:t>6.1</w:t>
            </w:r>
          </w:p>
        </w:tc>
      </w:tr>
      <w:tr w:rsidR="000322F3" w:rsidRPr="00231A28" w14:paraId="55570CFC" w14:textId="77777777" w:rsidTr="00691ECC">
        <w:trPr>
          <w:trHeight w:val="300"/>
        </w:trPr>
        <w:tc>
          <w:tcPr>
            <w:tcW w:w="1697" w:type="pct"/>
            <w:shd w:val="clear" w:color="auto" w:fill="EFD3D2"/>
            <w:noWrap/>
            <w:vAlign w:val="center"/>
            <w:hideMark/>
          </w:tcPr>
          <w:p w14:paraId="1F613711" w14:textId="77777777" w:rsidR="000322F3" w:rsidRPr="00231A28" w:rsidRDefault="000322F3" w:rsidP="00231A28">
            <w:pPr>
              <w:spacing w:before="60" w:after="60"/>
              <w:rPr>
                <w:rFonts w:cs="Arial"/>
                <w:sz w:val="16"/>
                <w:szCs w:val="16"/>
              </w:rPr>
            </w:pPr>
            <w:r w:rsidRPr="00231A28">
              <w:rPr>
                <w:rFonts w:cs="Arial"/>
                <w:sz w:val="16"/>
                <w:szCs w:val="16"/>
              </w:rPr>
              <w:t>Diseases</w:t>
            </w:r>
          </w:p>
        </w:tc>
        <w:tc>
          <w:tcPr>
            <w:tcW w:w="807" w:type="pct"/>
            <w:shd w:val="clear" w:color="auto" w:fill="EFD3D2"/>
            <w:noWrap/>
            <w:vAlign w:val="center"/>
            <w:hideMark/>
          </w:tcPr>
          <w:p w14:paraId="6F8A3B79" w14:textId="77777777" w:rsidR="000322F3" w:rsidRPr="00231A28" w:rsidRDefault="000322F3" w:rsidP="00231A28">
            <w:pPr>
              <w:spacing w:before="60" w:after="60"/>
              <w:jc w:val="center"/>
              <w:rPr>
                <w:rFonts w:cs="Arial"/>
                <w:sz w:val="16"/>
                <w:szCs w:val="16"/>
              </w:rPr>
            </w:pPr>
            <w:r w:rsidRPr="00231A28">
              <w:rPr>
                <w:rFonts w:cs="Arial"/>
                <w:sz w:val="16"/>
                <w:szCs w:val="16"/>
              </w:rPr>
              <w:t>4 810</w:t>
            </w:r>
          </w:p>
        </w:tc>
        <w:tc>
          <w:tcPr>
            <w:tcW w:w="806" w:type="pct"/>
            <w:shd w:val="clear" w:color="auto" w:fill="EFD3D2"/>
            <w:noWrap/>
            <w:vAlign w:val="center"/>
            <w:hideMark/>
          </w:tcPr>
          <w:p w14:paraId="251888EB" w14:textId="77777777" w:rsidR="000322F3" w:rsidRPr="00231A28" w:rsidRDefault="00C80D2A" w:rsidP="00231A28">
            <w:pPr>
              <w:spacing w:before="60" w:after="60"/>
              <w:jc w:val="center"/>
              <w:rPr>
                <w:rFonts w:cs="Arial"/>
                <w:sz w:val="16"/>
                <w:szCs w:val="16"/>
              </w:rPr>
            </w:pPr>
            <w:r w:rsidRPr="00231A28">
              <w:rPr>
                <w:rFonts w:cs="Arial"/>
                <w:sz w:val="16"/>
                <w:szCs w:val="16"/>
              </w:rPr>
              <w:t>13</w:t>
            </w:r>
            <w:r w:rsidR="000322F3" w:rsidRPr="00231A28">
              <w:rPr>
                <w:rFonts w:cs="Arial"/>
                <w:sz w:val="16"/>
                <w:szCs w:val="16"/>
              </w:rPr>
              <w:t>%</w:t>
            </w:r>
          </w:p>
        </w:tc>
        <w:tc>
          <w:tcPr>
            <w:tcW w:w="809" w:type="pct"/>
            <w:shd w:val="clear" w:color="auto" w:fill="EFD3D2"/>
            <w:noWrap/>
            <w:vAlign w:val="center"/>
            <w:hideMark/>
          </w:tcPr>
          <w:p w14:paraId="394971DE" w14:textId="77777777" w:rsidR="000322F3" w:rsidRPr="00231A28" w:rsidRDefault="000322F3" w:rsidP="00231A28">
            <w:pPr>
              <w:spacing w:before="60" w:after="60"/>
              <w:jc w:val="center"/>
              <w:rPr>
                <w:rFonts w:cs="Arial"/>
                <w:sz w:val="16"/>
                <w:szCs w:val="16"/>
              </w:rPr>
            </w:pPr>
            <w:r w:rsidRPr="00231A28">
              <w:rPr>
                <w:rFonts w:cs="Arial"/>
                <w:sz w:val="16"/>
                <w:szCs w:val="16"/>
              </w:rPr>
              <w:t>0.6</w:t>
            </w:r>
          </w:p>
        </w:tc>
        <w:tc>
          <w:tcPr>
            <w:tcW w:w="881" w:type="pct"/>
            <w:shd w:val="clear" w:color="auto" w:fill="EFD3D2"/>
            <w:noWrap/>
            <w:vAlign w:val="center"/>
            <w:hideMark/>
          </w:tcPr>
          <w:p w14:paraId="51A22AF6" w14:textId="77777777" w:rsidR="000322F3" w:rsidRPr="00231A28" w:rsidRDefault="000322F3" w:rsidP="00231A28">
            <w:pPr>
              <w:spacing w:before="60" w:after="60"/>
              <w:jc w:val="center"/>
              <w:rPr>
                <w:rFonts w:cs="Arial"/>
                <w:sz w:val="16"/>
                <w:szCs w:val="16"/>
              </w:rPr>
            </w:pPr>
            <w:r w:rsidRPr="00231A28">
              <w:rPr>
                <w:rFonts w:cs="Arial"/>
                <w:sz w:val="16"/>
                <w:szCs w:val="16"/>
              </w:rPr>
              <w:t>0.9</w:t>
            </w:r>
          </w:p>
        </w:tc>
      </w:tr>
      <w:tr w:rsidR="000322F3" w:rsidRPr="00231A28" w14:paraId="4DBB9733" w14:textId="77777777" w:rsidTr="00691ECC">
        <w:trPr>
          <w:trHeight w:val="315"/>
        </w:trPr>
        <w:tc>
          <w:tcPr>
            <w:tcW w:w="1697" w:type="pct"/>
            <w:shd w:val="clear" w:color="auto" w:fill="808080"/>
            <w:noWrap/>
            <w:vAlign w:val="center"/>
            <w:hideMark/>
          </w:tcPr>
          <w:p w14:paraId="079A15CA" w14:textId="77777777" w:rsidR="000322F3" w:rsidRPr="00231A28" w:rsidRDefault="000322F3" w:rsidP="00231A28">
            <w:pPr>
              <w:spacing w:before="60" w:after="60"/>
              <w:rPr>
                <w:rFonts w:cs="Arial"/>
                <w:b/>
                <w:bCs/>
                <w:color w:val="FFFFFF" w:themeColor="background1"/>
                <w:sz w:val="16"/>
                <w:szCs w:val="16"/>
              </w:rPr>
            </w:pPr>
            <w:r w:rsidRPr="00231A28">
              <w:rPr>
                <w:rFonts w:cs="Arial"/>
                <w:b/>
                <w:bCs/>
                <w:color w:val="FFFFFF" w:themeColor="background1"/>
                <w:sz w:val="16"/>
                <w:szCs w:val="16"/>
              </w:rPr>
              <w:t>Total</w:t>
            </w:r>
          </w:p>
        </w:tc>
        <w:tc>
          <w:tcPr>
            <w:tcW w:w="807" w:type="pct"/>
            <w:shd w:val="clear" w:color="auto" w:fill="808080"/>
            <w:noWrap/>
            <w:vAlign w:val="center"/>
            <w:hideMark/>
          </w:tcPr>
          <w:p w14:paraId="3D428B9F"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37 415</w:t>
            </w:r>
          </w:p>
        </w:tc>
        <w:tc>
          <w:tcPr>
            <w:tcW w:w="806" w:type="pct"/>
            <w:shd w:val="clear" w:color="auto" w:fill="808080"/>
            <w:noWrap/>
            <w:vAlign w:val="center"/>
            <w:hideMark/>
          </w:tcPr>
          <w:p w14:paraId="3CF3372B"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100%</w:t>
            </w:r>
          </w:p>
        </w:tc>
        <w:tc>
          <w:tcPr>
            <w:tcW w:w="809" w:type="pct"/>
            <w:shd w:val="clear" w:color="auto" w:fill="808080"/>
            <w:noWrap/>
            <w:vAlign w:val="center"/>
            <w:hideMark/>
          </w:tcPr>
          <w:p w14:paraId="59982F62"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4.9</w:t>
            </w:r>
          </w:p>
        </w:tc>
        <w:tc>
          <w:tcPr>
            <w:tcW w:w="881" w:type="pct"/>
            <w:shd w:val="clear" w:color="auto" w:fill="808080"/>
            <w:noWrap/>
            <w:vAlign w:val="center"/>
            <w:hideMark/>
          </w:tcPr>
          <w:p w14:paraId="3E5E965F"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6.9</w:t>
            </w:r>
          </w:p>
        </w:tc>
      </w:tr>
      <w:tr w:rsidR="001E73A3" w:rsidRPr="00231A28" w14:paraId="3B842AE8" w14:textId="77777777" w:rsidTr="00691ECC">
        <w:trPr>
          <w:trHeight w:val="300"/>
        </w:trPr>
        <w:tc>
          <w:tcPr>
            <w:tcW w:w="1697" w:type="pct"/>
            <w:shd w:val="clear" w:color="auto" w:fill="D99594"/>
            <w:noWrap/>
            <w:vAlign w:val="center"/>
            <w:hideMark/>
          </w:tcPr>
          <w:p w14:paraId="30A44D74" w14:textId="77777777" w:rsidR="001E73A3" w:rsidRPr="00231A28" w:rsidRDefault="001E73A3" w:rsidP="00231A28">
            <w:pPr>
              <w:spacing w:before="60" w:after="60"/>
              <w:rPr>
                <w:rFonts w:cs="Arial"/>
                <w:b/>
                <w:bCs/>
                <w:sz w:val="16"/>
                <w:szCs w:val="16"/>
              </w:rPr>
            </w:pPr>
            <w:r w:rsidRPr="00231A28">
              <w:rPr>
                <w:rFonts w:cs="Arial"/>
                <w:b/>
                <w:bCs/>
                <w:sz w:val="16"/>
                <w:szCs w:val="16"/>
              </w:rPr>
              <w:t>All serious claims</w:t>
            </w:r>
          </w:p>
        </w:tc>
        <w:tc>
          <w:tcPr>
            <w:tcW w:w="807" w:type="pct"/>
            <w:shd w:val="clear" w:color="auto" w:fill="D99594"/>
            <w:vAlign w:val="center"/>
          </w:tcPr>
          <w:p w14:paraId="2A3C3162" w14:textId="77777777" w:rsidR="001E73A3" w:rsidRPr="00231A28" w:rsidRDefault="001E73A3" w:rsidP="00231A28">
            <w:pPr>
              <w:spacing w:before="60" w:after="60"/>
              <w:rPr>
                <w:rFonts w:cs="Arial"/>
                <w:b/>
                <w:bCs/>
                <w:sz w:val="16"/>
                <w:szCs w:val="16"/>
              </w:rPr>
            </w:pPr>
          </w:p>
        </w:tc>
        <w:tc>
          <w:tcPr>
            <w:tcW w:w="806" w:type="pct"/>
            <w:shd w:val="clear" w:color="auto" w:fill="D99594"/>
            <w:vAlign w:val="center"/>
          </w:tcPr>
          <w:p w14:paraId="623F5910" w14:textId="77777777" w:rsidR="001E73A3" w:rsidRPr="00231A28" w:rsidRDefault="001E73A3" w:rsidP="00231A28">
            <w:pPr>
              <w:spacing w:before="60" w:after="60"/>
              <w:rPr>
                <w:rFonts w:cs="Arial"/>
                <w:b/>
                <w:bCs/>
                <w:sz w:val="16"/>
                <w:szCs w:val="16"/>
              </w:rPr>
            </w:pPr>
          </w:p>
        </w:tc>
        <w:tc>
          <w:tcPr>
            <w:tcW w:w="809" w:type="pct"/>
            <w:shd w:val="clear" w:color="auto" w:fill="D99594"/>
            <w:vAlign w:val="center"/>
          </w:tcPr>
          <w:p w14:paraId="33489A33" w14:textId="77777777" w:rsidR="001E73A3" w:rsidRPr="00231A28" w:rsidRDefault="001E73A3" w:rsidP="00231A28">
            <w:pPr>
              <w:spacing w:before="60" w:after="60"/>
              <w:rPr>
                <w:rFonts w:cs="Arial"/>
                <w:b/>
                <w:bCs/>
                <w:sz w:val="16"/>
                <w:szCs w:val="16"/>
              </w:rPr>
            </w:pPr>
          </w:p>
        </w:tc>
        <w:tc>
          <w:tcPr>
            <w:tcW w:w="881" w:type="pct"/>
            <w:shd w:val="clear" w:color="auto" w:fill="D99594"/>
            <w:vAlign w:val="center"/>
          </w:tcPr>
          <w:p w14:paraId="035052C6" w14:textId="77777777" w:rsidR="001E73A3" w:rsidRPr="00231A28" w:rsidRDefault="001E73A3" w:rsidP="00231A28">
            <w:pPr>
              <w:spacing w:before="60" w:after="60"/>
              <w:rPr>
                <w:rFonts w:cs="Arial"/>
                <w:b/>
                <w:bCs/>
                <w:sz w:val="16"/>
                <w:szCs w:val="16"/>
              </w:rPr>
            </w:pPr>
          </w:p>
        </w:tc>
      </w:tr>
      <w:tr w:rsidR="000322F3" w:rsidRPr="00231A28" w14:paraId="50E8DCC6" w14:textId="77777777" w:rsidTr="00691ECC">
        <w:trPr>
          <w:trHeight w:val="300"/>
        </w:trPr>
        <w:tc>
          <w:tcPr>
            <w:tcW w:w="1697" w:type="pct"/>
            <w:shd w:val="clear" w:color="auto" w:fill="auto"/>
            <w:noWrap/>
            <w:vAlign w:val="center"/>
            <w:hideMark/>
          </w:tcPr>
          <w:p w14:paraId="586EC9DE" w14:textId="77777777" w:rsidR="000322F3" w:rsidRPr="00231A28" w:rsidRDefault="000322F3" w:rsidP="00231A28">
            <w:pPr>
              <w:spacing w:before="60" w:after="60"/>
              <w:rPr>
                <w:rFonts w:cs="Arial"/>
                <w:sz w:val="16"/>
                <w:szCs w:val="16"/>
              </w:rPr>
            </w:pPr>
            <w:r w:rsidRPr="00231A28">
              <w:rPr>
                <w:rFonts w:cs="Arial"/>
                <w:sz w:val="16"/>
                <w:szCs w:val="16"/>
              </w:rPr>
              <w:t>Injury and musculoskeletal disorders</w:t>
            </w:r>
          </w:p>
        </w:tc>
        <w:tc>
          <w:tcPr>
            <w:tcW w:w="807" w:type="pct"/>
            <w:shd w:val="clear" w:color="auto" w:fill="auto"/>
            <w:noWrap/>
            <w:vAlign w:val="center"/>
            <w:hideMark/>
          </w:tcPr>
          <w:p w14:paraId="2D433459" w14:textId="77777777" w:rsidR="000322F3" w:rsidRPr="00231A28" w:rsidRDefault="000322F3" w:rsidP="00231A28">
            <w:pPr>
              <w:spacing w:before="60" w:after="60"/>
              <w:jc w:val="center"/>
              <w:rPr>
                <w:rFonts w:cs="Arial"/>
                <w:sz w:val="16"/>
                <w:szCs w:val="16"/>
              </w:rPr>
            </w:pPr>
            <w:r w:rsidRPr="00231A28">
              <w:rPr>
                <w:rFonts w:cs="Arial"/>
                <w:sz w:val="16"/>
                <w:szCs w:val="16"/>
              </w:rPr>
              <w:t>93 890</w:t>
            </w:r>
          </w:p>
        </w:tc>
        <w:tc>
          <w:tcPr>
            <w:tcW w:w="806" w:type="pct"/>
            <w:shd w:val="clear" w:color="auto" w:fill="auto"/>
            <w:noWrap/>
            <w:vAlign w:val="center"/>
            <w:hideMark/>
          </w:tcPr>
          <w:p w14:paraId="063C06FD" w14:textId="77777777" w:rsidR="000322F3" w:rsidRPr="00231A28" w:rsidRDefault="00C80D2A" w:rsidP="00231A28">
            <w:pPr>
              <w:spacing w:before="60" w:after="60"/>
              <w:jc w:val="center"/>
              <w:rPr>
                <w:rFonts w:cs="Arial"/>
                <w:sz w:val="16"/>
                <w:szCs w:val="16"/>
              </w:rPr>
            </w:pPr>
            <w:r w:rsidRPr="00231A28">
              <w:rPr>
                <w:rFonts w:cs="Arial"/>
                <w:sz w:val="16"/>
                <w:szCs w:val="16"/>
              </w:rPr>
              <w:t>90</w:t>
            </w:r>
            <w:r w:rsidR="000322F3" w:rsidRPr="00231A28">
              <w:rPr>
                <w:rFonts w:cs="Arial"/>
                <w:sz w:val="16"/>
                <w:szCs w:val="16"/>
              </w:rPr>
              <w:t>%</w:t>
            </w:r>
          </w:p>
        </w:tc>
        <w:tc>
          <w:tcPr>
            <w:tcW w:w="809" w:type="pct"/>
            <w:shd w:val="clear" w:color="auto" w:fill="auto"/>
            <w:noWrap/>
            <w:vAlign w:val="center"/>
            <w:hideMark/>
          </w:tcPr>
          <w:p w14:paraId="47E4C46B" w14:textId="77777777" w:rsidR="000322F3" w:rsidRPr="00231A28" w:rsidRDefault="000322F3" w:rsidP="00231A28">
            <w:pPr>
              <w:spacing w:before="60" w:after="60"/>
              <w:jc w:val="center"/>
              <w:rPr>
                <w:rFonts w:cs="Arial"/>
                <w:sz w:val="16"/>
                <w:szCs w:val="16"/>
              </w:rPr>
            </w:pPr>
            <w:r w:rsidRPr="00231A28">
              <w:rPr>
                <w:rFonts w:cs="Arial"/>
                <w:sz w:val="16"/>
                <w:szCs w:val="16"/>
              </w:rPr>
              <w:t>5.1</w:t>
            </w:r>
          </w:p>
        </w:tc>
        <w:tc>
          <w:tcPr>
            <w:tcW w:w="881" w:type="pct"/>
            <w:shd w:val="clear" w:color="auto" w:fill="auto"/>
            <w:noWrap/>
            <w:vAlign w:val="center"/>
            <w:hideMark/>
          </w:tcPr>
          <w:p w14:paraId="2E5012AA" w14:textId="77777777" w:rsidR="000322F3" w:rsidRPr="00231A28" w:rsidRDefault="000322F3" w:rsidP="00231A28">
            <w:pPr>
              <w:spacing w:before="60" w:after="60"/>
              <w:jc w:val="center"/>
              <w:rPr>
                <w:rFonts w:cs="Arial"/>
                <w:sz w:val="16"/>
                <w:szCs w:val="16"/>
              </w:rPr>
            </w:pPr>
            <w:r w:rsidRPr="00231A28">
              <w:rPr>
                <w:rFonts w:cs="Arial"/>
                <w:sz w:val="16"/>
                <w:szCs w:val="16"/>
              </w:rPr>
              <w:t>8.4</w:t>
            </w:r>
          </w:p>
        </w:tc>
      </w:tr>
      <w:tr w:rsidR="000322F3" w:rsidRPr="00231A28" w14:paraId="0935BA91" w14:textId="77777777" w:rsidTr="00691ECC">
        <w:trPr>
          <w:trHeight w:val="315"/>
        </w:trPr>
        <w:tc>
          <w:tcPr>
            <w:tcW w:w="1697" w:type="pct"/>
            <w:shd w:val="clear" w:color="auto" w:fill="EFD3D2"/>
            <w:noWrap/>
            <w:vAlign w:val="center"/>
            <w:hideMark/>
          </w:tcPr>
          <w:p w14:paraId="106A69AE" w14:textId="77777777" w:rsidR="000322F3" w:rsidRPr="00231A28" w:rsidRDefault="000322F3" w:rsidP="00231A28">
            <w:pPr>
              <w:spacing w:before="60" w:after="60"/>
              <w:rPr>
                <w:rFonts w:cs="Arial"/>
                <w:sz w:val="16"/>
                <w:szCs w:val="16"/>
              </w:rPr>
            </w:pPr>
            <w:r w:rsidRPr="00231A28">
              <w:rPr>
                <w:rFonts w:cs="Arial"/>
                <w:sz w:val="16"/>
                <w:szCs w:val="16"/>
              </w:rPr>
              <w:t>Diseases</w:t>
            </w:r>
          </w:p>
        </w:tc>
        <w:tc>
          <w:tcPr>
            <w:tcW w:w="807" w:type="pct"/>
            <w:shd w:val="clear" w:color="auto" w:fill="EFD3D2"/>
            <w:noWrap/>
            <w:vAlign w:val="center"/>
            <w:hideMark/>
          </w:tcPr>
          <w:p w14:paraId="5D64F234" w14:textId="77777777" w:rsidR="000322F3" w:rsidRPr="00231A28" w:rsidRDefault="000322F3" w:rsidP="00231A28">
            <w:pPr>
              <w:spacing w:before="60" w:after="60"/>
              <w:jc w:val="center"/>
              <w:rPr>
                <w:rFonts w:cs="Arial"/>
                <w:sz w:val="16"/>
                <w:szCs w:val="16"/>
              </w:rPr>
            </w:pPr>
            <w:r w:rsidRPr="00231A28">
              <w:rPr>
                <w:rFonts w:cs="Arial"/>
                <w:sz w:val="16"/>
                <w:szCs w:val="16"/>
              </w:rPr>
              <w:t>10 880</w:t>
            </w:r>
          </w:p>
        </w:tc>
        <w:tc>
          <w:tcPr>
            <w:tcW w:w="806" w:type="pct"/>
            <w:shd w:val="clear" w:color="auto" w:fill="EFD3D2"/>
            <w:noWrap/>
            <w:vAlign w:val="center"/>
            <w:hideMark/>
          </w:tcPr>
          <w:p w14:paraId="04ACA55D" w14:textId="77777777" w:rsidR="000322F3" w:rsidRPr="00231A28" w:rsidRDefault="00C80D2A" w:rsidP="00231A28">
            <w:pPr>
              <w:spacing w:before="60" w:after="60"/>
              <w:jc w:val="center"/>
              <w:rPr>
                <w:rFonts w:cs="Arial"/>
                <w:sz w:val="16"/>
                <w:szCs w:val="16"/>
              </w:rPr>
            </w:pPr>
            <w:r w:rsidRPr="00231A28">
              <w:rPr>
                <w:rFonts w:cs="Arial"/>
                <w:sz w:val="16"/>
                <w:szCs w:val="16"/>
              </w:rPr>
              <w:t>10</w:t>
            </w:r>
            <w:r w:rsidR="000322F3" w:rsidRPr="00231A28">
              <w:rPr>
                <w:rFonts w:cs="Arial"/>
                <w:sz w:val="16"/>
                <w:szCs w:val="16"/>
              </w:rPr>
              <w:t>%</w:t>
            </w:r>
          </w:p>
        </w:tc>
        <w:tc>
          <w:tcPr>
            <w:tcW w:w="809" w:type="pct"/>
            <w:shd w:val="clear" w:color="auto" w:fill="EFD3D2"/>
            <w:noWrap/>
            <w:vAlign w:val="center"/>
            <w:hideMark/>
          </w:tcPr>
          <w:p w14:paraId="6E50868C" w14:textId="77777777" w:rsidR="000322F3" w:rsidRPr="00231A28" w:rsidRDefault="000322F3" w:rsidP="00231A28">
            <w:pPr>
              <w:spacing w:before="60" w:after="60"/>
              <w:jc w:val="center"/>
              <w:rPr>
                <w:rFonts w:cs="Arial"/>
                <w:sz w:val="16"/>
                <w:szCs w:val="16"/>
              </w:rPr>
            </w:pPr>
            <w:r w:rsidRPr="00231A28">
              <w:rPr>
                <w:rFonts w:cs="Arial"/>
                <w:sz w:val="16"/>
                <w:szCs w:val="16"/>
              </w:rPr>
              <w:t>0.6</w:t>
            </w:r>
          </w:p>
        </w:tc>
        <w:tc>
          <w:tcPr>
            <w:tcW w:w="881" w:type="pct"/>
            <w:shd w:val="clear" w:color="auto" w:fill="EFD3D2"/>
            <w:noWrap/>
            <w:vAlign w:val="center"/>
            <w:hideMark/>
          </w:tcPr>
          <w:p w14:paraId="224697AE" w14:textId="77777777" w:rsidR="000322F3" w:rsidRPr="00231A28" w:rsidRDefault="000322F3" w:rsidP="00231A28">
            <w:pPr>
              <w:spacing w:before="60" w:after="60"/>
              <w:jc w:val="center"/>
              <w:rPr>
                <w:rFonts w:cs="Arial"/>
                <w:sz w:val="16"/>
                <w:szCs w:val="16"/>
              </w:rPr>
            </w:pPr>
            <w:r w:rsidRPr="00231A28">
              <w:rPr>
                <w:rFonts w:cs="Arial"/>
                <w:sz w:val="16"/>
                <w:szCs w:val="16"/>
              </w:rPr>
              <w:t>1.0</w:t>
            </w:r>
          </w:p>
        </w:tc>
      </w:tr>
      <w:tr w:rsidR="000322F3" w:rsidRPr="00231A28" w14:paraId="081455EB" w14:textId="77777777" w:rsidTr="00691ECC">
        <w:trPr>
          <w:trHeight w:val="315"/>
        </w:trPr>
        <w:tc>
          <w:tcPr>
            <w:tcW w:w="1697" w:type="pct"/>
            <w:shd w:val="clear" w:color="auto" w:fill="808080"/>
            <w:noWrap/>
            <w:vAlign w:val="center"/>
            <w:hideMark/>
          </w:tcPr>
          <w:p w14:paraId="6D4303AC" w14:textId="77777777" w:rsidR="000322F3" w:rsidRPr="00231A28" w:rsidRDefault="000322F3" w:rsidP="00231A28">
            <w:pPr>
              <w:spacing w:before="60" w:after="60"/>
              <w:rPr>
                <w:rFonts w:cs="Arial"/>
                <w:b/>
                <w:bCs/>
                <w:color w:val="FFFFFF" w:themeColor="background1"/>
                <w:sz w:val="16"/>
                <w:szCs w:val="16"/>
              </w:rPr>
            </w:pPr>
            <w:r w:rsidRPr="00231A28">
              <w:rPr>
                <w:rFonts w:cs="Arial"/>
                <w:b/>
                <w:bCs/>
                <w:color w:val="FFFFFF" w:themeColor="background1"/>
                <w:sz w:val="16"/>
                <w:szCs w:val="16"/>
              </w:rPr>
              <w:t>Total</w:t>
            </w:r>
          </w:p>
        </w:tc>
        <w:tc>
          <w:tcPr>
            <w:tcW w:w="807" w:type="pct"/>
            <w:shd w:val="clear" w:color="auto" w:fill="808080"/>
            <w:noWrap/>
            <w:vAlign w:val="center"/>
            <w:hideMark/>
          </w:tcPr>
          <w:p w14:paraId="3EF0C3C3"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104 770</w:t>
            </w:r>
          </w:p>
        </w:tc>
        <w:tc>
          <w:tcPr>
            <w:tcW w:w="806" w:type="pct"/>
            <w:shd w:val="clear" w:color="auto" w:fill="808080"/>
            <w:noWrap/>
            <w:vAlign w:val="center"/>
            <w:hideMark/>
          </w:tcPr>
          <w:p w14:paraId="3592E76F"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100%</w:t>
            </w:r>
          </w:p>
        </w:tc>
        <w:tc>
          <w:tcPr>
            <w:tcW w:w="809" w:type="pct"/>
            <w:shd w:val="clear" w:color="auto" w:fill="808080"/>
            <w:noWrap/>
            <w:vAlign w:val="center"/>
            <w:hideMark/>
          </w:tcPr>
          <w:p w14:paraId="5FC54DC3"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5.6</w:t>
            </w:r>
          </w:p>
        </w:tc>
        <w:tc>
          <w:tcPr>
            <w:tcW w:w="881" w:type="pct"/>
            <w:shd w:val="clear" w:color="auto" w:fill="808080"/>
            <w:noWrap/>
            <w:vAlign w:val="center"/>
            <w:hideMark/>
          </w:tcPr>
          <w:p w14:paraId="2F4513C6" w14:textId="77777777" w:rsidR="000322F3" w:rsidRPr="00231A28" w:rsidRDefault="000322F3" w:rsidP="00231A28">
            <w:pPr>
              <w:spacing w:before="60" w:after="60"/>
              <w:jc w:val="center"/>
              <w:rPr>
                <w:rFonts w:cs="Arial"/>
                <w:b/>
                <w:color w:val="FFFFFF" w:themeColor="background1"/>
                <w:sz w:val="16"/>
                <w:szCs w:val="16"/>
              </w:rPr>
            </w:pPr>
            <w:r w:rsidRPr="00231A28">
              <w:rPr>
                <w:rFonts w:cs="Arial"/>
                <w:b/>
                <w:color w:val="FFFFFF" w:themeColor="background1"/>
                <w:sz w:val="16"/>
                <w:szCs w:val="16"/>
              </w:rPr>
              <w:t>9.3</w:t>
            </w:r>
          </w:p>
        </w:tc>
      </w:tr>
    </w:tbl>
    <w:p w14:paraId="0F30DAB0" w14:textId="54DF2048" w:rsidR="00062FEB" w:rsidRPr="00345D1E" w:rsidRDefault="00062FEB" w:rsidP="00345D1E">
      <w:pPr>
        <w:rPr>
          <w:rFonts w:eastAsiaTheme="majorEastAsia"/>
        </w:rPr>
      </w:pPr>
    </w:p>
    <w:p w14:paraId="60423BE5" w14:textId="77777777" w:rsidR="004A078B" w:rsidRPr="004A078B" w:rsidRDefault="008E1F1E" w:rsidP="00746493">
      <w:pPr>
        <w:pStyle w:val="SWA1stHeading"/>
        <w:pageBreakBefore/>
        <w:numPr>
          <w:ilvl w:val="0"/>
          <w:numId w:val="28"/>
        </w:numPr>
      </w:pPr>
      <w:bookmarkStart w:id="75" w:name="_Toc496621406"/>
      <w:bookmarkStart w:id="76" w:name="_Toc435436232"/>
      <w:r w:rsidRPr="00BA52A6">
        <w:t>A</w:t>
      </w:r>
      <w:r w:rsidR="00820E6F" w:rsidRPr="00BA52A6">
        <w:t>ge group</w:t>
      </w:r>
      <w:bookmarkEnd w:id="75"/>
    </w:p>
    <w:p w14:paraId="6800B59A" w14:textId="2B7D8429" w:rsidR="00635319" w:rsidRPr="00345D1E" w:rsidRDefault="00635319" w:rsidP="00345D1E">
      <w:r w:rsidRPr="00345D1E">
        <w:t xml:space="preserve">Table 3 </w:t>
      </w:r>
      <w:r w:rsidR="008F3699" w:rsidRPr="00345D1E">
        <w:t xml:space="preserve">below </w:t>
      </w:r>
      <w:r w:rsidRPr="00345D1E">
        <w:t xml:space="preserve">shows </w:t>
      </w:r>
      <w:r w:rsidR="001378F4">
        <w:t>that in 2015–</w:t>
      </w:r>
      <w:r w:rsidR="008F3699" w:rsidRPr="00345D1E">
        <w:t>16p</w:t>
      </w:r>
      <w:r w:rsidR="003C3CDA" w:rsidRPr="00345D1E">
        <w:t>, across the age</w:t>
      </w:r>
      <w:r w:rsidR="008F0BE3" w:rsidRPr="00345D1E">
        <w:t xml:space="preserve"> groups </w:t>
      </w:r>
      <w:r w:rsidR="008F3699" w:rsidRPr="00345D1E">
        <w:t>older workers were more</w:t>
      </w:r>
      <w:r w:rsidR="003C3CDA" w:rsidRPr="00345D1E">
        <w:t xml:space="preserve"> likely to make a serious claim</w:t>
      </w:r>
      <w:r w:rsidR="008F3699" w:rsidRPr="00345D1E">
        <w:t>, particularly those aged between 45 and 54</w:t>
      </w:r>
      <w:r w:rsidR="008F0BE3" w:rsidRPr="00345D1E">
        <w:t>.</w:t>
      </w:r>
      <w:r w:rsidR="0072593D" w:rsidRPr="00345D1E">
        <w:t xml:space="preserve"> </w:t>
      </w:r>
      <w:r w:rsidR="008F3699" w:rsidRPr="00345D1E">
        <w:t>Workers aged under 25 account</w:t>
      </w:r>
      <w:r w:rsidR="008F0BE3" w:rsidRPr="00345D1E">
        <w:t>ed</w:t>
      </w:r>
      <w:r w:rsidR="008F3699" w:rsidRPr="00345D1E">
        <w:t xml:space="preserve"> for 13</w:t>
      </w:r>
      <w:r w:rsidR="00345D1E">
        <w:t> </w:t>
      </w:r>
      <w:r w:rsidR="008F3699" w:rsidRPr="00345D1E">
        <w:t>per</w:t>
      </w:r>
      <w:r w:rsidR="001378F4">
        <w:t xml:space="preserve"> cent of serious claims in 2015–</w:t>
      </w:r>
      <w:r w:rsidR="008F3699" w:rsidRPr="00345D1E">
        <w:t>16p, compared with workers aged 45</w:t>
      </w:r>
      <w:r w:rsidR="008F0BE3" w:rsidRPr="00345D1E">
        <w:t xml:space="preserve"> to 54</w:t>
      </w:r>
      <w:r w:rsidR="008F3699" w:rsidRPr="00345D1E">
        <w:t xml:space="preserve"> who accounted for </w:t>
      </w:r>
      <w:r w:rsidR="008F0BE3" w:rsidRPr="00345D1E">
        <w:t>2</w:t>
      </w:r>
      <w:r w:rsidR="008F3699" w:rsidRPr="00345D1E">
        <w:t>6</w:t>
      </w:r>
      <w:r w:rsidR="00345D1E" w:rsidRPr="00345D1E">
        <w:t> </w:t>
      </w:r>
      <w:r w:rsidR="008F3699" w:rsidRPr="00345D1E">
        <w:t xml:space="preserve">per cent. </w:t>
      </w:r>
    </w:p>
    <w:p w14:paraId="7E43C6FC" w14:textId="196C8739" w:rsidR="000307BC" w:rsidRDefault="000213F4" w:rsidP="00C731B9">
      <w:pPr>
        <w:pStyle w:val="Caption"/>
      </w:pPr>
      <w:bookmarkStart w:id="77" w:name="_Toc496608946"/>
      <w:bookmarkStart w:id="78" w:name="_Toc496621450"/>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w:t>
      </w:r>
      <w:r w:rsidR="00EB0DFB">
        <w:rPr>
          <w:noProof/>
        </w:rPr>
        <w:fldChar w:fldCharType="end"/>
      </w:r>
      <w:r w:rsidRPr="003C2FB3">
        <w:t xml:space="preserve">: Number of serious claims by injury or </w:t>
      </w:r>
      <w:r w:rsidR="00A443C4" w:rsidRPr="003C2FB3">
        <w:t>disease, sex and age group, 201</w:t>
      </w:r>
      <w:r w:rsidR="00E10F52">
        <w:t>5</w:t>
      </w:r>
      <w:r w:rsidR="00A443C4" w:rsidRPr="003C2FB3">
        <w:t>–</w:t>
      </w:r>
      <w:r w:rsidR="00E10F52">
        <w:t>16</w:t>
      </w:r>
      <w:r w:rsidRPr="003C2FB3">
        <w:t>p</w:t>
      </w:r>
      <w:bookmarkStart w:id="79" w:name="_Toc433270892"/>
      <w:bookmarkStart w:id="80" w:name="_Toc433798631"/>
      <w:bookmarkEnd w:id="71"/>
      <w:bookmarkEnd w:id="72"/>
      <w:bookmarkEnd w:id="73"/>
      <w:bookmarkEnd w:id="74"/>
      <w:bookmarkEnd w:id="76"/>
      <w:bookmarkEnd w:id="77"/>
      <w:bookmarkEnd w:id="7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
        <w:tblDescription w:val="Number of serious claims by injury or disease, sex and age group, 2015–16p"/>
      </w:tblPr>
      <w:tblGrid>
        <w:gridCol w:w="1539"/>
        <w:gridCol w:w="777"/>
        <w:gridCol w:w="819"/>
        <w:gridCol w:w="837"/>
        <w:gridCol w:w="777"/>
        <w:gridCol w:w="819"/>
        <w:gridCol w:w="898"/>
        <w:gridCol w:w="777"/>
        <w:gridCol w:w="819"/>
        <w:gridCol w:w="954"/>
      </w:tblGrid>
      <w:tr w:rsidR="00E017AA" w:rsidRPr="001150CB" w14:paraId="28511C12" w14:textId="77777777" w:rsidTr="00D5610A">
        <w:trPr>
          <w:cantSplit/>
          <w:tblHeader/>
        </w:trPr>
        <w:tc>
          <w:tcPr>
            <w:tcW w:w="854" w:type="pct"/>
            <w:shd w:val="clear" w:color="auto" w:fill="AF1E2D"/>
            <w:vAlign w:val="bottom"/>
            <w:hideMark/>
          </w:tcPr>
          <w:p w14:paraId="09359CEC" w14:textId="77777777" w:rsidR="00E017AA" w:rsidRPr="001150CB" w:rsidRDefault="00E017AA" w:rsidP="00A66ADE">
            <w:pPr>
              <w:spacing w:before="60" w:after="60"/>
              <w:rPr>
                <w:rFonts w:cs="Arial"/>
                <w:b/>
                <w:bCs/>
                <w:color w:val="FFFFFF" w:themeColor="background1"/>
                <w:sz w:val="16"/>
                <w:szCs w:val="16"/>
              </w:rPr>
            </w:pPr>
            <w:r w:rsidRPr="001150CB">
              <w:rPr>
                <w:rFonts w:cs="Arial"/>
                <w:b/>
                <w:bCs/>
                <w:color w:val="FFFFFF" w:themeColor="background1"/>
                <w:sz w:val="16"/>
                <w:szCs w:val="16"/>
              </w:rPr>
              <w:t>Age group</w:t>
            </w:r>
          </w:p>
        </w:tc>
        <w:tc>
          <w:tcPr>
            <w:tcW w:w="1348" w:type="pct"/>
            <w:gridSpan w:val="3"/>
            <w:shd w:val="clear" w:color="auto" w:fill="AF1E2D"/>
            <w:vAlign w:val="bottom"/>
            <w:hideMark/>
          </w:tcPr>
          <w:p w14:paraId="68D1C872" w14:textId="3BFF8249"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Injury and</w:t>
            </w:r>
            <w:r w:rsidR="0055487A" w:rsidRPr="001150CB">
              <w:rPr>
                <w:rFonts w:cs="Arial"/>
                <w:b/>
                <w:bCs/>
                <w:color w:val="FFFFFF" w:themeColor="background1"/>
                <w:sz w:val="16"/>
                <w:szCs w:val="16"/>
              </w:rPr>
              <w:t> </w:t>
            </w:r>
            <w:r w:rsidRPr="001150CB">
              <w:rPr>
                <w:rFonts w:cs="Arial"/>
                <w:b/>
                <w:bCs/>
                <w:color w:val="FFFFFF" w:themeColor="background1"/>
                <w:sz w:val="16"/>
                <w:szCs w:val="16"/>
              </w:rPr>
              <w:t>musculoskeletal disorder</w:t>
            </w:r>
            <w:r w:rsidR="0055487A" w:rsidRPr="001150CB">
              <w:rPr>
                <w:rFonts w:cs="Arial"/>
                <w:b/>
                <w:bCs/>
                <w:color w:val="FFFFFF" w:themeColor="background1"/>
                <w:sz w:val="16"/>
                <w:szCs w:val="16"/>
              </w:rPr>
              <w:t> </w:t>
            </w:r>
            <w:r w:rsidRPr="001150CB">
              <w:rPr>
                <w:rFonts w:cs="Arial"/>
                <w:b/>
                <w:bCs/>
                <w:color w:val="FFFFFF" w:themeColor="background1"/>
                <w:sz w:val="16"/>
                <w:szCs w:val="16"/>
              </w:rPr>
              <w:t>claims</w:t>
            </w:r>
          </w:p>
        </w:tc>
        <w:tc>
          <w:tcPr>
            <w:tcW w:w="1382" w:type="pct"/>
            <w:gridSpan w:val="3"/>
            <w:shd w:val="clear" w:color="auto" w:fill="AF1E2D"/>
            <w:vAlign w:val="bottom"/>
            <w:hideMark/>
          </w:tcPr>
          <w:p w14:paraId="5303BEE4"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Disease claims</w:t>
            </w:r>
          </w:p>
        </w:tc>
        <w:tc>
          <w:tcPr>
            <w:tcW w:w="1416" w:type="pct"/>
            <w:gridSpan w:val="3"/>
            <w:shd w:val="clear" w:color="auto" w:fill="AF1E2D"/>
            <w:vAlign w:val="bottom"/>
            <w:hideMark/>
          </w:tcPr>
          <w:p w14:paraId="51BF05DF"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All claims</w:t>
            </w:r>
          </w:p>
        </w:tc>
      </w:tr>
      <w:tr w:rsidR="00E017AA" w:rsidRPr="001150CB" w14:paraId="732AF765" w14:textId="77777777" w:rsidTr="00A66ADE">
        <w:trPr>
          <w:cantSplit/>
        </w:trPr>
        <w:tc>
          <w:tcPr>
            <w:tcW w:w="854" w:type="pct"/>
            <w:shd w:val="clear" w:color="auto" w:fill="AF1E2D"/>
            <w:vAlign w:val="center"/>
            <w:hideMark/>
          </w:tcPr>
          <w:p w14:paraId="4AAEB322" w14:textId="77777777" w:rsidR="00E017AA" w:rsidRPr="001150CB" w:rsidRDefault="00E017AA" w:rsidP="00A66ADE">
            <w:pPr>
              <w:spacing w:before="60" w:after="60"/>
              <w:rPr>
                <w:rFonts w:cs="Arial"/>
                <w:b/>
                <w:bCs/>
                <w:color w:val="FFFFFF" w:themeColor="background1"/>
                <w:sz w:val="16"/>
                <w:szCs w:val="16"/>
              </w:rPr>
            </w:pPr>
          </w:p>
        </w:tc>
        <w:tc>
          <w:tcPr>
            <w:tcW w:w="431" w:type="pct"/>
            <w:shd w:val="clear" w:color="auto" w:fill="AF1E2D"/>
            <w:vAlign w:val="center"/>
            <w:hideMark/>
          </w:tcPr>
          <w:p w14:paraId="2B1AFBF7"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4" w:type="pct"/>
            <w:shd w:val="clear" w:color="auto" w:fill="AF1E2D"/>
            <w:vAlign w:val="center"/>
            <w:hideMark/>
          </w:tcPr>
          <w:p w14:paraId="4540F9B0"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64" w:type="pct"/>
            <w:shd w:val="clear" w:color="auto" w:fill="AF1E2D"/>
            <w:vAlign w:val="center"/>
            <w:hideMark/>
          </w:tcPr>
          <w:p w14:paraId="68B7AF4D"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431" w:type="pct"/>
            <w:shd w:val="clear" w:color="auto" w:fill="AF1E2D"/>
            <w:vAlign w:val="center"/>
            <w:hideMark/>
          </w:tcPr>
          <w:p w14:paraId="69CCF90F"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4" w:type="pct"/>
            <w:shd w:val="clear" w:color="auto" w:fill="AF1E2D"/>
            <w:vAlign w:val="center"/>
            <w:hideMark/>
          </w:tcPr>
          <w:p w14:paraId="777B975A"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98" w:type="pct"/>
            <w:shd w:val="clear" w:color="auto" w:fill="AF1E2D"/>
            <w:vAlign w:val="center"/>
            <w:hideMark/>
          </w:tcPr>
          <w:p w14:paraId="5B6A4EE8"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431" w:type="pct"/>
            <w:shd w:val="clear" w:color="auto" w:fill="AF1E2D"/>
            <w:vAlign w:val="center"/>
            <w:hideMark/>
          </w:tcPr>
          <w:p w14:paraId="1861F3D3"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4" w:type="pct"/>
            <w:shd w:val="clear" w:color="auto" w:fill="AF1E2D"/>
            <w:vAlign w:val="center"/>
            <w:hideMark/>
          </w:tcPr>
          <w:p w14:paraId="00D39B74"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532" w:type="pct"/>
            <w:shd w:val="clear" w:color="auto" w:fill="AF1E2D"/>
            <w:vAlign w:val="center"/>
            <w:hideMark/>
          </w:tcPr>
          <w:p w14:paraId="50FF74A6" w14:textId="77777777" w:rsidR="00E017AA" w:rsidRPr="001150CB" w:rsidRDefault="00E017AA"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r>
      <w:tr w:rsidR="00E017AA" w:rsidRPr="001150CB" w14:paraId="0CF67BF7" w14:textId="77777777" w:rsidTr="00A66ADE">
        <w:trPr>
          <w:cantSplit/>
        </w:trPr>
        <w:tc>
          <w:tcPr>
            <w:tcW w:w="854" w:type="pct"/>
            <w:shd w:val="clear" w:color="auto" w:fill="auto"/>
            <w:noWrap/>
            <w:vAlign w:val="center"/>
            <w:hideMark/>
          </w:tcPr>
          <w:p w14:paraId="5261C2FE"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&lt;20 years</w:t>
            </w:r>
          </w:p>
        </w:tc>
        <w:tc>
          <w:tcPr>
            <w:tcW w:w="431" w:type="pct"/>
            <w:shd w:val="clear" w:color="auto" w:fill="auto"/>
            <w:noWrap/>
            <w:vAlign w:val="center"/>
            <w:hideMark/>
          </w:tcPr>
          <w:p w14:paraId="0B827A4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2 535</w:t>
            </w:r>
          </w:p>
        </w:tc>
        <w:tc>
          <w:tcPr>
            <w:tcW w:w="454" w:type="pct"/>
            <w:shd w:val="clear" w:color="auto" w:fill="auto"/>
            <w:noWrap/>
            <w:vAlign w:val="center"/>
            <w:hideMark/>
          </w:tcPr>
          <w:p w14:paraId="279A57EE"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950</w:t>
            </w:r>
          </w:p>
        </w:tc>
        <w:tc>
          <w:tcPr>
            <w:tcW w:w="464" w:type="pct"/>
            <w:shd w:val="clear" w:color="auto" w:fill="D9D9D9"/>
            <w:noWrap/>
            <w:vAlign w:val="center"/>
            <w:hideMark/>
          </w:tcPr>
          <w:p w14:paraId="672C0047"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3 485</w:t>
            </w:r>
          </w:p>
        </w:tc>
        <w:tc>
          <w:tcPr>
            <w:tcW w:w="431" w:type="pct"/>
            <w:shd w:val="clear" w:color="auto" w:fill="auto"/>
            <w:noWrap/>
            <w:vAlign w:val="center"/>
            <w:hideMark/>
          </w:tcPr>
          <w:p w14:paraId="1E139430"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60</w:t>
            </w:r>
          </w:p>
        </w:tc>
        <w:tc>
          <w:tcPr>
            <w:tcW w:w="454" w:type="pct"/>
            <w:shd w:val="clear" w:color="auto" w:fill="auto"/>
            <w:noWrap/>
            <w:vAlign w:val="center"/>
            <w:hideMark/>
          </w:tcPr>
          <w:p w14:paraId="7028BA98"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40</w:t>
            </w:r>
          </w:p>
        </w:tc>
        <w:tc>
          <w:tcPr>
            <w:tcW w:w="498" w:type="pct"/>
            <w:shd w:val="clear" w:color="auto" w:fill="D9D9D9"/>
            <w:noWrap/>
            <w:vAlign w:val="center"/>
            <w:hideMark/>
          </w:tcPr>
          <w:p w14:paraId="658B4C28"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95</w:t>
            </w:r>
          </w:p>
        </w:tc>
        <w:tc>
          <w:tcPr>
            <w:tcW w:w="431" w:type="pct"/>
            <w:shd w:val="clear" w:color="auto" w:fill="auto"/>
            <w:noWrap/>
            <w:vAlign w:val="center"/>
            <w:hideMark/>
          </w:tcPr>
          <w:p w14:paraId="2BF58CF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2 595</w:t>
            </w:r>
          </w:p>
        </w:tc>
        <w:tc>
          <w:tcPr>
            <w:tcW w:w="454" w:type="pct"/>
            <w:shd w:val="clear" w:color="auto" w:fill="auto"/>
            <w:noWrap/>
            <w:vAlign w:val="center"/>
            <w:hideMark/>
          </w:tcPr>
          <w:p w14:paraId="062D07C5"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985</w:t>
            </w:r>
          </w:p>
        </w:tc>
        <w:tc>
          <w:tcPr>
            <w:tcW w:w="532" w:type="pct"/>
            <w:shd w:val="clear" w:color="auto" w:fill="D9D9D9"/>
            <w:noWrap/>
            <w:vAlign w:val="center"/>
            <w:hideMark/>
          </w:tcPr>
          <w:p w14:paraId="088FBA9B"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3 580</w:t>
            </w:r>
          </w:p>
        </w:tc>
      </w:tr>
      <w:tr w:rsidR="00E017AA" w:rsidRPr="001150CB" w14:paraId="323B9318" w14:textId="77777777" w:rsidTr="00A66ADE">
        <w:trPr>
          <w:cantSplit/>
        </w:trPr>
        <w:tc>
          <w:tcPr>
            <w:tcW w:w="854" w:type="pct"/>
            <w:shd w:val="clear" w:color="auto" w:fill="EFD3D2"/>
            <w:noWrap/>
            <w:vAlign w:val="center"/>
            <w:hideMark/>
          </w:tcPr>
          <w:p w14:paraId="66FE7A49"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20-24 years</w:t>
            </w:r>
          </w:p>
        </w:tc>
        <w:tc>
          <w:tcPr>
            <w:tcW w:w="431" w:type="pct"/>
            <w:shd w:val="clear" w:color="auto" w:fill="EFD3D2"/>
            <w:noWrap/>
            <w:vAlign w:val="center"/>
            <w:hideMark/>
          </w:tcPr>
          <w:p w14:paraId="4BA62E4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6 500</w:t>
            </w:r>
          </w:p>
        </w:tc>
        <w:tc>
          <w:tcPr>
            <w:tcW w:w="454" w:type="pct"/>
            <w:shd w:val="clear" w:color="auto" w:fill="EFD3D2"/>
            <w:noWrap/>
            <w:vAlign w:val="center"/>
            <w:hideMark/>
          </w:tcPr>
          <w:p w14:paraId="4149C82F"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2 725</w:t>
            </w:r>
          </w:p>
        </w:tc>
        <w:tc>
          <w:tcPr>
            <w:tcW w:w="464" w:type="pct"/>
            <w:shd w:val="clear" w:color="auto" w:fill="D99594"/>
            <w:noWrap/>
            <w:vAlign w:val="center"/>
            <w:hideMark/>
          </w:tcPr>
          <w:p w14:paraId="469198FA"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9 225</w:t>
            </w:r>
          </w:p>
        </w:tc>
        <w:tc>
          <w:tcPr>
            <w:tcW w:w="431" w:type="pct"/>
            <w:shd w:val="clear" w:color="auto" w:fill="EFD3D2"/>
            <w:noWrap/>
            <w:vAlign w:val="center"/>
            <w:hideMark/>
          </w:tcPr>
          <w:p w14:paraId="5AA689D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230</w:t>
            </w:r>
          </w:p>
        </w:tc>
        <w:tc>
          <w:tcPr>
            <w:tcW w:w="454" w:type="pct"/>
            <w:shd w:val="clear" w:color="auto" w:fill="EFD3D2"/>
            <w:noWrap/>
            <w:vAlign w:val="center"/>
            <w:hideMark/>
          </w:tcPr>
          <w:p w14:paraId="42038AFF"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235</w:t>
            </w:r>
          </w:p>
        </w:tc>
        <w:tc>
          <w:tcPr>
            <w:tcW w:w="498" w:type="pct"/>
            <w:shd w:val="clear" w:color="auto" w:fill="D99594"/>
            <w:noWrap/>
            <w:vAlign w:val="center"/>
            <w:hideMark/>
          </w:tcPr>
          <w:p w14:paraId="1CF83CD1"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470</w:t>
            </w:r>
          </w:p>
        </w:tc>
        <w:tc>
          <w:tcPr>
            <w:tcW w:w="431" w:type="pct"/>
            <w:shd w:val="clear" w:color="auto" w:fill="EFD3D2"/>
            <w:noWrap/>
            <w:vAlign w:val="center"/>
            <w:hideMark/>
          </w:tcPr>
          <w:p w14:paraId="7A41F22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6 730</w:t>
            </w:r>
          </w:p>
        </w:tc>
        <w:tc>
          <w:tcPr>
            <w:tcW w:w="454" w:type="pct"/>
            <w:shd w:val="clear" w:color="auto" w:fill="EFD3D2"/>
            <w:noWrap/>
            <w:vAlign w:val="center"/>
            <w:hideMark/>
          </w:tcPr>
          <w:p w14:paraId="4EF3559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2 965</w:t>
            </w:r>
          </w:p>
        </w:tc>
        <w:tc>
          <w:tcPr>
            <w:tcW w:w="532" w:type="pct"/>
            <w:shd w:val="clear" w:color="auto" w:fill="D99594"/>
            <w:noWrap/>
            <w:vAlign w:val="center"/>
            <w:hideMark/>
          </w:tcPr>
          <w:p w14:paraId="6826C40A"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9 695</w:t>
            </w:r>
          </w:p>
        </w:tc>
      </w:tr>
      <w:tr w:rsidR="00E017AA" w:rsidRPr="001150CB" w14:paraId="77205A98" w14:textId="77777777" w:rsidTr="00A66ADE">
        <w:trPr>
          <w:cantSplit/>
        </w:trPr>
        <w:tc>
          <w:tcPr>
            <w:tcW w:w="854" w:type="pct"/>
            <w:shd w:val="clear" w:color="auto" w:fill="auto"/>
            <w:noWrap/>
            <w:vAlign w:val="center"/>
            <w:hideMark/>
          </w:tcPr>
          <w:p w14:paraId="3286C2EE"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25-29 years</w:t>
            </w:r>
          </w:p>
        </w:tc>
        <w:tc>
          <w:tcPr>
            <w:tcW w:w="431" w:type="pct"/>
            <w:shd w:val="clear" w:color="auto" w:fill="auto"/>
            <w:noWrap/>
            <w:vAlign w:val="center"/>
            <w:hideMark/>
          </w:tcPr>
          <w:p w14:paraId="76F0FBAD"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6 960</w:t>
            </w:r>
          </w:p>
        </w:tc>
        <w:tc>
          <w:tcPr>
            <w:tcW w:w="454" w:type="pct"/>
            <w:shd w:val="clear" w:color="auto" w:fill="auto"/>
            <w:noWrap/>
            <w:vAlign w:val="center"/>
            <w:hideMark/>
          </w:tcPr>
          <w:p w14:paraId="15F4062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2 740</w:t>
            </w:r>
          </w:p>
        </w:tc>
        <w:tc>
          <w:tcPr>
            <w:tcW w:w="464" w:type="pct"/>
            <w:shd w:val="clear" w:color="auto" w:fill="D9D9D9"/>
            <w:noWrap/>
            <w:vAlign w:val="center"/>
            <w:hideMark/>
          </w:tcPr>
          <w:p w14:paraId="4D9D963B"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9 700</w:t>
            </w:r>
          </w:p>
        </w:tc>
        <w:tc>
          <w:tcPr>
            <w:tcW w:w="431" w:type="pct"/>
            <w:shd w:val="clear" w:color="auto" w:fill="auto"/>
            <w:noWrap/>
            <w:vAlign w:val="center"/>
            <w:hideMark/>
          </w:tcPr>
          <w:p w14:paraId="319943E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395</w:t>
            </w:r>
          </w:p>
        </w:tc>
        <w:tc>
          <w:tcPr>
            <w:tcW w:w="454" w:type="pct"/>
            <w:shd w:val="clear" w:color="auto" w:fill="auto"/>
            <w:noWrap/>
            <w:vAlign w:val="center"/>
            <w:hideMark/>
          </w:tcPr>
          <w:p w14:paraId="5FCDDE89"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380</w:t>
            </w:r>
          </w:p>
        </w:tc>
        <w:tc>
          <w:tcPr>
            <w:tcW w:w="498" w:type="pct"/>
            <w:shd w:val="clear" w:color="auto" w:fill="D9D9D9"/>
            <w:noWrap/>
            <w:vAlign w:val="center"/>
            <w:hideMark/>
          </w:tcPr>
          <w:p w14:paraId="77DF18C4"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775</w:t>
            </w:r>
          </w:p>
        </w:tc>
        <w:tc>
          <w:tcPr>
            <w:tcW w:w="431" w:type="pct"/>
            <w:shd w:val="clear" w:color="auto" w:fill="auto"/>
            <w:noWrap/>
            <w:vAlign w:val="center"/>
            <w:hideMark/>
          </w:tcPr>
          <w:p w14:paraId="44C5FFBA"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7 355</w:t>
            </w:r>
          </w:p>
        </w:tc>
        <w:tc>
          <w:tcPr>
            <w:tcW w:w="454" w:type="pct"/>
            <w:shd w:val="clear" w:color="auto" w:fill="auto"/>
            <w:noWrap/>
            <w:vAlign w:val="center"/>
            <w:hideMark/>
          </w:tcPr>
          <w:p w14:paraId="7AF06B6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3 125</w:t>
            </w:r>
          </w:p>
        </w:tc>
        <w:tc>
          <w:tcPr>
            <w:tcW w:w="532" w:type="pct"/>
            <w:shd w:val="clear" w:color="auto" w:fill="D9D9D9"/>
            <w:noWrap/>
            <w:vAlign w:val="center"/>
            <w:hideMark/>
          </w:tcPr>
          <w:p w14:paraId="7454DFF3"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10 475</w:t>
            </w:r>
          </w:p>
        </w:tc>
      </w:tr>
      <w:tr w:rsidR="00E017AA" w:rsidRPr="001150CB" w14:paraId="09367A6C" w14:textId="77777777" w:rsidTr="00A66ADE">
        <w:trPr>
          <w:cantSplit/>
        </w:trPr>
        <w:tc>
          <w:tcPr>
            <w:tcW w:w="854" w:type="pct"/>
            <w:shd w:val="clear" w:color="auto" w:fill="EFD3D2"/>
            <w:noWrap/>
            <w:vAlign w:val="center"/>
            <w:hideMark/>
          </w:tcPr>
          <w:p w14:paraId="2F407A06"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30-34 years</w:t>
            </w:r>
          </w:p>
        </w:tc>
        <w:tc>
          <w:tcPr>
            <w:tcW w:w="431" w:type="pct"/>
            <w:shd w:val="clear" w:color="auto" w:fill="EFD3D2"/>
            <w:noWrap/>
            <w:vAlign w:val="center"/>
            <w:hideMark/>
          </w:tcPr>
          <w:p w14:paraId="5795F4F2"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6 830</w:t>
            </w:r>
          </w:p>
        </w:tc>
        <w:tc>
          <w:tcPr>
            <w:tcW w:w="454" w:type="pct"/>
            <w:shd w:val="clear" w:color="auto" w:fill="EFD3D2"/>
            <w:noWrap/>
            <w:vAlign w:val="center"/>
            <w:hideMark/>
          </w:tcPr>
          <w:p w14:paraId="2EE2CDA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2 590</w:t>
            </w:r>
          </w:p>
        </w:tc>
        <w:tc>
          <w:tcPr>
            <w:tcW w:w="464" w:type="pct"/>
            <w:shd w:val="clear" w:color="auto" w:fill="D99594"/>
            <w:noWrap/>
            <w:vAlign w:val="center"/>
            <w:hideMark/>
          </w:tcPr>
          <w:p w14:paraId="4DF8E639"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9 420</w:t>
            </w:r>
          </w:p>
        </w:tc>
        <w:tc>
          <w:tcPr>
            <w:tcW w:w="431" w:type="pct"/>
            <w:shd w:val="clear" w:color="auto" w:fill="EFD3D2"/>
            <w:noWrap/>
            <w:vAlign w:val="center"/>
            <w:hideMark/>
          </w:tcPr>
          <w:p w14:paraId="60A4EF06"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555</w:t>
            </w:r>
          </w:p>
        </w:tc>
        <w:tc>
          <w:tcPr>
            <w:tcW w:w="454" w:type="pct"/>
            <w:shd w:val="clear" w:color="auto" w:fill="EFD3D2"/>
            <w:noWrap/>
            <w:vAlign w:val="center"/>
            <w:hideMark/>
          </w:tcPr>
          <w:p w14:paraId="32729C9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400</w:t>
            </w:r>
          </w:p>
        </w:tc>
        <w:tc>
          <w:tcPr>
            <w:tcW w:w="498" w:type="pct"/>
            <w:shd w:val="clear" w:color="auto" w:fill="D99594"/>
            <w:noWrap/>
            <w:vAlign w:val="center"/>
            <w:hideMark/>
          </w:tcPr>
          <w:p w14:paraId="71EEE7EF"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955</w:t>
            </w:r>
          </w:p>
        </w:tc>
        <w:tc>
          <w:tcPr>
            <w:tcW w:w="431" w:type="pct"/>
            <w:shd w:val="clear" w:color="auto" w:fill="EFD3D2"/>
            <w:noWrap/>
            <w:vAlign w:val="center"/>
            <w:hideMark/>
          </w:tcPr>
          <w:p w14:paraId="75449ECD"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7 385</w:t>
            </w:r>
          </w:p>
        </w:tc>
        <w:tc>
          <w:tcPr>
            <w:tcW w:w="454" w:type="pct"/>
            <w:shd w:val="clear" w:color="auto" w:fill="EFD3D2"/>
            <w:noWrap/>
            <w:vAlign w:val="center"/>
            <w:hideMark/>
          </w:tcPr>
          <w:p w14:paraId="648D1CBA"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2 985</w:t>
            </w:r>
          </w:p>
        </w:tc>
        <w:tc>
          <w:tcPr>
            <w:tcW w:w="532" w:type="pct"/>
            <w:shd w:val="clear" w:color="auto" w:fill="D99594"/>
            <w:noWrap/>
            <w:vAlign w:val="center"/>
            <w:hideMark/>
          </w:tcPr>
          <w:p w14:paraId="1493E7F6"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10 370</w:t>
            </w:r>
          </w:p>
        </w:tc>
      </w:tr>
      <w:tr w:rsidR="00E017AA" w:rsidRPr="001150CB" w14:paraId="3F8C788B" w14:textId="77777777" w:rsidTr="00A66ADE">
        <w:trPr>
          <w:cantSplit/>
        </w:trPr>
        <w:tc>
          <w:tcPr>
            <w:tcW w:w="854" w:type="pct"/>
            <w:shd w:val="clear" w:color="auto" w:fill="auto"/>
            <w:noWrap/>
            <w:vAlign w:val="center"/>
            <w:hideMark/>
          </w:tcPr>
          <w:p w14:paraId="0A03419A"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35-39 years</w:t>
            </w:r>
          </w:p>
        </w:tc>
        <w:tc>
          <w:tcPr>
            <w:tcW w:w="431" w:type="pct"/>
            <w:shd w:val="clear" w:color="auto" w:fill="auto"/>
            <w:noWrap/>
            <w:vAlign w:val="center"/>
            <w:hideMark/>
          </w:tcPr>
          <w:p w14:paraId="39F8658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6 315</w:t>
            </w:r>
          </w:p>
        </w:tc>
        <w:tc>
          <w:tcPr>
            <w:tcW w:w="454" w:type="pct"/>
            <w:shd w:val="clear" w:color="auto" w:fill="auto"/>
            <w:noWrap/>
            <w:vAlign w:val="center"/>
            <w:hideMark/>
          </w:tcPr>
          <w:p w14:paraId="095C72F8"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2 715</w:t>
            </w:r>
          </w:p>
        </w:tc>
        <w:tc>
          <w:tcPr>
            <w:tcW w:w="464" w:type="pct"/>
            <w:shd w:val="clear" w:color="auto" w:fill="D9D9D9"/>
            <w:noWrap/>
            <w:vAlign w:val="center"/>
            <w:hideMark/>
          </w:tcPr>
          <w:p w14:paraId="3AB35608"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9 030</w:t>
            </w:r>
          </w:p>
        </w:tc>
        <w:tc>
          <w:tcPr>
            <w:tcW w:w="431" w:type="pct"/>
            <w:shd w:val="clear" w:color="auto" w:fill="auto"/>
            <w:noWrap/>
            <w:vAlign w:val="center"/>
            <w:hideMark/>
          </w:tcPr>
          <w:p w14:paraId="0CF844C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675</w:t>
            </w:r>
          </w:p>
        </w:tc>
        <w:tc>
          <w:tcPr>
            <w:tcW w:w="454" w:type="pct"/>
            <w:shd w:val="clear" w:color="auto" w:fill="auto"/>
            <w:noWrap/>
            <w:vAlign w:val="center"/>
            <w:hideMark/>
          </w:tcPr>
          <w:p w14:paraId="2B725D68"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520</w:t>
            </w:r>
          </w:p>
        </w:tc>
        <w:tc>
          <w:tcPr>
            <w:tcW w:w="498" w:type="pct"/>
            <w:shd w:val="clear" w:color="auto" w:fill="D9D9D9"/>
            <w:noWrap/>
            <w:vAlign w:val="center"/>
            <w:hideMark/>
          </w:tcPr>
          <w:p w14:paraId="5D762896"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1 195</w:t>
            </w:r>
          </w:p>
        </w:tc>
        <w:tc>
          <w:tcPr>
            <w:tcW w:w="431" w:type="pct"/>
            <w:shd w:val="clear" w:color="auto" w:fill="auto"/>
            <w:noWrap/>
            <w:vAlign w:val="center"/>
            <w:hideMark/>
          </w:tcPr>
          <w:p w14:paraId="18FFD91D"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6 990</w:t>
            </w:r>
          </w:p>
        </w:tc>
        <w:tc>
          <w:tcPr>
            <w:tcW w:w="454" w:type="pct"/>
            <w:shd w:val="clear" w:color="auto" w:fill="auto"/>
            <w:noWrap/>
            <w:vAlign w:val="center"/>
            <w:hideMark/>
          </w:tcPr>
          <w:p w14:paraId="2A38E01D"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3 235</w:t>
            </w:r>
          </w:p>
        </w:tc>
        <w:tc>
          <w:tcPr>
            <w:tcW w:w="532" w:type="pct"/>
            <w:shd w:val="clear" w:color="auto" w:fill="D9D9D9"/>
            <w:noWrap/>
            <w:vAlign w:val="center"/>
            <w:hideMark/>
          </w:tcPr>
          <w:p w14:paraId="62FA8350"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10 225</w:t>
            </w:r>
          </w:p>
        </w:tc>
      </w:tr>
      <w:tr w:rsidR="00E017AA" w:rsidRPr="001150CB" w14:paraId="40741016" w14:textId="77777777" w:rsidTr="00A66ADE">
        <w:trPr>
          <w:cantSplit/>
        </w:trPr>
        <w:tc>
          <w:tcPr>
            <w:tcW w:w="854" w:type="pct"/>
            <w:shd w:val="clear" w:color="auto" w:fill="EFD3D2"/>
            <w:noWrap/>
            <w:vAlign w:val="center"/>
            <w:hideMark/>
          </w:tcPr>
          <w:p w14:paraId="0AF9363B"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40-44 years</w:t>
            </w:r>
          </w:p>
        </w:tc>
        <w:tc>
          <w:tcPr>
            <w:tcW w:w="431" w:type="pct"/>
            <w:shd w:val="clear" w:color="auto" w:fill="EFD3D2"/>
            <w:noWrap/>
            <w:vAlign w:val="center"/>
            <w:hideMark/>
          </w:tcPr>
          <w:p w14:paraId="15A21EB9"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6 965</w:t>
            </w:r>
          </w:p>
        </w:tc>
        <w:tc>
          <w:tcPr>
            <w:tcW w:w="454" w:type="pct"/>
            <w:shd w:val="clear" w:color="auto" w:fill="EFD3D2"/>
            <w:noWrap/>
            <w:vAlign w:val="center"/>
            <w:hideMark/>
          </w:tcPr>
          <w:p w14:paraId="078155E9"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3 710</w:t>
            </w:r>
          </w:p>
        </w:tc>
        <w:tc>
          <w:tcPr>
            <w:tcW w:w="464" w:type="pct"/>
            <w:shd w:val="clear" w:color="auto" w:fill="D99594"/>
            <w:noWrap/>
            <w:vAlign w:val="center"/>
            <w:hideMark/>
          </w:tcPr>
          <w:p w14:paraId="07C96FB0"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10 670</w:t>
            </w:r>
          </w:p>
        </w:tc>
        <w:tc>
          <w:tcPr>
            <w:tcW w:w="431" w:type="pct"/>
            <w:shd w:val="clear" w:color="auto" w:fill="EFD3D2"/>
            <w:noWrap/>
            <w:vAlign w:val="center"/>
            <w:hideMark/>
          </w:tcPr>
          <w:p w14:paraId="55CE749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805</w:t>
            </w:r>
          </w:p>
        </w:tc>
        <w:tc>
          <w:tcPr>
            <w:tcW w:w="454" w:type="pct"/>
            <w:shd w:val="clear" w:color="auto" w:fill="EFD3D2"/>
            <w:noWrap/>
            <w:vAlign w:val="center"/>
            <w:hideMark/>
          </w:tcPr>
          <w:p w14:paraId="6C5B09B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680</w:t>
            </w:r>
          </w:p>
        </w:tc>
        <w:tc>
          <w:tcPr>
            <w:tcW w:w="498" w:type="pct"/>
            <w:shd w:val="clear" w:color="auto" w:fill="D99594"/>
            <w:noWrap/>
            <w:vAlign w:val="center"/>
            <w:hideMark/>
          </w:tcPr>
          <w:p w14:paraId="7B91656F"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1 485</w:t>
            </w:r>
          </w:p>
        </w:tc>
        <w:tc>
          <w:tcPr>
            <w:tcW w:w="431" w:type="pct"/>
            <w:shd w:val="clear" w:color="auto" w:fill="EFD3D2"/>
            <w:noWrap/>
            <w:vAlign w:val="center"/>
            <w:hideMark/>
          </w:tcPr>
          <w:p w14:paraId="13ED4225"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7 770</w:t>
            </w:r>
          </w:p>
        </w:tc>
        <w:tc>
          <w:tcPr>
            <w:tcW w:w="454" w:type="pct"/>
            <w:shd w:val="clear" w:color="auto" w:fill="EFD3D2"/>
            <w:noWrap/>
            <w:vAlign w:val="center"/>
            <w:hideMark/>
          </w:tcPr>
          <w:p w14:paraId="100F51C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4 390</w:t>
            </w:r>
          </w:p>
        </w:tc>
        <w:tc>
          <w:tcPr>
            <w:tcW w:w="532" w:type="pct"/>
            <w:shd w:val="clear" w:color="auto" w:fill="D99594"/>
            <w:noWrap/>
            <w:vAlign w:val="center"/>
            <w:hideMark/>
          </w:tcPr>
          <w:p w14:paraId="36C1B61C"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12 160</w:t>
            </w:r>
          </w:p>
        </w:tc>
      </w:tr>
      <w:tr w:rsidR="00E017AA" w:rsidRPr="001150CB" w14:paraId="11628703" w14:textId="77777777" w:rsidTr="00A66ADE">
        <w:trPr>
          <w:cantSplit/>
        </w:trPr>
        <w:tc>
          <w:tcPr>
            <w:tcW w:w="854" w:type="pct"/>
            <w:shd w:val="clear" w:color="auto" w:fill="auto"/>
            <w:noWrap/>
            <w:vAlign w:val="center"/>
            <w:hideMark/>
          </w:tcPr>
          <w:p w14:paraId="3F99F382"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45-49 years</w:t>
            </w:r>
          </w:p>
        </w:tc>
        <w:tc>
          <w:tcPr>
            <w:tcW w:w="431" w:type="pct"/>
            <w:shd w:val="clear" w:color="auto" w:fill="auto"/>
            <w:noWrap/>
            <w:vAlign w:val="center"/>
            <w:hideMark/>
          </w:tcPr>
          <w:p w14:paraId="101FA210"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6 900</w:t>
            </w:r>
          </w:p>
        </w:tc>
        <w:tc>
          <w:tcPr>
            <w:tcW w:w="454" w:type="pct"/>
            <w:shd w:val="clear" w:color="auto" w:fill="auto"/>
            <w:noWrap/>
            <w:vAlign w:val="center"/>
            <w:hideMark/>
          </w:tcPr>
          <w:p w14:paraId="2898FF8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4 500</w:t>
            </w:r>
          </w:p>
        </w:tc>
        <w:tc>
          <w:tcPr>
            <w:tcW w:w="464" w:type="pct"/>
            <w:shd w:val="clear" w:color="auto" w:fill="D9D9D9"/>
            <w:noWrap/>
            <w:vAlign w:val="center"/>
            <w:hideMark/>
          </w:tcPr>
          <w:p w14:paraId="108EBA7A"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11 400</w:t>
            </w:r>
          </w:p>
        </w:tc>
        <w:tc>
          <w:tcPr>
            <w:tcW w:w="431" w:type="pct"/>
            <w:shd w:val="clear" w:color="auto" w:fill="auto"/>
            <w:noWrap/>
            <w:vAlign w:val="center"/>
            <w:hideMark/>
          </w:tcPr>
          <w:p w14:paraId="4E94A027"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915</w:t>
            </w:r>
          </w:p>
        </w:tc>
        <w:tc>
          <w:tcPr>
            <w:tcW w:w="454" w:type="pct"/>
            <w:shd w:val="clear" w:color="auto" w:fill="auto"/>
            <w:noWrap/>
            <w:vAlign w:val="center"/>
            <w:hideMark/>
          </w:tcPr>
          <w:p w14:paraId="36D0DD19"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805</w:t>
            </w:r>
          </w:p>
        </w:tc>
        <w:tc>
          <w:tcPr>
            <w:tcW w:w="498" w:type="pct"/>
            <w:shd w:val="clear" w:color="auto" w:fill="D9D9D9"/>
            <w:noWrap/>
            <w:vAlign w:val="center"/>
            <w:hideMark/>
          </w:tcPr>
          <w:p w14:paraId="05BED543"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1 720</w:t>
            </w:r>
          </w:p>
        </w:tc>
        <w:tc>
          <w:tcPr>
            <w:tcW w:w="431" w:type="pct"/>
            <w:shd w:val="clear" w:color="auto" w:fill="auto"/>
            <w:noWrap/>
            <w:vAlign w:val="center"/>
            <w:hideMark/>
          </w:tcPr>
          <w:p w14:paraId="0508224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7 815</w:t>
            </w:r>
          </w:p>
        </w:tc>
        <w:tc>
          <w:tcPr>
            <w:tcW w:w="454" w:type="pct"/>
            <w:shd w:val="clear" w:color="auto" w:fill="auto"/>
            <w:noWrap/>
            <w:vAlign w:val="center"/>
            <w:hideMark/>
          </w:tcPr>
          <w:p w14:paraId="241743A7"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5 305</w:t>
            </w:r>
          </w:p>
        </w:tc>
        <w:tc>
          <w:tcPr>
            <w:tcW w:w="532" w:type="pct"/>
            <w:shd w:val="clear" w:color="auto" w:fill="D9D9D9"/>
            <w:noWrap/>
            <w:vAlign w:val="center"/>
            <w:hideMark/>
          </w:tcPr>
          <w:p w14:paraId="2B8B12F2"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13 120</w:t>
            </w:r>
          </w:p>
        </w:tc>
      </w:tr>
      <w:tr w:rsidR="00E017AA" w:rsidRPr="001150CB" w14:paraId="43A4752C" w14:textId="77777777" w:rsidTr="00A66ADE">
        <w:trPr>
          <w:cantSplit/>
        </w:trPr>
        <w:tc>
          <w:tcPr>
            <w:tcW w:w="854" w:type="pct"/>
            <w:shd w:val="clear" w:color="auto" w:fill="EFD3D2"/>
            <w:noWrap/>
            <w:vAlign w:val="center"/>
            <w:hideMark/>
          </w:tcPr>
          <w:p w14:paraId="0BE2414E"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50-54 years</w:t>
            </w:r>
          </w:p>
        </w:tc>
        <w:tc>
          <w:tcPr>
            <w:tcW w:w="431" w:type="pct"/>
            <w:shd w:val="clear" w:color="auto" w:fill="EFD3D2"/>
            <w:noWrap/>
            <w:vAlign w:val="center"/>
            <w:hideMark/>
          </w:tcPr>
          <w:p w14:paraId="01EFFE3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6 880</w:t>
            </w:r>
          </w:p>
        </w:tc>
        <w:tc>
          <w:tcPr>
            <w:tcW w:w="454" w:type="pct"/>
            <w:shd w:val="clear" w:color="auto" w:fill="EFD3D2"/>
            <w:noWrap/>
            <w:vAlign w:val="center"/>
            <w:hideMark/>
          </w:tcPr>
          <w:p w14:paraId="6EF761C2"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5 045</w:t>
            </w:r>
          </w:p>
        </w:tc>
        <w:tc>
          <w:tcPr>
            <w:tcW w:w="464" w:type="pct"/>
            <w:shd w:val="clear" w:color="auto" w:fill="D99594"/>
            <w:noWrap/>
            <w:vAlign w:val="center"/>
            <w:hideMark/>
          </w:tcPr>
          <w:p w14:paraId="236E4604"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11 920</w:t>
            </w:r>
          </w:p>
        </w:tc>
        <w:tc>
          <w:tcPr>
            <w:tcW w:w="431" w:type="pct"/>
            <w:shd w:val="clear" w:color="auto" w:fill="EFD3D2"/>
            <w:noWrap/>
            <w:vAlign w:val="center"/>
            <w:hideMark/>
          </w:tcPr>
          <w:p w14:paraId="5880DFA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935</w:t>
            </w:r>
          </w:p>
        </w:tc>
        <w:tc>
          <w:tcPr>
            <w:tcW w:w="454" w:type="pct"/>
            <w:shd w:val="clear" w:color="auto" w:fill="EFD3D2"/>
            <w:noWrap/>
            <w:vAlign w:val="center"/>
            <w:hideMark/>
          </w:tcPr>
          <w:p w14:paraId="63108EC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775</w:t>
            </w:r>
          </w:p>
        </w:tc>
        <w:tc>
          <w:tcPr>
            <w:tcW w:w="498" w:type="pct"/>
            <w:shd w:val="clear" w:color="auto" w:fill="D99594"/>
            <w:noWrap/>
            <w:vAlign w:val="center"/>
            <w:hideMark/>
          </w:tcPr>
          <w:p w14:paraId="0D41B62B"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1 710</w:t>
            </w:r>
          </w:p>
        </w:tc>
        <w:tc>
          <w:tcPr>
            <w:tcW w:w="431" w:type="pct"/>
            <w:shd w:val="clear" w:color="auto" w:fill="EFD3D2"/>
            <w:noWrap/>
            <w:vAlign w:val="center"/>
            <w:hideMark/>
          </w:tcPr>
          <w:p w14:paraId="2CF6559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7 815</w:t>
            </w:r>
          </w:p>
        </w:tc>
        <w:tc>
          <w:tcPr>
            <w:tcW w:w="454" w:type="pct"/>
            <w:shd w:val="clear" w:color="auto" w:fill="EFD3D2"/>
            <w:noWrap/>
            <w:vAlign w:val="center"/>
            <w:hideMark/>
          </w:tcPr>
          <w:p w14:paraId="013EE7D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5 820</w:t>
            </w:r>
          </w:p>
        </w:tc>
        <w:tc>
          <w:tcPr>
            <w:tcW w:w="532" w:type="pct"/>
            <w:shd w:val="clear" w:color="auto" w:fill="D99594"/>
            <w:noWrap/>
            <w:vAlign w:val="center"/>
            <w:hideMark/>
          </w:tcPr>
          <w:p w14:paraId="654FDB7F"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13 630</w:t>
            </w:r>
          </w:p>
        </w:tc>
      </w:tr>
      <w:tr w:rsidR="00E017AA" w:rsidRPr="001150CB" w14:paraId="6A8CF480" w14:textId="77777777" w:rsidTr="00A66ADE">
        <w:trPr>
          <w:cantSplit/>
        </w:trPr>
        <w:tc>
          <w:tcPr>
            <w:tcW w:w="854" w:type="pct"/>
            <w:shd w:val="clear" w:color="auto" w:fill="auto"/>
            <w:noWrap/>
            <w:vAlign w:val="center"/>
            <w:hideMark/>
          </w:tcPr>
          <w:p w14:paraId="172FFCB7"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55-59 years</w:t>
            </w:r>
          </w:p>
        </w:tc>
        <w:tc>
          <w:tcPr>
            <w:tcW w:w="431" w:type="pct"/>
            <w:shd w:val="clear" w:color="auto" w:fill="auto"/>
            <w:noWrap/>
            <w:vAlign w:val="center"/>
            <w:hideMark/>
          </w:tcPr>
          <w:p w14:paraId="26FEC94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5 935</w:t>
            </w:r>
          </w:p>
        </w:tc>
        <w:tc>
          <w:tcPr>
            <w:tcW w:w="454" w:type="pct"/>
            <w:shd w:val="clear" w:color="auto" w:fill="auto"/>
            <w:noWrap/>
            <w:vAlign w:val="center"/>
            <w:hideMark/>
          </w:tcPr>
          <w:p w14:paraId="177B951D"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4 290</w:t>
            </w:r>
          </w:p>
        </w:tc>
        <w:tc>
          <w:tcPr>
            <w:tcW w:w="464" w:type="pct"/>
            <w:shd w:val="clear" w:color="auto" w:fill="D9D9D9"/>
            <w:noWrap/>
            <w:vAlign w:val="center"/>
            <w:hideMark/>
          </w:tcPr>
          <w:p w14:paraId="7B142C7C"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10 225</w:t>
            </w:r>
          </w:p>
        </w:tc>
        <w:tc>
          <w:tcPr>
            <w:tcW w:w="431" w:type="pct"/>
            <w:shd w:val="clear" w:color="auto" w:fill="auto"/>
            <w:noWrap/>
            <w:vAlign w:val="center"/>
            <w:hideMark/>
          </w:tcPr>
          <w:p w14:paraId="4FFB7EA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870</w:t>
            </w:r>
          </w:p>
        </w:tc>
        <w:tc>
          <w:tcPr>
            <w:tcW w:w="454" w:type="pct"/>
            <w:shd w:val="clear" w:color="auto" w:fill="auto"/>
            <w:noWrap/>
            <w:vAlign w:val="center"/>
            <w:hideMark/>
          </w:tcPr>
          <w:p w14:paraId="7E37361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585</w:t>
            </w:r>
          </w:p>
        </w:tc>
        <w:tc>
          <w:tcPr>
            <w:tcW w:w="498" w:type="pct"/>
            <w:shd w:val="clear" w:color="auto" w:fill="D9D9D9"/>
            <w:noWrap/>
            <w:vAlign w:val="center"/>
            <w:hideMark/>
          </w:tcPr>
          <w:p w14:paraId="2722231D"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1 455</w:t>
            </w:r>
          </w:p>
        </w:tc>
        <w:tc>
          <w:tcPr>
            <w:tcW w:w="431" w:type="pct"/>
            <w:shd w:val="clear" w:color="auto" w:fill="auto"/>
            <w:noWrap/>
            <w:vAlign w:val="center"/>
            <w:hideMark/>
          </w:tcPr>
          <w:p w14:paraId="63A9C99A"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6 805</w:t>
            </w:r>
          </w:p>
        </w:tc>
        <w:tc>
          <w:tcPr>
            <w:tcW w:w="454" w:type="pct"/>
            <w:shd w:val="clear" w:color="auto" w:fill="auto"/>
            <w:noWrap/>
            <w:vAlign w:val="center"/>
            <w:hideMark/>
          </w:tcPr>
          <w:p w14:paraId="03A8106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4 875</w:t>
            </w:r>
          </w:p>
        </w:tc>
        <w:tc>
          <w:tcPr>
            <w:tcW w:w="532" w:type="pct"/>
            <w:shd w:val="clear" w:color="auto" w:fill="D9D9D9"/>
            <w:noWrap/>
            <w:vAlign w:val="center"/>
            <w:hideMark/>
          </w:tcPr>
          <w:p w14:paraId="6189479B"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11 675</w:t>
            </w:r>
          </w:p>
        </w:tc>
      </w:tr>
      <w:tr w:rsidR="00E017AA" w:rsidRPr="001150CB" w14:paraId="069AFA44" w14:textId="77777777" w:rsidTr="00A66ADE">
        <w:trPr>
          <w:cantSplit/>
        </w:trPr>
        <w:tc>
          <w:tcPr>
            <w:tcW w:w="854" w:type="pct"/>
            <w:shd w:val="clear" w:color="auto" w:fill="EFD3D2"/>
            <w:noWrap/>
            <w:vAlign w:val="center"/>
            <w:hideMark/>
          </w:tcPr>
          <w:p w14:paraId="3C8CC19F"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60-64 years</w:t>
            </w:r>
          </w:p>
        </w:tc>
        <w:tc>
          <w:tcPr>
            <w:tcW w:w="431" w:type="pct"/>
            <w:shd w:val="clear" w:color="auto" w:fill="EFD3D2"/>
            <w:noWrap/>
            <w:vAlign w:val="center"/>
            <w:hideMark/>
          </w:tcPr>
          <w:p w14:paraId="7EECB28C"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3 975</w:t>
            </w:r>
          </w:p>
        </w:tc>
        <w:tc>
          <w:tcPr>
            <w:tcW w:w="454" w:type="pct"/>
            <w:shd w:val="clear" w:color="auto" w:fill="EFD3D2"/>
            <w:noWrap/>
            <w:vAlign w:val="center"/>
            <w:hideMark/>
          </w:tcPr>
          <w:p w14:paraId="598A912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2 490</w:t>
            </w:r>
          </w:p>
        </w:tc>
        <w:tc>
          <w:tcPr>
            <w:tcW w:w="464" w:type="pct"/>
            <w:shd w:val="clear" w:color="auto" w:fill="D99594"/>
            <w:noWrap/>
            <w:vAlign w:val="center"/>
            <w:hideMark/>
          </w:tcPr>
          <w:p w14:paraId="33EE8AF6"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6 465</w:t>
            </w:r>
          </w:p>
        </w:tc>
        <w:tc>
          <w:tcPr>
            <w:tcW w:w="431" w:type="pct"/>
            <w:shd w:val="clear" w:color="auto" w:fill="EFD3D2"/>
            <w:noWrap/>
            <w:vAlign w:val="center"/>
            <w:hideMark/>
          </w:tcPr>
          <w:p w14:paraId="6155CF64"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475</w:t>
            </w:r>
          </w:p>
        </w:tc>
        <w:tc>
          <w:tcPr>
            <w:tcW w:w="454" w:type="pct"/>
            <w:shd w:val="clear" w:color="auto" w:fill="EFD3D2"/>
            <w:noWrap/>
            <w:vAlign w:val="center"/>
            <w:hideMark/>
          </w:tcPr>
          <w:p w14:paraId="340208DE"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330</w:t>
            </w:r>
          </w:p>
        </w:tc>
        <w:tc>
          <w:tcPr>
            <w:tcW w:w="498" w:type="pct"/>
            <w:shd w:val="clear" w:color="auto" w:fill="D99594"/>
            <w:noWrap/>
            <w:vAlign w:val="center"/>
            <w:hideMark/>
          </w:tcPr>
          <w:p w14:paraId="4D1B08CF"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805</w:t>
            </w:r>
          </w:p>
        </w:tc>
        <w:tc>
          <w:tcPr>
            <w:tcW w:w="431" w:type="pct"/>
            <w:shd w:val="clear" w:color="auto" w:fill="EFD3D2"/>
            <w:noWrap/>
            <w:vAlign w:val="center"/>
            <w:hideMark/>
          </w:tcPr>
          <w:p w14:paraId="212DD713"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4 450</w:t>
            </w:r>
          </w:p>
        </w:tc>
        <w:tc>
          <w:tcPr>
            <w:tcW w:w="454" w:type="pct"/>
            <w:shd w:val="clear" w:color="auto" w:fill="EFD3D2"/>
            <w:noWrap/>
            <w:vAlign w:val="center"/>
            <w:hideMark/>
          </w:tcPr>
          <w:p w14:paraId="76A0C0A0"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2 820</w:t>
            </w:r>
          </w:p>
        </w:tc>
        <w:tc>
          <w:tcPr>
            <w:tcW w:w="532" w:type="pct"/>
            <w:shd w:val="clear" w:color="auto" w:fill="D99594"/>
            <w:noWrap/>
            <w:vAlign w:val="center"/>
            <w:hideMark/>
          </w:tcPr>
          <w:p w14:paraId="100ABA55"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7 270</w:t>
            </w:r>
          </w:p>
        </w:tc>
      </w:tr>
      <w:tr w:rsidR="00E017AA" w:rsidRPr="001150CB" w14:paraId="5232D112" w14:textId="77777777" w:rsidTr="00A66ADE">
        <w:trPr>
          <w:cantSplit/>
        </w:trPr>
        <w:tc>
          <w:tcPr>
            <w:tcW w:w="854" w:type="pct"/>
            <w:shd w:val="clear" w:color="auto" w:fill="auto"/>
            <w:noWrap/>
            <w:vAlign w:val="center"/>
            <w:hideMark/>
          </w:tcPr>
          <w:p w14:paraId="027FBCB4" w14:textId="77777777" w:rsidR="00E017AA" w:rsidRPr="001150CB" w:rsidRDefault="00E017AA" w:rsidP="00A66ADE">
            <w:pPr>
              <w:spacing w:before="60" w:after="60"/>
              <w:rPr>
                <w:rFonts w:cs="Arial"/>
                <w:b/>
                <w:color w:val="000000"/>
                <w:sz w:val="16"/>
                <w:szCs w:val="16"/>
              </w:rPr>
            </w:pPr>
            <w:r w:rsidRPr="001150CB">
              <w:rPr>
                <w:rFonts w:cs="Arial"/>
                <w:b/>
                <w:color w:val="000000"/>
                <w:sz w:val="16"/>
                <w:szCs w:val="16"/>
              </w:rPr>
              <w:t>65 years+</w:t>
            </w:r>
          </w:p>
        </w:tc>
        <w:tc>
          <w:tcPr>
            <w:tcW w:w="431" w:type="pct"/>
            <w:shd w:val="clear" w:color="auto" w:fill="auto"/>
            <w:noWrap/>
            <w:vAlign w:val="center"/>
            <w:hideMark/>
          </w:tcPr>
          <w:p w14:paraId="7976E921"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1 490</w:t>
            </w:r>
          </w:p>
        </w:tc>
        <w:tc>
          <w:tcPr>
            <w:tcW w:w="454" w:type="pct"/>
            <w:shd w:val="clear" w:color="auto" w:fill="auto"/>
            <w:noWrap/>
            <w:vAlign w:val="center"/>
            <w:hideMark/>
          </w:tcPr>
          <w:p w14:paraId="61DA897B"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850</w:t>
            </w:r>
          </w:p>
        </w:tc>
        <w:tc>
          <w:tcPr>
            <w:tcW w:w="464" w:type="pct"/>
            <w:shd w:val="clear" w:color="auto" w:fill="D9D9D9"/>
            <w:noWrap/>
            <w:vAlign w:val="center"/>
            <w:hideMark/>
          </w:tcPr>
          <w:p w14:paraId="17D91338"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2 345</w:t>
            </w:r>
          </w:p>
        </w:tc>
        <w:tc>
          <w:tcPr>
            <w:tcW w:w="431" w:type="pct"/>
            <w:shd w:val="clear" w:color="auto" w:fill="auto"/>
            <w:noWrap/>
            <w:vAlign w:val="center"/>
            <w:hideMark/>
          </w:tcPr>
          <w:p w14:paraId="7DC31585"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150</w:t>
            </w:r>
          </w:p>
        </w:tc>
        <w:tc>
          <w:tcPr>
            <w:tcW w:w="454" w:type="pct"/>
            <w:shd w:val="clear" w:color="auto" w:fill="auto"/>
            <w:noWrap/>
            <w:vAlign w:val="center"/>
            <w:hideMark/>
          </w:tcPr>
          <w:p w14:paraId="401D88C7"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55</w:t>
            </w:r>
          </w:p>
        </w:tc>
        <w:tc>
          <w:tcPr>
            <w:tcW w:w="498" w:type="pct"/>
            <w:shd w:val="clear" w:color="auto" w:fill="D9D9D9"/>
            <w:noWrap/>
            <w:vAlign w:val="center"/>
            <w:hideMark/>
          </w:tcPr>
          <w:p w14:paraId="4814FEB4"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 xml:space="preserve"> 210</w:t>
            </w:r>
          </w:p>
        </w:tc>
        <w:tc>
          <w:tcPr>
            <w:tcW w:w="431" w:type="pct"/>
            <w:shd w:val="clear" w:color="auto" w:fill="auto"/>
            <w:noWrap/>
            <w:vAlign w:val="center"/>
            <w:hideMark/>
          </w:tcPr>
          <w:p w14:paraId="687C1302"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1 645</w:t>
            </w:r>
          </w:p>
        </w:tc>
        <w:tc>
          <w:tcPr>
            <w:tcW w:w="454" w:type="pct"/>
            <w:shd w:val="clear" w:color="auto" w:fill="auto"/>
            <w:noWrap/>
            <w:vAlign w:val="center"/>
            <w:hideMark/>
          </w:tcPr>
          <w:p w14:paraId="7AF228D6" w14:textId="77777777" w:rsidR="00E017AA" w:rsidRPr="001150CB" w:rsidRDefault="00E017AA" w:rsidP="00A66ADE">
            <w:pPr>
              <w:spacing w:before="60" w:after="60"/>
              <w:jc w:val="right"/>
              <w:rPr>
                <w:rFonts w:cs="Arial"/>
                <w:color w:val="000000"/>
                <w:sz w:val="16"/>
                <w:szCs w:val="16"/>
              </w:rPr>
            </w:pPr>
            <w:r w:rsidRPr="001150CB">
              <w:rPr>
                <w:rFonts w:cs="Arial"/>
                <w:color w:val="000000"/>
                <w:sz w:val="16"/>
                <w:szCs w:val="16"/>
              </w:rPr>
              <w:t xml:space="preserve"> 910</w:t>
            </w:r>
          </w:p>
        </w:tc>
        <w:tc>
          <w:tcPr>
            <w:tcW w:w="532" w:type="pct"/>
            <w:shd w:val="clear" w:color="auto" w:fill="D9D9D9"/>
            <w:noWrap/>
            <w:vAlign w:val="center"/>
            <w:hideMark/>
          </w:tcPr>
          <w:p w14:paraId="37159646" w14:textId="77777777" w:rsidR="00E017AA" w:rsidRPr="001150CB" w:rsidRDefault="00E017AA" w:rsidP="00A66ADE">
            <w:pPr>
              <w:spacing w:before="60" w:after="60"/>
              <w:jc w:val="right"/>
              <w:rPr>
                <w:rFonts w:cs="Arial"/>
                <w:b/>
                <w:color w:val="000000"/>
                <w:sz w:val="16"/>
                <w:szCs w:val="16"/>
              </w:rPr>
            </w:pPr>
            <w:r w:rsidRPr="001150CB">
              <w:rPr>
                <w:rFonts w:cs="Arial"/>
                <w:b/>
                <w:color w:val="000000"/>
                <w:sz w:val="16"/>
                <w:szCs w:val="16"/>
              </w:rPr>
              <w:t>2 550</w:t>
            </w:r>
          </w:p>
        </w:tc>
      </w:tr>
      <w:tr w:rsidR="00E017AA" w:rsidRPr="001150CB" w14:paraId="39D2A589" w14:textId="77777777" w:rsidTr="00A66ADE">
        <w:trPr>
          <w:cantSplit/>
        </w:trPr>
        <w:tc>
          <w:tcPr>
            <w:tcW w:w="854" w:type="pct"/>
            <w:shd w:val="clear" w:color="auto" w:fill="808080"/>
            <w:noWrap/>
            <w:vAlign w:val="center"/>
            <w:hideMark/>
          </w:tcPr>
          <w:p w14:paraId="028B90FC" w14:textId="77777777" w:rsidR="00E017AA" w:rsidRPr="001150CB" w:rsidRDefault="00E017AA" w:rsidP="00A66ADE">
            <w:pPr>
              <w:spacing w:before="60" w:after="60"/>
              <w:rPr>
                <w:rFonts w:cs="Arial"/>
                <w:b/>
                <w:bCs/>
                <w:color w:val="FFFFFF" w:themeColor="background1"/>
                <w:sz w:val="16"/>
                <w:szCs w:val="16"/>
              </w:rPr>
            </w:pPr>
            <w:r w:rsidRPr="001150CB">
              <w:rPr>
                <w:rFonts w:cs="Arial"/>
                <w:b/>
                <w:bCs/>
                <w:color w:val="FFFFFF" w:themeColor="background1"/>
                <w:sz w:val="16"/>
                <w:szCs w:val="16"/>
              </w:rPr>
              <w:t>Total</w:t>
            </w:r>
          </w:p>
        </w:tc>
        <w:tc>
          <w:tcPr>
            <w:tcW w:w="431" w:type="pct"/>
            <w:shd w:val="clear" w:color="auto" w:fill="808080"/>
            <w:noWrap/>
            <w:vAlign w:val="center"/>
            <w:hideMark/>
          </w:tcPr>
          <w:p w14:paraId="3F45C72C"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61 285</w:t>
            </w:r>
          </w:p>
        </w:tc>
        <w:tc>
          <w:tcPr>
            <w:tcW w:w="454" w:type="pct"/>
            <w:shd w:val="clear" w:color="auto" w:fill="808080"/>
            <w:noWrap/>
            <w:vAlign w:val="center"/>
            <w:hideMark/>
          </w:tcPr>
          <w:p w14:paraId="72F6C298"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32 610</w:t>
            </w:r>
          </w:p>
        </w:tc>
        <w:tc>
          <w:tcPr>
            <w:tcW w:w="464" w:type="pct"/>
            <w:shd w:val="clear" w:color="auto" w:fill="595959"/>
            <w:noWrap/>
            <w:vAlign w:val="center"/>
            <w:hideMark/>
          </w:tcPr>
          <w:p w14:paraId="7F94295E"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93 890</w:t>
            </w:r>
          </w:p>
        </w:tc>
        <w:tc>
          <w:tcPr>
            <w:tcW w:w="431" w:type="pct"/>
            <w:shd w:val="clear" w:color="auto" w:fill="808080"/>
            <w:noWrap/>
            <w:vAlign w:val="center"/>
            <w:hideMark/>
          </w:tcPr>
          <w:p w14:paraId="7203E791"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6 070</w:t>
            </w:r>
          </w:p>
        </w:tc>
        <w:tc>
          <w:tcPr>
            <w:tcW w:w="454" w:type="pct"/>
            <w:shd w:val="clear" w:color="auto" w:fill="808080"/>
            <w:noWrap/>
            <w:vAlign w:val="center"/>
            <w:hideMark/>
          </w:tcPr>
          <w:p w14:paraId="1AD79F96"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4 810</w:t>
            </w:r>
          </w:p>
        </w:tc>
        <w:tc>
          <w:tcPr>
            <w:tcW w:w="498" w:type="pct"/>
            <w:shd w:val="clear" w:color="auto" w:fill="595959"/>
            <w:noWrap/>
            <w:vAlign w:val="center"/>
            <w:hideMark/>
          </w:tcPr>
          <w:p w14:paraId="5D120559"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10 880</w:t>
            </w:r>
          </w:p>
        </w:tc>
        <w:tc>
          <w:tcPr>
            <w:tcW w:w="431" w:type="pct"/>
            <w:shd w:val="clear" w:color="auto" w:fill="808080"/>
            <w:noWrap/>
            <w:vAlign w:val="center"/>
            <w:hideMark/>
          </w:tcPr>
          <w:p w14:paraId="17640897"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67 355</w:t>
            </w:r>
          </w:p>
        </w:tc>
        <w:tc>
          <w:tcPr>
            <w:tcW w:w="454" w:type="pct"/>
            <w:shd w:val="clear" w:color="auto" w:fill="808080"/>
            <w:noWrap/>
            <w:vAlign w:val="center"/>
            <w:hideMark/>
          </w:tcPr>
          <w:p w14:paraId="73AA59DA"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37 415</w:t>
            </w:r>
          </w:p>
        </w:tc>
        <w:tc>
          <w:tcPr>
            <w:tcW w:w="532" w:type="pct"/>
            <w:shd w:val="clear" w:color="auto" w:fill="595959"/>
            <w:noWrap/>
            <w:vAlign w:val="center"/>
            <w:hideMark/>
          </w:tcPr>
          <w:p w14:paraId="6945E798" w14:textId="77777777" w:rsidR="00E017AA" w:rsidRPr="001150CB" w:rsidRDefault="00E017AA" w:rsidP="00A66ADE">
            <w:pPr>
              <w:spacing w:before="60" w:after="60"/>
              <w:jc w:val="right"/>
              <w:rPr>
                <w:rFonts w:cs="Arial"/>
                <w:b/>
                <w:bCs/>
                <w:color w:val="FFFFFF" w:themeColor="background1"/>
                <w:sz w:val="16"/>
                <w:szCs w:val="16"/>
              </w:rPr>
            </w:pPr>
            <w:r w:rsidRPr="001150CB">
              <w:rPr>
                <w:rFonts w:cs="Arial"/>
                <w:b/>
                <w:bCs/>
                <w:color w:val="FFFFFF" w:themeColor="background1"/>
                <w:sz w:val="16"/>
                <w:szCs w:val="16"/>
              </w:rPr>
              <w:t>104 770</w:t>
            </w:r>
          </w:p>
        </w:tc>
      </w:tr>
    </w:tbl>
    <w:p w14:paraId="61254126" w14:textId="77777777" w:rsidR="00DF6724" w:rsidRPr="0055487A" w:rsidRDefault="00DF6724" w:rsidP="0055487A"/>
    <w:p w14:paraId="6D413A79" w14:textId="7C689B97" w:rsidR="004E7F03" w:rsidRPr="0055487A" w:rsidRDefault="003C3CDA" w:rsidP="0055487A">
      <w:r w:rsidRPr="0055487A">
        <w:t>T</w:t>
      </w:r>
      <w:r w:rsidR="004E7F03" w:rsidRPr="0055487A">
        <w:t>he highest frequency rates in 2015–</w:t>
      </w:r>
      <w:r w:rsidR="007E4EE6">
        <w:t>16 were among employees aged 60–</w:t>
      </w:r>
      <w:r w:rsidR="004E7F03" w:rsidRPr="0055487A">
        <w:t>64 years. By contra</w:t>
      </w:r>
      <w:r w:rsidR="007106C8">
        <w:t>st, employees aged 25–29 and 30–</w:t>
      </w:r>
      <w:r w:rsidR="004E7F03" w:rsidRPr="0055487A">
        <w:t>34 years had the lowest frequency rate (4.4 serious claims per million hours worked) in the workforce.</w:t>
      </w:r>
    </w:p>
    <w:p w14:paraId="7A6D34D5" w14:textId="59B30B24" w:rsidR="00DF6724" w:rsidRDefault="00DF6724" w:rsidP="00C731B9">
      <w:pPr>
        <w:pStyle w:val="Caption"/>
      </w:pPr>
      <w:bookmarkStart w:id="81" w:name="_Toc496608947"/>
      <w:bookmarkStart w:id="82" w:name="_Toc496621451"/>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4</w:t>
      </w:r>
      <w:r w:rsidR="00EB0DFB">
        <w:rPr>
          <w:noProof/>
        </w:rPr>
        <w:fldChar w:fldCharType="end"/>
      </w:r>
      <w:r w:rsidRPr="003C2FB3">
        <w:t xml:space="preserve">: </w:t>
      </w:r>
      <w:r w:rsidR="00750C5D">
        <w:t>Frequency rate (serious claims per million hours worked)</w:t>
      </w:r>
      <w:r w:rsidRPr="003C2FB3">
        <w:t xml:space="preserve"> </w:t>
      </w:r>
      <w:r w:rsidR="000F0D7B">
        <w:br/>
      </w:r>
      <w:r w:rsidRPr="003C2FB3">
        <w:t>by injury or disease, sex and age group, 201</w:t>
      </w:r>
      <w:r>
        <w:t>5</w:t>
      </w:r>
      <w:r w:rsidRPr="003C2FB3">
        <w:t>–</w:t>
      </w:r>
      <w:r>
        <w:t>16</w:t>
      </w:r>
      <w:r w:rsidRPr="003C2FB3">
        <w:t>p</w:t>
      </w:r>
      <w:bookmarkEnd w:id="81"/>
      <w:bookmarkEnd w:id="8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4:"/>
        <w:tblDescription w:val="Frequency rate (serious claims per million hours worked) by injury or disease, sex and age group, 2015–16p"/>
      </w:tblPr>
      <w:tblGrid>
        <w:gridCol w:w="1548"/>
        <w:gridCol w:w="781"/>
        <w:gridCol w:w="822"/>
        <w:gridCol w:w="842"/>
        <w:gridCol w:w="774"/>
        <w:gridCol w:w="822"/>
        <w:gridCol w:w="851"/>
        <w:gridCol w:w="902"/>
        <w:gridCol w:w="772"/>
        <w:gridCol w:w="902"/>
      </w:tblGrid>
      <w:tr w:rsidR="00000747" w:rsidRPr="001150CB" w14:paraId="52860552" w14:textId="77777777" w:rsidTr="00D5610A">
        <w:trPr>
          <w:cantSplit/>
          <w:tblHeader/>
        </w:trPr>
        <w:tc>
          <w:tcPr>
            <w:tcW w:w="859" w:type="pct"/>
            <w:shd w:val="clear" w:color="auto" w:fill="AF1E2D"/>
            <w:vAlign w:val="bottom"/>
            <w:hideMark/>
          </w:tcPr>
          <w:p w14:paraId="4A90B967" w14:textId="77777777" w:rsidR="00000747" w:rsidRPr="001150CB" w:rsidRDefault="00000747" w:rsidP="00A66ADE">
            <w:pPr>
              <w:spacing w:before="60" w:after="60"/>
              <w:rPr>
                <w:rFonts w:cs="Arial"/>
                <w:b/>
                <w:bCs/>
                <w:color w:val="FFFFFF" w:themeColor="background1"/>
                <w:sz w:val="16"/>
                <w:szCs w:val="16"/>
              </w:rPr>
            </w:pPr>
            <w:r w:rsidRPr="001150CB">
              <w:rPr>
                <w:rFonts w:cs="Arial"/>
                <w:b/>
                <w:bCs/>
                <w:color w:val="FFFFFF" w:themeColor="background1"/>
                <w:sz w:val="16"/>
                <w:szCs w:val="16"/>
              </w:rPr>
              <w:t>Age group</w:t>
            </w:r>
          </w:p>
        </w:tc>
        <w:tc>
          <w:tcPr>
            <w:tcW w:w="1356" w:type="pct"/>
            <w:gridSpan w:val="3"/>
            <w:shd w:val="clear" w:color="auto" w:fill="AF1E2D"/>
            <w:vAlign w:val="bottom"/>
            <w:hideMark/>
          </w:tcPr>
          <w:p w14:paraId="2D257F28" w14:textId="53B57CC5"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Injury and</w:t>
            </w:r>
            <w:r w:rsidR="0055487A" w:rsidRPr="001150CB">
              <w:rPr>
                <w:rFonts w:cs="Arial"/>
                <w:b/>
                <w:bCs/>
                <w:color w:val="FFFFFF" w:themeColor="background1"/>
                <w:sz w:val="16"/>
                <w:szCs w:val="16"/>
              </w:rPr>
              <w:t> </w:t>
            </w:r>
            <w:r w:rsidRPr="001150CB">
              <w:rPr>
                <w:rFonts w:cs="Arial"/>
                <w:b/>
                <w:bCs/>
                <w:color w:val="FFFFFF" w:themeColor="background1"/>
                <w:sz w:val="16"/>
                <w:szCs w:val="16"/>
              </w:rPr>
              <w:t>musculoskeletal disorder</w:t>
            </w:r>
            <w:r w:rsidR="0055487A" w:rsidRPr="001150CB">
              <w:rPr>
                <w:rFonts w:cs="Arial"/>
                <w:b/>
                <w:bCs/>
                <w:color w:val="FFFFFF" w:themeColor="background1"/>
                <w:sz w:val="16"/>
                <w:szCs w:val="16"/>
              </w:rPr>
              <w:t> </w:t>
            </w:r>
            <w:r w:rsidRPr="001150CB">
              <w:rPr>
                <w:rFonts w:cs="Arial"/>
                <w:b/>
                <w:bCs/>
                <w:color w:val="FFFFFF" w:themeColor="background1"/>
                <w:sz w:val="16"/>
                <w:szCs w:val="16"/>
              </w:rPr>
              <w:t>claims</w:t>
            </w:r>
          </w:p>
        </w:tc>
        <w:tc>
          <w:tcPr>
            <w:tcW w:w="1357" w:type="pct"/>
            <w:gridSpan w:val="3"/>
            <w:shd w:val="clear" w:color="auto" w:fill="AF1E2D"/>
            <w:vAlign w:val="bottom"/>
            <w:hideMark/>
          </w:tcPr>
          <w:p w14:paraId="128BFA19"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Disease claims</w:t>
            </w:r>
          </w:p>
        </w:tc>
        <w:tc>
          <w:tcPr>
            <w:tcW w:w="1428" w:type="pct"/>
            <w:gridSpan w:val="3"/>
            <w:shd w:val="clear" w:color="auto" w:fill="AF1E2D"/>
            <w:vAlign w:val="bottom"/>
            <w:hideMark/>
          </w:tcPr>
          <w:p w14:paraId="1F065F62"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All claims</w:t>
            </w:r>
          </w:p>
        </w:tc>
      </w:tr>
      <w:tr w:rsidR="00000747" w:rsidRPr="001150CB" w14:paraId="4E8B0522" w14:textId="77777777" w:rsidTr="00A66ADE">
        <w:trPr>
          <w:cantSplit/>
        </w:trPr>
        <w:tc>
          <w:tcPr>
            <w:tcW w:w="859" w:type="pct"/>
            <w:shd w:val="clear" w:color="auto" w:fill="AF1E2D"/>
            <w:vAlign w:val="center"/>
            <w:hideMark/>
          </w:tcPr>
          <w:p w14:paraId="7A870901" w14:textId="77777777" w:rsidR="00000747" w:rsidRPr="001150CB" w:rsidRDefault="00000747" w:rsidP="00A66ADE">
            <w:pPr>
              <w:spacing w:before="60" w:after="60"/>
              <w:rPr>
                <w:rFonts w:cs="Arial"/>
                <w:b/>
                <w:bCs/>
                <w:color w:val="FFFFFF" w:themeColor="background1"/>
                <w:sz w:val="16"/>
                <w:szCs w:val="16"/>
              </w:rPr>
            </w:pPr>
          </w:p>
        </w:tc>
        <w:tc>
          <w:tcPr>
            <w:tcW w:w="433" w:type="pct"/>
            <w:shd w:val="clear" w:color="auto" w:fill="AF1E2D"/>
            <w:vAlign w:val="center"/>
            <w:hideMark/>
          </w:tcPr>
          <w:p w14:paraId="297172FC"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6" w:type="pct"/>
            <w:shd w:val="clear" w:color="auto" w:fill="AF1E2D"/>
            <w:vAlign w:val="center"/>
            <w:hideMark/>
          </w:tcPr>
          <w:p w14:paraId="0054FEB3"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67" w:type="pct"/>
            <w:shd w:val="clear" w:color="auto" w:fill="AF1E2D"/>
            <w:vAlign w:val="center"/>
            <w:hideMark/>
          </w:tcPr>
          <w:p w14:paraId="57BBC1A3"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429" w:type="pct"/>
            <w:shd w:val="clear" w:color="auto" w:fill="AF1E2D"/>
            <w:vAlign w:val="center"/>
            <w:hideMark/>
          </w:tcPr>
          <w:p w14:paraId="5900754A"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6" w:type="pct"/>
            <w:shd w:val="clear" w:color="auto" w:fill="AF1E2D"/>
            <w:vAlign w:val="center"/>
            <w:hideMark/>
          </w:tcPr>
          <w:p w14:paraId="01A06F67"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72" w:type="pct"/>
            <w:shd w:val="clear" w:color="auto" w:fill="AF1E2D"/>
            <w:vAlign w:val="center"/>
            <w:hideMark/>
          </w:tcPr>
          <w:p w14:paraId="02DE7BE4"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500" w:type="pct"/>
            <w:shd w:val="clear" w:color="auto" w:fill="AF1E2D"/>
            <w:vAlign w:val="center"/>
            <w:hideMark/>
          </w:tcPr>
          <w:p w14:paraId="2C439985"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28" w:type="pct"/>
            <w:shd w:val="clear" w:color="auto" w:fill="AF1E2D"/>
            <w:vAlign w:val="center"/>
            <w:hideMark/>
          </w:tcPr>
          <w:p w14:paraId="3865516D"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500" w:type="pct"/>
            <w:shd w:val="clear" w:color="auto" w:fill="AF1E2D"/>
            <w:vAlign w:val="center"/>
            <w:hideMark/>
          </w:tcPr>
          <w:p w14:paraId="21F1A671"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r>
      <w:tr w:rsidR="00000747" w:rsidRPr="001150CB" w14:paraId="478E9650" w14:textId="77777777" w:rsidTr="00A66ADE">
        <w:trPr>
          <w:cantSplit/>
        </w:trPr>
        <w:tc>
          <w:tcPr>
            <w:tcW w:w="859" w:type="pct"/>
            <w:shd w:val="clear" w:color="auto" w:fill="auto"/>
            <w:noWrap/>
            <w:vAlign w:val="center"/>
            <w:hideMark/>
          </w:tcPr>
          <w:p w14:paraId="4650B926"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&lt;20 years</w:t>
            </w:r>
          </w:p>
        </w:tc>
        <w:tc>
          <w:tcPr>
            <w:tcW w:w="433" w:type="pct"/>
            <w:shd w:val="clear" w:color="auto" w:fill="auto"/>
            <w:noWrap/>
            <w:vAlign w:val="center"/>
            <w:hideMark/>
          </w:tcPr>
          <w:p w14:paraId="21DBD1C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7.7</w:t>
            </w:r>
          </w:p>
        </w:tc>
        <w:tc>
          <w:tcPr>
            <w:tcW w:w="456" w:type="pct"/>
            <w:shd w:val="clear" w:color="auto" w:fill="auto"/>
            <w:noWrap/>
            <w:vAlign w:val="center"/>
            <w:hideMark/>
          </w:tcPr>
          <w:p w14:paraId="090C8E00"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3.4</w:t>
            </w:r>
          </w:p>
        </w:tc>
        <w:tc>
          <w:tcPr>
            <w:tcW w:w="467" w:type="pct"/>
            <w:shd w:val="clear" w:color="auto" w:fill="D9D9D9"/>
            <w:noWrap/>
            <w:vAlign w:val="center"/>
            <w:hideMark/>
          </w:tcPr>
          <w:p w14:paraId="41B05863"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5.7</w:t>
            </w:r>
          </w:p>
        </w:tc>
        <w:tc>
          <w:tcPr>
            <w:tcW w:w="429" w:type="pct"/>
            <w:shd w:val="clear" w:color="auto" w:fill="auto"/>
            <w:noWrap/>
            <w:vAlign w:val="center"/>
            <w:hideMark/>
          </w:tcPr>
          <w:p w14:paraId="253BA542"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0.2</w:t>
            </w:r>
          </w:p>
        </w:tc>
        <w:tc>
          <w:tcPr>
            <w:tcW w:w="456" w:type="pct"/>
            <w:shd w:val="clear" w:color="auto" w:fill="auto"/>
            <w:noWrap/>
            <w:vAlign w:val="center"/>
            <w:hideMark/>
          </w:tcPr>
          <w:p w14:paraId="7C3F9FE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0.1</w:t>
            </w:r>
          </w:p>
        </w:tc>
        <w:tc>
          <w:tcPr>
            <w:tcW w:w="472" w:type="pct"/>
            <w:shd w:val="clear" w:color="auto" w:fill="D9D9D9"/>
            <w:noWrap/>
            <w:vAlign w:val="center"/>
            <w:hideMark/>
          </w:tcPr>
          <w:p w14:paraId="2FE65356"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0.2</w:t>
            </w:r>
          </w:p>
        </w:tc>
        <w:tc>
          <w:tcPr>
            <w:tcW w:w="500" w:type="pct"/>
            <w:shd w:val="clear" w:color="auto" w:fill="auto"/>
            <w:noWrap/>
            <w:vAlign w:val="center"/>
            <w:hideMark/>
          </w:tcPr>
          <w:p w14:paraId="3217CBC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7.9</w:t>
            </w:r>
          </w:p>
        </w:tc>
        <w:tc>
          <w:tcPr>
            <w:tcW w:w="428" w:type="pct"/>
            <w:shd w:val="clear" w:color="auto" w:fill="auto"/>
            <w:noWrap/>
            <w:vAlign w:val="center"/>
            <w:hideMark/>
          </w:tcPr>
          <w:p w14:paraId="55F27534"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3.5</w:t>
            </w:r>
          </w:p>
        </w:tc>
        <w:tc>
          <w:tcPr>
            <w:tcW w:w="500" w:type="pct"/>
            <w:shd w:val="clear" w:color="auto" w:fill="D9D9D9"/>
            <w:noWrap/>
            <w:vAlign w:val="center"/>
            <w:hideMark/>
          </w:tcPr>
          <w:p w14:paraId="51871DC9"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5.9</w:t>
            </w:r>
          </w:p>
        </w:tc>
      </w:tr>
      <w:tr w:rsidR="00750C5D" w:rsidRPr="001150CB" w14:paraId="161CA38A" w14:textId="77777777" w:rsidTr="00A66ADE">
        <w:trPr>
          <w:cantSplit/>
        </w:trPr>
        <w:tc>
          <w:tcPr>
            <w:tcW w:w="859" w:type="pct"/>
            <w:shd w:val="clear" w:color="auto" w:fill="EFD3D2"/>
            <w:noWrap/>
            <w:vAlign w:val="center"/>
            <w:hideMark/>
          </w:tcPr>
          <w:p w14:paraId="4429634A"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20-24 years</w:t>
            </w:r>
          </w:p>
        </w:tc>
        <w:tc>
          <w:tcPr>
            <w:tcW w:w="433" w:type="pct"/>
            <w:shd w:val="clear" w:color="auto" w:fill="EFD3D2"/>
            <w:noWrap/>
            <w:vAlign w:val="center"/>
            <w:hideMark/>
          </w:tcPr>
          <w:p w14:paraId="02D2DAC3"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6.5</w:t>
            </w:r>
          </w:p>
        </w:tc>
        <w:tc>
          <w:tcPr>
            <w:tcW w:w="456" w:type="pct"/>
            <w:shd w:val="clear" w:color="auto" w:fill="EFD3D2"/>
            <w:noWrap/>
            <w:vAlign w:val="center"/>
            <w:hideMark/>
          </w:tcPr>
          <w:p w14:paraId="6E1F2C40"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3.3</w:t>
            </w:r>
          </w:p>
        </w:tc>
        <w:tc>
          <w:tcPr>
            <w:tcW w:w="467" w:type="pct"/>
            <w:shd w:val="clear" w:color="auto" w:fill="D99594"/>
            <w:noWrap/>
            <w:vAlign w:val="center"/>
            <w:hideMark/>
          </w:tcPr>
          <w:p w14:paraId="3CF1830C"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5.1</w:t>
            </w:r>
          </w:p>
        </w:tc>
        <w:tc>
          <w:tcPr>
            <w:tcW w:w="429" w:type="pct"/>
            <w:shd w:val="clear" w:color="auto" w:fill="EFD3D2"/>
            <w:noWrap/>
            <w:vAlign w:val="center"/>
            <w:hideMark/>
          </w:tcPr>
          <w:p w14:paraId="183D2E3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0.2</w:t>
            </w:r>
          </w:p>
        </w:tc>
        <w:tc>
          <w:tcPr>
            <w:tcW w:w="456" w:type="pct"/>
            <w:shd w:val="clear" w:color="auto" w:fill="EFD3D2"/>
            <w:noWrap/>
            <w:vAlign w:val="center"/>
            <w:hideMark/>
          </w:tcPr>
          <w:p w14:paraId="7E22B910"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0.3</w:t>
            </w:r>
          </w:p>
        </w:tc>
        <w:tc>
          <w:tcPr>
            <w:tcW w:w="472" w:type="pct"/>
            <w:shd w:val="clear" w:color="auto" w:fill="D99594"/>
            <w:noWrap/>
            <w:vAlign w:val="center"/>
            <w:hideMark/>
          </w:tcPr>
          <w:p w14:paraId="152286CA"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0.3</w:t>
            </w:r>
          </w:p>
        </w:tc>
        <w:tc>
          <w:tcPr>
            <w:tcW w:w="500" w:type="pct"/>
            <w:shd w:val="clear" w:color="auto" w:fill="EFD3D2"/>
            <w:noWrap/>
            <w:vAlign w:val="center"/>
            <w:hideMark/>
          </w:tcPr>
          <w:p w14:paraId="68999D1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6.7</w:t>
            </w:r>
          </w:p>
        </w:tc>
        <w:tc>
          <w:tcPr>
            <w:tcW w:w="428" w:type="pct"/>
            <w:shd w:val="clear" w:color="auto" w:fill="EFD3D2"/>
            <w:noWrap/>
            <w:vAlign w:val="center"/>
            <w:hideMark/>
          </w:tcPr>
          <w:p w14:paraId="682D686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3.6</w:t>
            </w:r>
          </w:p>
        </w:tc>
        <w:tc>
          <w:tcPr>
            <w:tcW w:w="500" w:type="pct"/>
            <w:shd w:val="clear" w:color="auto" w:fill="D99594"/>
            <w:noWrap/>
            <w:vAlign w:val="center"/>
            <w:hideMark/>
          </w:tcPr>
          <w:p w14:paraId="310B35D3"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5.3</w:t>
            </w:r>
          </w:p>
        </w:tc>
      </w:tr>
      <w:tr w:rsidR="00000747" w:rsidRPr="001150CB" w14:paraId="6BD5AA78" w14:textId="77777777" w:rsidTr="00A66ADE">
        <w:trPr>
          <w:cantSplit/>
        </w:trPr>
        <w:tc>
          <w:tcPr>
            <w:tcW w:w="859" w:type="pct"/>
            <w:shd w:val="clear" w:color="auto" w:fill="auto"/>
            <w:noWrap/>
            <w:vAlign w:val="center"/>
            <w:hideMark/>
          </w:tcPr>
          <w:p w14:paraId="63BAAE56"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25-29 years</w:t>
            </w:r>
          </w:p>
        </w:tc>
        <w:tc>
          <w:tcPr>
            <w:tcW w:w="433" w:type="pct"/>
            <w:shd w:val="clear" w:color="auto" w:fill="auto"/>
            <w:noWrap/>
            <w:vAlign w:val="center"/>
            <w:hideMark/>
          </w:tcPr>
          <w:p w14:paraId="0BBF04D8"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5.1</w:t>
            </w:r>
          </w:p>
        </w:tc>
        <w:tc>
          <w:tcPr>
            <w:tcW w:w="456" w:type="pct"/>
            <w:shd w:val="clear" w:color="auto" w:fill="auto"/>
            <w:noWrap/>
            <w:vAlign w:val="center"/>
            <w:hideMark/>
          </w:tcPr>
          <w:p w14:paraId="3A297FA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2.7</w:t>
            </w:r>
          </w:p>
        </w:tc>
        <w:tc>
          <w:tcPr>
            <w:tcW w:w="467" w:type="pct"/>
            <w:shd w:val="clear" w:color="auto" w:fill="D9D9D9"/>
            <w:noWrap/>
            <w:vAlign w:val="center"/>
            <w:hideMark/>
          </w:tcPr>
          <w:p w14:paraId="6512F173"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4.1</w:t>
            </w:r>
          </w:p>
        </w:tc>
        <w:tc>
          <w:tcPr>
            <w:tcW w:w="429" w:type="pct"/>
            <w:shd w:val="clear" w:color="auto" w:fill="auto"/>
            <w:noWrap/>
            <w:vAlign w:val="center"/>
            <w:hideMark/>
          </w:tcPr>
          <w:p w14:paraId="22C5A311"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0.3</w:t>
            </w:r>
          </w:p>
        </w:tc>
        <w:tc>
          <w:tcPr>
            <w:tcW w:w="456" w:type="pct"/>
            <w:shd w:val="clear" w:color="auto" w:fill="auto"/>
            <w:noWrap/>
            <w:vAlign w:val="center"/>
            <w:hideMark/>
          </w:tcPr>
          <w:p w14:paraId="130D984C"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0.4</w:t>
            </w:r>
          </w:p>
        </w:tc>
        <w:tc>
          <w:tcPr>
            <w:tcW w:w="472" w:type="pct"/>
            <w:shd w:val="clear" w:color="auto" w:fill="D9D9D9"/>
            <w:noWrap/>
            <w:vAlign w:val="center"/>
            <w:hideMark/>
          </w:tcPr>
          <w:p w14:paraId="0B985C47"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0.3</w:t>
            </w:r>
          </w:p>
        </w:tc>
        <w:tc>
          <w:tcPr>
            <w:tcW w:w="500" w:type="pct"/>
            <w:shd w:val="clear" w:color="auto" w:fill="auto"/>
            <w:noWrap/>
            <w:vAlign w:val="center"/>
            <w:hideMark/>
          </w:tcPr>
          <w:p w14:paraId="6F18B9E6"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5.4</w:t>
            </w:r>
          </w:p>
        </w:tc>
        <w:tc>
          <w:tcPr>
            <w:tcW w:w="428" w:type="pct"/>
            <w:shd w:val="clear" w:color="auto" w:fill="auto"/>
            <w:noWrap/>
            <w:vAlign w:val="center"/>
            <w:hideMark/>
          </w:tcPr>
          <w:p w14:paraId="22A0AFE8"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3.1</w:t>
            </w:r>
          </w:p>
        </w:tc>
        <w:tc>
          <w:tcPr>
            <w:tcW w:w="500" w:type="pct"/>
            <w:shd w:val="clear" w:color="auto" w:fill="D9D9D9"/>
            <w:noWrap/>
            <w:vAlign w:val="center"/>
            <w:hideMark/>
          </w:tcPr>
          <w:p w14:paraId="09891ACC"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4.4</w:t>
            </w:r>
          </w:p>
        </w:tc>
      </w:tr>
      <w:tr w:rsidR="00750C5D" w:rsidRPr="001150CB" w14:paraId="6AD27BBF" w14:textId="77777777" w:rsidTr="00A66ADE">
        <w:trPr>
          <w:cantSplit/>
        </w:trPr>
        <w:tc>
          <w:tcPr>
            <w:tcW w:w="859" w:type="pct"/>
            <w:shd w:val="clear" w:color="auto" w:fill="EFD3D2"/>
            <w:noWrap/>
            <w:vAlign w:val="center"/>
            <w:hideMark/>
          </w:tcPr>
          <w:p w14:paraId="7EF9BDCB"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30-34 years</w:t>
            </w:r>
          </w:p>
        </w:tc>
        <w:tc>
          <w:tcPr>
            <w:tcW w:w="433" w:type="pct"/>
            <w:shd w:val="clear" w:color="auto" w:fill="EFD3D2"/>
            <w:noWrap/>
            <w:vAlign w:val="center"/>
            <w:hideMark/>
          </w:tcPr>
          <w:p w14:paraId="4DF30CDB"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4.6</w:t>
            </w:r>
          </w:p>
        </w:tc>
        <w:tc>
          <w:tcPr>
            <w:tcW w:w="456" w:type="pct"/>
            <w:shd w:val="clear" w:color="auto" w:fill="EFD3D2"/>
            <w:noWrap/>
            <w:vAlign w:val="center"/>
            <w:hideMark/>
          </w:tcPr>
          <w:p w14:paraId="00410DF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2.9</w:t>
            </w:r>
          </w:p>
        </w:tc>
        <w:tc>
          <w:tcPr>
            <w:tcW w:w="467" w:type="pct"/>
            <w:shd w:val="clear" w:color="auto" w:fill="D99594"/>
            <w:noWrap/>
            <w:vAlign w:val="center"/>
            <w:hideMark/>
          </w:tcPr>
          <w:p w14:paraId="5AC29A58"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4.0</w:t>
            </w:r>
          </w:p>
        </w:tc>
        <w:tc>
          <w:tcPr>
            <w:tcW w:w="429" w:type="pct"/>
            <w:shd w:val="clear" w:color="auto" w:fill="EFD3D2"/>
            <w:noWrap/>
            <w:vAlign w:val="center"/>
            <w:hideMark/>
          </w:tcPr>
          <w:p w14:paraId="76A81056"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0.4</w:t>
            </w:r>
          </w:p>
        </w:tc>
        <w:tc>
          <w:tcPr>
            <w:tcW w:w="456" w:type="pct"/>
            <w:shd w:val="clear" w:color="auto" w:fill="EFD3D2"/>
            <w:noWrap/>
            <w:vAlign w:val="center"/>
            <w:hideMark/>
          </w:tcPr>
          <w:p w14:paraId="2887B0D3"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0.4</w:t>
            </w:r>
          </w:p>
        </w:tc>
        <w:tc>
          <w:tcPr>
            <w:tcW w:w="472" w:type="pct"/>
            <w:shd w:val="clear" w:color="auto" w:fill="D99594"/>
            <w:noWrap/>
            <w:vAlign w:val="center"/>
            <w:hideMark/>
          </w:tcPr>
          <w:p w14:paraId="7897529C"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0.4</w:t>
            </w:r>
          </w:p>
        </w:tc>
        <w:tc>
          <w:tcPr>
            <w:tcW w:w="500" w:type="pct"/>
            <w:shd w:val="clear" w:color="auto" w:fill="EFD3D2"/>
            <w:noWrap/>
            <w:vAlign w:val="center"/>
            <w:hideMark/>
          </w:tcPr>
          <w:p w14:paraId="6049213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5.0</w:t>
            </w:r>
          </w:p>
        </w:tc>
        <w:tc>
          <w:tcPr>
            <w:tcW w:w="428" w:type="pct"/>
            <w:shd w:val="clear" w:color="auto" w:fill="EFD3D2"/>
            <w:noWrap/>
            <w:vAlign w:val="center"/>
            <w:hideMark/>
          </w:tcPr>
          <w:p w14:paraId="708BD5E1"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3.3</w:t>
            </w:r>
          </w:p>
        </w:tc>
        <w:tc>
          <w:tcPr>
            <w:tcW w:w="500" w:type="pct"/>
            <w:shd w:val="clear" w:color="auto" w:fill="D99594"/>
            <w:noWrap/>
            <w:vAlign w:val="center"/>
            <w:hideMark/>
          </w:tcPr>
          <w:p w14:paraId="3F98FA98"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4.4</w:t>
            </w:r>
          </w:p>
        </w:tc>
      </w:tr>
      <w:tr w:rsidR="00000747" w:rsidRPr="001150CB" w14:paraId="3DCA1346" w14:textId="77777777" w:rsidTr="00A66ADE">
        <w:trPr>
          <w:cantSplit/>
        </w:trPr>
        <w:tc>
          <w:tcPr>
            <w:tcW w:w="859" w:type="pct"/>
            <w:shd w:val="clear" w:color="auto" w:fill="auto"/>
            <w:noWrap/>
            <w:vAlign w:val="center"/>
            <w:hideMark/>
          </w:tcPr>
          <w:p w14:paraId="27E2491F"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35-39 years</w:t>
            </w:r>
          </w:p>
        </w:tc>
        <w:tc>
          <w:tcPr>
            <w:tcW w:w="433" w:type="pct"/>
            <w:shd w:val="clear" w:color="auto" w:fill="auto"/>
            <w:noWrap/>
            <w:vAlign w:val="center"/>
            <w:hideMark/>
          </w:tcPr>
          <w:p w14:paraId="2F1BF21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4.8</w:t>
            </w:r>
          </w:p>
        </w:tc>
        <w:tc>
          <w:tcPr>
            <w:tcW w:w="456" w:type="pct"/>
            <w:shd w:val="clear" w:color="auto" w:fill="auto"/>
            <w:noWrap/>
            <w:vAlign w:val="center"/>
            <w:hideMark/>
          </w:tcPr>
          <w:p w14:paraId="5E244A2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3.5</w:t>
            </w:r>
          </w:p>
        </w:tc>
        <w:tc>
          <w:tcPr>
            <w:tcW w:w="467" w:type="pct"/>
            <w:shd w:val="clear" w:color="auto" w:fill="D9D9D9"/>
            <w:noWrap/>
            <w:vAlign w:val="center"/>
            <w:hideMark/>
          </w:tcPr>
          <w:p w14:paraId="313DB188"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4.3</w:t>
            </w:r>
          </w:p>
        </w:tc>
        <w:tc>
          <w:tcPr>
            <w:tcW w:w="429" w:type="pct"/>
            <w:shd w:val="clear" w:color="auto" w:fill="auto"/>
            <w:noWrap/>
            <w:vAlign w:val="center"/>
            <w:hideMark/>
          </w:tcPr>
          <w:p w14:paraId="26D06F72"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0.5</w:t>
            </w:r>
          </w:p>
        </w:tc>
        <w:tc>
          <w:tcPr>
            <w:tcW w:w="456" w:type="pct"/>
            <w:shd w:val="clear" w:color="auto" w:fill="auto"/>
            <w:noWrap/>
            <w:vAlign w:val="center"/>
            <w:hideMark/>
          </w:tcPr>
          <w:p w14:paraId="2550355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0.7</w:t>
            </w:r>
          </w:p>
        </w:tc>
        <w:tc>
          <w:tcPr>
            <w:tcW w:w="472" w:type="pct"/>
            <w:shd w:val="clear" w:color="auto" w:fill="D9D9D9"/>
            <w:noWrap/>
            <w:vAlign w:val="center"/>
            <w:hideMark/>
          </w:tcPr>
          <w:p w14:paraId="111C1F88"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0.6</w:t>
            </w:r>
          </w:p>
        </w:tc>
        <w:tc>
          <w:tcPr>
            <w:tcW w:w="500" w:type="pct"/>
            <w:shd w:val="clear" w:color="auto" w:fill="auto"/>
            <w:noWrap/>
            <w:vAlign w:val="center"/>
            <w:hideMark/>
          </w:tcPr>
          <w:p w14:paraId="7EF269B6"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5.3</w:t>
            </w:r>
          </w:p>
        </w:tc>
        <w:tc>
          <w:tcPr>
            <w:tcW w:w="428" w:type="pct"/>
            <w:shd w:val="clear" w:color="auto" w:fill="auto"/>
            <w:noWrap/>
            <w:vAlign w:val="center"/>
            <w:hideMark/>
          </w:tcPr>
          <w:p w14:paraId="34CE6BF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4.2</w:t>
            </w:r>
          </w:p>
        </w:tc>
        <w:tc>
          <w:tcPr>
            <w:tcW w:w="500" w:type="pct"/>
            <w:shd w:val="clear" w:color="auto" w:fill="D9D9D9"/>
            <w:noWrap/>
            <w:vAlign w:val="center"/>
            <w:hideMark/>
          </w:tcPr>
          <w:p w14:paraId="6E11D94B"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4.9</w:t>
            </w:r>
          </w:p>
        </w:tc>
      </w:tr>
      <w:tr w:rsidR="00750C5D" w:rsidRPr="001150CB" w14:paraId="106B0F38" w14:textId="77777777" w:rsidTr="00A66ADE">
        <w:trPr>
          <w:cantSplit/>
        </w:trPr>
        <w:tc>
          <w:tcPr>
            <w:tcW w:w="859" w:type="pct"/>
            <w:shd w:val="clear" w:color="auto" w:fill="EFD3D2"/>
            <w:noWrap/>
            <w:vAlign w:val="center"/>
            <w:hideMark/>
          </w:tcPr>
          <w:p w14:paraId="0C52362E"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40-44 years</w:t>
            </w:r>
          </w:p>
        </w:tc>
        <w:tc>
          <w:tcPr>
            <w:tcW w:w="433" w:type="pct"/>
            <w:shd w:val="clear" w:color="auto" w:fill="EFD3D2"/>
            <w:noWrap/>
            <w:vAlign w:val="center"/>
            <w:hideMark/>
          </w:tcPr>
          <w:p w14:paraId="48F53CB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5.3</w:t>
            </w:r>
          </w:p>
        </w:tc>
        <w:tc>
          <w:tcPr>
            <w:tcW w:w="456" w:type="pct"/>
            <w:shd w:val="clear" w:color="auto" w:fill="EFD3D2"/>
            <w:noWrap/>
            <w:vAlign w:val="center"/>
            <w:hideMark/>
          </w:tcPr>
          <w:p w14:paraId="0326B5DD"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4.3</w:t>
            </w:r>
          </w:p>
        </w:tc>
        <w:tc>
          <w:tcPr>
            <w:tcW w:w="467" w:type="pct"/>
            <w:shd w:val="clear" w:color="auto" w:fill="D99594"/>
            <w:noWrap/>
            <w:vAlign w:val="center"/>
            <w:hideMark/>
          </w:tcPr>
          <w:p w14:paraId="7F1B850C"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4.9</w:t>
            </w:r>
          </w:p>
        </w:tc>
        <w:tc>
          <w:tcPr>
            <w:tcW w:w="429" w:type="pct"/>
            <w:shd w:val="clear" w:color="auto" w:fill="EFD3D2"/>
            <w:noWrap/>
            <w:vAlign w:val="center"/>
            <w:hideMark/>
          </w:tcPr>
          <w:p w14:paraId="5DCC0C2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0.6</w:t>
            </w:r>
          </w:p>
        </w:tc>
        <w:tc>
          <w:tcPr>
            <w:tcW w:w="456" w:type="pct"/>
            <w:shd w:val="clear" w:color="auto" w:fill="EFD3D2"/>
            <w:noWrap/>
            <w:vAlign w:val="center"/>
            <w:hideMark/>
          </w:tcPr>
          <w:p w14:paraId="77FC23FD"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0.8</w:t>
            </w:r>
          </w:p>
        </w:tc>
        <w:tc>
          <w:tcPr>
            <w:tcW w:w="472" w:type="pct"/>
            <w:shd w:val="clear" w:color="auto" w:fill="D99594"/>
            <w:noWrap/>
            <w:vAlign w:val="center"/>
            <w:hideMark/>
          </w:tcPr>
          <w:p w14:paraId="1EFD949A"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0.7</w:t>
            </w:r>
          </w:p>
        </w:tc>
        <w:tc>
          <w:tcPr>
            <w:tcW w:w="500" w:type="pct"/>
            <w:shd w:val="clear" w:color="auto" w:fill="EFD3D2"/>
            <w:noWrap/>
            <w:vAlign w:val="center"/>
            <w:hideMark/>
          </w:tcPr>
          <w:p w14:paraId="013A9CC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6.0</w:t>
            </w:r>
          </w:p>
        </w:tc>
        <w:tc>
          <w:tcPr>
            <w:tcW w:w="428" w:type="pct"/>
            <w:shd w:val="clear" w:color="auto" w:fill="EFD3D2"/>
            <w:noWrap/>
            <w:vAlign w:val="center"/>
            <w:hideMark/>
          </w:tcPr>
          <w:p w14:paraId="409E61E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5.1</w:t>
            </w:r>
          </w:p>
        </w:tc>
        <w:tc>
          <w:tcPr>
            <w:tcW w:w="500" w:type="pct"/>
            <w:shd w:val="clear" w:color="auto" w:fill="D99594"/>
            <w:noWrap/>
            <w:vAlign w:val="center"/>
            <w:hideMark/>
          </w:tcPr>
          <w:p w14:paraId="171EB74F"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5.6</w:t>
            </w:r>
          </w:p>
        </w:tc>
      </w:tr>
      <w:tr w:rsidR="00000747" w:rsidRPr="001150CB" w14:paraId="55262DD1" w14:textId="77777777" w:rsidTr="00A66ADE">
        <w:trPr>
          <w:cantSplit/>
        </w:trPr>
        <w:tc>
          <w:tcPr>
            <w:tcW w:w="859" w:type="pct"/>
            <w:shd w:val="clear" w:color="auto" w:fill="auto"/>
            <w:noWrap/>
            <w:vAlign w:val="center"/>
            <w:hideMark/>
          </w:tcPr>
          <w:p w14:paraId="76338FB0"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45-49 years</w:t>
            </w:r>
          </w:p>
        </w:tc>
        <w:tc>
          <w:tcPr>
            <w:tcW w:w="433" w:type="pct"/>
            <w:shd w:val="clear" w:color="auto" w:fill="auto"/>
            <w:noWrap/>
            <w:vAlign w:val="center"/>
            <w:hideMark/>
          </w:tcPr>
          <w:p w14:paraId="331C438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5.6</w:t>
            </w:r>
          </w:p>
        </w:tc>
        <w:tc>
          <w:tcPr>
            <w:tcW w:w="456" w:type="pct"/>
            <w:shd w:val="clear" w:color="auto" w:fill="auto"/>
            <w:noWrap/>
            <w:vAlign w:val="center"/>
            <w:hideMark/>
          </w:tcPr>
          <w:p w14:paraId="5E5878B9"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5.0</w:t>
            </w:r>
          </w:p>
        </w:tc>
        <w:tc>
          <w:tcPr>
            <w:tcW w:w="467" w:type="pct"/>
            <w:shd w:val="clear" w:color="auto" w:fill="D9D9D9"/>
            <w:noWrap/>
            <w:vAlign w:val="center"/>
            <w:hideMark/>
          </w:tcPr>
          <w:p w14:paraId="031C3EC2"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5.3</w:t>
            </w:r>
          </w:p>
        </w:tc>
        <w:tc>
          <w:tcPr>
            <w:tcW w:w="429" w:type="pct"/>
            <w:shd w:val="clear" w:color="auto" w:fill="auto"/>
            <w:noWrap/>
            <w:vAlign w:val="center"/>
            <w:hideMark/>
          </w:tcPr>
          <w:p w14:paraId="6DA03B04"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0.7</w:t>
            </w:r>
          </w:p>
        </w:tc>
        <w:tc>
          <w:tcPr>
            <w:tcW w:w="456" w:type="pct"/>
            <w:shd w:val="clear" w:color="auto" w:fill="auto"/>
            <w:noWrap/>
            <w:vAlign w:val="center"/>
            <w:hideMark/>
          </w:tcPr>
          <w:p w14:paraId="3704FE8B"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0.9</w:t>
            </w:r>
          </w:p>
        </w:tc>
        <w:tc>
          <w:tcPr>
            <w:tcW w:w="472" w:type="pct"/>
            <w:shd w:val="clear" w:color="auto" w:fill="D9D9D9"/>
            <w:noWrap/>
            <w:vAlign w:val="center"/>
            <w:hideMark/>
          </w:tcPr>
          <w:p w14:paraId="55A5EF3D"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0.8</w:t>
            </w:r>
          </w:p>
        </w:tc>
        <w:tc>
          <w:tcPr>
            <w:tcW w:w="500" w:type="pct"/>
            <w:shd w:val="clear" w:color="auto" w:fill="auto"/>
            <w:noWrap/>
            <w:vAlign w:val="center"/>
            <w:hideMark/>
          </w:tcPr>
          <w:p w14:paraId="59D7E1B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6.4</w:t>
            </w:r>
          </w:p>
        </w:tc>
        <w:tc>
          <w:tcPr>
            <w:tcW w:w="428" w:type="pct"/>
            <w:shd w:val="clear" w:color="auto" w:fill="auto"/>
            <w:noWrap/>
            <w:vAlign w:val="center"/>
            <w:hideMark/>
          </w:tcPr>
          <w:p w14:paraId="49FAC1D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5.9</w:t>
            </w:r>
          </w:p>
        </w:tc>
        <w:tc>
          <w:tcPr>
            <w:tcW w:w="500" w:type="pct"/>
            <w:shd w:val="clear" w:color="auto" w:fill="D9D9D9"/>
            <w:noWrap/>
            <w:vAlign w:val="center"/>
            <w:hideMark/>
          </w:tcPr>
          <w:p w14:paraId="33EAE37E"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6.2</w:t>
            </w:r>
          </w:p>
        </w:tc>
      </w:tr>
      <w:tr w:rsidR="00750C5D" w:rsidRPr="001150CB" w14:paraId="485DA6BD" w14:textId="77777777" w:rsidTr="00A66ADE">
        <w:trPr>
          <w:cantSplit/>
        </w:trPr>
        <w:tc>
          <w:tcPr>
            <w:tcW w:w="859" w:type="pct"/>
            <w:shd w:val="clear" w:color="auto" w:fill="EFD3D2"/>
            <w:noWrap/>
            <w:vAlign w:val="center"/>
            <w:hideMark/>
          </w:tcPr>
          <w:p w14:paraId="34B88AFC"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50-54 years</w:t>
            </w:r>
          </w:p>
        </w:tc>
        <w:tc>
          <w:tcPr>
            <w:tcW w:w="433" w:type="pct"/>
            <w:shd w:val="clear" w:color="auto" w:fill="EFD3D2"/>
            <w:noWrap/>
            <w:vAlign w:val="center"/>
            <w:hideMark/>
          </w:tcPr>
          <w:p w14:paraId="26B8BA2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6.1</w:t>
            </w:r>
          </w:p>
        </w:tc>
        <w:tc>
          <w:tcPr>
            <w:tcW w:w="456" w:type="pct"/>
            <w:shd w:val="clear" w:color="auto" w:fill="EFD3D2"/>
            <w:noWrap/>
            <w:vAlign w:val="center"/>
            <w:hideMark/>
          </w:tcPr>
          <w:p w14:paraId="17C9D3B1"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5.9</w:t>
            </w:r>
          </w:p>
        </w:tc>
        <w:tc>
          <w:tcPr>
            <w:tcW w:w="467" w:type="pct"/>
            <w:shd w:val="clear" w:color="auto" w:fill="D99594"/>
            <w:noWrap/>
            <w:vAlign w:val="center"/>
            <w:hideMark/>
          </w:tcPr>
          <w:p w14:paraId="34CAF442"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6.0</w:t>
            </w:r>
          </w:p>
        </w:tc>
        <w:tc>
          <w:tcPr>
            <w:tcW w:w="429" w:type="pct"/>
            <w:shd w:val="clear" w:color="auto" w:fill="EFD3D2"/>
            <w:noWrap/>
            <w:vAlign w:val="center"/>
            <w:hideMark/>
          </w:tcPr>
          <w:p w14:paraId="69096257"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0.8</w:t>
            </w:r>
          </w:p>
        </w:tc>
        <w:tc>
          <w:tcPr>
            <w:tcW w:w="456" w:type="pct"/>
            <w:shd w:val="clear" w:color="auto" w:fill="EFD3D2"/>
            <w:noWrap/>
            <w:vAlign w:val="center"/>
            <w:hideMark/>
          </w:tcPr>
          <w:p w14:paraId="280E7FB2"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0.9</w:t>
            </w:r>
          </w:p>
        </w:tc>
        <w:tc>
          <w:tcPr>
            <w:tcW w:w="472" w:type="pct"/>
            <w:shd w:val="clear" w:color="auto" w:fill="D99594"/>
            <w:noWrap/>
            <w:vAlign w:val="center"/>
            <w:hideMark/>
          </w:tcPr>
          <w:p w14:paraId="4F458C35"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0.9</w:t>
            </w:r>
          </w:p>
        </w:tc>
        <w:tc>
          <w:tcPr>
            <w:tcW w:w="500" w:type="pct"/>
            <w:shd w:val="clear" w:color="auto" w:fill="EFD3D2"/>
            <w:noWrap/>
            <w:vAlign w:val="center"/>
            <w:hideMark/>
          </w:tcPr>
          <w:p w14:paraId="3A209E1A"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7.0</w:t>
            </w:r>
          </w:p>
        </w:tc>
        <w:tc>
          <w:tcPr>
            <w:tcW w:w="428" w:type="pct"/>
            <w:shd w:val="clear" w:color="auto" w:fill="EFD3D2"/>
            <w:noWrap/>
            <w:vAlign w:val="center"/>
            <w:hideMark/>
          </w:tcPr>
          <w:p w14:paraId="105E24EA"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6.8</w:t>
            </w:r>
          </w:p>
        </w:tc>
        <w:tc>
          <w:tcPr>
            <w:tcW w:w="500" w:type="pct"/>
            <w:shd w:val="clear" w:color="auto" w:fill="D99594"/>
            <w:noWrap/>
            <w:vAlign w:val="center"/>
            <w:hideMark/>
          </w:tcPr>
          <w:p w14:paraId="06BAD3D8"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6.9</w:t>
            </w:r>
          </w:p>
        </w:tc>
      </w:tr>
      <w:tr w:rsidR="00000747" w:rsidRPr="001150CB" w14:paraId="6F70C46E" w14:textId="77777777" w:rsidTr="00A66ADE">
        <w:trPr>
          <w:cantSplit/>
        </w:trPr>
        <w:tc>
          <w:tcPr>
            <w:tcW w:w="859" w:type="pct"/>
            <w:shd w:val="clear" w:color="auto" w:fill="auto"/>
            <w:noWrap/>
            <w:vAlign w:val="center"/>
            <w:hideMark/>
          </w:tcPr>
          <w:p w14:paraId="4BD26D03"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55-59 years</w:t>
            </w:r>
          </w:p>
        </w:tc>
        <w:tc>
          <w:tcPr>
            <w:tcW w:w="433" w:type="pct"/>
            <w:shd w:val="clear" w:color="auto" w:fill="auto"/>
            <w:noWrap/>
            <w:vAlign w:val="center"/>
            <w:hideMark/>
          </w:tcPr>
          <w:p w14:paraId="62ACE973"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6.4</w:t>
            </w:r>
          </w:p>
        </w:tc>
        <w:tc>
          <w:tcPr>
            <w:tcW w:w="456" w:type="pct"/>
            <w:shd w:val="clear" w:color="auto" w:fill="auto"/>
            <w:noWrap/>
            <w:vAlign w:val="center"/>
            <w:hideMark/>
          </w:tcPr>
          <w:p w14:paraId="1E84C70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6.3</w:t>
            </w:r>
          </w:p>
        </w:tc>
        <w:tc>
          <w:tcPr>
            <w:tcW w:w="467" w:type="pct"/>
            <w:shd w:val="clear" w:color="auto" w:fill="D9D9D9"/>
            <w:noWrap/>
            <w:vAlign w:val="center"/>
            <w:hideMark/>
          </w:tcPr>
          <w:p w14:paraId="66D53B9A"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6.4</w:t>
            </w:r>
          </w:p>
        </w:tc>
        <w:tc>
          <w:tcPr>
            <w:tcW w:w="429" w:type="pct"/>
            <w:shd w:val="clear" w:color="auto" w:fill="auto"/>
            <w:noWrap/>
            <w:vAlign w:val="center"/>
            <w:hideMark/>
          </w:tcPr>
          <w:p w14:paraId="1D5C62C8"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0.9</w:t>
            </w:r>
          </w:p>
        </w:tc>
        <w:tc>
          <w:tcPr>
            <w:tcW w:w="456" w:type="pct"/>
            <w:shd w:val="clear" w:color="auto" w:fill="auto"/>
            <w:noWrap/>
            <w:vAlign w:val="center"/>
            <w:hideMark/>
          </w:tcPr>
          <w:p w14:paraId="7C465258"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0.9</w:t>
            </w:r>
          </w:p>
        </w:tc>
        <w:tc>
          <w:tcPr>
            <w:tcW w:w="472" w:type="pct"/>
            <w:shd w:val="clear" w:color="auto" w:fill="D9D9D9"/>
            <w:noWrap/>
            <w:vAlign w:val="center"/>
            <w:hideMark/>
          </w:tcPr>
          <w:p w14:paraId="30D1E2F2"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0.9</w:t>
            </w:r>
          </w:p>
        </w:tc>
        <w:tc>
          <w:tcPr>
            <w:tcW w:w="500" w:type="pct"/>
            <w:shd w:val="clear" w:color="auto" w:fill="auto"/>
            <w:noWrap/>
            <w:vAlign w:val="center"/>
            <w:hideMark/>
          </w:tcPr>
          <w:p w14:paraId="7EFC23D2"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7.4</w:t>
            </w:r>
          </w:p>
        </w:tc>
        <w:tc>
          <w:tcPr>
            <w:tcW w:w="428" w:type="pct"/>
            <w:shd w:val="clear" w:color="auto" w:fill="auto"/>
            <w:noWrap/>
            <w:vAlign w:val="center"/>
            <w:hideMark/>
          </w:tcPr>
          <w:p w14:paraId="29F71B30"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7.1</w:t>
            </w:r>
          </w:p>
        </w:tc>
        <w:tc>
          <w:tcPr>
            <w:tcW w:w="500" w:type="pct"/>
            <w:shd w:val="clear" w:color="auto" w:fill="D9D9D9"/>
            <w:noWrap/>
            <w:vAlign w:val="center"/>
            <w:hideMark/>
          </w:tcPr>
          <w:p w14:paraId="07DAC97F"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7.3</w:t>
            </w:r>
          </w:p>
        </w:tc>
      </w:tr>
      <w:tr w:rsidR="00750C5D" w:rsidRPr="001150CB" w14:paraId="7A7B8A75" w14:textId="77777777" w:rsidTr="00A66ADE">
        <w:trPr>
          <w:cantSplit/>
        </w:trPr>
        <w:tc>
          <w:tcPr>
            <w:tcW w:w="859" w:type="pct"/>
            <w:shd w:val="clear" w:color="auto" w:fill="EFD3D2"/>
            <w:noWrap/>
            <w:vAlign w:val="center"/>
            <w:hideMark/>
          </w:tcPr>
          <w:p w14:paraId="542CB21C"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60-64 years</w:t>
            </w:r>
          </w:p>
        </w:tc>
        <w:tc>
          <w:tcPr>
            <w:tcW w:w="433" w:type="pct"/>
            <w:shd w:val="clear" w:color="auto" w:fill="EFD3D2"/>
            <w:noWrap/>
            <w:vAlign w:val="center"/>
            <w:hideMark/>
          </w:tcPr>
          <w:p w14:paraId="51B9C9A4"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6.9</w:t>
            </w:r>
          </w:p>
        </w:tc>
        <w:tc>
          <w:tcPr>
            <w:tcW w:w="456" w:type="pct"/>
            <w:shd w:val="clear" w:color="auto" w:fill="EFD3D2"/>
            <w:noWrap/>
            <w:vAlign w:val="center"/>
            <w:hideMark/>
          </w:tcPr>
          <w:p w14:paraId="5F7980E0"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6.6</w:t>
            </w:r>
          </w:p>
        </w:tc>
        <w:tc>
          <w:tcPr>
            <w:tcW w:w="467" w:type="pct"/>
            <w:shd w:val="clear" w:color="auto" w:fill="D99594"/>
            <w:noWrap/>
            <w:vAlign w:val="center"/>
            <w:hideMark/>
          </w:tcPr>
          <w:p w14:paraId="53520B95"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6.8</w:t>
            </w:r>
          </w:p>
        </w:tc>
        <w:tc>
          <w:tcPr>
            <w:tcW w:w="429" w:type="pct"/>
            <w:shd w:val="clear" w:color="auto" w:fill="EFD3D2"/>
            <w:noWrap/>
            <w:vAlign w:val="center"/>
            <w:hideMark/>
          </w:tcPr>
          <w:p w14:paraId="0D9336C9"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0.8</w:t>
            </w:r>
          </w:p>
        </w:tc>
        <w:tc>
          <w:tcPr>
            <w:tcW w:w="456" w:type="pct"/>
            <w:shd w:val="clear" w:color="auto" w:fill="EFD3D2"/>
            <w:noWrap/>
            <w:vAlign w:val="center"/>
            <w:hideMark/>
          </w:tcPr>
          <w:p w14:paraId="63A986D2"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0.9</w:t>
            </w:r>
          </w:p>
        </w:tc>
        <w:tc>
          <w:tcPr>
            <w:tcW w:w="472" w:type="pct"/>
            <w:shd w:val="clear" w:color="auto" w:fill="D99594"/>
            <w:noWrap/>
            <w:vAlign w:val="center"/>
            <w:hideMark/>
          </w:tcPr>
          <w:p w14:paraId="79A62344"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0.8</w:t>
            </w:r>
          </w:p>
        </w:tc>
        <w:tc>
          <w:tcPr>
            <w:tcW w:w="500" w:type="pct"/>
            <w:shd w:val="clear" w:color="auto" w:fill="EFD3D2"/>
            <w:noWrap/>
            <w:vAlign w:val="center"/>
            <w:hideMark/>
          </w:tcPr>
          <w:p w14:paraId="75A3E701"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7.7</w:t>
            </w:r>
          </w:p>
        </w:tc>
        <w:tc>
          <w:tcPr>
            <w:tcW w:w="428" w:type="pct"/>
            <w:shd w:val="clear" w:color="auto" w:fill="EFD3D2"/>
            <w:noWrap/>
            <w:vAlign w:val="center"/>
            <w:hideMark/>
          </w:tcPr>
          <w:p w14:paraId="2BE2029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7.5</w:t>
            </w:r>
          </w:p>
        </w:tc>
        <w:tc>
          <w:tcPr>
            <w:tcW w:w="500" w:type="pct"/>
            <w:shd w:val="clear" w:color="auto" w:fill="D99594"/>
            <w:noWrap/>
            <w:vAlign w:val="center"/>
            <w:hideMark/>
          </w:tcPr>
          <w:p w14:paraId="1889D34A"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7.6</w:t>
            </w:r>
          </w:p>
        </w:tc>
      </w:tr>
      <w:tr w:rsidR="00000747" w:rsidRPr="001150CB" w14:paraId="48AA7E1F" w14:textId="77777777" w:rsidTr="00A66ADE">
        <w:trPr>
          <w:cantSplit/>
        </w:trPr>
        <w:tc>
          <w:tcPr>
            <w:tcW w:w="859" w:type="pct"/>
            <w:shd w:val="clear" w:color="auto" w:fill="auto"/>
            <w:noWrap/>
            <w:vAlign w:val="center"/>
            <w:hideMark/>
          </w:tcPr>
          <w:p w14:paraId="707B9CC4" w14:textId="77777777" w:rsidR="00000747" w:rsidRPr="001150CB" w:rsidRDefault="00000747" w:rsidP="00A66ADE">
            <w:pPr>
              <w:spacing w:before="60" w:after="60"/>
              <w:rPr>
                <w:rFonts w:cs="Arial"/>
                <w:b/>
                <w:color w:val="000000"/>
                <w:sz w:val="16"/>
                <w:szCs w:val="16"/>
              </w:rPr>
            </w:pPr>
            <w:r w:rsidRPr="001150CB">
              <w:rPr>
                <w:rFonts w:cs="Arial"/>
                <w:b/>
                <w:color w:val="000000"/>
                <w:sz w:val="16"/>
                <w:szCs w:val="16"/>
              </w:rPr>
              <w:t>65 years+</w:t>
            </w:r>
          </w:p>
        </w:tc>
        <w:tc>
          <w:tcPr>
            <w:tcW w:w="433" w:type="pct"/>
            <w:shd w:val="clear" w:color="auto" w:fill="auto"/>
            <w:noWrap/>
            <w:vAlign w:val="center"/>
            <w:hideMark/>
          </w:tcPr>
          <w:p w14:paraId="513A0B8E"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5.1</w:t>
            </w:r>
          </w:p>
        </w:tc>
        <w:tc>
          <w:tcPr>
            <w:tcW w:w="456" w:type="pct"/>
            <w:shd w:val="clear" w:color="auto" w:fill="auto"/>
            <w:noWrap/>
            <w:vAlign w:val="center"/>
            <w:hideMark/>
          </w:tcPr>
          <w:p w14:paraId="3ADA264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5.7</w:t>
            </w:r>
          </w:p>
        </w:tc>
        <w:tc>
          <w:tcPr>
            <w:tcW w:w="467" w:type="pct"/>
            <w:shd w:val="clear" w:color="auto" w:fill="D9D9D9"/>
            <w:noWrap/>
            <w:vAlign w:val="center"/>
            <w:hideMark/>
          </w:tcPr>
          <w:p w14:paraId="5DFAFD2E"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5.3</w:t>
            </w:r>
          </w:p>
        </w:tc>
        <w:tc>
          <w:tcPr>
            <w:tcW w:w="429" w:type="pct"/>
            <w:shd w:val="clear" w:color="auto" w:fill="auto"/>
            <w:noWrap/>
            <w:vAlign w:val="center"/>
            <w:hideMark/>
          </w:tcPr>
          <w:p w14:paraId="00CFBEEF"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0.5</w:t>
            </w:r>
          </w:p>
        </w:tc>
        <w:tc>
          <w:tcPr>
            <w:tcW w:w="456" w:type="pct"/>
            <w:shd w:val="clear" w:color="auto" w:fill="auto"/>
            <w:noWrap/>
            <w:vAlign w:val="center"/>
            <w:hideMark/>
          </w:tcPr>
          <w:p w14:paraId="3CDC758C"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0.4</w:t>
            </w:r>
          </w:p>
        </w:tc>
        <w:tc>
          <w:tcPr>
            <w:tcW w:w="472" w:type="pct"/>
            <w:shd w:val="clear" w:color="auto" w:fill="D9D9D9"/>
            <w:noWrap/>
            <w:vAlign w:val="center"/>
            <w:hideMark/>
          </w:tcPr>
          <w:p w14:paraId="70964177"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0.5</w:t>
            </w:r>
          </w:p>
        </w:tc>
        <w:tc>
          <w:tcPr>
            <w:tcW w:w="500" w:type="pct"/>
            <w:shd w:val="clear" w:color="auto" w:fill="auto"/>
            <w:noWrap/>
            <w:vAlign w:val="center"/>
            <w:hideMark/>
          </w:tcPr>
          <w:p w14:paraId="4F5A7415"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5.7</w:t>
            </w:r>
          </w:p>
        </w:tc>
        <w:tc>
          <w:tcPr>
            <w:tcW w:w="428" w:type="pct"/>
            <w:shd w:val="clear" w:color="auto" w:fill="auto"/>
            <w:noWrap/>
            <w:vAlign w:val="center"/>
            <w:hideMark/>
          </w:tcPr>
          <w:p w14:paraId="5C241B39" w14:textId="77777777" w:rsidR="00000747" w:rsidRPr="001150CB" w:rsidRDefault="00000747" w:rsidP="00A66ADE">
            <w:pPr>
              <w:spacing w:before="60" w:after="60"/>
              <w:jc w:val="center"/>
              <w:rPr>
                <w:rFonts w:cs="Arial"/>
                <w:color w:val="000000"/>
                <w:sz w:val="16"/>
                <w:szCs w:val="16"/>
              </w:rPr>
            </w:pPr>
            <w:r w:rsidRPr="001150CB">
              <w:rPr>
                <w:rFonts w:cs="Arial"/>
                <w:color w:val="000000"/>
                <w:sz w:val="16"/>
                <w:szCs w:val="16"/>
              </w:rPr>
              <w:t>6.1</w:t>
            </w:r>
          </w:p>
        </w:tc>
        <w:tc>
          <w:tcPr>
            <w:tcW w:w="500" w:type="pct"/>
            <w:shd w:val="clear" w:color="auto" w:fill="D9D9D9"/>
            <w:noWrap/>
            <w:vAlign w:val="center"/>
            <w:hideMark/>
          </w:tcPr>
          <w:p w14:paraId="7035527D" w14:textId="77777777" w:rsidR="00000747" w:rsidRPr="001150CB" w:rsidRDefault="00000747" w:rsidP="00A66ADE">
            <w:pPr>
              <w:spacing w:before="60" w:after="60"/>
              <w:jc w:val="center"/>
              <w:rPr>
                <w:rFonts w:cs="Arial"/>
                <w:b/>
                <w:color w:val="000000"/>
                <w:sz w:val="16"/>
                <w:szCs w:val="16"/>
              </w:rPr>
            </w:pPr>
            <w:r w:rsidRPr="001150CB">
              <w:rPr>
                <w:rFonts w:cs="Arial"/>
                <w:b/>
                <w:color w:val="000000"/>
                <w:sz w:val="16"/>
                <w:szCs w:val="16"/>
              </w:rPr>
              <w:t>5.8</w:t>
            </w:r>
          </w:p>
        </w:tc>
      </w:tr>
      <w:tr w:rsidR="00000747" w:rsidRPr="001150CB" w14:paraId="2729DCA7" w14:textId="77777777" w:rsidTr="00A66ADE">
        <w:trPr>
          <w:cantSplit/>
        </w:trPr>
        <w:tc>
          <w:tcPr>
            <w:tcW w:w="859" w:type="pct"/>
            <w:shd w:val="clear" w:color="auto" w:fill="808080"/>
            <w:noWrap/>
            <w:vAlign w:val="center"/>
            <w:hideMark/>
          </w:tcPr>
          <w:p w14:paraId="4FB536B7" w14:textId="77777777" w:rsidR="00000747" w:rsidRPr="001150CB" w:rsidRDefault="00000747" w:rsidP="00A66ADE">
            <w:pPr>
              <w:spacing w:before="60" w:after="60"/>
              <w:rPr>
                <w:rFonts w:cs="Arial"/>
                <w:b/>
                <w:bCs/>
                <w:color w:val="FFFFFF" w:themeColor="background1"/>
                <w:sz w:val="16"/>
                <w:szCs w:val="16"/>
              </w:rPr>
            </w:pPr>
            <w:r w:rsidRPr="001150CB">
              <w:rPr>
                <w:rFonts w:cs="Arial"/>
                <w:b/>
                <w:bCs/>
                <w:color w:val="FFFFFF" w:themeColor="background1"/>
                <w:sz w:val="16"/>
                <w:szCs w:val="16"/>
              </w:rPr>
              <w:t>Total</w:t>
            </w:r>
          </w:p>
        </w:tc>
        <w:tc>
          <w:tcPr>
            <w:tcW w:w="433" w:type="pct"/>
            <w:shd w:val="clear" w:color="auto" w:fill="808080"/>
            <w:noWrap/>
            <w:vAlign w:val="center"/>
            <w:hideMark/>
          </w:tcPr>
          <w:p w14:paraId="7600E0F2"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5.6</w:t>
            </w:r>
          </w:p>
        </w:tc>
        <w:tc>
          <w:tcPr>
            <w:tcW w:w="456" w:type="pct"/>
            <w:shd w:val="clear" w:color="auto" w:fill="808080"/>
            <w:noWrap/>
            <w:vAlign w:val="center"/>
            <w:hideMark/>
          </w:tcPr>
          <w:p w14:paraId="1AC29548"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4.3</w:t>
            </w:r>
          </w:p>
        </w:tc>
        <w:tc>
          <w:tcPr>
            <w:tcW w:w="467" w:type="pct"/>
            <w:shd w:val="clear" w:color="auto" w:fill="595959"/>
            <w:noWrap/>
            <w:vAlign w:val="center"/>
            <w:hideMark/>
          </w:tcPr>
          <w:p w14:paraId="35E5BE41"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5.1</w:t>
            </w:r>
          </w:p>
        </w:tc>
        <w:tc>
          <w:tcPr>
            <w:tcW w:w="429" w:type="pct"/>
            <w:shd w:val="clear" w:color="auto" w:fill="808080"/>
            <w:noWrap/>
            <w:vAlign w:val="center"/>
            <w:hideMark/>
          </w:tcPr>
          <w:p w14:paraId="49C087F3"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0.6</w:t>
            </w:r>
          </w:p>
        </w:tc>
        <w:tc>
          <w:tcPr>
            <w:tcW w:w="456" w:type="pct"/>
            <w:shd w:val="clear" w:color="auto" w:fill="808080"/>
            <w:noWrap/>
            <w:vAlign w:val="center"/>
            <w:hideMark/>
          </w:tcPr>
          <w:p w14:paraId="7A2C41ED"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0.6</w:t>
            </w:r>
          </w:p>
        </w:tc>
        <w:tc>
          <w:tcPr>
            <w:tcW w:w="472" w:type="pct"/>
            <w:shd w:val="clear" w:color="auto" w:fill="595959"/>
            <w:noWrap/>
            <w:vAlign w:val="center"/>
            <w:hideMark/>
          </w:tcPr>
          <w:p w14:paraId="0EEA1A56"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0.6</w:t>
            </w:r>
          </w:p>
        </w:tc>
        <w:tc>
          <w:tcPr>
            <w:tcW w:w="500" w:type="pct"/>
            <w:shd w:val="clear" w:color="auto" w:fill="808080"/>
            <w:noWrap/>
            <w:vAlign w:val="center"/>
            <w:hideMark/>
          </w:tcPr>
          <w:p w14:paraId="460104D2"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6.2</w:t>
            </w:r>
          </w:p>
        </w:tc>
        <w:tc>
          <w:tcPr>
            <w:tcW w:w="428" w:type="pct"/>
            <w:shd w:val="clear" w:color="auto" w:fill="808080"/>
            <w:noWrap/>
            <w:vAlign w:val="center"/>
            <w:hideMark/>
          </w:tcPr>
          <w:p w14:paraId="3022D33E"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4.9</w:t>
            </w:r>
          </w:p>
        </w:tc>
        <w:tc>
          <w:tcPr>
            <w:tcW w:w="500" w:type="pct"/>
            <w:shd w:val="clear" w:color="auto" w:fill="595959"/>
            <w:noWrap/>
            <w:vAlign w:val="center"/>
            <w:hideMark/>
          </w:tcPr>
          <w:p w14:paraId="430EBB07" w14:textId="77777777" w:rsidR="00000747" w:rsidRPr="001150CB" w:rsidRDefault="00000747" w:rsidP="00A66ADE">
            <w:pPr>
              <w:spacing w:before="60" w:after="60"/>
              <w:jc w:val="center"/>
              <w:rPr>
                <w:rFonts w:cs="Arial"/>
                <w:b/>
                <w:bCs/>
                <w:color w:val="FFFFFF" w:themeColor="background1"/>
                <w:sz w:val="16"/>
                <w:szCs w:val="16"/>
              </w:rPr>
            </w:pPr>
            <w:r w:rsidRPr="001150CB">
              <w:rPr>
                <w:rFonts w:cs="Arial"/>
                <w:b/>
                <w:bCs/>
                <w:color w:val="FFFFFF" w:themeColor="background1"/>
                <w:sz w:val="16"/>
                <w:szCs w:val="16"/>
              </w:rPr>
              <w:t>5.6</w:t>
            </w:r>
          </w:p>
        </w:tc>
      </w:tr>
    </w:tbl>
    <w:p w14:paraId="7E878C7F" w14:textId="7F75CF24" w:rsidR="008F0BE3" w:rsidRPr="001A504C" w:rsidRDefault="003C3CDA" w:rsidP="00C539B3">
      <w:pPr>
        <w:keepNext/>
        <w:keepLines/>
      </w:pPr>
      <w:r w:rsidRPr="001A504C">
        <w:t>Generally older workers</w:t>
      </w:r>
      <w:r w:rsidR="008F0BE3" w:rsidRPr="001A504C">
        <w:t xml:space="preserve"> recorded the high</w:t>
      </w:r>
      <w:r w:rsidRPr="001A504C">
        <w:t>est incidence rates. T</w:t>
      </w:r>
      <w:r w:rsidR="008F0BE3" w:rsidRPr="001A504C">
        <w:t>he 55 to 59 year age group had the highest incidence rate (12.5 serious cla</w:t>
      </w:r>
      <w:r w:rsidR="001378F4">
        <w:t>ims per 1000 employees) in 2015–</w:t>
      </w:r>
      <w:r w:rsidR="008F0BE3" w:rsidRPr="001A504C">
        <w:t>16p, followed by workers aged 50 to 54 (12.1 serious claims per 1000 employees)</w:t>
      </w:r>
      <w:r w:rsidR="0046555D" w:rsidRPr="001A504C">
        <w:t xml:space="preserve"> and workers aged 60 to 64 (12.0 serious claims per 1000 employees)</w:t>
      </w:r>
      <w:r w:rsidR="008F0BE3" w:rsidRPr="001A504C">
        <w:t>.</w:t>
      </w:r>
    </w:p>
    <w:p w14:paraId="3125D2A9" w14:textId="42B4BB7A" w:rsidR="00DF6724" w:rsidRDefault="00DF6724" w:rsidP="00C731B9">
      <w:pPr>
        <w:pStyle w:val="Caption"/>
      </w:pPr>
      <w:bookmarkStart w:id="83" w:name="_Toc496608948"/>
      <w:bookmarkStart w:id="84" w:name="_Toc496621452"/>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5</w:t>
      </w:r>
      <w:r w:rsidR="00EB0DFB">
        <w:rPr>
          <w:noProof/>
        </w:rPr>
        <w:fldChar w:fldCharType="end"/>
      </w:r>
      <w:r w:rsidRPr="003C2FB3">
        <w:t xml:space="preserve">: </w:t>
      </w:r>
      <w:r w:rsidR="008F3699">
        <w:t xml:space="preserve">Incidence </w:t>
      </w:r>
      <w:r w:rsidRPr="003C2FB3">
        <w:t>rate</w:t>
      </w:r>
      <w:r w:rsidR="008F3699">
        <w:t xml:space="preserve"> (</w:t>
      </w:r>
      <w:r w:rsidRPr="003C2FB3">
        <w:t xml:space="preserve">serious claims </w:t>
      </w:r>
      <w:r w:rsidR="008F3699">
        <w:t xml:space="preserve">per 1000 employees) </w:t>
      </w:r>
      <w:r w:rsidR="000F0D7B">
        <w:br/>
      </w:r>
      <w:r w:rsidRPr="003C2FB3">
        <w:t>by injury or disease, sex and age group, 201</w:t>
      </w:r>
      <w:r>
        <w:t>5</w:t>
      </w:r>
      <w:r w:rsidRPr="003C2FB3">
        <w:t>–</w:t>
      </w:r>
      <w:r>
        <w:t>16</w:t>
      </w:r>
      <w:r w:rsidRPr="003C2FB3">
        <w:t>p</w:t>
      </w:r>
      <w:bookmarkEnd w:id="83"/>
      <w:bookmarkEnd w:id="8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5:"/>
        <w:tblDescription w:val="Incidence rate (serious claims per 1000 employees) by injury or disease, sex and age group, 2015–16p"/>
      </w:tblPr>
      <w:tblGrid>
        <w:gridCol w:w="1548"/>
        <w:gridCol w:w="781"/>
        <w:gridCol w:w="822"/>
        <w:gridCol w:w="842"/>
        <w:gridCol w:w="774"/>
        <w:gridCol w:w="822"/>
        <w:gridCol w:w="851"/>
        <w:gridCol w:w="902"/>
        <w:gridCol w:w="772"/>
        <w:gridCol w:w="902"/>
      </w:tblGrid>
      <w:tr w:rsidR="00750C5D" w:rsidRPr="001150CB" w14:paraId="3C3EEDD8" w14:textId="77777777" w:rsidTr="00D5610A">
        <w:trPr>
          <w:cantSplit/>
          <w:tblHeader/>
        </w:trPr>
        <w:tc>
          <w:tcPr>
            <w:tcW w:w="859" w:type="pct"/>
            <w:shd w:val="clear" w:color="auto" w:fill="AF1E2D"/>
            <w:vAlign w:val="bottom"/>
            <w:hideMark/>
          </w:tcPr>
          <w:p w14:paraId="130F5C43" w14:textId="77777777" w:rsidR="00750C5D" w:rsidRPr="001150CB" w:rsidRDefault="00750C5D" w:rsidP="00345DF7">
            <w:pPr>
              <w:spacing w:before="60" w:after="60"/>
              <w:rPr>
                <w:rFonts w:cs="Arial"/>
                <w:b/>
                <w:bCs/>
                <w:color w:val="FFFFFF" w:themeColor="background1"/>
                <w:sz w:val="16"/>
                <w:szCs w:val="16"/>
              </w:rPr>
            </w:pPr>
            <w:r w:rsidRPr="001150CB">
              <w:rPr>
                <w:rFonts w:cs="Arial"/>
                <w:b/>
                <w:bCs/>
                <w:color w:val="FFFFFF" w:themeColor="background1"/>
                <w:sz w:val="16"/>
                <w:szCs w:val="16"/>
              </w:rPr>
              <w:t>Age group</w:t>
            </w:r>
          </w:p>
        </w:tc>
        <w:tc>
          <w:tcPr>
            <w:tcW w:w="1356" w:type="pct"/>
            <w:gridSpan w:val="3"/>
            <w:shd w:val="clear" w:color="auto" w:fill="AF1E2D"/>
            <w:vAlign w:val="bottom"/>
            <w:hideMark/>
          </w:tcPr>
          <w:p w14:paraId="4F533907" w14:textId="57131B45"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Injury and</w:t>
            </w:r>
            <w:r w:rsidR="001A504C" w:rsidRPr="001150CB">
              <w:rPr>
                <w:rFonts w:cs="Arial"/>
                <w:b/>
                <w:bCs/>
                <w:color w:val="FFFFFF" w:themeColor="background1"/>
                <w:sz w:val="16"/>
                <w:szCs w:val="16"/>
              </w:rPr>
              <w:t> </w:t>
            </w:r>
            <w:r w:rsidRPr="001150CB">
              <w:rPr>
                <w:rFonts w:cs="Arial"/>
                <w:b/>
                <w:bCs/>
                <w:color w:val="FFFFFF" w:themeColor="background1"/>
                <w:sz w:val="16"/>
                <w:szCs w:val="16"/>
              </w:rPr>
              <w:t>musculoskeletal disorder</w:t>
            </w:r>
            <w:r w:rsidR="001A504C" w:rsidRPr="001150CB">
              <w:rPr>
                <w:rFonts w:cs="Arial"/>
                <w:b/>
                <w:bCs/>
                <w:color w:val="FFFFFF" w:themeColor="background1"/>
                <w:sz w:val="16"/>
                <w:szCs w:val="16"/>
              </w:rPr>
              <w:t> </w:t>
            </w:r>
            <w:r w:rsidRPr="001150CB">
              <w:rPr>
                <w:rFonts w:cs="Arial"/>
                <w:b/>
                <w:bCs/>
                <w:color w:val="FFFFFF" w:themeColor="background1"/>
                <w:sz w:val="16"/>
                <w:szCs w:val="16"/>
              </w:rPr>
              <w:t>claims</w:t>
            </w:r>
          </w:p>
        </w:tc>
        <w:tc>
          <w:tcPr>
            <w:tcW w:w="1357" w:type="pct"/>
            <w:gridSpan w:val="3"/>
            <w:shd w:val="clear" w:color="auto" w:fill="AF1E2D"/>
            <w:vAlign w:val="bottom"/>
            <w:hideMark/>
          </w:tcPr>
          <w:p w14:paraId="46BF8E58"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Disease claims</w:t>
            </w:r>
          </w:p>
        </w:tc>
        <w:tc>
          <w:tcPr>
            <w:tcW w:w="1428" w:type="pct"/>
            <w:gridSpan w:val="3"/>
            <w:shd w:val="clear" w:color="auto" w:fill="AF1E2D"/>
            <w:vAlign w:val="bottom"/>
            <w:hideMark/>
          </w:tcPr>
          <w:p w14:paraId="3DC4A6C7"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All claims</w:t>
            </w:r>
          </w:p>
        </w:tc>
      </w:tr>
      <w:tr w:rsidR="00750C5D" w:rsidRPr="001150CB" w14:paraId="029B6E88" w14:textId="77777777" w:rsidTr="00345DF7">
        <w:trPr>
          <w:cantSplit/>
        </w:trPr>
        <w:tc>
          <w:tcPr>
            <w:tcW w:w="859" w:type="pct"/>
            <w:shd w:val="clear" w:color="auto" w:fill="AF1E2D"/>
            <w:vAlign w:val="center"/>
            <w:hideMark/>
          </w:tcPr>
          <w:p w14:paraId="5537513B" w14:textId="77777777" w:rsidR="00750C5D" w:rsidRPr="001150CB" w:rsidRDefault="00750C5D" w:rsidP="00345DF7">
            <w:pPr>
              <w:spacing w:before="60" w:after="60"/>
              <w:rPr>
                <w:rFonts w:cs="Arial"/>
                <w:b/>
                <w:bCs/>
                <w:color w:val="FFFFFF" w:themeColor="background1"/>
                <w:sz w:val="16"/>
                <w:szCs w:val="16"/>
              </w:rPr>
            </w:pPr>
          </w:p>
        </w:tc>
        <w:tc>
          <w:tcPr>
            <w:tcW w:w="433" w:type="pct"/>
            <w:shd w:val="clear" w:color="auto" w:fill="AF1E2D"/>
            <w:vAlign w:val="center"/>
            <w:hideMark/>
          </w:tcPr>
          <w:p w14:paraId="46343580"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6" w:type="pct"/>
            <w:shd w:val="clear" w:color="auto" w:fill="AF1E2D"/>
            <w:vAlign w:val="center"/>
            <w:hideMark/>
          </w:tcPr>
          <w:p w14:paraId="5BF54D02"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67" w:type="pct"/>
            <w:shd w:val="clear" w:color="auto" w:fill="AF1E2D"/>
            <w:vAlign w:val="center"/>
            <w:hideMark/>
          </w:tcPr>
          <w:p w14:paraId="6C9839F0"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429" w:type="pct"/>
            <w:shd w:val="clear" w:color="auto" w:fill="AF1E2D"/>
            <w:vAlign w:val="center"/>
            <w:hideMark/>
          </w:tcPr>
          <w:p w14:paraId="26F3A1D4"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6" w:type="pct"/>
            <w:shd w:val="clear" w:color="auto" w:fill="AF1E2D"/>
            <w:vAlign w:val="center"/>
            <w:hideMark/>
          </w:tcPr>
          <w:p w14:paraId="6B93FC62"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72" w:type="pct"/>
            <w:shd w:val="clear" w:color="auto" w:fill="AF1E2D"/>
            <w:vAlign w:val="center"/>
            <w:hideMark/>
          </w:tcPr>
          <w:p w14:paraId="2746288D"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c>
          <w:tcPr>
            <w:tcW w:w="500" w:type="pct"/>
            <w:shd w:val="clear" w:color="auto" w:fill="AF1E2D"/>
            <w:vAlign w:val="center"/>
            <w:hideMark/>
          </w:tcPr>
          <w:p w14:paraId="498E60E5"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Male</w:t>
            </w:r>
          </w:p>
        </w:tc>
        <w:tc>
          <w:tcPr>
            <w:tcW w:w="428" w:type="pct"/>
            <w:shd w:val="clear" w:color="auto" w:fill="AF1E2D"/>
            <w:vAlign w:val="center"/>
            <w:hideMark/>
          </w:tcPr>
          <w:p w14:paraId="76280974"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500" w:type="pct"/>
            <w:shd w:val="clear" w:color="auto" w:fill="AF1E2D"/>
            <w:vAlign w:val="center"/>
            <w:hideMark/>
          </w:tcPr>
          <w:p w14:paraId="78FFA64A"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Total</w:t>
            </w:r>
          </w:p>
        </w:tc>
      </w:tr>
      <w:tr w:rsidR="00750C5D" w:rsidRPr="001150CB" w14:paraId="415A8E56" w14:textId="77777777" w:rsidTr="00345DF7">
        <w:trPr>
          <w:cantSplit/>
        </w:trPr>
        <w:tc>
          <w:tcPr>
            <w:tcW w:w="859" w:type="pct"/>
            <w:shd w:val="clear" w:color="auto" w:fill="auto"/>
            <w:noWrap/>
            <w:vAlign w:val="center"/>
            <w:hideMark/>
          </w:tcPr>
          <w:p w14:paraId="1FEBFE72"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&lt;20 years</w:t>
            </w:r>
          </w:p>
        </w:tc>
        <w:tc>
          <w:tcPr>
            <w:tcW w:w="433" w:type="pct"/>
            <w:shd w:val="clear" w:color="auto" w:fill="auto"/>
            <w:noWrap/>
            <w:vAlign w:val="center"/>
            <w:hideMark/>
          </w:tcPr>
          <w:p w14:paraId="3B8D273F" w14:textId="77777777" w:rsidR="00750C5D" w:rsidRPr="001150CB" w:rsidRDefault="00750C5D" w:rsidP="00345DF7">
            <w:pPr>
              <w:spacing w:before="60" w:after="60"/>
              <w:jc w:val="center"/>
              <w:rPr>
                <w:rFonts w:cs="Arial"/>
                <w:sz w:val="16"/>
                <w:szCs w:val="16"/>
              </w:rPr>
            </w:pPr>
            <w:r w:rsidRPr="001150CB">
              <w:rPr>
                <w:rFonts w:cs="Arial"/>
                <w:sz w:val="16"/>
                <w:szCs w:val="16"/>
              </w:rPr>
              <w:t>7.9</w:t>
            </w:r>
          </w:p>
        </w:tc>
        <w:tc>
          <w:tcPr>
            <w:tcW w:w="456" w:type="pct"/>
            <w:shd w:val="clear" w:color="auto" w:fill="auto"/>
            <w:noWrap/>
            <w:vAlign w:val="center"/>
            <w:hideMark/>
          </w:tcPr>
          <w:p w14:paraId="31275F79" w14:textId="77777777" w:rsidR="00750C5D" w:rsidRPr="001150CB" w:rsidRDefault="00750C5D" w:rsidP="00345DF7">
            <w:pPr>
              <w:spacing w:before="60" w:after="60"/>
              <w:jc w:val="center"/>
              <w:rPr>
                <w:rFonts w:cs="Arial"/>
                <w:sz w:val="16"/>
                <w:szCs w:val="16"/>
              </w:rPr>
            </w:pPr>
            <w:r w:rsidRPr="001150CB">
              <w:rPr>
                <w:rFonts w:cs="Arial"/>
                <w:sz w:val="16"/>
                <w:szCs w:val="16"/>
              </w:rPr>
              <w:t>2.6</w:t>
            </w:r>
          </w:p>
        </w:tc>
        <w:tc>
          <w:tcPr>
            <w:tcW w:w="467" w:type="pct"/>
            <w:shd w:val="clear" w:color="auto" w:fill="D9D9D9"/>
            <w:noWrap/>
            <w:vAlign w:val="center"/>
            <w:hideMark/>
          </w:tcPr>
          <w:p w14:paraId="4E8678A7" w14:textId="77777777" w:rsidR="00750C5D" w:rsidRPr="001150CB" w:rsidRDefault="00750C5D" w:rsidP="00345DF7">
            <w:pPr>
              <w:spacing w:before="60" w:after="60"/>
              <w:jc w:val="center"/>
              <w:rPr>
                <w:rFonts w:cs="Arial"/>
                <w:b/>
                <w:sz w:val="16"/>
                <w:szCs w:val="16"/>
              </w:rPr>
            </w:pPr>
            <w:r w:rsidRPr="001150CB">
              <w:rPr>
                <w:rFonts w:cs="Arial"/>
                <w:b/>
                <w:sz w:val="16"/>
                <w:szCs w:val="16"/>
              </w:rPr>
              <w:t>5.1</w:t>
            </w:r>
          </w:p>
        </w:tc>
        <w:tc>
          <w:tcPr>
            <w:tcW w:w="429" w:type="pct"/>
            <w:shd w:val="clear" w:color="auto" w:fill="auto"/>
            <w:noWrap/>
            <w:vAlign w:val="center"/>
            <w:hideMark/>
          </w:tcPr>
          <w:p w14:paraId="17CF7464"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0.2</w:t>
            </w:r>
          </w:p>
        </w:tc>
        <w:tc>
          <w:tcPr>
            <w:tcW w:w="456" w:type="pct"/>
            <w:shd w:val="clear" w:color="auto" w:fill="auto"/>
            <w:noWrap/>
            <w:vAlign w:val="center"/>
            <w:hideMark/>
          </w:tcPr>
          <w:p w14:paraId="0CB0CC04"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0.1</w:t>
            </w:r>
          </w:p>
        </w:tc>
        <w:tc>
          <w:tcPr>
            <w:tcW w:w="472" w:type="pct"/>
            <w:shd w:val="clear" w:color="auto" w:fill="D9D9D9"/>
            <w:noWrap/>
            <w:vAlign w:val="center"/>
            <w:hideMark/>
          </w:tcPr>
          <w:p w14:paraId="758F64F4"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0.1</w:t>
            </w:r>
          </w:p>
        </w:tc>
        <w:tc>
          <w:tcPr>
            <w:tcW w:w="500" w:type="pct"/>
            <w:shd w:val="clear" w:color="auto" w:fill="auto"/>
            <w:noWrap/>
            <w:vAlign w:val="center"/>
            <w:hideMark/>
          </w:tcPr>
          <w:p w14:paraId="1920EAF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8.1</w:t>
            </w:r>
          </w:p>
        </w:tc>
        <w:tc>
          <w:tcPr>
            <w:tcW w:w="428" w:type="pct"/>
            <w:shd w:val="clear" w:color="auto" w:fill="auto"/>
            <w:noWrap/>
            <w:vAlign w:val="center"/>
            <w:hideMark/>
          </w:tcPr>
          <w:p w14:paraId="1EE3B99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2.7</w:t>
            </w:r>
          </w:p>
        </w:tc>
        <w:tc>
          <w:tcPr>
            <w:tcW w:w="500" w:type="pct"/>
            <w:shd w:val="clear" w:color="auto" w:fill="D9D9D9"/>
            <w:noWrap/>
            <w:vAlign w:val="center"/>
            <w:hideMark/>
          </w:tcPr>
          <w:p w14:paraId="21547D60"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5.3</w:t>
            </w:r>
          </w:p>
        </w:tc>
      </w:tr>
      <w:tr w:rsidR="00750C5D" w:rsidRPr="001150CB" w14:paraId="76BAD0CF" w14:textId="77777777" w:rsidTr="00345DF7">
        <w:trPr>
          <w:cantSplit/>
        </w:trPr>
        <w:tc>
          <w:tcPr>
            <w:tcW w:w="859" w:type="pct"/>
            <w:shd w:val="clear" w:color="auto" w:fill="EFD3D2"/>
            <w:noWrap/>
            <w:vAlign w:val="center"/>
            <w:hideMark/>
          </w:tcPr>
          <w:p w14:paraId="4A135780"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20-24 years</w:t>
            </w:r>
          </w:p>
        </w:tc>
        <w:tc>
          <w:tcPr>
            <w:tcW w:w="433" w:type="pct"/>
            <w:shd w:val="clear" w:color="auto" w:fill="EFD3D2"/>
            <w:noWrap/>
            <w:vAlign w:val="center"/>
            <w:hideMark/>
          </w:tcPr>
          <w:p w14:paraId="6310B6AB" w14:textId="77777777" w:rsidR="00750C5D" w:rsidRPr="001150CB" w:rsidRDefault="00750C5D" w:rsidP="00345DF7">
            <w:pPr>
              <w:spacing w:before="60" w:after="60"/>
              <w:jc w:val="center"/>
              <w:rPr>
                <w:rFonts w:cs="Arial"/>
                <w:sz w:val="16"/>
                <w:szCs w:val="16"/>
              </w:rPr>
            </w:pPr>
            <w:r w:rsidRPr="001150CB">
              <w:rPr>
                <w:rFonts w:cs="Arial"/>
                <w:sz w:val="16"/>
                <w:szCs w:val="16"/>
              </w:rPr>
              <w:t>10.4</w:t>
            </w:r>
          </w:p>
        </w:tc>
        <w:tc>
          <w:tcPr>
            <w:tcW w:w="456" w:type="pct"/>
            <w:shd w:val="clear" w:color="auto" w:fill="EFD3D2"/>
            <w:noWrap/>
            <w:vAlign w:val="center"/>
            <w:hideMark/>
          </w:tcPr>
          <w:p w14:paraId="133CB0EA" w14:textId="77777777" w:rsidR="00750C5D" w:rsidRPr="001150CB" w:rsidRDefault="00750C5D" w:rsidP="00345DF7">
            <w:pPr>
              <w:spacing w:before="60" w:after="60"/>
              <w:jc w:val="center"/>
              <w:rPr>
                <w:rFonts w:cs="Arial"/>
                <w:sz w:val="16"/>
                <w:szCs w:val="16"/>
              </w:rPr>
            </w:pPr>
            <w:r w:rsidRPr="001150CB">
              <w:rPr>
                <w:rFonts w:cs="Arial"/>
                <w:sz w:val="16"/>
                <w:szCs w:val="16"/>
              </w:rPr>
              <w:t>4.5</w:t>
            </w:r>
          </w:p>
        </w:tc>
        <w:tc>
          <w:tcPr>
            <w:tcW w:w="467" w:type="pct"/>
            <w:shd w:val="clear" w:color="auto" w:fill="D99594"/>
            <w:noWrap/>
            <w:vAlign w:val="center"/>
            <w:hideMark/>
          </w:tcPr>
          <w:p w14:paraId="1A5BBEFA" w14:textId="77777777" w:rsidR="00750C5D" w:rsidRPr="001150CB" w:rsidRDefault="00750C5D" w:rsidP="00345DF7">
            <w:pPr>
              <w:spacing w:before="60" w:after="60"/>
              <w:jc w:val="center"/>
              <w:rPr>
                <w:rFonts w:cs="Arial"/>
                <w:b/>
                <w:sz w:val="16"/>
                <w:szCs w:val="16"/>
              </w:rPr>
            </w:pPr>
            <w:r w:rsidRPr="001150CB">
              <w:rPr>
                <w:rFonts w:cs="Arial"/>
                <w:b/>
                <w:sz w:val="16"/>
                <w:szCs w:val="16"/>
              </w:rPr>
              <w:t>7.5</w:t>
            </w:r>
          </w:p>
        </w:tc>
        <w:tc>
          <w:tcPr>
            <w:tcW w:w="429" w:type="pct"/>
            <w:shd w:val="clear" w:color="auto" w:fill="EFD3D2"/>
            <w:noWrap/>
            <w:vAlign w:val="center"/>
            <w:hideMark/>
          </w:tcPr>
          <w:p w14:paraId="4CBA389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0.4</w:t>
            </w:r>
          </w:p>
        </w:tc>
        <w:tc>
          <w:tcPr>
            <w:tcW w:w="456" w:type="pct"/>
            <w:shd w:val="clear" w:color="auto" w:fill="EFD3D2"/>
            <w:noWrap/>
            <w:vAlign w:val="center"/>
            <w:hideMark/>
          </w:tcPr>
          <w:p w14:paraId="1F1AB6EE"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0.4</w:t>
            </w:r>
          </w:p>
        </w:tc>
        <w:tc>
          <w:tcPr>
            <w:tcW w:w="472" w:type="pct"/>
            <w:shd w:val="clear" w:color="auto" w:fill="D99594"/>
            <w:noWrap/>
            <w:vAlign w:val="center"/>
            <w:hideMark/>
          </w:tcPr>
          <w:p w14:paraId="5EE87E68"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0.4</w:t>
            </w:r>
          </w:p>
        </w:tc>
        <w:tc>
          <w:tcPr>
            <w:tcW w:w="500" w:type="pct"/>
            <w:shd w:val="clear" w:color="auto" w:fill="EFD3D2"/>
            <w:noWrap/>
            <w:vAlign w:val="center"/>
            <w:hideMark/>
          </w:tcPr>
          <w:p w14:paraId="18465398"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10.7</w:t>
            </w:r>
          </w:p>
        </w:tc>
        <w:tc>
          <w:tcPr>
            <w:tcW w:w="428" w:type="pct"/>
            <w:shd w:val="clear" w:color="auto" w:fill="EFD3D2"/>
            <w:noWrap/>
            <w:vAlign w:val="center"/>
            <w:hideMark/>
          </w:tcPr>
          <w:p w14:paraId="5D01B2B4"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4.9</w:t>
            </w:r>
          </w:p>
        </w:tc>
        <w:tc>
          <w:tcPr>
            <w:tcW w:w="500" w:type="pct"/>
            <w:shd w:val="clear" w:color="auto" w:fill="D99594"/>
            <w:noWrap/>
            <w:vAlign w:val="center"/>
            <w:hideMark/>
          </w:tcPr>
          <w:p w14:paraId="25317DFB"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7.9</w:t>
            </w:r>
          </w:p>
        </w:tc>
      </w:tr>
      <w:tr w:rsidR="00750C5D" w:rsidRPr="001150CB" w14:paraId="585F8060" w14:textId="77777777" w:rsidTr="00345DF7">
        <w:trPr>
          <w:cantSplit/>
        </w:trPr>
        <w:tc>
          <w:tcPr>
            <w:tcW w:w="859" w:type="pct"/>
            <w:shd w:val="clear" w:color="auto" w:fill="auto"/>
            <w:noWrap/>
            <w:vAlign w:val="center"/>
            <w:hideMark/>
          </w:tcPr>
          <w:p w14:paraId="77E9921A"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25-29 years</w:t>
            </w:r>
          </w:p>
        </w:tc>
        <w:tc>
          <w:tcPr>
            <w:tcW w:w="433" w:type="pct"/>
            <w:shd w:val="clear" w:color="auto" w:fill="auto"/>
            <w:noWrap/>
            <w:vAlign w:val="center"/>
            <w:hideMark/>
          </w:tcPr>
          <w:p w14:paraId="5696E7DB" w14:textId="77777777" w:rsidR="00750C5D" w:rsidRPr="001150CB" w:rsidRDefault="00750C5D" w:rsidP="00345DF7">
            <w:pPr>
              <w:spacing w:before="60" w:after="60"/>
              <w:jc w:val="center"/>
              <w:rPr>
                <w:rFonts w:cs="Arial"/>
                <w:sz w:val="16"/>
                <w:szCs w:val="16"/>
              </w:rPr>
            </w:pPr>
            <w:r w:rsidRPr="001150CB">
              <w:rPr>
                <w:rFonts w:cs="Arial"/>
                <w:sz w:val="16"/>
                <w:szCs w:val="16"/>
              </w:rPr>
              <w:t>9.8</w:t>
            </w:r>
          </w:p>
        </w:tc>
        <w:tc>
          <w:tcPr>
            <w:tcW w:w="456" w:type="pct"/>
            <w:shd w:val="clear" w:color="auto" w:fill="auto"/>
            <w:noWrap/>
            <w:vAlign w:val="center"/>
            <w:hideMark/>
          </w:tcPr>
          <w:p w14:paraId="76499280" w14:textId="77777777" w:rsidR="00750C5D" w:rsidRPr="001150CB" w:rsidRDefault="00750C5D" w:rsidP="00345DF7">
            <w:pPr>
              <w:spacing w:before="60" w:after="60"/>
              <w:jc w:val="center"/>
              <w:rPr>
                <w:rFonts w:cs="Arial"/>
                <w:sz w:val="16"/>
                <w:szCs w:val="16"/>
              </w:rPr>
            </w:pPr>
            <w:r w:rsidRPr="001150CB">
              <w:rPr>
                <w:rFonts w:cs="Arial"/>
                <w:sz w:val="16"/>
                <w:szCs w:val="16"/>
              </w:rPr>
              <w:t>4.3</w:t>
            </w:r>
          </w:p>
        </w:tc>
        <w:tc>
          <w:tcPr>
            <w:tcW w:w="467" w:type="pct"/>
            <w:shd w:val="clear" w:color="auto" w:fill="D9D9D9"/>
            <w:noWrap/>
            <w:vAlign w:val="center"/>
            <w:hideMark/>
          </w:tcPr>
          <w:p w14:paraId="7F861F73" w14:textId="77777777" w:rsidR="00750C5D" w:rsidRPr="001150CB" w:rsidRDefault="00750C5D" w:rsidP="00345DF7">
            <w:pPr>
              <w:spacing w:before="60" w:after="60"/>
              <w:jc w:val="center"/>
              <w:rPr>
                <w:rFonts w:cs="Arial"/>
                <w:b/>
                <w:sz w:val="16"/>
                <w:szCs w:val="16"/>
              </w:rPr>
            </w:pPr>
            <w:r w:rsidRPr="001150CB">
              <w:rPr>
                <w:rFonts w:cs="Arial"/>
                <w:b/>
                <w:sz w:val="16"/>
                <w:szCs w:val="16"/>
              </w:rPr>
              <w:t>7.2</w:t>
            </w:r>
          </w:p>
        </w:tc>
        <w:tc>
          <w:tcPr>
            <w:tcW w:w="429" w:type="pct"/>
            <w:shd w:val="clear" w:color="auto" w:fill="auto"/>
            <w:noWrap/>
            <w:vAlign w:val="center"/>
            <w:hideMark/>
          </w:tcPr>
          <w:p w14:paraId="57716ECB"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0.6</w:t>
            </w:r>
          </w:p>
        </w:tc>
        <w:tc>
          <w:tcPr>
            <w:tcW w:w="456" w:type="pct"/>
            <w:shd w:val="clear" w:color="auto" w:fill="auto"/>
            <w:noWrap/>
            <w:vAlign w:val="center"/>
            <w:hideMark/>
          </w:tcPr>
          <w:p w14:paraId="35B450DE"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0.6</w:t>
            </w:r>
          </w:p>
        </w:tc>
        <w:tc>
          <w:tcPr>
            <w:tcW w:w="472" w:type="pct"/>
            <w:shd w:val="clear" w:color="auto" w:fill="D9D9D9"/>
            <w:noWrap/>
            <w:vAlign w:val="center"/>
            <w:hideMark/>
          </w:tcPr>
          <w:p w14:paraId="618F166F"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0.6</w:t>
            </w:r>
          </w:p>
        </w:tc>
        <w:tc>
          <w:tcPr>
            <w:tcW w:w="500" w:type="pct"/>
            <w:shd w:val="clear" w:color="auto" w:fill="auto"/>
            <w:noWrap/>
            <w:vAlign w:val="center"/>
            <w:hideMark/>
          </w:tcPr>
          <w:p w14:paraId="495C8C98"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10.3</w:t>
            </w:r>
          </w:p>
        </w:tc>
        <w:tc>
          <w:tcPr>
            <w:tcW w:w="428" w:type="pct"/>
            <w:shd w:val="clear" w:color="auto" w:fill="auto"/>
            <w:noWrap/>
            <w:vAlign w:val="center"/>
            <w:hideMark/>
          </w:tcPr>
          <w:p w14:paraId="7E8A8F1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4.8</w:t>
            </w:r>
          </w:p>
        </w:tc>
        <w:tc>
          <w:tcPr>
            <w:tcW w:w="500" w:type="pct"/>
            <w:shd w:val="clear" w:color="auto" w:fill="D9D9D9"/>
            <w:noWrap/>
            <w:vAlign w:val="center"/>
            <w:hideMark/>
          </w:tcPr>
          <w:p w14:paraId="24A13AF5"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7.7</w:t>
            </w:r>
          </w:p>
        </w:tc>
      </w:tr>
      <w:tr w:rsidR="00750C5D" w:rsidRPr="001150CB" w14:paraId="5044C6A0" w14:textId="77777777" w:rsidTr="00345DF7">
        <w:trPr>
          <w:cantSplit/>
        </w:trPr>
        <w:tc>
          <w:tcPr>
            <w:tcW w:w="859" w:type="pct"/>
            <w:shd w:val="clear" w:color="auto" w:fill="EFD3D2"/>
            <w:noWrap/>
            <w:vAlign w:val="center"/>
            <w:hideMark/>
          </w:tcPr>
          <w:p w14:paraId="62CCC5A1"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30-34 years</w:t>
            </w:r>
          </w:p>
        </w:tc>
        <w:tc>
          <w:tcPr>
            <w:tcW w:w="433" w:type="pct"/>
            <w:shd w:val="clear" w:color="auto" w:fill="EFD3D2"/>
            <w:noWrap/>
            <w:vAlign w:val="center"/>
            <w:hideMark/>
          </w:tcPr>
          <w:p w14:paraId="64C69AC3" w14:textId="77777777" w:rsidR="00750C5D" w:rsidRPr="001150CB" w:rsidRDefault="00750C5D" w:rsidP="00345DF7">
            <w:pPr>
              <w:spacing w:before="60" w:after="60"/>
              <w:jc w:val="center"/>
              <w:rPr>
                <w:rFonts w:cs="Arial"/>
                <w:sz w:val="16"/>
                <w:szCs w:val="16"/>
              </w:rPr>
            </w:pPr>
            <w:r w:rsidRPr="001150CB">
              <w:rPr>
                <w:rFonts w:cs="Arial"/>
                <w:sz w:val="16"/>
                <w:szCs w:val="16"/>
              </w:rPr>
              <w:t>9.3</w:t>
            </w:r>
          </w:p>
        </w:tc>
        <w:tc>
          <w:tcPr>
            <w:tcW w:w="456" w:type="pct"/>
            <w:shd w:val="clear" w:color="auto" w:fill="EFD3D2"/>
            <w:noWrap/>
            <w:vAlign w:val="center"/>
            <w:hideMark/>
          </w:tcPr>
          <w:p w14:paraId="322C0C8C" w14:textId="77777777" w:rsidR="00750C5D" w:rsidRPr="001150CB" w:rsidRDefault="00750C5D" w:rsidP="00345DF7">
            <w:pPr>
              <w:spacing w:before="60" w:after="60"/>
              <w:jc w:val="center"/>
              <w:rPr>
                <w:rFonts w:cs="Arial"/>
                <w:sz w:val="16"/>
                <w:szCs w:val="16"/>
              </w:rPr>
            </w:pPr>
            <w:r w:rsidRPr="001150CB">
              <w:rPr>
                <w:rFonts w:cs="Arial"/>
                <w:sz w:val="16"/>
                <w:szCs w:val="16"/>
              </w:rPr>
              <w:t>4.3</w:t>
            </w:r>
          </w:p>
        </w:tc>
        <w:tc>
          <w:tcPr>
            <w:tcW w:w="467" w:type="pct"/>
            <w:shd w:val="clear" w:color="auto" w:fill="D99594"/>
            <w:noWrap/>
            <w:vAlign w:val="center"/>
            <w:hideMark/>
          </w:tcPr>
          <w:p w14:paraId="5EEA2B4D" w14:textId="77777777" w:rsidR="00750C5D" w:rsidRPr="001150CB" w:rsidRDefault="00750C5D" w:rsidP="00345DF7">
            <w:pPr>
              <w:spacing w:before="60" w:after="60"/>
              <w:jc w:val="center"/>
              <w:rPr>
                <w:rFonts w:cs="Arial"/>
                <w:b/>
                <w:sz w:val="16"/>
                <w:szCs w:val="16"/>
              </w:rPr>
            </w:pPr>
            <w:r w:rsidRPr="001150CB">
              <w:rPr>
                <w:rFonts w:cs="Arial"/>
                <w:b/>
                <w:sz w:val="16"/>
                <w:szCs w:val="16"/>
              </w:rPr>
              <w:t>7.0</w:t>
            </w:r>
          </w:p>
        </w:tc>
        <w:tc>
          <w:tcPr>
            <w:tcW w:w="429" w:type="pct"/>
            <w:shd w:val="clear" w:color="auto" w:fill="EFD3D2"/>
            <w:noWrap/>
            <w:vAlign w:val="center"/>
            <w:hideMark/>
          </w:tcPr>
          <w:p w14:paraId="588C1E0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0.8</w:t>
            </w:r>
          </w:p>
        </w:tc>
        <w:tc>
          <w:tcPr>
            <w:tcW w:w="456" w:type="pct"/>
            <w:shd w:val="clear" w:color="auto" w:fill="EFD3D2"/>
            <w:noWrap/>
            <w:vAlign w:val="center"/>
            <w:hideMark/>
          </w:tcPr>
          <w:p w14:paraId="1268284B"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0.7</w:t>
            </w:r>
          </w:p>
        </w:tc>
        <w:tc>
          <w:tcPr>
            <w:tcW w:w="472" w:type="pct"/>
            <w:shd w:val="clear" w:color="auto" w:fill="D99594"/>
            <w:noWrap/>
            <w:vAlign w:val="center"/>
            <w:hideMark/>
          </w:tcPr>
          <w:p w14:paraId="40DE787F"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0.7</w:t>
            </w:r>
          </w:p>
        </w:tc>
        <w:tc>
          <w:tcPr>
            <w:tcW w:w="500" w:type="pct"/>
            <w:shd w:val="clear" w:color="auto" w:fill="EFD3D2"/>
            <w:noWrap/>
            <w:vAlign w:val="center"/>
            <w:hideMark/>
          </w:tcPr>
          <w:p w14:paraId="31C18345"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10.1</w:t>
            </w:r>
          </w:p>
        </w:tc>
        <w:tc>
          <w:tcPr>
            <w:tcW w:w="428" w:type="pct"/>
            <w:shd w:val="clear" w:color="auto" w:fill="EFD3D2"/>
            <w:noWrap/>
            <w:vAlign w:val="center"/>
            <w:hideMark/>
          </w:tcPr>
          <w:p w14:paraId="67D5AD74"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4.9</w:t>
            </w:r>
          </w:p>
        </w:tc>
        <w:tc>
          <w:tcPr>
            <w:tcW w:w="500" w:type="pct"/>
            <w:shd w:val="clear" w:color="auto" w:fill="D99594"/>
            <w:noWrap/>
            <w:vAlign w:val="center"/>
            <w:hideMark/>
          </w:tcPr>
          <w:p w14:paraId="0B6C2E9C"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7.7</w:t>
            </w:r>
          </w:p>
        </w:tc>
      </w:tr>
      <w:tr w:rsidR="00750C5D" w:rsidRPr="001150CB" w14:paraId="0469E77B" w14:textId="77777777" w:rsidTr="00345DF7">
        <w:trPr>
          <w:cantSplit/>
        </w:trPr>
        <w:tc>
          <w:tcPr>
            <w:tcW w:w="859" w:type="pct"/>
            <w:shd w:val="clear" w:color="auto" w:fill="auto"/>
            <w:noWrap/>
            <w:vAlign w:val="center"/>
            <w:hideMark/>
          </w:tcPr>
          <w:p w14:paraId="7984CB8D"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35-39 years</w:t>
            </w:r>
          </w:p>
        </w:tc>
        <w:tc>
          <w:tcPr>
            <w:tcW w:w="433" w:type="pct"/>
            <w:shd w:val="clear" w:color="auto" w:fill="auto"/>
            <w:noWrap/>
            <w:vAlign w:val="center"/>
            <w:hideMark/>
          </w:tcPr>
          <w:p w14:paraId="7681E1D8" w14:textId="77777777" w:rsidR="00750C5D" w:rsidRPr="001150CB" w:rsidRDefault="00750C5D" w:rsidP="00345DF7">
            <w:pPr>
              <w:spacing w:before="60" w:after="60"/>
              <w:jc w:val="center"/>
              <w:rPr>
                <w:rFonts w:cs="Arial"/>
                <w:sz w:val="16"/>
                <w:szCs w:val="16"/>
              </w:rPr>
            </w:pPr>
            <w:r w:rsidRPr="001150CB">
              <w:rPr>
                <w:rFonts w:cs="Arial"/>
                <w:sz w:val="16"/>
                <w:szCs w:val="16"/>
              </w:rPr>
              <w:t>9.6</w:t>
            </w:r>
          </w:p>
        </w:tc>
        <w:tc>
          <w:tcPr>
            <w:tcW w:w="456" w:type="pct"/>
            <w:shd w:val="clear" w:color="auto" w:fill="auto"/>
            <w:noWrap/>
            <w:vAlign w:val="center"/>
            <w:hideMark/>
          </w:tcPr>
          <w:p w14:paraId="6FC224F6" w14:textId="77777777" w:rsidR="00750C5D" w:rsidRPr="001150CB" w:rsidRDefault="00750C5D" w:rsidP="00345DF7">
            <w:pPr>
              <w:spacing w:before="60" w:after="60"/>
              <w:jc w:val="center"/>
              <w:rPr>
                <w:rFonts w:cs="Arial"/>
                <w:sz w:val="16"/>
                <w:szCs w:val="16"/>
              </w:rPr>
            </w:pPr>
            <w:r w:rsidRPr="001150CB">
              <w:rPr>
                <w:rFonts w:cs="Arial"/>
                <w:sz w:val="16"/>
                <w:szCs w:val="16"/>
              </w:rPr>
              <w:t>5.0</w:t>
            </w:r>
          </w:p>
        </w:tc>
        <w:tc>
          <w:tcPr>
            <w:tcW w:w="467" w:type="pct"/>
            <w:shd w:val="clear" w:color="auto" w:fill="D9D9D9"/>
            <w:noWrap/>
            <w:vAlign w:val="center"/>
            <w:hideMark/>
          </w:tcPr>
          <w:p w14:paraId="0610D733" w14:textId="77777777" w:rsidR="00750C5D" w:rsidRPr="001150CB" w:rsidRDefault="00750C5D" w:rsidP="00345DF7">
            <w:pPr>
              <w:spacing w:before="60" w:after="60"/>
              <w:jc w:val="center"/>
              <w:rPr>
                <w:rFonts w:cs="Arial"/>
                <w:b/>
                <w:sz w:val="16"/>
                <w:szCs w:val="16"/>
              </w:rPr>
            </w:pPr>
            <w:r w:rsidRPr="001150CB">
              <w:rPr>
                <w:rFonts w:cs="Arial"/>
                <w:b/>
                <w:sz w:val="16"/>
                <w:szCs w:val="16"/>
              </w:rPr>
              <w:t>7.6</w:t>
            </w:r>
          </w:p>
        </w:tc>
        <w:tc>
          <w:tcPr>
            <w:tcW w:w="429" w:type="pct"/>
            <w:shd w:val="clear" w:color="auto" w:fill="auto"/>
            <w:noWrap/>
            <w:vAlign w:val="center"/>
            <w:hideMark/>
          </w:tcPr>
          <w:p w14:paraId="4F1C6D4F"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w:t>
            </w:r>
          </w:p>
        </w:tc>
        <w:tc>
          <w:tcPr>
            <w:tcW w:w="456" w:type="pct"/>
            <w:shd w:val="clear" w:color="auto" w:fill="auto"/>
            <w:noWrap/>
            <w:vAlign w:val="center"/>
            <w:hideMark/>
          </w:tcPr>
          <w:p w14:paraId="109A48DE"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w:t>
            </w:r>
          </w:p>
        </w:tc>
        <w:tc>
          <w:tcPr>
            <w:tcW w:w="472" w:type="pct"/>
            <w:shd w:val="clear" w:color="auto" w:fill="D9D9D9"/>
            <w:noWrap/>
            <w:vAlign w:val="center"/>
            <w:hideMark/>
          </w:tcPr>
          <w:p w14:paraId="09EA25F9"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1.0</w:t>
            </w:r>
          </w:p>
        </w:tc>
        <w:tc>
          <w:tcPr>
            <w:tcW w:w="500" w:type="pct"/>
            <w:shd w:val="clear" w:color="auto" w:fill="auto"/>
            <w:noWrap/>
            <w:vAlign w:val="center"/>
            <w:hideMark/>
          </w:tcPr>
          <w:p w14:paraId="76BF7335"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10.7</w:t>
            </w:r>
          </w:p>
        </w:tc>
        <w:tc>
          <w:tcPr>
            <w:tcW w:w="428" w:type="pct"/>
            <w:shd w:val="clear" w:color="auto" w:fill="auto"/>
            <w:noWrap/>
            <w:vAlign w:val="center"/>
            <w:hideMark/>
          </w:tcPr>
          <w:p w14:paraId="29B3A979"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6.0</w:t>
            </w:r>
          </w:p>
        </w:tc>
        <w:tc>
          <w:tcPr>
            <w:tcW w:w="500" w:type="pct"/>
            <w:shd w:val="clear" w:color="auto" w:fill="D9D9D9"/>
            <w:noWrap/>
            <w:vAlign w:val="center"/>
            <w:hideMark/>
          </w:tcPr>
          <w:p w14:paraId="6C794C1D"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8.6</w:t>
            </w:r>
          </w:p>
        </w:tc>
      </w:tr>
      <w:tr w:rsidR="00750C5D" w:rsidRPr="001150CB" w14:paraId="7655D898" w14:textId="77777777" w:rsidTr="00345DF7">
        <w:trPr>
          <w:cantSplit/>
        </w:trPr>
        <w:tc>
          <w:tcPr>
            <w:tcW w:w="859" w:type="pct"/>
            <w:shd w:val="clear" w:color="auto" w:fill="EFD3D2"/>
            <w:noWrap/>
            <w:vAlign w:val="center"/>
            <w:hideMark/>
          </w:tcPr>
          <w:p w14:paraId="6DE1FF5F"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40-44 years</w:t>
            </w:r>
          </w:p>
        </w:tc>
        <w:tc>
          <w:tcPr>
            <w:tcW w:w="433" w:type="pct"/>
            <w:shd w:val="clear" w:color="auto" w:fill="EFD3D2"/>
            <w:noWrap/>
            <w:vAlign w:val="center"/>
            <w:hideMark/>
          </w:tcPr>
          <w:p w14:paraId="120EC75E" w14:textId="77777777" w:rsidR="00750C5D" w:rsidRPr="001150CB" w:rsidRDefault="00750C5D" w:rsidP="00345DF7">
            <w:pPr>
              <w:spacing w:before="60" w:after="60"/>
              <w:jc w:val="center"/>
              <w:rPr>
                <w:rFonts w:cs="Arial"/>
                <w:sz w:val="16"/>
                <w:szCs w:val="16"/>
              </w:rPr>
            </w:pPr>
            <w:r w:rsidRPr="001150CB">
              <w:rPr>
                <w:rFonts w:cs="Arial"/>
                <w:sz w:val="16"/>
                <w:szCs w:val="16"/>
              </w:rPr>
              <w:t>10.9</w:t>
            </w:r>
          </w:p>
        </w:tc>
        <w:tc>
          <w:tcPr>
            <w:tcW w:w="456" w:type="pct"/>
            <w:shd w:val="clear" w:color="auto" w:fill="EFD3D2"/>
            <w:noWrap/>
            <w:vAlign w:val="center"/>
            <w:hideMark/>
          </w:tcPr>
          <w:p w14:paraId="5C030B55" w14:textId="77777777" w:rsidR="00750C5D" w:rsidRPr="001150CB" w:rsidRDefault="00750C5D" w:rsidP="00345DF7">
            <w:pPr>
              <w:spacing w:before="60" w:after="60"/>
              <w:jc w:val="center"/>
              <w:rPr>
                <w:rFonts w:cs="Arial"/>
                <w:sz w:val="16"/>
                <w:szCs w:val="16"/>
              </w:rPr>
            </w:pPr>
            <w:r w:rsidRPr="001150CB">
              <w:rPr>
                <w:rFonts w:cs="Arial"/>
                <w:sz w:val="16"/>
                <w:szCs w:val="16"/>
              </w:rPr>
              <w:t>6.3</w:t>
            </w:r>
          </w:p>
        </w:tc>
        <w:tc>
          <w:tcPr>
            <w:tcW w:w="467" w:type="pct"/>
            <w:shd w:val="clear" w:color="auto" w:fill="D99594"/>
            <w:noWrap/>
            <w:vAlign w:val="center"/>
            <w:hideMark/>
          </w:tcPr>
          <w:p w14:paraId="7BD69FD4" w14:textId="77777777" w:rsidR="00750C5D" w:rsidRPr="001150CB" w:rsidRDefault="00750C5D" w:rsidP="00345DF7">
            <w:pPr>
              <w:spacing w:before="60" w:after="60"/>
              <w:jc w:val="center"/>
              <w:rPr>
                <w:rFonts w:cs="Arial"/>
                <w:b/>
                <w:sz w:val="16"/>
                <w:szCs w:val="16"/>
              </w:rPr>
            </w:pPr>
            <w:r w:rsidRPr="001150CB">
              <w:rPr>
                <w:rFonts w:cs="Arial"/>
                <w:b/>
                <w:sz w:val="16"/>
                <w:szCs w:val="16"/>
              </w:rPr>
              <w:t>8.7</w:t>
            </w:r>
          </w:p>
        </w:tc>
        <w:tc>
          <w:tcPr>
            <w:tcW w:w="429" w:type="pct"/>
            <w:shd w:val="clear" w:color="auto" w:fill="EFD3D2"/>
            <w:noWrap/>
            <w:vAlign w:val="center"/>
            <w:hideMark/>
          </w:tcPr>
          <w:p w14:paraId="73BE940E"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w:t>
            </w:r>
          </w:p>
        </w:tc>
        <w:tc>
          <w:tcPr>
            <w:tcW w:w="456" w:type="pct"/>
            <w:shd w:val="clear" w:color="auto" w:fill="EFD3D2"/>
            <w:noWrap/>
            <w:vAlign w:val="center"/>
            <w:hideMark/>
          </w:tcPr>
          <w:p w14:paraId="7142C9A8"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1.2</w:t>
            </w:r>
          </w:p>
        </w:tc>
        <w:tc>
          <w:tcPr>
            <w:tcW w:w="472" w:type="pct"/>
            <w:shd w:val="clear" w:color="auto" w:fill="D99594"/>
            <w:noWrap/>
            <w:vAlign w:val="center"/>
            <w:hideMark/>
          </w:tcPr>
          <w:p w14:paraId="2A3F1384"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1.2</w:t>
            </w:r>
          </w:p>
        </w:tc>
        <w:tc>
          <w:tcPr>
            <w:tcW w:w="500" w:type="pct"/>
            <w:shd w:val="clear" w:color="auto" w:fill="EFD3D2"/>
            <w:noWrap/>
            <w:vAlign w:val="center"/>
            <w:hideMark/>
          </w:tcPr>
          <w:p w14:paraId="50DC6E91"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12.2</w:t>
            </w:r>
          </w:p>
        </w:tc>
        <w:tc>
          <w:tcPr>
            <w:tcW w:w="428" w:type="pct"/>
            <w:shd w:val="clear" w:color="auto" w:fill="EFD3D2"/>
            <w:noWrap/>
            <w:vAlign w:val="center"/>
            <w:hideMark/>
          </w:tcPr>
          <w:p w14:paraId="338A92AF"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7.5</w:t>
            </w:r>
          </w:p>
        </w:tc>
        <w:tc>
          <w:tcPr>
            <w:tcW w:w="500" w:type="pct"/>
            <w:shd w:val="clear" w:color="auto" w:fill="D99594"/>
            <w:noWrap/>
            <w:vAlign w:val="center"/>
            <w:hideMark/>
          </w:tcPr>
          <w:p w14:paraId="662A0D87"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9.9</w:t>
            </w:r>
          </w:p>
        </w:tc>
      </w:tr>
      <w:tr w:rsidR="00750C5D" w:rsidRPr="001150CB" w14:paraId="520F33DC" w14:textId="77777777" w:rsidTr="00345DF7">
        <w:trPr>
          <w:cantSplit/>
        </w:trPr>
        <w:tc>
          <w:tcPr>
            <w:tcW w:w="859" w:type="pct"/>
            <w:shd w:val="clear" w:color="auto" w:fill="auto"/>
            <w:noWrap/>
            <w:vAlign w:val="center"/>
            <w:hideMark/>
          </w:tcPr>
          <w:p w14:paraId="56633647"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45-49 years</w:t>
            </w:r>
          </w:p>
        </w:tc>
        <w:tc>
          <w:tcPr>
            <w:tcW w:w="433" w:type="pct"/>
            <w:shd w:val="clear" w:color="auto" w:fill="auto"/>
            <w:noWrap/>
            <w:vAlign w:val="center"/>
            <w:hideMark/>
          </w:tcPr>
          <w:p w14:paraId="372633C2" w14:textId="77777777" w:rsidR="00750C5D" w:rsidRPr="001150CB" w:rsidRDefault="00750C5D" w:rsidP="00345DF7">
            <w:pPr>
              <w:spacing w:before="60" w:after="60"/>
              <w:jc w:val="center"/>
              <w:rPr>
                <w:rFonts w:cs="Arial"/>
                <w:sz w:val="16"/>
                <w:szCs w:val="16"/>
              </w:rPr>
            </w:pPr>
            <w:r w:rsidRPr="001150CB">
              <w:rPr>
                <w:rFonts w:cs="Arial"/>
                <w:sz w:val="16"/>
                <w:szCs w:val="16"/>
              </w:rPr>
              <w:t>11.5</w:t>
            </w:r>
          </w:p>
        </w:tc>
        <w:tc>
          <w:tcPr>
            <w:tcW w:w="456" w:type="pct"/>
            <w:shd w:val="clear" w:color="auto" w:fill="auto"/>
            <w:noWrap/>
            <w:vAlign w:val="center"/>
            <w:hideMark/>
          </w:tcPr>
          <w:p w14:paraId="4F9C7DE1" w14:textId="77777777" w:rsidR="00750C5D" w:rsidRPr="001150CB" w:rsidRDefault="00750C5D" w:rsidP="00345DF7">
            <w:pPr>
              <w:spacing w:before="60" w:after="60"/>
              <w:jc w:val="center"/>
              <w:rPr>
                <w:rFonts w:cs="Arial"/>
                <w:sz w:val="16"/>
                <w:szCs w:val="16"/>
              </w:rPr>
            </w:pPr>
            <w:r w:rsidRPr="001150CB">
              <w:rPr>
                <w:rFonts w:cs="Arial"/>
                <w:sz w:val="16"/>
                <w:szCs w:val="16"/>
              </w:rPr>
              <w:t>7.5</w:t>
            </w:r>
          </w:p>
        </w:tc>
        <w:tc>
          <w:tcPr>
            <w:tcW w:w="467" w:type="pct"/>
            <w:shd w:val="clear" w:color="auto" w:fill="D9D9D9"/>
            <w:noWrap/>
            <w:vAlign w:val="center"/>
            <w:hideMark/>
          </w:tcPr>
          <w:p w14:paraId="419609DD" w14:textId="77777777" w:rsidR="00750C5D" w:rsidRPr="001150CB" w:rsidRDefault="00750C5D" w:rsidP="00345DF7">
            <w:pPr>
              <w:spacing w:before="60" w:after="60"/>
              <w:jc w:val="center"/>
              <w:rPr>
                <w:rFonts w:cs="Arial"/>
                <w:b/>
                <w:sz w:val="16"/>
                <w:szCs w:val="16"/>
              </w:rPr>
            </w:pPr>
            <w:r w:rsidRPr="001150CB">
              <w:rPr>
                <w:rFonts w:cs="Arial"/>
                <w:b/>
                <w:sz w:val="16"/>
                <w:szCs w:val="16"/>
              </w:rPr>
              <w:t>9.5</w:t>
            </w:r>
          </w:p>
        </w:tc>
        <w:tc>
          <w:tcPr>
            <w:tcW w:w="429" w:type="pct"/>
            <w:shd w:val="clear" w:color="auto" w:fill="auto"/>
            <w:noWrap/>
            <w:vAlign w:val="center"/>
            <w:hideMark/>
          </w:tcPr>
          <w:p w14:paraId="3405370E"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1.5</w:t>
            </w:r>
          </w:p>
        </w:tc>
        <w:tc>
          <w:tcPr>
            <w:tcW w:w="456" w:type="pct"/>
            <w:shd w:val="clear" w:color="auto" w:fill="auto"/>
            <w:noWrap/>
            <w:vAlign w:val="center"/>
            <w:hideMark/>
          </w:tcPr>
          <w:p w14:paraId="471DF0C6"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w:t>
            </w:r>
          </w:p>
        </w:tc>
        <w:tc>
          <w:tcPr>
            <w:tcW w:w="472" w:type="pct"/>
            <w:shd w:val="clear" w:color="auto" w:fill="D9D9D9"/>
            <w:noWrap/>
            <w:vAlign w:val="center"/>
            <w:hideMark/>
          </w:tcPr>
          <w:p w14:paraId="62AAA9DA"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1.4</w:t>
            </w:r>
          </w:p>
        </w:tc>
        <w:tc>
          <w:tcPr>
            <w:tcW w:w="500" w:type="pct"/>
            <w:shd w:val="clear" w:color="auto" w:fill="auto"/>
            <w:noWrap/>
            <w:vAlign w:val="center"/>
            <w:hideMark/>
          </w:tcPr>
          <w:p w14:paraId="48430CC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13.0</w:t>
            </w:r>
          </w:p>
        </w:tc>
        <w:tc>
          <w:tcPr>
            <w:tcW w:w="428" w:type="pct"/>
            <w:shd w:val="clear" w:color="auto" w:fill="auto"/>
            <w:noWrap/>
            <w:vAlign w:val="center"/>
            <w:hideMark/>
          </w:tcPr>
          <w:p w14:paraId="4F4EF0EF"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8.9</w:t>
            </w:r>
          </w:p>
        </w:tc>
        <w:tc>
          <w:tcPr>
            <w:tcW w:w="500" w:type="pct"/>
            <w:shd w:val="clear" w:color="auto" w:fill="D9D9D9"/>
            <w:noWrap/>
            <w:vAlign w:val="center"/>
            <w:hideMark/>
          </w:tcPr>
          <w:p w14:paraId="227DE036"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11.0</w:t>
            </w:r>
          </w:p>
        </w:tc>
      </w:tr>
      <w:tr w:rsidR="00750C5D" w:rsidRPr="001150CB" w14:paraId="164C474C" w14:textId="77777777" w:rsidTr="00345DF7">
        <w:trPr>
          <w:cantSplit/>
        </w:trPr>
        <w:tc>
          <w:tcPr>
            <w:tcW w:w="859" w:type="pct"/>
            <w:shd w:val="clear" w:color="auto" w:fill="EFD3D2"/>
            <w:noWrap/>
            <w:vAlign w:val="center"/>
            <w:hideMark/>
          </w:tcPr>
          <w:p w14:paraId="2C455A43"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50-54 years</w:t>
            </w:r>
          </w:p>
        </w:tc>
        <w:tc>
          <w:tcPr>
            <w:tcW w:w="433" w:type="pct"/>
            <w:shd w:val="clear" w:color="auto" w:fill="EFD3D2"/>
            <w:noWrap/>
            <w:vAlign w:val="center"/>
            <w:hideMark/>
          </w:tcPr>
          <w:p w14:paraId="7BA47FEC" w14:textId="77777777" w:rsidR="00750C5D" w:rsidRPr="001150CB" w:rsidRDefault="00750C5D" w:rsidP="00345DF7">
            <w:pPr>
              <w:spacing w:before="60" w:after="60"/>
              <w:jc w:val="center"/>
              <w:rPr>
                <w:rFonts w:cs="Arial"/>
                <w:sz w:val="16"/>
                <w:szCs w:val="16"/>
              </w:rPr>
            </w:pPr>
            <w:r w:rsidRPr="001150CB">
              <w:rPr>
                <w:rFonts w:cs="Arial"/>
                <w:sz w:val="16"/>
                <w:szCs w:val="16"/>
              </w:rPr>
              <w:t>12.2</w:t>
            </w:r>
          </w:p>
        </w:tc>
        <w:tc>
          <w:tcPr>
            <w:tcW w:w="456" w:type="pct"/>
            <w:shd w:val="clear" w:color="auto" w:fill="EFD3D2"/>
            <w:noWrap/>
            <w:vAlign w:val="center"/>
            <w:hideMark/>
          </w:tcPr>
          <w:p w14:paraId="70CC7ACA" w14:textId="77777777" w:rsidR="00750C5D" w:rsidRPr="001150CB" w:rsidRDefault="00750C5D" w:rsidP="00345DF7">
            <w:pPr>
              <w:spacing w:before="60" w:after="60"/>
              <w:jc w:val="center"/>
              <w:rPr>
                <w:rFonts w:cs="Arial"/>
                <w:sz w:val="16"/>
                <w:szCs w:val="16"/>
              </w:rPr>
            </w:pPr>
            <w:r w:rsidRPr="001150CB">
              <w:rPr>
                <w:rFonts w:cs="Arial"/>
                <w:sz w:val="16"/>
                <w:szCs w:val="16"/>
              </w:rPr>
              <w:t>8.9</w:t>
            </w:r>
          </w:p>
        </w:tc>
        <w:tc>
          <w:tcPr>
            <w:tcW w:w="467" w:type="pct"/>
            <w:shd w:val="clear" w:color="auto" w:fill="D99594"/>
            <w:noWrap/>
            <w:vAlign w:val="center"/>
            <w:hideMark/>
          </w:tcPr>
          <w:p w14:paraId="6F8F9389" w14:textId="77777777" w:rsidR="00750C5D" w:rsidRPr="001150CB" w:rsidRDefault="00750C5D" w:rsidP="00345DF7">
            <w:pPr>
              <w:spacing w:before="60" w:after="60"/>
              <w:jc w:val="center"/>
              <w:rPr>
                <w:rFonts w:cs="Arial"/>
                <w:b/>
                <w:sz w:val="16"/>
                <w:szCs w:val="16"/>
              </w:rPr>
            </w:pPr>
            <w:r w:rsidRPr="001150CB">
              <w:rPr>
                <w:rFonts w:cs="Arial"/>
                <w:b/>
                <w:sz w:val="16"/>
                <w:szCs w:val="16"/>
              </w:rPr>
              <w:t>10.6</w:t>
            </w:r>
          </w:p>
        </w:tc>
        <w:tc>
          <w:tcPr>
            <w:tcW w:w="429" w:type="pct"/>
            <w:shd w:val="clear" w:color="auto" w:fill="EFD3D2"/>
            <w:noWrap/>
            <w:vAlign w:val="center"/>
            <w:hideMark/>
          </w:tcPr>
          <w:p w14:paraId="721BEE38"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1.7</w:t>
            </w:r>
          </w:p>
        </w:tc>
        <w:tc>
          <w:tcPr>
            <w:tcW w:w="456" w:type="pct"/>
            <w:shd w:val="clear" w:color="auto" w:fill="EFD3D2"/>
            <w:noWrap/>
            <w:vAlign w:val="center"/>
            <w:hideMark/>
          </w:tcPr>
          <w:p w14:paraId="348ED980"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1.4</w:t>
            </w:r>
          </w:p>
        </w:tc>
        <w:tc>
          <w:tcPr>
            <w:tcW w:w="472" w:type="pct"/>
            <w:shd w:val="clear" w:color="auto" w:fill="D99594"/>
            <w:noWrap/>
            <w:vAlign w:val="center"/>
            <w:hideMark/>
          </w:tcPr>
          <w:p w14:paraId="673AC06A"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1.5</w:t>
            </w:r>
          </w:p>
        </w:tc>
        <w:tc>
          <w:tcPr>
            <w:tcW w:w="500" w:type="pct"/>
            <w:shd w:val="clear" w:color="auto" w:fill="EFD3D2"/>
            <w:noWrap/>
            <w:vAlign w:val="center"/>
            <w:hideMark/>
          </w:tcPr>
          <w:p w14:paraId="53F4963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13.9</w:t>
            </w:r>
          </w:p>
        </w:tc>
        <w:tc>
          <w:tcPr>
            <w:tcW w:w="428" w:type="pct"/>
            <w:shd w:val="clear" w:color="auto" w:fill="EFD3D2"/>
            <w:noWrap/>
            <w:vAlign w:val="center"/>
            <w:hideMark/>
          </w:tcPr>
          <w:p w14:paraId="6932E76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10.3</w:t>
            </w:r>
          </w:p>
        </w:tc>
        <w:tc>
          <w:tcPr>
            <w:tcW w:w="500" w:type="pct"/>
            <w:shd w:val="clear" w:color="auto" w:fill="D99594"/>
            <w:noWrap/>
            <w:vAlign w:val="center"/>
            <w:hideMark/>
          </w:tcPr>
          <w:p w14:paraId="60E39808"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12.1</w:t>
            </w:r>
          </w:p>
        </w:tc>
      </w:tr>
      <w:tr w:rsidR="00750C5D" w:rsidRPr="001150CB" w14:paraId="598A4CBE" w14:textId="77777777" w:rsidTr="00345DF7">
        <w:trPr>
          <w:cantSplit/>
        </w:trPr>
        <w:tc>
          <w:tcPr>
            <w:tcW w:w="859" w:type="pct"/>
            <w:shd w:val="clear" w:color="auto" w:fill="auto"/>
            <w:noWrap/>
            <w:vAlign w:val="center"/>
            <w:hideMark/>
          </w:tcPr>
          <w:p w14:paraId="0757E0AA"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55-59 years</w:t>
            </w:r>
          </w:p>
        </w:tc>
        <w:tc>
          <w:tcPr>
            <w:tcW w:w="433" w:type="pct"/>
            <w:shd w:val="clear" w:color="auto" w:fill="auto"/>
            <w:noWrap/>
            <w:vAlign w:val="center"/>
            <w:hideMark/>
          </w:tcPr>
          <w:p w14:paraId="51529A1F" w14:textId="77777777" w:rsidR="00750C5D" w:rsidRPr="001150CB" w:rsidRDefault="00750C5D" w:rsidP="00345DF7">
            <w:pPr>
              <w:spacing w:before="60" w:after="60"/>
              <w:jc w:val="center"/>
              <w:rPr>
                <w:rFonts w:cs="Arial"/>
                <w:sz w:val="16"/>
                <w:szCs w:val="16"/>
              </w:rPr>
            </w:pPr>
            <w:r w:rsidRPr="001150CB">
              <w:rPr>
                <w:rFonts w:cs="Arial"/>
                <w:sz w:val="16"/>
                <w:szCs w:val="16"/>
              </w:rPr>
              <w:t>12.5</w:t>
            </w:r>
          </w:p>
        </w:tc>
        <w:tc>
          <w:tcPr>
            <w:tcW w:w="456" w:type="pct"/>
            <w:shd w:val="clear" w:color="auto" w:fill="auto"/>
            <w:noWrap/>
            <w:vAlign w:val="center"/>
            <w:hideMark/>
          </w:tcPr>
          <w:p w14:paraId="68EF7239" w14:textId="77777777" w:rsidR="00750C5D" w:rsidRPr="001150CB" w:rsidRDefault="00750C5D" w:rsidP="00345DF7">
            <w:pPr>
              <w:spacing w:before="60" w:after="60"/>
              <w:jc w:val="center"/>
              <w:rPr>
                <w:rFonts w:cs="Arial"/>
                <w:sz w:val="16"/>
                <w:szCs w:val="16"/>
              </w:rPr>
            </w:pPr>
            <w:r w:rsidRPr="001150CB">
              <w:rPr>
                <w:rFonts w:cs="Arial"/>
                <w:sz w:val="16"/>
                <w:szCs w:val="16"/>
              </w:rPr>
              <w:t>9.4</w:t>
            </w:r>
          </w:p>
        </w:tc>
        <w:tc>
          <w:tcPr>
            <w:tcW w:w="467" w:type="pct"/>
            <w:shd w:val="clear" w:color="auto" w:fill="D9D9D9"/>
            <w:noWrap/>
            <w:vAlign w:val="center"/>
            <w:hideMark/>
          </w:tcPr>
          <w:p w14:paraId="44FDE22D" w14:textId="77777777" w:rsidR="00750C5D" w:rsidRPr="001150CB" w:rsidRDefault="00750C5D" w:rsidP="00345DF7">
            <w:pPr>
              <w:spacing w:before="60" w:after="60"/>
              <w:jc w:val="center"/>
              <w:rPr>
                <w:rFonts w:cs="Arial"/>
                <w:b/>
                <w:sz w:val="16"/>
                <w:szCs w:val="16"/>
              </w:rPr>
            </w:pPr>
            <w:r w:rsidRPr="001150CB">
              <w:rPr>
                <w:rFonts w:cs="Arial"/>
                <w:b/>
                <w:sz w:val="16"/>
                <w:szCs w:val="16"/>
              </w:rPr>
              <w:t>11.0</w:t>
            </w:r>
          </w:p>
        </w:tc>
        <w:tc>
          <w:tcPr>
            <w:tcW w:w="429" w:type="pct"/>
            <w:shd w:val="clear" w:color="auto" w:fill="auto"/>
            <w:noWrap/>
            <w:vAlign w:val="center"/>
            <w:hideMark/>
          </w:tcPr>
          <w:p w14:paraId="5ADAC0A6"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1.8</w:t>
            </w:r>
          </w:p>
        </w:tc>
        <w:tc>
          <w:tcPr>
            <w:tcW w:w="456" w:type="pct"/>
            <w:shd w:val="clear" w:color="auto" w:fill="auto"/>
            <w:noWrap/>
            <w:vAlign w:val="center"/>
            <w:hideMark/>
          </w:tcPr>
          <w:p w14:paraId="151D7427"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w:t>
            </w:r>
          </w:p>
        </w:tc>
        <w:tc>
          <w:tcPr>
            <w:tcW w:w="472" w:type="pct"/>
            <w:shd w:val="clear" w:color="auto" w:fill="D9D9D9"/>
            <w:noWrap/>
            <w:vAlign w:val="center"/>
            <w:hideMark/>
          </w:tcPr>
          <w:p w14:paraId="25FDB976"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1.6</w:t>
            </w:r>
          </w:p>
        </w:tc>
        <w:tc>
          <w:tcPr>
            <w:tcW w:w="500" w:type="pct"/>
            <w:shd w:val="clear" w:color="auto" w:fill="auto"/>
            <w:noWrap/>
            <w:vAlign w:val="center"/>
            <w:hideMark/>
          </w:tcPr>
          <w:p w14:paraId="11C0ADA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14.3</w:t>
            </w:r>
          </w:p>
        </w:tc>
        <w:tc>
          <w:tcPr>
            <w:tcW w:w="428" w:type="pct"/>
            <w:shd w:val="clear" w:color="auto" w:fill="auto"/>
            <w:noWrap/>
            <w:vAlign w:val="center"/>
            <w:hideMark/>
          </w:tcPr>
          <w:p w14:paraId="27D3761A"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10.6</w:t>
            </w:r>
          </w:p>
        </w:tc>
        <w:tc>
          <w:tcPr>
            <w:tcW w:w="500" w:type="pct"/>
            <w:shd w:val="clear" w:color="auto" w:fill="D9D9D9"/>
            <w:noWrap/>
            <w:vAlign w:val="center"/>
            <w:hideMark/>
          </w:tcPr>
          <w:p w14:paraId="76669C62"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12.5</w:t>
            </w:r>
          </w:p>
        </w:tc>
      </w:tr>
      <w:tr w:rsidR="00750C5D" w:rsidRPr="001150CB" w14:paraId="5D391B5D" w14:textId="77777777" w:rsidTr="00345DF7">
        <w:trPr>
          <w:cantSplit/>
        </w:trPr>
        <w:tc>
          <w:tcPr>
            <w:tcW w:w="859" w:type="pct"/>
            <w:shd w:val="clear" w:color="auto" w:fill="EFD3D2"/>
            <w:noWrap/>
            <w:vAlign w:val="center"/>
            <w:hideMark/>
          </w:tcPr>
          <w:p w14:paraId="29AEF9A7"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60-64 years</w:t>
            </w:r>
          </w:p>
        </w:tc>
        <w:tc>
          <w:tcPr>
            <w:tcW w:w="433" w:type="pct"/>
            <w:shd w:val="clear" w:color="auto" w:fill="EFD3D2"/>
            <w:noWrap/>
            <w:vAlign w:val="center"/>
            <w:hideMark/>
          </w:tcPr>
          <w:p w14:paraId="38AC5356" w14:textId="77777777" w:rsidR="00750C5D" w:rsidRPr="001150CB" w:rsidRDefault="00750C5D" w:rsidP="00345DF7">
            <w:pPr>
              <w:spacing w:before="60" w:after="60"/>
              <w:jc w:val="center"/>
              <w:rPr>
                <w:rFonts w:cs="Arial"/>
                <w:sz w:val="16"/>
                <w:szCs w:val="16"/>
              </w:rPr>
            </w:pPr>
            <w:r w:rsidRPr="001150CB">
              <w:rPr>
                <w:rFonts w:cs="Arial"/>
                <w:sz w:val="16"/>
                <w:szCs w:val="16"/>
              </w:rPr>
              <w:t>12.4</w:t>
            </w:r>
          </w:p>
        </w:tc>
        <w:tc>
          <w:tcPr>
            <w:tcW w:w="456" w:type="pct"/>
            <w:shd w:val="clear" w:color="auto" w:fill="EFD3D2"/>
            <w:noWrap/>
            <w:vAlign w:val="center"/>
            <w:hideMark/>
          </w:tcPr>
          <w:p w14:paraId="4605D1A6" w14:textId="77777777" w:rsidR="00750C5D" w:rsidRPr="001150CB" w:rsidRDefault="00750C5D" w:rsidP="00345DF7">
            <w:pPr>
              <w:spacing w:before="60" w:after="60"/>
              <w:jc w:val="center"/>
              <w:rPr>
                <w:rFonts w:cs="Arial"/>
                <w:sz w:val="16"/>
                <w:szCs w:val="16"/>
              </w:rPr>
            </w:pPr>
            <w:r w:rsidRPr="001150CB">
              <w:rPr>
                <w:rFonts w:cs="Arial"/>
                <w:sz w:val="16"/>
                <w:szCs w:val="16"/>
              </w:rPr>
              <w:t>8.8</w:t>
            </w:r>
          </w:p>
        </w:tc>
        <w:tc>
          <w:tcPr>
            <w:tcW w:w="467" w:type="pct"/>
            <w:shd w:val="clear" w:color="auto" w:fill="D99594"/>
            <w:noWrap/>
            <w:vAlign w:val="center"/>
            <w:hideMark/>
          </w:tcPr>
          <w:p w14:paraId="6848AB1D" w14:textId="77777777" w:rsidR="00750C5D" w:rsidRPr="001150CB" w:rsidRDefault="00750C5D" w:rsidP="00345DF7">
            <w:pPr>
              <w:spacing w:before="60" w:after="60"/>
              <w:jc w:val="center"/>
              <w:rPr>
                <w:rFonts w:cs="Arial"/>
                <w:b/>
                <w:sz w:val="16"/>
                <w:szCs w:val="16"/>
              </w:rPr>
            </w:pPr>
            <w:r w:rsidRPr="001150CB">
              <w:rPr>
                <w:rFonts w:cs="Arial"/>
                <w:b/>
                <w:sz w:val="16"/>
                <w:szCs w:val="16"/>
              </w:rPr>
              <w:t>10.7</w:t>
            </w:r>
          </w:p>
        </w:tc>
        <w:tc>
          <w:tcPr>
            <w:tcW w:w="429" w:type="pct"/>
            <w:shd w:val="clear" w:color="auto" w:fill="EFD3D2"/>
            <w:noWrap/>
            <w:vAlign w:val="center"/>
            <w:hideMark/>
          </w:tcPr>
          <w:p w14:paraId="46D9614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1.5</w:t>
            </w:r>
          </w:p>
        </w:tc>
        <w:tc>
          <w:tcPr>
            <w:tcW w:w="456" w:type="pct"/>
            <w:shd w:val="clear" w:color="auto" w:fill="EFD3D2"/>
            <w:noWrap/>
            <w:vAlign w:val="center"/>
            <w:hideMark/>
          </w:tcPr>
          <w:p w14:paraId="1C75062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1.2</w:t>
            </w:r>
          </w:p>
        </w:tc>
        <w:tc>
          <w:tcPr>
            <w:tcW w:w="472" w:type="pct"/>
            <w:shd w:val="clear" w:color="auto" w:fill="D99594"/>
            <w:noWrap/>
            <w:vAlign w:val="center"/>
            <w:hideMark/>
          </w:tcPr>
          <w:p w14:paraId="50790212"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1.3</w:t>
            </w:r>
          </w:p>
        </w:tc>
        <w:tc>
          <w:tcPr>
            <w:tcW w:w="500" w:type="pct"/>
            <w:shd w:val="clear" w:color="auto" w:fill="EFD3D2"/>
            <w:noWrap/>
            <w:vAlign w:val="center"/>
            <w:hideMark/>
          </w:tcPr>
          <w:p w14:paraId="4D513D76"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13.8</w:t>
            </w:r>
          </w:p>
        </w:tc>
        <w:tc>
          <w:tcPr>
            <w:tcW w:w="428" w:type="pct"/>
            <w:shd w:val="clear" w:color="auto" w:fill="EFD3D2"/>
            <w:noWrap/>
            <w:vAlign w:val="center"/>
            <w:hideMark/>
          </w:tcPr>
          <w:p w14:paraId="40AFB84D"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10.0</w:t>
            </w:r>
          </w:p>
        </w:tc>
        <w:tc>
          <w:tcPr>
            <w:tcW w:w="500" w:type="pct"/>
            <w:shd w:val="clear" w:color="auto" w:fill="D99594"/>
            <w:noWrap/>
            <w:vAlign w:val="center"/>
            <w:hideMark/>
          </w:tcPr>
          <w:p w14:paraId="303E330C"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12.0</w:t>
            </w:r>
          </w:p>
        </w:tc>
      </w:tr>
      <w:tr w:rsidR="00750C5D" w:rsidRPr="001150CB" w14:paraId="77CC454C" w14:textId="77777777" w:rsidTr="00345DF7">
        <w:trPr>
          <w:cantSplit/>
        </w:trPr>
        <w:tc>
          <w:tcPr>
            <w:tcW w:w="859" w:type="pct"/>
            <w:shd w:val="clear" w:color="auto" w:fill="auto"/>
            <w:noWrap/>
            <w:vAlign w:val="center"/>
            <w:hideMark/>
          </w:tcPr>
          <w:p w14:paraId="72DBADFA" w14:textId="77777777" w:rsidR="00750C5D" w:rsidRPr="001150CB" w:rsidRDefault="00750C5D" w:rsidP="00345DF7">
            <w:pPr>
              <w:spacing w:before="60" w:after="60"/>
              <w:rPr>
                <w:rFonts w:cs="Arial"/>
                <w:b/>
                <w:color w:val="000000"/>
                <w:sz w:val="16"/>
                <w:szCs w:val="16"/>
              </w:rPr>
            </w:pPr>
            <w:r w:rsidRPr="001150CB">
              <w:rPr>
                <w:rFonts w:cs="Arial"/>
                <w:b/>
                <w:color w:val="000000"/>
                <w:sz w:val="16"/>
                <w:szCs w:val="16"/>
              </w:rPr>
              <w:t>65 years+</w:t>
            </w:r>
          </w:p>
        </w:tc>
        <w:tc>
          <w:tcPr>
            <w:tcW w:w="433" w:type="pct"/>
            <w:shd w:val="clear" w:color="auto" w:fill="auto"/>
            <w:noWrap/>
            <w:vAlign w:val="center"/>
            <w:hideMark/>
          </w:tcPr>
          <w:p w14:paraId="70AE3EF0" w14:textId="77777777" w:rsidR="00750C5D" w:rsidRPr="001150CB" w:rsidRDefault="00750C5D" w:rsidP="00345DF7">
            <w:pPr>
              <w:spacing w:before="60" w:after="60"/>
              <w:jc w:val="center"/>
              <w:rPr>
                <w:rFonts w:cs="Arial"/>
                <w:sz w:val="16"/>
                <w:szCs w:val="16"/>
              </w:rPr>
            </w:pPr>
            <w:r w:rsidRPr="001150CB">
              <w:rPr>
                <w:rFonts w:cs="Arial"/>
                <w:sz w:val="16"/>
                <w:szCs w:val="16"/>
              </w:rPr>
              <w:t>7.5</w:t>
            </w:r>
          </w:p>
        </w:tc>
        <w:tc>
          <w:tcPr>
            <w:tcW w:w="456" w:type="pct"/>
            <w:shd w:val="clear" w:color="auto" w:fill="auto"/>
            <w:noWrap/>
            <w:vAlign w:val="center"/>
            <w:hideMark/>
          </w:tcPr>
          <w:p w14:paraId="67B16569" w14:textId="77777777" w:rsidR="00750C5D" w:rsidRPr="001150CB" w:rsidRDefault="00750C5D" w:rsidP="00345DF7">
            <w:pPr>
              <w:spacing w:before="60" w:after="60"/>
              <w:jc w:val="center"/>
              <w:rPr>
                <w:rFonts w:cs="Arial"/>
                <w:sz w:val="16"/>
                <w:szCs w:val="16"/>
              </w:rPr>
            </w:pPr>
            <w:r w:rsidRPr="001150CB">
              <w:rPr>
                <w:rFonts w:cs="Arial"/>
                <w:sz w:val="16"/>
                <w:szCs w:val="16"/>
              </w:rPr>
              <w:t>6.3</w:t>
            </w:r>
          </w:p>
        </w:tc>
        <w:tc>
          <w:tcPr>
            <w:tcW w:w="467" w:type="pct"/>
            <w:shd w:val="clear" w:color="auto" w:fill="D9D9D9"/>
            <w:noWrap/>
            <w:vAlign w:val="center"/>
            <w:hideMark/>
          </w:tcPr>
          <w:p w14:paraId="1B8C6076" w14:textId="77777777" w:rsidR="00750C5D" w:rsidRPr="001150CB" w:rsidRDefault="00750C5D" w:rsidP="00345DF7">
            <w:pPr>
              <w:spacing w:before="60" w:after="60"/>
              <w:jc w:val="center"/>
              <w:rPr>
                <w:rFonts w:cs="Arial"/>
                <w:b/>
                <w:sz w:val="16"/>
                <w:szCs w:val="16"/>
              </w:rPr>
            </w:pPr>
            <w:r w:rsidRPr="001150CB">
              <w:rPr>
                <w:rFonts w:cs="Arial"/>
                <w:b/>
                <w:sz w:val="16"/>
                <w:szCs w:val="16"/>
              </w:rPr>
              <w:t>7.0</w:t>
            </w:r>
          </w:p>
        </w:tc>
        <w:tc>
          <w:tcPr>
            <w:tcW w:w="429" w:type="pct"/>
            <w:shd w:val="clear" w:color="auto" w:fill="auto"/>
            <w:noWrap/>
            <w:vAlign w:val="center"/>
            <w:hideMark/>
          </w:tcPr>
          <w:p w14:paraId="735D573F"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0.8</w:t>
            </w:r>
          </w:p>
        </w:tc>
        <w:tc>
          <w:tcPr>
            <w:tcW w:w="456" w:type="pct"/>
            <w:shd w:val="clear" w:color="auto" w:fill="auto"/>
            <w:noWrap/>
            <w:vAlign w:val="center"/>
            <w:hideMark/>
          </w:tcPr>
          <w:p w14:paraId="5EE8F78F"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0.4</w:t>
            </w:r>
          </w:p>
        </w:tc>
        <w:tc>
          <w:tcPr>
            <w:tcW w:w="472" w:type="pct"/>
            <w:shd w:val="clear" w:color="auto" w:fill="D9D9D9"/>
            <w:noWrap/>
            <w:vAlign w:val="center"/>
            <w:hideMark/>
          </w:tcPr>
          <w:p w14:paraId="2A6E038A"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0.6</w:t>
            </w:r>
          </w:p>
        </w:tc>
        <w:tc>
          <w:tcPr>
            <w:tcW w:w="500" w:type="pct"/>
            <w:shd w:val="clear" w:color="auto" w:fill="auto"/>
            <w:noWrap/>
            <w:vAlign w:val="center"/>
            <w:hideMark/>
          </w:tcPr>
          <w:p w14:paraId="598A8FC3"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8.3</w:t>
            </w:r>
          </w:p>
        </w:tc>
        <w:tc>
          <w:tcPr>
            <w:tcW w:w="428" w:type="pct"/>
            <w:shd w:val="clear" w:color="auto" w:fill="auto"/>
            <w:noWrap/>
            <w:vAlign w:val="center"/>
            <w:hideMark/>
          </w:tcPr>
          <w:p w14:paraId="33BA0262" w14:textId="77777777" w:rsidR="00750C5D" w:rsidRPr="001150CB" w:rsidRDefault="00750C5D" w:rsidP="00345DF7">
            <w:pPr>
              <w:spacing w:before="60" w:after="60"/>
              <w:jc w:val="center"/>
              <w:rPr>
                <w:rFonts w:cs="Arial"/>
                <w:color w:val="000000"/>
                <w:sz w:val="16"/>
                <w:szCs w:val="16"/>
              </w:rPr>
            </w:pPr>
            <w:r w:rsidRPr="001150CB">
              <w:rPr>
                <w:rFonts w:cs="Arial"/>
                <w:color w:val="000000"/>
                <w:sz w:val="16"/>
                <w:szCs w:val="16"/>
              </w:rPr>
              <w:t>6.7</w:t>
            </w:r>
          </w:p>
        </w:tc>
        <w:tc>
          <w:tcPr>
            <w:tcW w:w="500" w:type="pct"/>
            <w:shd w:val="clear" w:color="auto" w:fill="D9D9D9"/>
            <w:noWrap/>
            <w:vAlign w:val="center"/>
            <w:hideMark/>
          </w:tcPr>
          <w:p w14:paraId="01FA3B94" w14:textId="77777777" w:rsidR="00750C5D" w:rsidRPr="001150CB" w:rsidRDefault="00750C5D" w:rsidP="00345DF7">
            <w:pPr>
              <w:spacing w:before="60" w:after="60"/>
              <w:jc w:val="center"/>
              <w:rPr>
                <w:rFonts w:cs="Arial"/>
                <w:b/>
                <w:color w:val="000000"/>
                <w:sz w:val="16"/>
                <w:szCs w:val="16"/>
              </w:rPr>
            </w:pPr>
            <w:r w:rsidRPr="001150CB">
              <w:rPr>
                <w:rFonts w:cs="Arial"/>
                <w:b/>
                <w:color w:val="000000"/>
                <w:sz w:val="16"/>
                <w:szCs w:val="16"/>
              </w:rPr>
              <w:t>7.6</w:t>
            </w:r>
          </w:p>
        </w:tc>
      </w:tr>
      <w:tr w:rsidR="00750C5D" w:rsidRPr="001150CB" w14:paraId="090BE9B4" w14:textId="77777777" w:rsidTr="00345DF7">
        <w:trPr>
          <w:cantSplit/>
        </w:trPr>
        <w:tc>
          <w:tcPr>
            <w:tcW w:w="859" w:type="pct"/>
            <w:shd w:val="clear" w:color="auto" w:fill="808080"/>
            <w:noWrap/>
            <w:vAlign w:val="center"/>
            <w:hideMark/>
          </w:tcPr>
          <w:p w14:paraId="728B7F14" w14:textId="77777777" w:rsidR="00750C5D" w:rsidRPr="001150CB" w:rsidRDefault="00750C5D" w:rsidP="00345DF7">
            <w:pPr>
              <w:spacing w:before="60" w:after="60"/>
              <w:rPr>
                <w:rFonts w:cs="Arial"/>
                <w:b/>
                <w:bCs/>
                <w:color w:val="FFFFFF" w:themeColor="background1"/>
                <w:sz w:val="16"/>
                <w:szCs w:val="16"/>
              </w:rPr>
            </w:pPr>
            <w:r w:rsidRPr="001150CB">
              <w:rPr>
                <w:rFonts w:cs="Arial"/>
                <w:b/>
                <w:bCs/>
                <w:color w:val="FFFFFF" w:themeColor="background1"/>
                <w:sz w:val="16"/>
                <w:szCs w:val="16"/>
              </w:rPr>
              <w:t>Total</w:t>
            </w:r>
          </w:p>
        </w:tc>
        <w:tc>
          <w:tcPr>
            <w:tcW w:w="433" w:type="pct"/>
            <w:shd w:val="clear" w:color="auto" w:fill="808080"/>
            <w:noWrap/>
            <w:vAlign w:val="center"/>
            <w:hideMark/>
          </w:tcPr>
          <w:p w14:paraId="6C970698" w14:textId="77777777" w:rsidR="00750C5D" w:rsidRPr="001150CB" w:rsidRDefault="00750C5D" w:rsidP="00345DF7">
            <w:pPr>
              <w:spacing w:before="60" w:after="60"/>
              <w:jc w:val="center"/>
              <w:rPr>
                <w:rFonts w:cs="Arial"/>
                <w:color w:val="FFFFFF" w:themeColor="background1"/>
                <w:sz w:val="16"/>
                <w:szCs w:val="16"/>
              </w:rPr>
            </w:pPr>
            <w:r w:rsidRPr="001150CB">
              <w:rPr>
                <w:rFonts w:cs="Arial"/>
                <w:color w:val="FFFFFF" w:themeColor="background1"/>
                <w:sz w:val="16"/>
                <w:szCs w:val="16"/>
              </w:rPr>
              <w:t>10.5</w:t>
            </w:r>
          </w:p>
        </w:tc>
        <w:tc>
          <w:tcPr>
            <w:tcW w:w="456" w:type="pct"/>
            <w:shd w:val="clear" w:color="auto" w:fill="808080"/>
            <w:noWrap/>
            <w:vAlign w:val="center"/>
            <w:hideMark/>
          </w:tcPr>
          <w:p w14:paraId="78E4D772" w14:textId="77777777" w:rsidR="00750C5D" w:rsidRPr="001150CB" w:rsidRDefault="00750C5D" w:rsidP="00345DF7">
            <w:pPr>
              <w:spacing w:before="60" w:after="60"/>
              <w:jc w:val="center"/>
              <w:rPr>
                <w:rFonts w:cs="Arial"/>
                <w:color w:val="FFFFFF" w:themeColor="background1"/>
                <w:sz w:val="16"/>
                <w:szCs w:val="16"/>
              </w:rPr>
            </w:pPr>
            <w:r w:rsidRPr="001150CB">
              <w:rPr>
                <w:rFonts w:cs="Arial"/>
                <w:color w:val="FFFFFF" w:themeColor="background1"/>
                <w:sz w:val="16"/>
                <w:szCs w:val="16"/>
              </w:rPr>
              <w:t>6.1</w:t>
            </w:r>
          </w:p>
        </w:tc>
        <w:tc>
          <w:tcPr>
            <w:tcW w:w="467" w:type="pct"/>
            <w:shd w:val="clear" w:color="auto" w:fill="595959"/>
            <w:noWrap/>
            <w:vAlign w:val="center"/>
            <w:hideMark/>
          </w:tcPr>
          <w:p w14:paraId="7E2A35B5" w14:textId="77777777" w:rsidR="00750C5D" w:rsidRPr="001150CB" w:rsidRDefault="00750C5D" w:rsidP="00345DF7">
            <w:pPr>
              <w:spacing w:before="60" w:after="60"/>
              <w:jc w:val="center"/>
              <w:rPr>
                <w:rFonts w:cs="Arial"/>
                <w:b/>
                <w:color w:val="FFFFFF" w:themeColor="background1"/>
                <w:sz w:val="16"/>
                <w:szCs w:val="16"/>
              </w:rPr>
            </w:pPr>
            <w:r w:rsidRPr="001150CB">
              <w:rPr>
                <w:rFonts w:cs="Arial"/>
                <w:b/>
                <w:color w:val="FFFFFF" w:themeColor="background1"/>
                <w:sz w:val="16"/>
                <w:szCs w:val="16"/>
              </w:rPr>
              <w:t>8.4</w:t>
            </w:r>
          </w:p>
        </w:tc>
        <w:tc>
          <w:tcPr>
            <w:tcW w:w="429" w:type="pct"/>
            <w:shd w:val="clear" w:color="auto" w:fill="808080"/>
            <w:noWrap/>
            <w:vAlign w:val="center"/>
            <w:hideMark/>
          </w:tcPr>
          <w:p w14:paraId="345B665A"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1.0</w:t>
            </w:r>
          </w:p>
        </w:tc>
        <w:tc>
          <w:tcPr>
            <w:tcW w:w="456" w:type="pct"/>
            <w:shd w:val="clear" w:color="auto" w:fill="808080"/>
            <w:noWrap/>
            <w:vAlign w:val="center"/>
            <w:hideMark/>
          </w:tcPr>
          <w:p w14:paraId="31725F71"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0.9</w:t>
            </w:r>
          </w:p>
        </w:tc>
        <w:tc>
          <w:tcPr>
            <w:tcW w:w="472" w:type="pct"/>
            <w:shd w:val="clear" w:color="auto" w:fill="595959"/>
            <w:noWrap/>
            <w:vAlign w:val="center"/>
            <w:hideMark/>
          </w:tcPr>
          <w:p w14:paraId="0BC4363D"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1.0</w:t>
            </w:r>
          </w:p>
        </w:tc>
        <w:tc>
          <w:tcPr>
            <w:tcW w:w="500" w:type="pct"/>
            <w:shd w:val="clear" w:color="auto" w:fill="808080"/>
            <w:noWrap/>
            <w:vAlign w:val="center"/>
            <w:hideMark/>
          </w:tcPr>
          <w:p w14:paraId="016180E1"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11.5</w:t>
            </w:r>
          </w:p>
        </w:tc>
        <w:tc>
          <w:tcPr>
            <w:tcW w:w="428" w:type="pct"/>
            <w:shd w:val="clear" w:color="auto" w:fill="808080"/>
            <w:noWrap/>
            <w:vAlign w:val="center"/>
            <w:hideMark/>
          </w:tcPr>
          <w:p w14:paraId="1499EC7E"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6.9</w:t>
            </w:r>
          </w:p>
        </w:tc>
        <w:tc>
          <w:tcPr>
            <w:tcW w:w="500" w:type="pct"/>
            <w:shd w:val="clear" w:color="auto" w:fill="595959"/>
            <w:noWrap/>
            <w:vAlign w:val="center"/>
            <w:hideMark/>
          </w:tcPr>
          <w:p w14:paraId="70124C74" w14:textId="77777777" w:rsidR="00750C5D" w:rsidRPr="001150CB" w:rsidRDefault="00750C5D" w:rsidP="00345DF7">
            <w:pPr>
              <w:spacing w:before="60" w:after="60"/>
              <w:jc w:val="center"/>
              <w:rPr>
                <w:rFonts w:cs="Arial"/>
                <w:b/>
                <w:bCs/>
                <w:color w:val="FFFFFF" w:themeColor="background1"/>
                <w:sz w:val="16"/>
                <w:szCs w:val="16"/>
              </w:rPr>
            </w:pPr>
            <w:r w:rsidRPr="001150CB">
              <w:rPr>
                <w:rFonts w:cs="Arial"/>
                <w:b/>
                <w:bCs/>
                <w:color w:val="FFFFFF" w:themeColor="background1"/>
                <w:sz w:val="16"/>
                <w:szCs w:val="16"/>
              </w:rPr>
              <w:t>9.3</w:t>
            </w:r>
          </w:p>
        </w:tc>
      </w:tr>
    </w:tbl>
    <w:p w14:paraId="29115B4F" w14:textId="77777777" w:rsidR="00FB6BE6" w:rsidRPr="006845E4" w:rsidRDefault="00FB6BE6" w:rsidP="006845E4"/>
    <w:p w14:paraId="19E8B307" w14:textId="77777777" w:rsidR="00820E6F" w:rsidRDefault="008E1F1E" w:rsidP="00C47BB5">
      <w:pPr>
        <w:pStyle w:val="SWA1stHeading"/>
        <w:numPr>
          <w:ilvl w:val="0"/>
          <w:numId w:val="28"/>
        </w:numPr>
      </w:pPr>
      <w:bookmarkStart w:id="85" w:name="_Toc496621407"/>
      <w:r w:rsidRPr="003C2FB3">
        <w:t>O</w:t>
      </w:r>
      <w:r w:rsidR="00F50585" w:rsidRPr="003C2FB3">
        <w:t>ccupation</w:t>
      </w:r>
      <w:bookmarkEnd w:id="85"/>
    </w:p>
    <w:p w14:paraId="0F28D868" w14:textId="68AFC394" w:rsidR="00564971" w:rsidRPr="006845E4" w:rsidRDefault="00564971" w:rsidP="006845E4">
      <w:r w:rsidRPr="006845E4">
        <w:t>Labourers accounted for a quarter of all serious claims</w:t>
      </w:r>
      <w:r w:rsidR="001378F4">
        <w:t xml:space="preserve"> in 2015–</w:t>
      </w:r>
      <w:r w:rsidR="00272396" w:rsidRPr="006845E4">
        <w:t>16p,</w:t>
      </w:r>
      <w:r w:rsidRPr="006845E4">
        <w:t xml:space="preserve"> followed by Technicians and trades workers (18 per cent) and Community and personal service workers (16 per cent). Together, employees working in these occupations accounted for more than 50 per cent of all serious claims, however</w:t>
      </w:r>
      <w:r w:rsidR="0046555D" w:rsidRPr="006845E4">
        <w:t xml:space="preserve">, they </w:t>
      </w:r>
      <w:r w:rsidRPr="006845E4">
        <w:t>only represent 34 per cent of the workforce.</w:t>
      </w:r>
    </w:p>
    <w:p w14:paraId="2D02BE7C" w14:textId="33FEFF7C" w:rsidR="00D36BD7" w:rsidRPr="003C2FB3" w:rsidRDefault="00D36BD7" w:rsidP="00C731B9">
      <w:pPr>
        <w:pStyle w:val="Caption"/>
      </w:pPr>
      <w:bookmarkStart w:id="86" w:name="_Toc496608949"/>
      <w:bookmarkStart w:id="87" w:name="_Toc496621453"/>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6</w:t>
      </w:r>
      <w:r w:rsidR="00EB0DFB">
        <w:rPr>
          <w:noProof/>
        </w:rPr>
        <w:fldChar w:fldCharType="end"/>
      </w:r>
      <w:r w:rsidRPr="003C2FB3">
        <w:t>: Workforce characteristics by occupation, 201</w:t>
      </w:r>
      <w:r w:rsidR="0046555D">
        <w:t>5</w:t>
      </w:r>
      <w:r w:rsidRPr="003C2FB3">
        <w:t>–1</w:t>
      </w:r>
      <w:r w:rsidR="0046555D">
        <w:t>6</w:t>
      </w:r>
      <w:r w:rsidR="00107F4A">
        <w:t>p</w:t>
      </w:r>
      <w:bookmarkEnd w:id="86"/>
      <w:bookmarkEnd w:id="87"/>
    </w:p>
    <w:tbl>
      <w:tblPr>
        <w:tblW w:w="5000" w:type="pct"/>
        <w:tblLayout w:type="fixed"/>
        <w:tblLook w:val="04A0" w:firstRow="1" w:lastRow="0" w:firstColumn="1" w:lastColumn="0" w:noHBand="0" w:noVBand="1"/>
        <w:tblCaption w:val="Table 6:"/>
        <w:tblDescription w:val="Workforce characteristics by occupation, 2015–16p"/>
      </w:tblPr>
      <w:tblGrid>
        <w:gridCol w:w="2457"/>
        <w:gridCol w:w="729"/>
        <w:gridCol w:w="729"/>
        <w:gridCol w:w="605"/>
        <w:gridCol w:w="736"/>
        <w:gridCol w:w="777"/>
        <w:gridCol w:w="799"/>
        <w:gridCol w:w="728"/>
        <w:gridCol w:w="728"/>
        <w:gridCol w:w="728"/>
      </w:tblGrid>
      <w:tr w:rsidR="00CF2D33" w:rsidRPr="00CF2D33" w14:paraId="1168CA0F" w14:textId="77777777" w:rsidTr="00D5610A">
        <w:trPr>
          <w:cantSplit/>
          <w:trHeight w:val="1873"/>
          <w:tblHeader/>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noWrap/>
            <w:vAlign w:val="bottom"/>
            <w:hideMark/>
          </w:tcPr>
          <w:p w14:paraId="5D52776F" w14:textId="77777777" w:rsidR="00DD2968" w:rsidRPr="00CF2D33" w:rsidRDefault="00DD2968" w:rsidP="00EB10FF">
            <w:pPr>
              <w:spacing w:before="60" w:after="60"/>
              <w:rPr>
                <w:rFonts w:cs="Arial"/>
                <w:b/>
                <w:bCs/>
                <w:color w:val="FFFFFF" w:themeColor="background1"/>
                <w:sz w:val="16"/>
                <w:szCs w:val="16"/>
              </w:rPr>
            </w:pPr>
            <w:bookmarkStart w:id="88" w:name="_Table_4:_Number"/>
            <w:bookmarkStart w:id="89" w:name="_Toc434238070"/>
            <w:bookmarkStart w:id="90" w:name="_Toc434327016"/>
            <w:bookmarkStart w:id="91" w:name="_Toc435436233"/>
            <w:bookmarkEnd w:id="88"/>
            <w:r w:rsidRPr="00CF2D33">
              <w:rPr>
                <w:rFonts w:cs="Arial"/>
                <w:b/>
                <w:bCs/>
                <w:color w:val="FFFFFF" w:themeColor="background1"/>
                <w:sz w:val="16"/>
                <w:szCs w:val="16"/>
              </w:rPr>
              <w:t xml:space="preserve">Occupation </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FBCB5BD"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Employed persons</w:t>
            </w:r>
            <w:r w:rsidR="008627AB" w:rsidRPr="00CF2D33">
              <w:rPr>
                <w:rFonts w:cs="Arial"/>
                <w:b/>
                <w:bCs/>
                <w:color w:val="FFFFFF" w:themeColor="background1"/>
                <w:sz w:val="16"/>
                <w:szCs w:val="16"/>
              </w:rPr>
              <w:t xml:space="preserve"> (million)</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4594FA63"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Proportion of workforce</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7F5682ED"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Proportion entitled to compensation</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4E9AB92"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Jobs</w:t>
            </w:r>
            <w:r w:rsidR="008627AB" w:rsidRPr="00CF2D33">
              <w:rPr>
                <w:rFonts w:cs="Arial"/>
                <w:b/>
                <w:bCs/>
                <w:color w:val="FFFFFF" w:themeColor="background1"/>
                <w:sz w:val="16"/>
                <w:szCs w:val="16"/>
              </w:rPr>
              <w:t xml:space="preserve"> (million)</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0367C20E" w14:textId="77777777" w:rsidR="00DD2968" w:rsidRPr="00CF2D33" w:rsidRDefault="008627AB"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Hours worked (b</w:t>
            </w:r>
            <w:r w:rsidR="00DD2968" w:rsidRPr="00CF2D33">
              <w:rPr>
                <w:rFonts w:cs="Arial"/>
                <w:b/>
                <w:bCs/>
                <w:color w:val="FFFFFF" w:themeColor="background1"/>
                <w:sz w:val="16"/>
                <w:szCs w:val="16"/>
              </w:rPr>
              <w:t>illion)</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E8C4789"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Serious claims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26A1324E"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Proportion of serious claims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1113A485"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Frequency rate (claims per million hours</w:t>
            </w:r>
            <w:r w:rsidR="00FC4D86" w:rsidRPr="00CF2D33">
              <w:rPr>
                <w:rFonts w:cs="Arial"/>
                <w:b/>
                <w:bCs/>
                <w:color w:val="FFFFFF" w:themeColor="background1"/>
                <w:sz w:val="16"/>
                <w:szCs w:val="16"/>
              </w:rPr>
              <w:t xml:space="preserve"> worked</w:t>
            </w:r>
            <w:r w:rsidRPr="00CF2D33">
              <w:rPr>
                <w:rFonts w:cs="Arial"/>
                <w:b/>
                <w:bCs/>
                <w:color w:val="FFFFFF" w:themeColor="background1"/>
                <w:sz w:val="16"/>
                <w:szCs w:val="16"/>
              </w:rPr>
              <w:t>)</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99B2F0D" w14:textId="77777777" w:rsidR="00DD2968" w:rsidRPr="00CF2D33" w:rsidRDefault="00DD2968" w:rsidP="00EB10FF">
            <w:pPr>
              <w:spacing w:before="60" w:after="60"/>
              <w:ind w:left="113" w:right="113"/>
              <w:jc w:val="right"/>
              <w:rPr>
                <w:rFonts w:cs="Arial"/>
                <w:b/>
                <w:bCs/>
                <w:color w:val="FFFFFF" w:themeColor="background1"/>
                <w:sz w:val="16"/>
                <w:szCs w:val="16"/>
              </w:rPr>
            </w:pPr>
            <w:r w:rsidRPr="00CF2D33">
              <w:rPr>
                <w:rFonts w:cs="Arial"/>
                <w:b/>
                <w:bCs/>
                <w:color w:val="FFFFFF" w:themeColor="background1"/>
                <w:sz w:val="16"/>
                <w:szCs w:val="16"/>
              </w:rPr>
              <w:t>Incidence rate (claims per 1000 employees)</w:t>
            </w:r>
          </w:p>
        </w:tc>
      </w:tr>
      <w:tr w:rsidR="00CF2D33" w:rsidRPr="00CF2D33" w14:paraId="1ADF3504"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C1C6E19" w14:textId="77777777" w:rsidR="00DE02EF" w:rsidRPr="00CF2D33" w:rsidRDefault="00DE02EF" w:rsidP="00EB10FF">
            <w:pPr>
              <w:spacing w:before="60" w:after="60"/>
              <w:rPr>
                <w:rFonts w:cs="Arial"/>
                <w:b/>
                <w:sz w:val="16"/>
                <w:szCs w:val="16"/>
              </w:rPr>
            </w:pPr>
            <w:r w:rsidRPr="00CF2D33">
              <w:rPr>
                <w:rFonts w:cs="Arial"/>
                <w:b/>
                <w:sz w:val="16"/>
                <w:szCs w:val="16"/>
              </w:rPr>
              <w:t>Professionals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B8AE50"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2.725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042F5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23%</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9A1019"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89%</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687F1A"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2.655</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4E0D12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4.546</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C399C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9 605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F0643A"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41F098"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2.1</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B7C3CB"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3.6</w:t>
            </w:r>
          </w:p>
        </w:tc>
      </w:tr>
      <w:tr w:rsidR="00CF2D33" w:rsidRPr="00CF2D33" w14:paraId="4B0A1451"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018E15" w14:textId="7A535A10" w:rsidR="00DE02EF" w:rsidRPr="00CF2D33" w:rsidRDefault="00DE02EF" w:rsidP="00EB10FF">
            <w:pPr>
              <w:spacing w:before="60" w:after="60"/>
              <w:rPr>
                <w:rFonts w:cs="Arial"/>
                <w:b/>
                <w:sz w:val="16"/>
                <w:szCs w:val="16"/>
              </w:rPr>
            </w:pPr>
            <w:r w:rsidRPr="00CF2D33">
              <w:rPr>
                <w:rFonts w:cs="Arial"/>
                <w:b/>
                <w:sz w:val="16"/>
                <w:szCs w:val="16"/>
              </w:rPr>
              <w:t>Clerical and administrative</w:t>
            </w:r>
            <w:r w:rsidR="00CF2D33">
              <w:rPr>
                <w:rFonts w:cs="Arial"/>
                <w:b/>
                <w:sz w:val="16"/>
                <w:szCs w:val="16"/>
              </w:rPr>
              <w:t> </w:t>
            </w:r>
            <w:r w:rsidRPr="00CF2D33">
              <w:rPr>
                <w:rFonts w:cs="Arial"/>
                <w:b/>
                <w:sz w:val="16"/>
                <w:szCs w:val="16"/>
              </w:rPr>
              <w:t>workers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6B474E0"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1.669</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F4868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D99F84"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93%</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5C966D0"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1.652</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7A2DE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2.547</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40BA4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4 900</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38410A"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23FC64"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1.9</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966769"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3.0</w:t>
            </w:r>
          </w:p>
        </w:tc>
      </w:tr>
      <w:tr w:rsidR="00CF2D33" w:rsidRPr="00CF2D33" w14:paraId="3A93B97A"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BA33DA" w14:textId="5603F927" w:rsidR="00DE02EF" w:rsidRPr="00CF2D33" w:rsidRDefault="00DE02EF" w:rsidP="00EB10FF">
            <w:pPr>
              <w:spacing w:before="60" w:after="60"/>
              <w:rPr>
                <w:rFonts w:cs="Arial"/>
                <w:b/>
                <w:sz w:val="16"/>
                <w:szCs w:val="16"/>
              </w:rPr>
            </w:pPr>
            <w:r w:rsidRPr="00CF2D33">
              <w:rPr>
                <w:rFonts w:cs="Arial"/>
                <w:b/>
                <w:sz w:val="16"/>
                <w:szCs w:val="16"/>
              </w:rPr>
              <w:t>Technicians and trades</w:t>
            </w:r>
            <w:r w:rsidR="00CF2D33">
              <w:rPr>
                <w:rFonts w:cs="Arial"/>
                <w:b/>
                <w:sz w:val="16"/>
                <w:szCs w:val="16"/>
              </w:rPr>
              <w:t> </w:t>
            </w:r>
            <w:r w:rsidRPr="00CF2D33">
              <w:rPr>
                <w:rFonts w:cs="Arial"/>
                <w:b/>
                <w:sz w:val="16"/>
                <w:szCs w:val="16"/>
              </w:rPr>
              <w:t>workers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64168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1.711</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0F4D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7D8DC8"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82%</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B51BE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1.451</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FC5C7C"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2.796</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E74ECA5"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19 110</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6A7497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18%</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BB083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6.8</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361A1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13.2</w:t>
            </w:r>
          </w:p>
        </w:tc>
      </w:tr>
      <w:tr w:rsidR="00CF2D33" w:rsidRPr="00CF2D33" w14:paraId="024D2398"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3F3DFC" w14:textId="77777777" w:rsidR="00DE02EF" w:rsidRPr="00CF2D33" w:rsidRDefault="00DE02EF" w:rsidP="00EB10FF">
            <w:pPr>
              <w:spacing w:before="60" w:after="60"/>
              <w:rPr>
                <w:rFonts w:cs="Arial"/>
                <w:b/>
                <w:sz w:val="16"/>
                <w:szCs w:val="16"/>
              </w:rPr>
            </w:pPr>
            <w:r w:rsidRPr="00CF2D33">
              <w:rPr>
                <w:rFonts w:cs="Arial"/>
                <w:b/>
                <w:sz w:val="16"/>
                <w:szCs w:val="16"/>
              </w:rPr>
              <w:t>Managers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539BD0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1.539</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31545C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13%</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23B345"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84%</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EA14A30"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1.345</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A7F16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2.785</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E4A75A"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4 555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F5049C"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4%</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1BE9124"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1.6</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D2DBF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3.4</w:t>
            </w:r>
          </w:p>
        </w:tc>
      </w:tr>
      <w:tr w:rsidR="00CF2D33" w:rsidRPr="00CF2D33" w14:paraId="686CF113"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45B2CAC" w14:textId="210C8730" w:rsidR="00DE02EF" w:rsidRPr="00CF2D33" w:rsidRDefault="00DE02EF" w:rsidP="00EB10FF">
            <w:pPr>
              <w:spacing w:before="60" w:after="60"/>
              <w:rPr>
                <w:rFonts w:cs="Arial"/>
                <w:b/>
                <w:sz w:val="16"/>
                <w:szCs w:val="16"/>
              </w:rPr>
            </w:pPr>
            <w:r w:rsidRPr="00CF2D33">
              <w:rPr>
                <w:rFonts w:cs="Arial"/>
                <w:b/>
                <w:sz w:val="16"/>
                <w:szCs w:val="16"/>
              </w:rPr>
              <w:t>Community and personal service</w:t>
            </w:r>
            <w:r w:rsidR="00CF2D33">
              <w:rPr>
                <w:rFonts w:cs="Arial"/>
                <w:b/>
                <w:sz w:val="16"/>
                <w:szCs w:val="16"/>
              </w:rPr>
              <w:t xml:space="preserve"> </w:t>
            </w:r>
            <w:r w:rsidRPr="00CF2D33">
              <w:rPr>
                <w:rFonts w:cs="Arial"/>
                <w:b/>
                <w:sz w:val="16"/>
                <w:szCs w:val="16"/>
              </w:rPr>
              <w:t>workers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8CDB40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1.246</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7F5BF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10%</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F7BEC9"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93%</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5F1DBC"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1.253</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9045A63"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1.605</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0C5E6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17 145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8F9ECB"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16%</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B9CE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10.7</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4F0482"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13.7</w:t>
            </w:r>
          </w:p>
        </w:tc>
      </w:tr>
      <w:tr w:rsidR="00CF2D33" w:rsidRPr="00CF2D33" w14:paraId="6F47B4E4"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695DDD" w14:textId="77777777" w:rsidR="00DE02EF" w:rsidRPr="00CF2D33" w:rsidRDefault="00DE02EF" w:rsidP="00EB10FF">
            <w:pPr>
              <w:spacing w:before="60" w:after="60"/>
              <w:rPr>
                <w:rFonts w:cs="Arial"/>
                <w:b/>
                <w:sz w:val="16"/>
                <w:szCs w:val="16"/>
              </w:rPr>
            </w:pPr>
            <w:r w:rsidRPr="00CF2D33">
              <w:rPr>
                <w:rFonts w:cs="Arial"/>
                <w:b/>
                <w:sz w:val="16"/>
                <w:szCs w:val="16"/>
              </w:rPr>
              <w:t>Sales workers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42B9B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1.125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DB271A"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77DBD3"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95%</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39142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1.135</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C7089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1.433</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A15C6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5 885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62A332"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6%</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21BB5D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4.1</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1AE81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5.2</w:t>
            </w:r>
          </w:p>
        </w:tc>
      </w:tr>
      <w:tr w:rsidR="00CF2D33" w:rsidRPr="00CF2D33" w14:paraId="35CEC47D"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F3818B" w14:textId="77777777" w:rsidR="00DE02EF" w:rsidRPr="00CF2D33" w:rsidRDefault="00DE02EF" w:rsidP="00EB10FF">
            <w:pPr>
              <w:spacing w:before="60" w:after="60"/>
              <w:rPr>
                <w:rFonts w:cs="Arial"/>
                <w:b/>
                <w:sz w:val="16"/>
                <w:szCs w:val="16"/>
              </w:rPr>
            </w:pPr>
            <w:r w:rsidRPr="00CF2D33">
              <w:rPr>
                <w:rFonts w:cs="Arial"/>
                <w:b/>
                <w:sz w:val="16"/>
                <w:szCs w:val="16"/>
              </w:rPr>
              <w:t>Labourers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D8EE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1.131</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212DB5"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10%</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E34C2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88%</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ED2E03"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1.043</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0B0B9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1.491</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0C9A72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26 410</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1D8B0F"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F6C91C6"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17.7</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210BCE"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25.3</w:t>
            </w:r>
          </w:p>
        </w:tc>
      </w:tr>
      <w:tr w:rsidR="00CF2D33" w:rsidRPr="00CF2D33" w14:paraId="5ECC779B" w14:textId="77777777" w:rsidTr="00D5610A">
        <w:trPr>
          <w:trHeight w:val="255"/>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854C367" w14:textId="71CA38ED" w:rsidR="00DE02EF" w:rsidRPr="00CF2D33" w:rsidRDefault="00DE02EF" w:rsidP="00EB10FF">
            <w:pPr>
              <w:spacing w:before="60" w:after="60"/>
              <w:rPr>
                <w:rFonts w:cs="Arial"/>
                <w:b/>
                <w:sz w:val="16"/>
                <w:szCs w:val="16"/>
              </w:rPr>
            </w:pPr>
            <w:r w:rsidRPr="00CF2D33">
              <w:rPr>
                <w:rFonts w:cs="Arial"/>
                <w:b/>
                <w:sz w:val="16"/>
                <w:szCs w:val="16"/>
              </w:rPr>
              <w:t>Machinery operators and</w:t>
            </w:r>
            <w:r w:rsidR="00CF2D33">
              <w:rPr>
                <w:rFonts w:cs="Arial"/>
                <w:b/>
                <w:sz w:val="16"/>
                <w:szCs w:val="16"/>
              </w:rPr>
              <w:t> </w:t>
            </w:r>
            <w:r w:rsidRPr="00CF2D33">
              <w:rPr>
                <w:rFonts w:cs="Arial"/>
                <w:b/>
                <w:sz w:val="16"/>
                <w:szCs w:val="16"/>
              </w:rPr>
              <w:t>drivers</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6D93802"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0.737</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468CA8"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6%</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B8EBA09"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90%</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83BD2B"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0.696</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FCE28D"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1.347</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8C2373"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14 895</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438BFA7"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14%</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1D5171"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11.1</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CA4BD9" w14:textId="77777777" w:rsidR="00DE02EF" w:rsidRPr="00CF2D33" w:rsidRDefault="00DE02EF" w:rsidP="00EB10FF">
            <w:pPr>
              <w:spacing w:before="60" w:after="60"/>
              <w:jc w:val="center"/>
              <w:rPr>
                <w:rFonts w:cs="Arial"/>
                <w:color w:val="000000"/>
                <w:sz w:val="16"/>
                <w:szCs w:val="16"/>
              </w:rPr>
            </w:pPr>
            <w:r w:rsidRPr="00CF2D33">
              <w:rPr>
                <w:rFonts w:cs="Arial"/>
                <w:color w:val="000000"/>
                <w:sz w:val="16"/>
                <w:szCs w:val="16"/>
              </w:rPr>
              <w:t>21.4</w:t>
            </w:r>
          </w:p>
        </w:tc>
      </w:tr>
      <w:tr w:rsidR="00CF2D33" w:rsidRPr="00CF2D33" w14:paraId="4D5084DE" w14:textId="77777777" w:rsidTr="00D5610A">
        <w:trPr>
          <w:trHeight w:val="270"/>
        </w:trPr>
        <w:tc>
          <w:tcPr>
            <w:tcW w:w="1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51562DA" w14:textId="77777777" w:rsidR="00DE02EF" w:rsidRPr="00CF2D33" w:rsidRDefault="00DE02EF" w:rsidP="00EB10FF">
            <w:pPr>
              <w:spacing w:before="60" w:after="60"/>
              <w:rPr>
                <w:rFonts w:cs="Arial"/>
                <w:b/>
                <w:bCs/>
                <w:color w:val="FFFFFF" w:themeColor="background1"/>
                <w:sz w:val="16"/>
                <w:szCs w:val="16"/>
              </w:rPr>
            </w:pPr>
            <w:r w:rsidRPr="00CF2D33">
              <w:rPr>
                <w:rFonts w:cs="Arial"/>
                <w:b/>
                <w:bCs/>
                <w:color w:val="FFFFFF" w:themeColor="background1"/>
                <w:sz w:val="16"/>
                <w:szCs w:val="16"/>
              </w:rPr>
              <w:t>Total</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07E3478"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11.882</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4AF88F5"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100%</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D25DCAB"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89%</w:t>
            </w:r>
          </w:p>
        </w:tc>
        <w:tc>
          <w:tcPr>
            <w:tcW w:w="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08F8444"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11.229</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CD1EDC1"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18.549</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C9B0923"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104 770</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BA5FA6"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100%</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F45EA2"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5.6</w:t>
            </w: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23DF6C75" w14:textId="77777777" w:rsidR="00DE02EF" w:rsidRPr="00CF2D33" w:rsidRDefault="00DE02EF" w:rsidP="00EB10FF">
            <w:pPr>
              <w:spacing w:before="60" w:after="60"/>
              <w:jc w:val="center"/>
              <w:rPr>
                <w:rFonts w:cs="Arial"/>
                <w:b/>
                <w:bCs/>
                <w:color w:val="FFFFFF" w:themeColor="background1"/>
                <w:sz w:val="16"/>
                <w:szCs w:val="16"/>
              </w:rPr>
            </w:pPr>
            <w:r w:rsidRPr="00CF2D33">
              <w:rPr>
                <w:rFonts w:cs="Arial"/>
                <w:b/>
                <w:bCs/>
                <w:color w:val="FFFFFF" w:themeColor="background1"/>
                <w:sz w:val="16"/>
                <w:szCs w:val="16"/>
              </w:rPr>
              <w:t>9.3</w:t>
            </w:r>
          </w:p>
        </w:tc>
      </w:tr>
    </w:tbl>
    <w:p w14:paraId="752B3524" w14:textId="1989561E" w:rsidR="00D070AA" w:rsidRPr="00CF2D33" w:rsidRDefault="0046555D" w:rsidP="00CF2D33">
      <w:r w:rsidRPr="00CF2D33">
        <w:t>Table 7</w:t>
      </w:r>
      <w:r w:rsidR="00EF74DB" w:rsidRPr="00CF2D33">
        <w:t xml:space="preserve"> shows that Labourers had the highest </w:t>
      </w:r>
      <w:r w:rsidR="007F4997" w:rsidRPr="00CF2D33">
        <w:t>f</w:t>
      </w:r>
      <w:r w:rsidR="00EF74DB" w:rsidRPr="00CF2D33">
        <w:t>requency rate of 17.7 serious claims per million hours worked</w:t>
      </w:r>
      <w:r w:rsidR="001378F4">
        <w:t xml:space="preserve"> in 2015–</w:t>
      </w:r>
      <w:r w:rsidR="00C47BB5" w:rsidRPr="00CF2D33">
        <w:t>16p</w:t>
      </w:r>
      <w:r w:rsidR="00EF74DB" w:rsidRPr="00CF2D33">
        <w:t>, followed by Machinery operators and drivers (11.1), Community and personal service workers (10.7) and Technicians and trades workers (6.8). The remaining occupations all had incidence rates below the national rate of 5.6 serious claims per million hours worked.</w:t>
      </w:r>
    </w:p>
    <w:p w14:paraId="15A28E62" w14:textId="77777777" w:rsidR="00C47BB5" w:rsidRPr="00CF2D33" w:rsidRDefault="00C47BB5" w:rsidP="00CF2D33">
      <w:r w:rsidRPr="00CF2D33">
        <w:t xml:space="preserve">With respect to diseases, Community and personal service workers recorded the highest frequency rate </w:t>
      </w:r>
      <w:r w:rsidR="007F4997" w:rsidRPr="00CF2D33">
        <w:t>of 1.4 serious claims per million hours worked, more than double the national rate of 0.6.</w:t>
      </w:r>
    </w:p>
    <w:p w14:paraId="183CF316" w14:textId="1B6920F2" w:rsidR="003B3FD9" w:rsidRDefault="000213F4" w:rsidP="00C731B9">
      <w:pPr>
        <w:pStyle w:val="Caption"/>
      </w:pPr>
      <w:bookmarkStart w:id="92" w:name="_Toc496608950"/>
      <w:bookmarkStart w:id="93" w:name="_Toc496621454"/>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7</w:t>
      </w:r>
      <w:r w:rsidR="00EB0DFB">
        <w:rPr>
          <w:noProof/>
        </w:rPr>
        <w:fldChar w:fldCharType="end"/>
      </w:r>
      <w:r w:rsidRPr="003C2FB3">
        <w:t>: Number and rates of serious claims by injury or dise</w:t>
      </w:r>
      <w:r w:rsidR="00A443C4" w:rsidRPr="003C2FB3">
        <w:t>ase, sex and occupation, 201</w:t>
      </w:r>
      <w:r w:rsidR="00E10F52">
        <w:t>5</w:t>
      </w:r>
      <w:r w:rsidR="006845E4">
        <w:noBreakHyphen/>
      </w:r>
      <w:r w:rsidR="00E10F52">
        <w:t>16</w:t>
      </w:r>
      <w:r w:rsidRPr="003C2FB3">
        <w:t>p</w:t>
      </w:r>
      <w:bookmarkEnd w:id="79"/>
      <w:bookmarkEnd w:id="80"/>
      <w:bookmarkEnd w:id="89"/>
      <w:bookmarkEnd w:id="90"/>
      <w:bookmarkEnd w:id="91"/>
      <w:bookmarkEnd w:id="92"/>
      <w:bookmarkEnd w:id="93"/>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85" w:type="dxa"/>
        </w:tblCellMar>
        <w:tblLook w:val="04A0" w:firstRow="1" w:lastRow="0" w:firstColumn="1" w:lastColumn="0" w:noHBand="0" w:noVBand="1"/>
        <w:tblCaption w:val="Table 7:"/>
        <w:tblDescription w:val="Number and rates of serious claims by injury or disease, sex and occupation, 2015 16p"/>
      </w:tblPr>
      <w:tblGrid>
        <w:gridCol w:w="2028"/>
        <w:gridCol w:w="838"/>
        <w:gridCol w:w="842"/>
        <w:gridCol w:w="891"/>
        <w:gridCol w:w="674"/>
        <w:gridCol w:w="849"/>
        <w:gridCol w:w="727"/>
        <w:gridCol w:w="714"/>
        <w:gridCol w:w="809"/>
        <w:gridCol w:w="644"/>
      </w:tblGrid>
      <w:tr w:rsidR="00AA7CA4" w:rsidRPr="001150CB" w14:paraId="778B756F" w14:textId="77777777" w:rsidTr="009303A9">
        <w:trPr>
          <w:cantSplit/>
          <w:tblHeader/>
        </w:trPr>
        <w:tc>
          <w:tcPr>
            <w:tcW w:w="2073" w:type="dxa"/>
            <w:shd w:val="clear" w:color="auto" w:fill="AF1E2D"/>
            <w:vAlign w:val="bottom"/>
            <w:hideMark/>
          </w:tcPr>
          <w:p w14:paraId="75465048" w14:textId="77777777" w:rsidR="00E63F8C" w:rsidRPr="001150CB" w:rsidRDefault="00E63F8C" w:rsidP="001150CB">
            <w:pPr>
              <w:spacing w:before="40" w:after="40"/>
              <w:rPr>
                <w:rFonts w:cs="Arial"/>
                <w:b/>
                <w:bCs/>
                <w:color w:val="FFFFFF" w:themeColor="background1"/>
                <w:sz w:val="16"/>
                <w:szCs w:val="16"/>
              </w:rPr>
            </w:pPr>
            <w:r w:rsidRPr="001150CB">
              <w:rPr>
                <w:rFonts w:cs="Arial"/>
                <w:b/>
                <w:bCs/>
                <w:color w:val="FFFFFF" w:themeColor="background1"/>
                <w:sz w:val="16"/>
                <w:szCs w:val="16"/>
              </w:rPr>
              <w:t>Occupation</w:t>
            </w:r>
          </w:p>
        </w:tc>
        <w:tc>
          <w:tcPr>
            <w:tcW w:w="2622" w:type="dxa"/>
            <w:gridSpan w:val="3"/>
            <w:shd w:val="clear" w:color="auto" w:fill="AF1E2D"/>
            <w:vAlign w:val="bottom"/>
            <w:hideMark/>
          </w:tcPr>
          <w:p w14:paraId="2582CA53"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Number of serious claims</w:t>
            </w:r>
          </w:p>
        </w:tc>
        <w:tc>
          <w:tcPr>
            <w:tcW w:w="2293" w:type="dxa"/>
            <w:gridSpan w:val="3"/>
            <w:shd w:val="clear" w:color="auto" w:fill="AF1E2D"/>
            <w:vAlign w:val="bottom"/>
            <w:hideMark/>
          </w:tcPr>
          <w:p w14:paraId="2598A8D9" w14:textId="75F6BE40" w:rsidR="00C47BB5"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Frequency rate</w:t>
            </w:r>
          </w:p>
          <w:p w14:paraId="6C924660" w14:textId="77777777" w:rsidR="00E63F8C" w:rsidRPr="001150CB" w:rsidRDefault="00C47BB5"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(serious claims per million hours worked)</w:t>
            </w:r>
          </w:p>
        </w:tc>
        <w:tc>
          <w:tcPr>
            <w:tcW w:w="2208" w:type="dxa"/>
            <w:gridSpan w:val="3"/>
            <w:shd w:val="clear" w:color="auto" w:fill="AF1E2D"/>
            <w:vAlign w:val="bottom"/>
            <w:hideMark/>
          </w:tcPr>
          <w:p w14:paraId="42A2BDE5" w14:textId="15ED9B82"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Inc</w:t>
            </w:r>
            <w:r w:rsidR="00C47BB5" w:rsidRPr="001150CB">
              <w:rPr>
                <w:rFonts w:cs="Arial"/>
                <w:b/>
                <w:bCs/>
                <w:color w:val="FFFFFF" w:themeColor="background1"/>
                <w:sz w:val="16"/>
                <w:szCs w:val="16"/>
              </w:rPr>
              <w:t>i</w:t>
            </w:r>
            <w:r w:rsidRPr="001150CB">
              <w:rPr>
                <w:rFonts w:cs="Arial"/>
                <w:b/>
                <w:bCs/>
                <w:color w:val="FFFFFF" w:themeColor="background1"/>
                <w:sz w:val="16"/>
                <w:szCs w:val="16"/>
              </w:rPr>
              <w:t>dence rate</w:t>
            </w:r>
          </w:p>
          <w:p w14:paraId="785BDF1E" w14:textId="77777777" w:rsidR="00C47BB5" w:rsidRPr="001150CB" w:rsidRDefault="00C47BB5"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(serious claims per 1000 employees)</w:t>
            </w:r>
          </w:p>
        </w:tc>
      </w:tr>
      <w:tr w:rsidR="009303A9" w:rsidRPr="001150CB" w14:paraId="755BD8D2" w14:textId="77777777" w:rsidTr="009303A9">
        <w:trPr>
          <w:cantSplit/>
          <w:tblHeader/>
        </w:trPr>
        <w:tc>
          <w:tcPr>
            <w:tcW w:w="2073" w:type="dxa"/>
            <w:shd w:val="clear" w:color="auto" w:fill="AF1E2D"/>
            <w:vAlign w:val="center"/>
            <w:hideMark/>
          </w:tcPr>
          <w:p w14:paraId="3C252720" w14:textId="77777777" w:rsidR="00E63F8C" w:rsidRPr="001150CB" w:rsidRDefault="00E63F8C" w:rsidP="001150CB">
            <w:pPr>
              <w:spacing w:before="40" w:after="40"/>
              <w:rPr>
                <w:rFonts w:cs="Arial"/>
                <w:b/>
                <w:bCs/>
                <w:color w:val="FFFFFF" w:themeColor="background1"/>
                <w:sz w:val="16"/>
                <w:szCs w:val="16"/>
              </w:rPr>
            </w:pPr>
          </w:p>
        </w:tc>
        <w:tc>
          <w:tcPr>
            <w:tcW w:w="854" w:type="dxa"/>
            <w:shd w:val="clear" w:color="auto" w:fill="AF1E2D"/>
            <w:vAlign w:val="center"/>
            <w:hideMark/>
          </w:tcPr>
          <w:p w14:paraId="785ABD94"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Male</w:t>
            </w:r>
          </w:p>
        </w:tc>
        <w:tc>
          <w:tcPr>
            <w:tcW w:w="859" w:type="dxa"/>
            <w:shd w:val="clear" w:color="auto" w:fill="AF1E2D"/>
            <w:vAlign w:val="center"/>
            <w:hideMark/>
          </w:tcPr>
          <w:p w14:paraId="4C27D77E"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909" w:type="dxa"/>
            <w:shd w:val="clear" w:color="auto" w:fill="AF1E2D"/>
            <w:vAlign w:val="center"/>
            <w:hideMark/>
          </w:tcPr>
          <w:p w14:paraId="2F82D903"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Total</w:t>
            </w:r>
          </w:p>
        </w:tc>
        <w:tc>
          <w:tcPr>
            <w:tcW w:w="686" w:type="dxa"/>
            <w:shd w:val="clear" w:color="auto" w:fill="AF1E2D"/>
            <w:vAlign w:val="center"/>
            <w:hideMark/>
          </w:tcPr>
          <w:p w14:paraId="49CC1291"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Male</w:t>
            </w:r>
          </w:p>
        </w:tc>
        <w:tc>
          <w:tcPr>
            <w:tcW w:w="866" w:type="dxa"/>
            <w:shd w:val="clear" w:color="auto" w:fill="AF1E2D"/>
            <w:vAlign w:val="center"/>
            <w:hideMark/>
          </w:tcPr>
          <w:p w14:paraId="34F133A5"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741" w:type="dxa"/>
            <w:shd w:val="clear" w:color="auto" w:fill="AF1E2D"/>
            <w:vAlign w:val="center"/>
            <w:hideMark/>
          </w:tcPr>
          <w:p w14:paraId="24571B28"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Total</w:t>
            </w:r>
          </w:p>
        </w:tc>
        <w:tc>
          <w:tcPr>
            <w:tcW w:w="727" w:type="dxa"/>
            <w:shd w:val="clear" w:color="auto" w:fill="AF1E2D"/>
            <w:vAlign w:val="center"/>
            <w:hideMark/>
          </w:tcPr>
          <w:p w14:paraId="3CB99BAF"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Male</w:t>
            </w:r>
          </w:p>
        </w:tc>
        <w:tc>
          <w:tcPr>
            <w:tcW w:w="825" w:type="dxa"/>
            <w:shd w:val="clear" w:color="auto" w:fill="AF1E2D"/>
            <w:vAlign w:val="center"/>
            <w:hideMark/>
          </w:tcPr>
          <w:p w14:paraId="37964D5C"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656" w:type="dxa"/>
            <w:shd w:val="clear" w:color="auto" w:fill="AF1E2D"/>
            <w:vAlign w:val="center"/>
            <w:hideMark/>
          </w:tcPr>
          <w:p w14:paraId="1C229286"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Total</w:t>
            </w:r>
          </w:p>
        </w:tc>
      </w:tr>
      <w:tr w:rsidR="009303A9" w:rsidRPr="001150CB" w14:paraId="7E396B03" w14:textId="77777777" w:rsidTr="009303A9">
        <w:trPr>
          <w:cantSplit/>
        </w:trPr>
        <w:tc>
          <w:tcPr>
            <w:tcW w:w="2073" w:type="dxa"/>
            <w:shd w:val="clear" w:color="auto" w:fill="D99594"/>
            <w:noWrap/>
            <w:vAlign w:val="center"/>
          </w:tcPr>
          <w:p w14:paraId="26D744CD" w14:textId="6304BE16" w:rsidR="00AA7CA4" w:rsidRPr="001150CB" w:rsidRDefault="00AA7CA4" w:rsidP="001150CB">
            <w:pPr>
              <w:spacing w:before="40" w:after="40"/>
              <w:rPr>
                <w:rFonts w:cs="Arial"/>
                <w:sz w:val="16"/>
                <w:szCs w:val="16"/>
              </w:rPr>
            </w:pPr>
            <w:r w:rsidRPr="001150CB">
              <w:rPr>
                <w:rFonts w:cs="Arial"/>
                <w:b/>
                <w:bCs/>
                <w:sz w:val="16"/>
                <w:szCs w:val="16"/>
              </w:rPr>
              <w:t>All serious claims</w:t>
            </w:r>
          </w:p>
        </w:tc>
        <w:tc>
          <w:tcPr>
            <w:tcW w:w="854" w:type="dxa"/>
            <w:shd w:val="clear" w:color="auto" w:fill="D99594"/>
            <w:noWrap/>
            <w:vAlign w:val="center"/>
          </w:tcPr>
          <w:p w14:paraId="2B772652" w14:textId="77777777" w:rsidR="00AA7CA4" w:rsidRPr="001150CB" w:rsidRDefault="00AA7CA4" w:rsidP="001150CB">
            <w:pPr>
              <w:spacing w:before="40" w:after="40"/>
              <w:jc w:val="right"/>
              <w:rPr>
                <w:rFonts w:cs="Arial"/>
                <w:sz w:val="16"/>
                <w:szCs w:val="16"/>
              </w:rPr>
            </w:pPr>
          </w:p>
        </w:tc>
        <w:tc>
          <w:tcPr>
            <w:tcW w:w="859" w:type="dxa"/>
            <w:shd w:val="clear" w:color="auto" w:fill="D99594"/>
            <w:noWrap/>
            <w:vAlign w:val="center"/>
          </w:tcPr>
          <w:p w14:paraId="1505D3F6" w14:textId="77777777" w:rsidR="00AA7CA4" w:rsidRPr="001150CB" w:rsidRDefault="00AA7CA4" w:rsidP="001150CB">
            <w:pPr>
              <w:spacing w:before="40" w:after="40"/>
              <w:jc w:val="right"/>
              <w:rPr>
                <w:rFonts w:cs="Arial"/>
                <w:sz w:val="16"/>
                <w:szCs w:val="16"/>
              </w:rPr>
            </w:pPr>
          </w:p>
        </w:tc>
        <w:tc>
          <w:tcPr>
            <w:tcW w:w="909" w:type="dxa"/>
            <w:shd w:val="clear" w:color="auto" w:fill="D99594"/>
            <w:noWrap/>
            <w:vAlign w:val="center"/>
          </w:tcPr>
          <w:p w14:paraId="1BA13260" w14:textId="77777777" w:rsidR="00AA7CA4" w:rsidRPr="001150CB" w:rsidRDefault="00AA7CA4" w:rsidP="001150CB">
            <w:pPr>
              <w:spacing w:before="40" w:after="40"/>
              <w:jc w:val="right"/>
              <w:rPr>
                <w:rFonts w:cs="Arial"/>
                <w:b/>
                <w:sz w:val="16"/>
                <w:szCs w:val="16"/>
              </w:rPr>
            </w:pPr>
          </w:p>
        </w:tc>
        <w:tc>
          <w:tcPr>
            <w:tcW w:w="686" w:type="dxa"/>
            <w:shd w:val="clear" w:color="auto" w:fill="D99594"/>
            <w:noWrap/>
            <w:vAlign w:val="center"/>
          </w:tcPr>
          <w:p w14:paraId="12165496" w14:textId="77777777" w:rsidR="00AA7CA4" w:rsidRPr="001150CB" w:rsidRDefault="00AA7CA4" w:rsidP="001150CB">
            <w:pPr>
              <w:spacing w:before="40" w:after="40"/>
              <w:jc w:val="center"/>
              <w:rPr>
                <w:rFonts w:cs="Arial"/>
                <w:sz w:val="16"/>
                <w:szCs w:val="16"/>
              </w:rPr>
            </w:pPr>
          </w:p>
        </w:tc>
        <w:tc>
          <w:tcPr>
            <w:tcW w:w="866" w:type="dxa"/>
            <w:shd w:val="clear" w:color="auto" w:fill="D99594"/>
            <w:noWrap/>
            <w:vAlign w:val="center"/>
          </w:tcPr>
          <w:p w14:paraId="7DB7AB72" w14:textId="77777777" w:rsidR="00AA7CA4" w:rsidRPr="001150CB" w:rsidRDefault="00AA7CA4" w:rsidP="001150CB">
            <w:pPr>
              <w:spacing w:before="40" w:after="40"/>
              <w:jc w:val="center"/>
              <w:rPr>
                <w:rFonts w:cs="Arial"/>
                <w:sz w:val="16"/>
                <w:szCs w:val="16"/>
              </w:rPr>
            </w:pPr>
          </w:p>
        </w:tc>
        <w:tc>
          <w:tcPr>
            <w:tcW w:w="741" w:type="dxa"/>
            <w:shd w:val="clear" w:color="auto" w:fill="D99594"/>
            <w:noWrap/>
            <w:vAlign w:val="center"/>
          </w:tcPr>
          <w:p w14:paraId="0A393405" w14:textId="77777777" w:rsidR="00AA7CA4" w:rsidRPr="001150CB" w:rsidRDefault="00AA7CA4" w:rsidP="001150CB">
            <w:pPr>
              <w:spacing w:before="40" w:after="40"/>
              <w:jc w:val="center"/>
              <w:rPr>
                <w:rFonts w:cs="Arial"/>
                <w:b/>
                <w:sz w:val="16"/>
                <w:szCs w:val="16"/>
              </w:rPr>
            </w:pPr>
          </w:p>
        </w:tc>
        <w:tc>
          <w:tcPr>
            <w:tcW w:w="727" w:type="dxa"/>
            <w:shd w:val="clear" w:color="auto" w:fill="D99594"/>
            <w:noWrap/>
            <w:vAlign w:val="center"/>
          </w:tcPr>
          <w:p w14:paraId="4F8D642E" w14:textId="77777777" w:rsidR="00AA7CA4" w:rsidRPr="001150CB" w:rsidRDefault="00AA7CA4" w:rsidP="001150CB">
            <w:pPr>
              <w:spacing w:before="40" w:after="40"/>
              <w:jc w:val="center"/>
              <w:rPr>
                <w:rFonts w:cs="Arial"/>
                <w:sz w:val="16"/>
                <w:szCs w:val="16"/>
              </w:rPr>
            </w:pPr>
          </w:p>
        </w:tc>
        <w:tc>
          <w:tcPr>
            <w:tcW w:w="825" w:type="dxa"/>
            <w:shd w:val="clear" w:color="auto" w:fill="D99594"/>
            <w:noWrap/>
            <w:vAlign w:val="center"/>
          </w:tcPr>
          <w:p w14:paraId="7E4913AC" w14:textId="77777777" w:rsidR="00AA7CA4" w:rsidRPr="001150CB" w:rsidRDefault="00AA7CA4" w:rsidP="001150CB">
            <w:pPr>
              <w:spacing w:before="40" w:after="40"/>
              <w:jc w:val="center"/>
              <w:rPr>
                <w:rFonts w:cs="Arial"/>
                <w:sz w:val="16"/>
                <w:szCs w:val="16"/>
              </w:rPr>
            </w:pPr>
          </w:p>
        </w:tc>
        <w:tc>
          <w:tcPr>
            <w:tcW w:w="656" w:type="dxa"/>
            <w:shd w:val="clear" w:color="auto" w:fill="D99594"/>
            <w:noWrap/>
            <w:vAlign w:val="center"/>
          </w:tcPr>
          <w:p w14:paraId="54849AF4" w14:textId="77777777" w:rsidR="00AA7CA4" w:rsidRPr="001150CB" w:rsidRDefault="00AA7CA4" w:rsidP="001150CB">
            <w:pPr>
              <w:spacing w:before="40" w:after="40"/>
              <w:jc w:val="center"/>
              <w:rPr>
                <w:rFonts w:cs="Arial"/>
                <w:b/>
                <w:sz w:val="16"/>
                <w:szCs w:val="16"/>
              </w:rPr>
            </w:pPr>
          </w:p>
        </w:tc>
      </w:tr>
      <w:tr w:rsidR="009303A9" w:rsidRPr="001150CB" w14:paraId="194B145B" w14:textId="77777777" w:rsidTr="009303A9">
        <w:trPr>
          <w:cantSplit/>
        </w:trPr>
        <w:tc>
          <w:tcPr>
            <w:tcW w:w="2073" w:type="dxa"/>
            <w:shd w:val="clear" w:color="auto" w:fill="auto"/>
            <w:noWrap/>
            <w:vAlign w:val="center"/>
            <w:hideMark/>
          </w:tcPr>
          <w:p w14:paraId="19AA584D" w14:textId="77777777" w:rsidR="00E63F8C" w:rsidRPr="001150CB" w:rsidRDefault="00E63F8C" w:rsidP="001150CB">
            <w:pPr>
              <w:spacing w:before="40" w:after="40"/>
              <w:rPr>
                <w:rFonts w:cs="Arial"/>
                <w:sz w:val="16"/>
                <w:szCs w:val="16"/>
              </w:rPr>
            </w:pPr>
            <w:r w:rsidRPr="001150CB">
              <w:rPr>
                <w:rFonts w:cs="Arial"/>
                <w:sz w:val="16"/>
                <w:szCs w:val="16"/>
              </w:rPr>
              <w:t>Managers</w:t>
            </w:r>
          </w:p>
        </w:tc>
        <w:tc>
          <w:tcPr>
            <w:tcW w:w="854" w:type="dxa"/>
            <w:shd w:val="clear" w:color="auto" w:fill="auto"/>
            <w:noWrap/>
            <w:vAlign w:val="center"/>
            <w:hideMark/>
          </w:tcPr>
          <w:p w14:paraId="370A4316" w14:textId="77777777" w:rsidR="00E63F8C" w:rsidRPr="001150CB" w:rsidRDefault="00E63F8C" w:rsidP="001150CB">
            <w:pPr>
              <w:spacing w:before="40" w:after="40"/>
              <w:jc w:val="right"/>
              <w:rPr>
                <w:rFonts w:cs="Arial"/>
                <w:sz w:val="16"/>
                <w:szCs w:val="16"/>
              </w:rPr>
            </w:pPr>
            <w:r w:rsidRPr="001150CB">
              <w:rPr>
                <w:rFonts w:cs="Arial"/>
                <w:sz w:val="16"/>
                <w:szCs w:val="16"/>
              </w:rPr>
              <w:t>2 580</w:t>
            </w:r>
          </w:p>
        </w:tc>
        <w:tc>
          <w:tcPr>
            <w:tcW w:w="859" w:type="dxa"/>
            <w:shd w:val="clear" w:color="auto" w:fill="auto"/>
            <w:noWrap/>
            <w:vAlign w:val="center"/>
            <w:hideMark/>
          </w:tcPr>
          <w:p w14:paraId="1FBC76EA" w14:textId="77777777" w:rsidR="00E63F8C" w:rsidRPr="001150CB" w:rsidRDefault="00E63F8C" w:rsidP="001150CB">
            <w:pPr>
              <w:spacing w:before="40" w:after="40"/>
              <w:jc w:val="right"/>
              <w:rPr>
                <w:rFonts w:cs="Arial"/>
                <w:sz w:val="16"/>
                <w:szCs w:val="16"/>
              </w:rPr>
            </w:pPr>
            <w:r w:rsidRPr="001150CB">
              <w:rPr>
                <w:rFonts w:cs="Arial"/>
                <w:sz w:val="16"/>
                <w:szCs w:val="16"/>
              </w:rPr>
              <w:t>1 975</w:t>
            </w:r>
          </w:p>
        </w:tc>
        <w:tc>
          <w:tcPr>
            <w:tcW w:w="909" w:type="dxa"/>
            <w:shd w:val="clear" w:color="auto" w:fill="D9D9D9"/>
            <w:noWrap/>
            <w:vAlign w:val="center"/>
            <w:hideMark/>
          </w:tcPr>
          <w:p w14:paraId="1C2AB345" w14:textId="77777777" w:rsidR="00E63F8C" w:rsidRPr="001150CB" w:rsidRDefault="00E63F8C" w:rsidP="001150CB">
            <w:pPr>
              <w:spacing w:before="40" w:after="40"/>
              <w:jc w:val="right"/>
              <w:rPr>
                <w:rFonts w:cs="Arial"/>
                <w:b/>
                <w:sz w:val="16"/>
                <w:szCs w:val="16"/>
              </w:rPr>
            </w:pPr>
            <w:r w:rsidRPr="001150CB">
              <w:rPr>
                <w:rFonts w:cs="Arial"/>
                <w:b/>
                <w:sz w:val="16"/>
                <w:szCs w:val="16"/>
              </w:rPr>
              <w:t>4 555</w:t>
            </w:r>
          </w:p>
        </w:tc>
        <w:tc>
          <w:tcPr>
            <w:tcW w:w="686" w:type="dxa"/>
            <w:shd w:val="clear" w:color="auto" w:fill="auto"/>
            <w:noWrap/>
            <w:vAlign w:val="center"/>
            <w:hideMark/>
          </w:tcPr>
          <w:p w14:paraId="2D2C23C0" w14:textId="77777777" w:rsidR="00E63F8C" w:rsidRPr="001150CB" w:rsidRDefault="00E63F8C" w:rsidP="001150CB">
            <w:pPr>
              <w:spacing w:before="40" w:after="40"/>
              <w:jc w:val="center"/>
              <w:rPr>
                <w:rFonts w:cs="Arial"/>
                <w:sz w:val="16"/>
                <w:szCs w:val="16"/>
              </w:rPr>
            </w:pPr>
            <w:r w:rsidRPr="001150CB">
              <w:rPr>
                <w:rFonts w:cs="Arial"/>
                <w:sz w:val="16"/>
                <w:szCs w:val="16"/>
              </w:rPr>
              <w:t>1.4</w:t>
            </w:r>
          </w:p>
        </w:tc>
        <w:tc>
          <w:tcPr>
            <w:tcW w:w="866" w:type="dxa"/>
            <w:shd w:val="clear" w:color="auto" w:fill="auto"/>
            <w:noWrap/>
            <w:vAlign w:val="center"/>
            <w:hideMark/>
          </w:tcPr>
          <w:p w14:paraId="116453BF" w14:textId="77777777" w:rsidR="00E63F8C" w:rsidRPr="001150CB" w:rsidRDefault="00E63F8C" w:rsidP="001150CB">
            <w:pPr>
              <w:spacing w:before="40" w:after="40"/>
              <w:jc w:val="center"/>
              <w:rPr>
                <w:rFonts w:cs="Arial"/>
                <w:sz w:val="16"/>
                <w:szCs w:val="16"/>
              </w:rPr>
            </w:pPr>
            <w:r w:rsidRPr="001150CB">
              <w:rPr>
                <w:rFonts w:cs="Arial"/>
                <w:sz w:val="16"/>
                <w:szCs w:val="16"/>
              </w:rPr>
              <w:t>2.2</w:t>
            </w:r>
          </w:p>
        </w:tc>
        <w:tc>
          <w:tcPr>
            <w:tcW w:w="741" w:type="dxa"/>
            <w:shd w:val="clear" w:color="auto" w:fill="D9D9D9"/>
            <w:noWrap/>
            <w:vAlign w:val="center"/>
            <w:hideMark/>
          </w:tcPr>
          <w:p w14:paraId="50ED7571" w14:textId="77777777" w:rsidR="00E63F8C" w:rsidRPr="001150CB" w:rsidRDefault="00E63F8C" w:rsidP="001150CB">
            <w:pPr>
              <w:spacing w:before="40" w:after="40"/>
              <w:jc w:val="center"/>
              <w:rPr>
                <w:rFonts w:cs="Arial"/>
                <w:b/>
                <w:sz w:val="16"/>
                <w:szCs w:val="16"/>
              </w:rPr>
            </w:pPr>
            <w:r w:rsidRPr="001150CB">
              <w:rPr>
                <w:rFonts w:cs="Arial"/>
                <w:b/>
                <w:sz w:val="16"/>
                <w:szCs w:val="16"/>
              </w:rPr>
              <w:t>1.6</w:t>
            </w:r>
          </w:p>
        </w:tc>
        <w:tc>
          <w:tcPr>
            <w:tcW w:w="727" w:type="dxa"/>
            <w:shd w:val="clear" w:color="auto" w:fill="auto"/>
            <w:noWrap/>
            <w:vAlign w:val="center"/>
            <w:hideMark/>
          </w:tcPr>
          <w:p w14:paraId="40BF4C96" w14:textId="77777777" w:rsidR="00E63F8C" w:rsidRPr="001150CB" w:rsidRDefault="00E63F8C" w:rsidP="001150CB">
            <w:pPr>
              <w:spacing w:before="40" w:after="40"/>
              <w:jc w:val="center"/>
              <w:rPr>
                <w:rFonts w:cs="Arial"/>
                <w:sz w:val="16"/>
                <w:szCs w:val="16"/>
              </w:rPr>
            </w:pPr>
            <w:r w:rsidRPr="001150CB">
              <w:rPr>
                <w:rFonts w:cs="Arial"/>
                <w:sz w:val="16"/>
                <w:szCs w:val="16"/>
              </w:rPr>
              <w:t>3.0</w:t>
            </w:r>
          </w:p>
        </w:tc>
        <w:tc>
          <w:tcPr>
            <w:tcW w:w="825" w:type="dxa"/>
            <w:shd w:val="clear" w:color="auto" w:fill="auto"/>
            <w:noWrap/>
            <w:vAlign w:val="center"/>
            <w:hideMark/>
          </w:tcPr>
          <w:p w14:paraId="05E9FCD9" w14:textId="77777777" w:rsidR="00E63F8C" w:rsidRPr="001150CB" w:rsidRDefault="00E63F8C" w:rsidP="001150CB">
            <w:pPr>
              <w:spacing w:before="40" w:after="40"/>
              <w:jc w:val="center"/>
              <w:rPr>
                <w:rFonts w:cs="Arial"/>
                <w:sz w:val="16"/>
                <w:szCs w:val="16"/>
              </w:rPr>
            </w:pPr>
            <w:r w:rsidRPr="001150CB">
              <w:rPr>
                <w:rFonts w:cs="Arial"/>
                <w:sz w:val="16"/>
                <w:szCs w:val="16"/>
              </w:rPr>
              <w:t>4.0</w:t>
            </w:r>
          </w:p>
        </w:tc>
        <w:tc>
          <w:tcPr>
            <w:tcW w:w="656" w:type="dxa"/>
            <w:shd w:val="clear" w:color="auto" w:fill="D9D9D9"/>
            <w:noWrap/>
            <w:vAlign w:val="center"/>
            <w:hideMark/>
          </w:tcPr>
          <w:p w14:paraId="7C95C8F3" w14:textId="77777777" w:rsidR="00E63F8C" w:rsidRPr="001150CB" w:rsidRDefault="00E63F8C" w:rsidP="001150CB">
            <w:pPr>
              <w:spacing w:before="40" w:after="40"/>
              <w:jc w:val="center"/>
              <w:rPr>
                <w:rFonts w:cs="Arial"/>
                <w:b/>
                <w:sz w:val="16"/>
                <w:szCs w:val="16"/>
              </w:rPr>
            </w:pPr>
            <w:r w:rsidRPr="001150CB">
              <w:rPr>
                <w:rFonts w:cs="Arial"/>
                <w:b/>
                <w:sz w:val="16"/>
                <w:szCs w:val="16"/>
              </w:rPr>
              <w:t>3.4</w:t>
            </w:r>
          </w:p>
        </w:tc>
      </w:tr>
      <w:tr w:rsidR="009303A9" w:rsidRPr="001150CB" w14:paraId="2671CC87" w14:textId="77777777" w:rsidTr="009303A9">
        <w:trPr>
          <w:cantSplit/>
        </w:trPr>
        <w:tc>
          <w:tcPr>
            <w:tcW w:w="2073" w:type="dxa"/>
            <w:shd w:val="clear" w:color="auto" w:fill="EFD3D2"/>
            <w:noWrap/>
            <w:vAlign w:val="center"/>
            <w:hideMark/>
          </w:tcPr>
          <w:p w14:paraId="7058A71F" w14:textId="77777777" w:rsidR="00E63F8C" w:rsidRPr="001150CB" w:rsidRDefault="00E63F8C" w:rsidP="001150CB">
            <w:pPr>
              <w:spacing w:before="40" w:after="40"/>
              <w:rPr>
                <w:rFonts w:cs="Arial"/>
                <w:sz w:val="16"/>
                <w:szCs w:val="16"/>
              </w:rPr>
            </w:pPr>
            <w:r w:rsidRPr="001150CB">
              <w:rPr>
                <w:rFonts w:cs="Arial"/>
                <w:sz w:val="16"/>
                <w:szCs w:val="16"/>
              </w:rPr>
              <w:t>Professionals</w:t>
            </w:r>
          </w:p>
        </w:tc>
        <w:tc>
          <w:tcPr>
            <w:tcW w:w="854" w:type="dxa"/>
            <w:shd w:val="clear" w:color="auto" w:fill="EFD3D2"/>
            <w:noWrap/>
            <w:vAlign w:val="center"/>
            <w:hideMark/>
          </w:tcPr>
          <w:p w14:paraId="141035B8" w14:textId="77777777" w:rsidR="00E63F8C" w:rsidRPr="001150CB" w:rsidRDefault="00E63F8C" w:rsidP="001150CB">
            <w:pPr>
              <w:spacing w:before="40" w:after="40"/>
              <w:jc w:val="right"/>
              <w:rPr>
                <w:rFonts w:cs="Arial"/>
                <w:sz w:val="16"/>
                <w:szCs w:val="16"/>
              </w:rPr>
            </w:pPr>
            <w:r w:rsidRPr="001150CB">
              <w:rPr>
                <w:rFonts w:cs="Arial"/>
                <w:sz w:val="16"/>
                <w:szCs w:val="16"/>
              </w:rPr>
              <w:t>3 200</w:t>
            </w:r>
          </w:p>
        </w:tc>
        <w:tc>
          <w:tcPr>
            <w:tcW w:w="859" w:type="dxa"/>
            <w:shd w:val="clear" w:color="auto" w:fill="EFD3D2"/>
            <w:noWrap/>
            <w:vAlign w:val="center"/>
            <w:hideMark/>
          </w:tcPr>
          <w:p w14:paraId="4CE98539" w14:textId="77777777" w:rsidR="00E63F8C" w:rsidRPr="001150CB" w:rsidRDefault="00E63F8C" w:rsidP="001150CB">
            <w:pPr>
              <w:spacing w:before="40" w:after="40"/>
              <w:jc w:val="right"/>
              <w:rPr>
                <w:rFonts w:cs="Arial"/>
                <w:sz w:val="16"/>
                <w:szCs w:val="16"/>
              </w:rPr>
            </w:pPr>
            <w:r w:rsidRPr="001150CB">
              <w:rPr>
                <w:rFonts w:cs="Arial"/>
                <w:sz w:val="16"/>
                <w:szCs w:val="16"/>
              </w:rPr>
              <w:t>6 405</w:t>
            </w:r>
          </w:p>
        </w:tc>
        <w:tc>
          <w:tcPr>
            <w:tcW w:w="909" w:type="dxa"/>
            <w:shd w:val="clear" w:color="auto" w:fill="E5B8B7"/>
            <w:noWrap/>
            <w:vAlign w:val="center"/>
            <w:hideMark/>
          </w:tcPr>
          <w:p w14:paraId="35A8AA15" w14:textId="77777777" w:rsidR="00E63F8C" w:rsidRPr="001150CB" w:rsidRDefault="00E63F8C" w:rsidP="001150CB">
            <w:pPr>
              <w:spacing w:before="40" w:after="40"/>
              <w:jc w:val="right"/>
              <w:rPr>
                <w:rFonts w:cs="Arial"/>
                <w:b/>
                <w:sz w:val="16"/>
                <w:szCs w:val="16"/>
              </w:rPr>
            </w:pPr>
            <w:r w:rsidRPr="001150CB">
              <w:rPr>
                <w:rFonts w:cs="Arial"/>
                <w:b/>
                <w:sz w:val="16"/>
                <w:szCs w:val="16"/>
              </w:rPr>
              <w:t>9 605</w:t>
            </w:r>
          </w:p>
        </w:tc>
        <w:tc>
          <w:tcPr>
            <w:tcW w:w="686" w:type="dxa"/>
            <w:shd w:val="clear" w:color="auto" w:fill="EFD3D2"/>
            <w:noWrap/>
            <w:vAlign w:val="center"/>
            <w:hideMark/>
          </w:tcPr>
          <w:p w14:paraId="2291C152" w14:textId="77777777" w:rsidR="00E63F8C" w:rsidRPr="001150CB" w:rsidRDefault="00E63F8C" w:rsidP="001150CB">
            <w:pPr>
              <w:spacing w:before="40" w:after="40"/>
              <w:jc w:val="center"/>
              <w:rPr>
                <w:rFonts w:cs="Arial"/>
                <w:sz w:val="16"/>
                <w:szCs w:val="16"/>
              </w:rPr>
            </w:pPr>
            <w:r w:rsidRPr="001150CB">
              <w:rPr>
                <w:rFonts w:cs="Arial"/>
                <w:sz w:val="16"/>
                <w:szCs w:val="16"/>
              </w:rPr>
              <w:t>1.4</w:t>
            </w:r>
          </w:p>
        </w:tc>
        <w:tc>
          <w:tcPr>
            <w:tcW w:w="866" w:type="dxa"/>
            <w:shd w:val="clear" w:color="auto" w:fill="EFD3D2"/>
            <w:noWrap/>
            <w:vAlign w:val="center"/>
            <w:hideMark/>
          </w:tcPr>
          <w:p w14:paraId="4CB22A86" w14:textId="77777777" w:rsidR="00E63F8C" w:rsidRPr="001150CB" w:rsidRDefault="00E63F8C" w:rsidP="001150CB">
            <w:pPr>
              <w:spacing w:before="40" w:after="40"/>
              <w:jc w:val="center"/>
              <w:rPr>
                <w:rFonts w:cs="Arial"/>
                <w:sz w:val="16"/>
                <w:szCs w:val="16"/>
              </w:rPr>
            </w:pPr>
            <w:r w:rsidRPr="001150CB">
              <w:rPr>
                <w:rFonts w:cs="Arial"/>
                <w:sz w:val="16"/>
                <w:szCs w:val="16"/>
              </w:rPr>
              <w:t>2.9</w:t>
            </w:r>
          </w:p>
        </w:tc>
        <w:tc>
          <w:tcPr>
            <w:tcW w:w="741" w:type="dxa"/>
            <w:shd w:val="clear" w:color="auto" w:fill="E5B8B7"/>
            <w:noWrap/>
            <w:vAlign w:val="center"/>
            <w:hideMark/>
          </w:tcPr>
          <w:p w14:paraId="6A16384F" w14:textId="77777777" w:rsidR="00E63F8C" w:rsidRPr="001150CB" w:rsidRDefault="00E63F8C" w:rsidP="001150CB">
            <w:pPr>
              <w:spacing w:before="40" w:after="40"/>
              <w:jc w:val="center"/>
              <w:rPr>
                <w:rFonts w:cs="Arial"/>
                <w:b/>
                <w:sz w:val="16"/>
                <w:szCs w:val="16"/>
              </w:rPr>
            </w:pPr>
            <w:r w:rsidRPr="001150CB">
              <w:rPr>
                <w:rFonts w:cs="Arial"/>
                <w:b/>
                <w:sz w:val="16"/>
                <w:szCs w:val="16"/>
              </w:rPr>
              <w:t>2.1</w:t>
            </w:r>
          </w:p>
        </w:tc>
        <w:tc>
          <w:tcPr>
            <w:tcW w:w="727" w:type="dxa"/>
            <w:shd w:val="clear" w:color="auto" w:fill="EFD3D2"/>
            <w:noWrap/>
            <w:vAlign w:val="center"/>
            <w:hideMark/>
          </w:tcPr>
          <w:p w14:paraId="717B2289" w14:textId="77777777" w:rsidR="00E63F8C" w:rsidRPr="001150CB" w:rsidRDefault="00E63F8C" w:rsidP="001150CB">
            <w:pPr>
              <w:spacing w:before="40" w:after="40"/>
              <w:jc w:val="center"/>
              <w:rPr>
                <w:rFonts w:cs="Arial"/>
                <w:sz w:val="16"/>
                <w:szCs w:val="16"/>
              </w:rPr>
            </w:pPr>
            <w:r w:rsidRPr="001150CB">
              <w:rPr>
                <w:rFonts w:cs="Arial"/>
                <w:sz w:val="16"/>
                <w:szCs w:val="16"/>
              </w:rPr>
              <w:t>2.7</w:t>
            </w:r>
          </w:p>
        </w:tc>
        <w:tc>
          <w:tcPr>
            <w:tcW w:w="825" w:type="dxa"/>
            <w:shd w:val="clear" w:color="auto" w:fill="EFD3D2"/>
            <w:noWrap/>
            <w:vAlign w:val="center"/>
            <w:hideMark/>
          </w:tcPr>
          <w:p w14:paraId="1BE8DAEE" w14:textId="77777777" w:rsidR="00E63F8C" w:rsidRPr="001150CB" w:rsidRDefault="00E63F8C" w:rsidP="001150CB">
            <w:pPr>
              <w:spacing w:before="40" w:after="40"/>
              <w:jc w:val="center"/>
              <w:rPr>
                <w:rFonts w:cs="Arial"/>
                <w:sz w:val="16"/>
                <w:szCs w:val="16"/>
              </w:rPr>
            </w:pPr>
            <w:r w:rsidRPr="001150CB">
              <w:rPr>
                <w:rFonts w:cs="Arial"/>
                <w:sz w:val="16"/>
                <w:szCs w:val="16"/>
              </w:rPr>
              <w:t>4.4</w:t>
            </w:r>
          </w:p>
        </w:tc>
        <w:tc>
          <w:tcPr>
            <w:tcW w:w="656" w:type="dxa"/>
            <w:shd w:val="clear" w:color="auto" w:fill="E5B8B7"/>
            <w:noWrap/>
            <w:vAlign w:val="center"/>
            <w:hideMark/>
          </w:tcPr>
          <w:p w14:paraId="4F23AB5C" w14:textId="77777777" w:rsidR="00E63F8C" w:rsidRPr="001150CB" w:rsidRDefault="00E63F8C" w:rsidP="001150CB">
            <w:pPr>
              <w:spacing w:before="40" w:after="40"/>
              <w:jc w:val="center"/>
              <w:rPr>
                <w:rFonts w:cs="Arial"/>
                <w:b/>
                <w:sz w:val="16"/>
                <w:szCs w:val="16"/>
              </w:rPr>
            </w:pPr>
            <w:r w:rsidRPr="001150CB">
              <w:rPr>
                <w:rFonts w:cs="Arial"/>
                <w:b/>
                <w:sz w:val="16"/>
                <w:szCs w:val="16"/>
              </w:rPr>
              <w:t>3.6</w:t>
            </w:r>
          </w:p>
        </w:tc>
      </w:tr>
      <w:tr w:rsidR="009303A9" w:rsidRPr="001150CB" w14:paraId="013EC069" w14:textId="77777777" w:rsidTr="009303A9">
        <w:trPr>
          <w:cantSplit/>
        </w:trPr>
        <w:tc>
          <w:tcPr>
            <w:tcW w:w="2073" w:type="dxa"/>
            <w:shd w:val="clear" w:color="auto" w:fill="auto"/>
            <w:noWrap/>
            <w:vAlign w:val="center"/>
            <w:hideMark/>
          </w:tcPr>
          <w:p w14:paraId="76C0244B" w14:textId="77777777" w:rsidR="00E63F8C" w:rsidRPr="001150CB" w:rsidRDefault="00E63F8C" w:rsidP="001150CB">
            <w:pPr>
              <w:spacing w:before="40" w:after="40"/>
              <w:rPr>
                <w:rFonts w:cs="Arial"/>
                <w:sz w:val="16"/>
                <w:szCs w:val="16"/>
              </w:rPr>
            </w:pPr>
            <w:r w:rsidRPr="001150CB">
              <w:rPr>
                <w:rFonts w:cs="Arial"/>
                <w:sz w:val="16"/>
                <w:szCs w:val="16"/>
              </w:rPr>
              <w:t>Technicians and trades workers</w:t>
            </w:r>
          </w:p>
        </w:tc>
        <w:tc>
          <w:tcPr>
            <w:tcW w:w="854" w:type="dxa"/>
            <w:shd w:val="clear" w:color="auto" w:fill="auto"/>
            <w:noWrap/>
            <w:vAlign w:val="center"/>
            <w:hideMark/>
          </w:tcPr>
          <w:p w14:paraId="443D3580" w14:textId="77777777" w:rsidR="00E63F8C" w:rsidRPr="001150CB" w:rsidRDefault="00E63F8C" w:rsidP="001150CB">
            <w:pPr>
              <w:spacing w:before="40" w:after="40"/>
              <w:jc w:val="right"/>
              <w:rPr>
                <w:rFonts w:cs="Arial"/>
                <w:sz w:val="16"/>
                <w:szCs w:val="16"/>
              </w:rPr>
            </w:pPr>
            <w:r w:rsidRPr="001150CB">
              <w:rPr>
                <w:rFonts w:cs="Arial"/>
                <w:sz w:val="16"/>
                <w:szCs w:val="16"/>
              </w:rPr>
              <w:t>17 085</w:t>
            </w:r>
          </w:p>
        </w:tc>
        <w:tc>
          <w:tcPr>
            <w:tcW w:w="859" w:type="dxa"/>
            <w:shd w:val="clear" w:color="auto" w:fill="auto"/>
            <w:noWrap/>
            <w:vAlign w:val="center"/>
            <w:hideMark/>
          </w:tcPr>
          <w:p w14:paraId="7B3A4AD6" w14:textId="77777777" w:rsidR="00E63F8C" w:rsidRPr="001150CB" w:rsidRDefault="00E63F8C" w:rsidP="001150CB">
            <w:pPr>
              <w:spacing w:before="40" w:after="40"/>
              <w:jc w:val="right"/>
              <w:rPr>
                <w:rFonts w:cs="Arial"/>
                <w:sz w:val="16"/>
                <w:szCs w:val="16"/>
              </w:rPr>
            </w:pPr>
            <w:r w:rsidRPr="001150CB">
              <w:rPr>
                <w:rFonts w:cs="Arial"/>
                <w:sz w:val="16"/>
                <w:szCs w:val="16"/>
              </w:rPr>
              <w:t>2 025</w:t>
            </w:r>
          </w:p>
        </w:tc>
        <w:tc>
          <w:tcPr>
            <w:tcW w:w="909" w:type="dxa"/>
            <w:shd w:val="clear" w:color="auto" w:fill="D9D9D9"/>
            <w:noWrap/>
            <w:vAlign w:val="center"/>
            <w:hideMark/>
          </w:tcPr>
          <w:p w14:paraId="0655DDB2" w14:textId="77777777" w:rsidR="00E63F8C" w:rsidRPr="001150CB" w:rsidRDefault="00E63F8C" w:rsidP="001150CB">
            <w:pPr>
              <w:spacing w:before="40" w:after="40"/>
              <w:jc w:val="right"/>
              <w:rPr>
                <w:rFonts w:cs="Arial"/>
                <w:b/>
                <w:sz w:val="16"/>
                <w:szCs w:val="16"/>
              </w:rPr>
            </w:pPr>
            <w:r w:rsidRPr="001150CB">
              <w:rPr>
                <w:rFonts w:cs="Arial"/>
                <w:b/>
                <w:sz w:val="16"/>
                <w:szCs w:val="16"/>
              </w:rPr>
              <w:t>19 110</w:t>
            </w:r>
          </w:p>
        </w:tc>
        <w:tc>
          <w:tcPr>
            <w:tcW w:w="686" w:type="dxa"/>
            <w:shd w:val="clear" w:color="auto" w:fill="auto"/>
            <w:noWrap/>
            <w:vAlign w:val="center"/>
            <w:hideMark/>
          </w:tcPr>
          <w:p w14:paraId="2726A326" w14:textId="77777777" w:rsidR="00E63F8C" w:rsidRPr="001150CB" w:rsidRDefault="00E63F8C" w:rsidP="001150CB">
            <w:pPr>
              <w:spacing w:before="40" w:after="40"/>
              <w:jc w:val="center"/>
              <w:rPr>
                <w:rFonts w:cs="Arial"/>
                <w:sz w:val="16"/>
                <w:szCs w:val="16"/>
              </w:rPr>
            </w:pPr>
            <w:r w:rsidRPr="001150CB">
              <w:rPr>
                <w:rFonts w:cs="Arial"/>
                <w:sz w:val="16"/>
                <w:szCs w:val="16"/>
              </w:rPr>
              <w:t>6.9</w:t>
            </w:r>
          </w:p>
        </w:tc>
        <w:tc>
          <w:tcPr>
            <w:tcW w:w="866" w:type="dxa"/>
            <w:shd w:val="clear" w:color="auto" w:fill="auto"/>
            <w:noWrap/>
            <w:vAlign w:val="center"/>
            <w:hideMark/>
          </w:tcPr>
          <w:p w14:paraId="104DA619" w14:textId="77777777" w:rsidR="00E63F8C" w:rsidRPr="001150CB" w:rsidRDefault="00E63F8C" w:rsidP="001150CB">
            <w:pPr>
              <w:spacing w:before="40" w:after="40"/>
              <w:jc w:val="center"/>
              <w:rPr>
                <w:rFonts w:cs="Arial"/>
                <w:sz w:val="16"/>
                <w:szCs w:val="16"/>
              </w:rPr>
            </w:pPr>
            <w:r w:rsidRPr="001150CB">
              <w:rPr>
                <w:rFonts w:cs="Arial"/>
                <w:sz w:val="16"/>
                <w:szCs w:val="16"/>
              </w:rPr>
              <w:t>6.1</w:t>
            </w:r>
          </w:p>
        </w:tc>
        <w:tc>
          <w:tcPr>
            <w:tcW w:w="741" w:type="dxa"/>
            <w:shd w:val="clear" w:color="auto" w:fill="D9D9D9"/>
            <w:noWrap/>
            <w:vAlign w:val="center"/>
            <w:hideMark/>
          </w:tcPr>
          <w:p w14:paraId="0DE9D6E4" w14:textId="77777777" w:rsidR="00E63F8C" w:rsidRPr="001150CB" w:rsidRDefault="00E63F8C" w:rsidP="001150CB">
            <w:pPr>
              <w:spacing w:before="40" w:after="40"/>
              <w:jc w:val="center"/>
              <w:rPr>
                <w:rFonts w:cs="Arial"/>
                <w:b/>
                <w:sz w:val="16"/>
                <w:szCs w:val="16"/>
              </w:rPr>
            </w:pPr>
            <w:r w:rsidRPr="001150CB">
              <w:rPr>
                <w:rFonts w:cs="Arial"/>
                <w:b/>
                <w:sz w:val="16"/>
                <w:szCs w:val="16"/>
              </w:rPr>
              <w:t>6.8</w:t>
            </w:r>
          </w:p>
        </w:tc>
        <w:tc>
          <w:tcPr>
            <w:tcW w:w="727" w:type="dxa"/>
            <w:shd w:val="clear" w:color="auto" w:fill="auto"/>
            <w:noWrap/>
            <w:vAlign w:val="center"/>
            <w:hideMark/>
          </w:tcPr>
          <w:p w14:paraId="5EE59915" w14:textId="77777777" w:rsidR="00E63F8C" w:rsidRPr="001150CB" w:rsidRDefault="00E63F8C" w:rsidP="001150CB">
            <w:pPr>
              <w:spacing w:before="40" w:after="40"/>
              <w:jc w:val="center"/>
              <w:rPr>
                <w:rFonts w:cs="Arial"/>
                <w:sz w:val="16"/>
                <w:szCs w:val="16"/>
              </w:rPr>
            </w:pPr>
            <w:r w:rsidRPr="001150CB">
              <w:rPr>
                <w:rFonts w:cs="Arial"/>
                <w:sz w:val="16"/>
                <w:szCs w:val="16"/>
              </w:rPr>
              <w:t>13.9</w:t>
            </w:r>
          </w:p>
        </w:tc>
        <w:tc>
          <w:tcPr>
            <w:tcW w:w="825" w:type="dxa"/>
            <w:shd w:val="clear" w:color="auto" w:fill="auto"/>
            <w:noWrap/>
            <w:vAlign w:val="center"/>
            <w:hideMark/>
          </w:tcPr>
          <w:p w14:paraId="292E9392" w14:textId="77777777" w:rsidR="00E63F8C" w:rsidRPr="001150CB" w:rsidRDefault="00E63F8C" w:rsidP="001150CB">
            <w:pPr>
              <w:spacing w:before="40" w:after="40"/>
              <w:jc w:val="center"/>
              <w:rPr>
                <w:rFonts w:cs="Arial"/>
                <w:sz w:val="16"/>
                <w:szCs w:val="16"/>
              </w:rPr>
            </w:pPr>
            <w:r w:rsidRPr="001150CB">
              <w:rPr>
                <w:rFonts w:cs="Arial"/>
                <w:sz w:val="16"/>
                <w:szCs w:val="16"/>
              </w:rPr>
              <w:t>9.3</w:t>
            </w:r>
          </w:p>
        </w:tc>
        <w:tc>
          <w:tcPr>
            <w:tcW w:w="656" w:type="dxa"/>
            <w:shd w:val="clear" w:color="auto" w:fill="D9D9D9"/>
            <w:noWrap/>
            <w:vAlign w:val="center"/>
            <w:hideMark/>
          </w:tcPr>
          <w:p w14:paraId="7AE012D0" w14:textId="77777777" w:rsidR="00E63F8C" w:rsidRPr="001150CB" w:rsidRDefault="00E63F8C" w:rsidP="001150CB">
            <w:pPr>
              <w:spacing w:before="40" w:after="40"/>
              <w:jc w:val="center"/>
              <w:rPr>
                <w:rFonts w:cs="Arial"/>
                <w:b/>
                <w:sz w:val="16"/>
                <w:szCs w:val="16"/>
              </w:rPr>
            </w:pPr>
            <w:r w:rsidRPr="001150CB">
              <w:rPr>
                <w:rFonts w:cs="Arial"/>
                <w:b/>
                <w:sz w:val="16"/>
                <w:szCs w:val="16"/>
              </w:rPr>
              <w:t>13.2</w:t>
            </w:r>
          </w:p>
        </w:tc>
      </w:tr>
      <w:tr w:rsidR="009303A9" w:rsidRPr="001150CB" w14:paraId="2434872D" w14:textId="77777777" w:rsidTr="009303A9">
        <w:trPr>
          <w:cantSplit/>
        </w:trPr>
        <w:tc>
          <w:tcPr>
            <w:tcW w:w="2073" w:type="dxa"/>
            <w:shd w:val="clear" w:color="auto" w:fill="EFD3D2"/>
            <w:noWrap/>
            <w:vAlign w:val="center"/>
            <w:hideMark/>
          </w:tcPr>
          <w:p w14:paraId="5F681F96" w14:textId="77777777" w:rsidR="00E63F8C" w:rsidRPr="001150CB" w:rsidRDefault="00E63F8C" w:rsidP="001150CB">
            <w:pPr>
              <w:spacing w:before="40" w:after="40"/>
              <w:rPr>
                <w:rFonts w:cs="Arial"/>
                <w:sz w:val="16"/>
                <w:szCs w:val="16"/>
              </w:rPr>
            </w:pPr>
            <w:r w:rsidRPr="001150CB">
              <w:rPr>
                <w:rFonts w:cs="Arial"/>
                <w:sz w:val="16"/>
                <w:szCs w:val="16"/>
              </w:rPr>
              <w:t>Community and personal service workers</w:t>
            </w:r>
          </w:p>
        </w:tc>
        <w:tc>
          <w:tcPr>
            <w:tcW w:w="854" w:type="dxa"/>
            <w:shd w:val="clear" w:color="auto" w:fill="EFD3D2"/>
            <w:noWrap/>
            <w:vAlign w:val="center"/>
            <w:hideMark/>
          </w:tcPr>
          <w:p w14:paraId="3890941C" w14:textId="77777777" w:rsidR="00E63F8C" w:rsidRPr="001150CB" w:rsidRDefault="00E63F8C" w:rsidP="001150CB">
            <w:pPr>
              <w:spacing w:before="40" w:after="40"/>
              <w:jc w:val="right"/>
              <w:rPr>
                <w:rFonts w:cs="Arial"/>
                <w:sz w:val="16"/>
                <w:szCs w:val="16"/>
              </w:rPr>
            </w:pPr>
            <w:r w:rsidRPr="001150CB">
              <w:rPr>
                <w:rFonts w:cs="Arial"/>
                <w:sz w:val="16"/>
                <w:szCs w:val="16"/>
              </w:rPr>
              <w:t>6 400</w:t>
            </w:r>
          </w:p>
        </w:tc>
        <w:tc>
          <w:tcPr>
            <w:tcW w:w="859" w:type="dxa"/>
            <w:shd w:val="clear" w:color="auto" w:fill="EFD3D2"/>
            <w:noWrap/>
            <w:vAlign w:val="center"/>
            <w:hideMark/>
          </w:tcPr>
          <w:p w14:paraId="1D8EDA94" w14:textId="77777777" w:rsidR="00E63F8C" w:rsidRPr="001150CB" w:rsidRDefault="00E63F8C" w:rsidP="001150CB">
            <w:pPr>
              <w:spacing w:before="40" w:after="40"/>
              <w:jc w:val="right"/>
              <w:rPr>
                <w:rFonts w:cs="Arial"/>
                <w:sz w:val="16"/>
                <w:szCs w:val="16"/>
              </w:rPr>
            </w:pPr>
            <w:r w:rsidRPr="001150CB">
              <w:rPr>
                <w:rFonts w:cs="Arial"/>
                <w:sz w:val="16"/>
                <w:szCs w:val="16"/>
              </w:rPr>
              <w:t>10 745</w:t>
            </w:r>
          </w:p>
        </w:tc>
        <w:tc>
          <w:tcPr>
            <w:tcW w:w="909" w:type="dxa"/>
            <w:shd w:val="clear" w:color="auto" w:fill="E5B8B7"/>
            <w:noWrap/>
            <w:vAlign w:val="center"/>
            <w:hideMark/>
          </w:tcPr>
          <w:p w14:paraId="0C642288" w14:textId="77777777" w:rsidR="00E63F8C" w:rsidRPr="001150CB" w:rsidRDefault="00E63F8C" w:rsidP="001150CB">
            <w:pPr>
              <w:spacing w:before="40" w:after="40"/>
              <w:jc w:val="right"/>
              <w:rPr>
                <w:rFonts w:cs="Arial"/>
                <w:b/>
                <w:sz w:val="16"/>
                <w:szCs w:val="16"/>
              </w:rPr>
            </w:pPr>
            <w:r w:rsidRPr="001150CB">
              <w:rPr>
                <w:rFonts w:cs="Arial"/>
                <w:b/>
                <w:sz w:val="16"/>
                <w:szCs w:val="16"/>
              </w:rPr>
              <w:t>17 145</w:t>
            </w:r>
          </w:p>
        </w:tc>
        <w:tc>
          <w:tcPr>
            <w:tcW w:w="686" w:type="dxa"/>
            <w:shd w:val="clear" w:color="auto" w:fill="EFD3D2"/>
            <w:noWrap/>
            <w:vAlign w:val="center"/>
            <w:hideMark/>
          </w:tcPr>
          <w:p w14:paraId="788D68CF" w14:textId="77777777" w:rsidR="00E63F8C" w:rsidRPr="001150CB" w:rsidRDefault="00E63F8C" w:rsidP="001150CB">
            <w:pPr>
              <w:spacing w:before="40" w:after="40"/>
              <w:jc w:val="center"/>
              <w:rPr>
                <w:rFonts w:cs="Arial"/>
                <w:sz w:val="16"/>
                <w:szCs w:val="16"/>
              </w:rPr>
            </w:pPr>
            <w:r w:rsidRPr="001150CB">
              <w:rPr>
                <w:rFonts w:cs="Arial"/>
                <w:sz w:val="16"/>
                <w:szCs w:val="16"/>
              </w:rPr>
              <w:t>11.2</w:t>
            </w:r>
          </w:p>
        </w:tc>
        <w:tc>
          <w:tcPr>
            <w:tcW w:w="866" w:type="dxa"/>
            <w:shd w:val="clear" w:color="auto" w:fill="EFD3D2"/>
            <w:noWrap/>
            <w:vAlign w:val="center"/>
            <w:hideMark/>
          </w:tcPr>
          <w:p w14:paraId="63FAD03F" w14:textId="77777777" w:rsidR="00E63F8C" w:rsidRPr="001150CB" w:rsidRDefault="00E63F8C" w:rsidP="001150CB">
            <w:pPr>
              <w:spacing w:before="40" w:after="40"/>
              <w:jc w:val="center"/>
              <w:rPr>
                <w:rFonts w:cs="Arial"/>
                <w:sz w:val="16"/>
                <w:szCs w:val="16"/>
              </w:rPr>
            </w:pPr>
            <w:r w:rsidRPr="001150CB">
              <w:rPr>
                <w:rFonts w:cs="Arial"/>
                <w:sz w:val="16"/>
                <w:szCs w:val="16"/>
              </w:rPr>
              <w:t>10.4</w:t>
            </w:r>
          </w:p>
        </w:tc>
        <w:tc>
          <w:tcPr>
            <w:tcW w:w="741" w:type="dxa"/>
            <w:shd w:val="clear" w:color="auto" w:fill="E5B8B7"/>
            <w:noWrap/>
            <w:vAlign w:val="center"/>
            <w:hideMark/>
          </w:tcPr>
          <w:p w14:paraId="2813F541" w14:textId="77777777" w:rsidR="00E63F8C" w:rsidRPr="001150CB" w:rsidRDefault="00E63F8C" w:rsidP="001150CB">
            <w:pPr>
              <w:spacing w:before="40" w:after="40"/>
              <w:jc w:val="center"/>
              <w:rPr>
                <w:rFonts w:cs="Arial"/>
                <w:b/>
                <w:sz w:val="16"/>
                <w:szCs w:val="16"/>
              </w:rPr>
            </w:pPr>
            <w:r w:rsidRPr="001150CB">
              <w:rPr>
                <w:rFonts w:cs="Arial"/>
                <w:b/>
                <w:sz w:val="16"/>
                <w:szCs w:val="16"/>
              </w:rPr>
              <w:t>10.7</w:t>
            </w:r>
          </w:p>
        </w:tc>
        <w:tc>
          <w:tcPr>
            <w:tcW w:w="727" w:type="dxa"/>
            <w:shd w:val="clear" w:color="auto" w:fill="EFD3D2"/>
            <w:noWrap/>
            <w:vAlign w:val="center"/>
            <w:hideMark/>
          </w:tcPr>
          <w:p w14:paraId="20B47577" w14:textId="77777777" w:rsidR="00E63F8C" w:rsidRPr="001150CB" w:rsidRDefault="00E63F8C" w:rsidP="001150CB">
            <w:pPr>
              <w:spacing w:before="40" w:after="40"/>
              <w:jc w:val="center"/>
              <w:rPr>
                <w:rFonts w:cs="Arial"/>
                <w:sz w:val="16"/>
                <w:szCs w:val="16"/>
              </w:rPr>
            </w:pPr>
            <w:r w:rsidRPr="001150CB">
              <w:rPr>
                <w:rFonts w:cs="Arial"/>
                <w:sz w:val="16"/>
                <w:szCs w:val="16"/>
              </w:rPr>
              <w:t>16.1</w:t>
            </w:r>
          </w:p>
        </w:tc>
        <w:tc>
          <w:tcPr>
            <w:tcW w:w="825" w:type="dxa"/>
            <w:shd w:val="clear" w:color="auto" w:fill="EFD3D2"/>
            <w:noWrap/>
            <w:vAlign w:val="center"/>
            <w:hideMark/>
          </w:tcPr>
          <w:p w14:paraId="460B0835" w14:textId="77777777" w:rsidR="00E63F8C" w:rsidRPr="001150CB" w:rsidRDefault="00E63F8C" w:rsidP="001150CB">
            <w:pPr>
              <w:spacing w:before="40" w:after="40"/>
              <w:jc w:val="center"/>
              <w:rPr>
                <w:rFonts w:cs="Arial"/>
                <w:sz w:val="16"/>
                <w:szCs w:val="16"/>
              </w:rPr>
            </w:pPr>
            <w:r w:rsidRPr="001150CB">
              <w:rPr>
                <w:rFonts w:cs="Arial"/>
                <w:sz w:val="16"/>
                <w:szCs w:val="16"/>
              </w:rPr>
              <w:t>12.5</w:t>
            </w:r>
          </w:p>
        </w:tc>
        <w:tc>
          <w:tcPr>
            <w:tcW w:w="656" w:type="dxa"/>
            <w:shd w:val="clear" w:color="auto" w:fill="E5B8B7"/>
            <w:noWrap/>
            <w:vAlign w:val="center"/>
            <w:hideMark/>
          </w:tcPr>
          <w:p w14:paraId="3046B903" w14:textId="77777777" w:rsidR="00E63F8C" w:rsidRPr="001150CB" w:rsidRDefault="00E63F8C" w:rsidP="001150CB">
            <w:pPr>
              <w:spacing w:before="40" w:after="40"/>
              <w:jc w:val="center"/>
              <w:rPr>
                <w:rFonts w:cs="Arial"/>
                <w:b/>
                <w:sz w:val="16"/>
                <w:szCs w:val="16"/>
              </w:rPr>
            </w:pPr>
            <w:r w:rsidRPr="001150CB">
              <w:rPr>
                <w:rFonts w:cs="Arial"/>
                <w:b/>
                <w:sz w:val="16"/>
                <w:szCs w:val="16"/>
              </w:rPr>
              <w:t>13.7</w:t>
            </w:r>
          </w:p>
        </w:tc>
      </w:tr>
      <w:tr w:rsidR="009303A9" w:rsidRPr="001150CB" w14:paraId="6F49F853" w14:textId="77777777" w:rsidTr="009303A9">
        <w:trPr>
          <w:cantSplit/>
        </w:trPr>
        <w:tc>
          <w:tcPr>
            <w:tcW w:w="2073" w:type="dxa"/>
            <w:shd w:val="clear" w:color="auto" w:fill="auto"/>
            <w:noWrap/>
            <w:vAlign w:val="center"/>
            <w:hideMark/>
          </w:tcPr>
          <w:p w14:paraId="0E329015" w14:textId="77777777" w:rsidR="00E63F8C" w:rsidRPr="001150CB" w:rsidRDefault="00E63F8C" w:rsidP="001150CB">
            <w:pPr>
              <w:spacing w:before="40" w:after="40"/>
              <w:rPr>
                <w:rFonts w:cs="Arial"/>
                <w:sz w:val="16"/>
                <w:szCs w:val="16"/>
              </w:rPr>
            </w:pPr>
            <w:r w:rsidRPr="001150CB">
              <w:rPr>
                <w:rFonts w:cs="Arial"/>
                <w:sz w:val="16"/>
                <w:szCs w:val="16"/>
              </w:rPr>
              <w:t>Clerical and administrative workers</w:t>
            </w:r>
          </w:p>
        </w:tc>
        <w:tc>
          <w:tcPr>
            <w:tcW w:w="854" w:type="dxa"/>
            <w:shd w:val="clear" w:color="auto" w:fill="auto"/>
            <w:noWrap/>
            <w:vAlign w:val="center"/>
            <w:hideMark/>
          </w:tcPr>
          <w:p w14:paraId="44CE3B16" w14:textId="77777777" w:rsidR="00E63F8C" w:rsidRPr="001150CB" w:rsidRDefault="00E63F8C" w:rsidP="001150CB">
            <w:pPr>
              <w:spacing w:before="40" w:after="40"/>
              <w:jc w:val="right"/>
              <w:rPr>
                <w:rFonts w:cs="Arial"/>
                <w:sz w:val="16"/>
                <w:szCs w:val="16"/>
              </w:rPr>
            </w:pPr>
            <w:r w:rsidRPr="001150CB">
              <w:rPr>
                <w:rFonts w:cs="Arial"/>
                <w:sz w:val="16"/>
                <w:szCs w:val="16"/>
              </w:rPr>
              <w:t>1 735</w:t>
            </w:r>
          </w:p>
        </w:tc>
        <w:tc>
          <w:tcPr>
            <w:tcW w:w="859" w:type="dxa"/>
            <w:shd w:val="clear" w:color="auto" w:fill="auto"/>
            <w:noWrap/>
            <w:vAlign w:val="center"/>
            <w:hideMark/>
          </w:tcPr>
          <w:p w14:paraId="36BDA371" w14:textId="77777777" w:rsidR="00E63F8C" w:rsidRPr="001150CB" w:rsidRDefault="00E63F8C" w:rsidP="001150CB">
            <w:pPr>
              <w:spacing w:before="40" w:after="40"/>
              <w:jc w:val="right"/>
              <w:rPr>
                <w:rFonts w:cs="Arial"/>
                <w:sz w:val="16"/>
                <w:szCs w:val="16"/>
              </w:rPr>
            </w:pPr>
            <w:r w:rsidRPr="001150CB">
              <w:rPr>
                <w:rFonts w:cs="Arial"/>
                <w:sz w:val="16"/>
                <w:szCs w:val="16"/>
              </w:rPr>
              <w:t>3 160</w:t>
            </w:r>
          </w:p>
        </w:tc>
        <w:tc>
          <w:tcPr>
            <w:tcW w:w="909" w:type="dxa"/>
            <w:shd w:val="clear" w:color="auto" w:fill="D9D9D9"/>
            <w:noWrap/>
            <w:vAlign w:val="center"/>
            <w:hideMark/>
          </w:tcPr>
          <w:p w14:paraId="243407D6" w14:textId="77777777" w:rsidR="00E63F8C" w:rsidRPr="001150CB" w:rsidRDefault="00E63F8C" w:rsidP="001150CB">
            <w:pPr>
              <w:spacing w:before="40" w:after="40"/>
              <w:jc w:val="right"/>
              <w:rPr>
                <w:rFonts w:cs="Arial"/>
                <w:b/>
                <w:sz w:val="16"/>
                <w:szCs w:val="16"/>
              </w:rPr>
            </w:pPr>
            <w:r w:rsidRPr="001150CB">
              <w:rPr>
                <w:rFonts w:cs="Arial"/>
                <w:b/>
                <w:sz w:val="16"/>
                <w:szCs w:val="16"/>
              </w:rPr>
              <w:t>4 900</w:t>
            </w:r>
          </w:p>
        </w:tc>
        <w:tc>
          <w:tcPr>
            <w:tcW w:w="686" w:type="dxa"/>
            <w:shd w:val="clear" w:color="auto" w:fill="auto"/>
            <w:noWrap/>
            <w:vAlign w:val="center"/>
            <w:hideMark/>
          </w:tcPr>
          <w:p w14:paraId="7B1D51CA" w14:textId="77777777" w:rsidR="00E63F8C" w:rsidRPr="001150CB" w:rsidRDefault="00E63F8C" w:rsidP="001150CB">
            <w:pPr>
              <w:spacing w:before="40" w:after="40"/>
              <w:jc w:val="center"/>
              <w:rPr>
                <w:rFonts w:cs="Arial"/>
                <w:sz w:val="16"/>
                <w:szCs w:val="16"/>
              </w:rPr>
            </w:pPr>
            <w:r w:rsidRPr="001150CB">
              <w:rPr>
                <w:rFonts w:cs="Arial"/>
                <w:sz w:val="16"/>
                <w:szCs w:val="16"/>
              </w:rPr>
              <w:t>2.3</w:t>
            </w:r>
          </w:p>
        </w:tc>
        <w:tc>
          <w:tcPr>
            <w:tcW w:w="866" w:type="dxa"/>
            <w:shd w:val="clear" w:color="auto" w:fill="auto"/>
            <w:noWrap/>
            <w:vAlign w:val="center"/>
            <w:hideMark/>
          </w:tcPr>
          <w:p w14:paraId="2ED7A34D" w14:textId="77777777" w:rsidR="00E63F8C" w:rsidRPr="001150CB" w:rsidRDefault="00E63F8C" w:rsidP="001150CB">
            <w:pPr>
              <w:spacing w:before="40" w:after="40"/>
              <w:jc w:val="center"/>
              <w:rPr>
                <w:rFonts w:cs="Arial"/>
                <w:sz w:val="16"/>
                <w:szCs w:val="16"/>
              </w:rPr>
            </w:pPr>
            <w:r w:rsidRPr="001150CB">
              <w:rPr>
                <w:rFonts w:cs="Arial"/>
                <w:sz w:val="16"/>
                <w:szCs w:val="16"/>
              </w:rPr>
              <w:t>1.8</w:t>
            </w:r>
          </w:p>
        </w:tc>
        <w:tc>
          <w:tcPr>
            <w:tcW w:w="741" w:type="dxa"/>
            <w:shd w:val="clear" w:color="auto" w:fill="D9D9D9"/>
            <w:noWrap/>
            <w:vAlign w:val="center"/>
            <w:hideMark/>
          </w:tcPr>
          <w:p w14:paraId="21A090A0" w14:textId="77777777" w:rsidR="00E63F8C" w:rsidRPr="001150CB" w:rsidRDefault="00E63F8C" w:rsidP="001150CB">
            <w:pPr>
              <w:spacing w:before="40" w:after="40"/>
              <w:jc w:val="center"/>
              <w:rPr>
                <w:rFonts w:cs="Arial"/>
                <w:b/>
                <w:sz w:val="16"/>
                <w:szCs w:val="16"/>
              </w:rPr>
            </w:pPr>
            <w:r w:rsidRPr="001150CB">
              <w:rPr>
                <w:rFonts w:cs="Arial"/>
                <w:b/>
                <w:sz w:val="16"/>
                <w:szCs w:val="16"/>
              </w:rPr>
              <w:t>1.9</w:t>
            </w:r>
          </w:p>
        </w:tc>
        <w:tc>
          <w:tcPr>
            <w:tcW w:w="727" w:type="dxa"/>
            <w:shd w:val="clear" w:color="auto" w:fill="auto"/>
            <w:noWrap/>
            <w:vAlign w:val="center"/>
            <w:hideMark/>
          </w:tcPr>
          <w:p w14:paraId="27D900D3" w14:textId="77777777" w:rsidR="00E63F8C" w:rsidRPr="001150CB" w:rsidRDefault="00E63F8C" w:rsidP="001150CB">
            <w:pPr>
              <w:spacing w:before="40" w:after="40"/>
              <w:jc w:val="center"/>
              <w:rPr>
                <w:rFonts w:cs="Arial"/>
                <w:sz w:val="16"/>
                <w:szCs w:val="16"/>
              </w:rPr>
            </w:pPr>
            <w:r w:rsidRPr="001150CB">
              <w:rPr>
                <w:rFonts w:cs="Arial"/>
                <w:sz w:val="16"/>
                <w:szCs w:val="16"/>
              </w:rPr>
              <w:t>4.2</w:t>
            </w:r>
          </w:p>
        </w:tc>
        <w:tc>
          <w:tcPr>
            <w:tcW w:w="825" w:type="dxa"/>
            <w:shd w:val="clear" w:color="auto" w:fill="auto"/>
            <w:noWrap/>
            <w:vAlign w:val="center"/>
            <w:hideMark/>
          </w:tcPr>
          <w:p w14:paraId="4B01690E" w14:textId="77777777" w:rsidR="00E63F8C" w:rsidRPr="001150CB" w:rsidRDefault="00E63F8C" w:rsidP="001150CB">
            <w:pPr>
              <w:spacing w:before="40" w:after="40"/>
              <w:jc w:val="center"/>
              <w:rPr>
                <w:rFonts w:cs="Arial"/>
                <w:sz w:val="16"/>
                <w:szCs w:val="16"/>
              </w:rPr>
            </w:pPr>
            <w:r w:rsidRPr="001150CB">
              <w:rPr>
                <w:rFonts w:cs="Arial"/>
                <w:sz w:val="16"/>
                <w:szCs w:val="16"/>
              </w:rPr>
              <w:t>2.6</w:t>
            </w:r>
          </w:p>
        </w:tc>
        <w:tc>
          <w:tcPr>
            <w:tcW w:w="656" w:type="dxa"/>
            <w:shd w:val="clear" w:color="auto" w:fill="D9D9D9"/>
            <w:noWrap/>
            <w:vAlign w:val="center"/>
            <w:hideMark/>
          </w:tcPr>
          <w:p w14:paraId="10282617" w14:textId="77777777" w:rsidR="00E63F8C" w:rsidRPr="001150CB" w:rsidRDefault="00E63F8C" w:rsidP="001150CB">
            <w:pPr>
              <w:spacing w:before="40" w:after="40"/>
              <w:jc w:val="center"/>
              <w:rPr>
                <w:rFonts w:cs="Arial"/>
                <w:b/>
                <w:sz w:val="16"/>
                <w:szCs w:val="16"/>
              </w:rPr>
            </w:pPr>
            <w:r w:rsidRPr="001150CB">
              <w:rPr>
                <w:rFonts w:cs="Arial"/>
                <w:b/>
                <w:sz w:val="16"/>
                <w:szCs w:val="16"/>
              </w:rPr>
              <w:t>3.0</w:t>
            </w:r>
          </w:p>
        </w:tc>
      </w:tr>
      <w:tr w:rsidR="009303A9" w:rsidRPr="001150CB" w14:paraId="4CDD2077" w14:textId="77777777" w:rsidTr="009303A9">
        <w:trPr>
          <w:cantSplit/>
        </w:trPr>
        <w:tc>
          <w:tcPr>
            <w:tcW w:w="2073" w:type="dxa"/>
            <w:shd w:val="clear" w:color="auto" w:fill="EFD3D2"/>
            <w:noWrap/>
            <w:vAlign w:val="center"/>
            <w:hideMark/>
          </w:tcPr>
          <w:p w14:paraId="03C87C4C" w14:textId="77777777" w:rsidR="00E63F8C" w:rsidRPr="001150CB" w:rsidRDefault="00E63F8C" w:rsidP="001150CB">
            <w:pPr>
              <w:spacing w:before="40" w:after="40"/>
              <w:rPr>
                <w:rFonts w:cs="Arial"/>
                <w:sz w:val="16"/>
                <w:szCs w:val="16"/>
              </w:rPr>
            </w:pPr>
            <w:r w:rsidRPr="001150CB">
              <w:rPr>
                <w:rFonts w:cs="Arial"/>
                <w:sz w:val="16"/>
                <w:szCs w:val="16"/>
              </w:rPr>
              <w:t>Sales workers</w:t>
            </w:r>
          </w:p>
        </w:tc>
        <w:tc>
          <w:tcPr>
            <w:tcW w:w="854" w:type="dxa"/>
            <w:shd w:val="clear" w:color="auto" w:fill="EFD3D2"/>
            <w:noWrap/>
            <w:vAlign w:val="center"/>
            <w:hideMark/>
          </w:tcPr>
          <w:p w14:paraId="3D5511B4" w14:textId="77777777" w:rsidR="00E63F8C" w:rsidRPr="001150CB" w:rsidRDefault="00E63F8C" w:rsidP="001150CB">
            <w:pPr>
              <w:spacing w:before="40" w:after="40"/>
              <w:jc w:val="right"/>
              <w:rPr>
                <w:rFonts w:cs="Arial"/>
                <w:sz w:val="16"/>
                <w:szCs w:val="16"/>
              </w:rPr>
            </w:pPr>
            <w:r w:rsidRPr="001150CB">
              <w:rPr>
                <w:rFonts w:cs="Arial"/>
                <w:sz w:val="16"/>
                <w:szCs w:val="16"/>
              </w:rPr>
              <w:t>2 030</w:t>
            </w:r>
          </w:p>
        </w:tc>
        <w:tc>
          <w:tcPr>
            <w:tcW w:w="859" w:type="dxa"/>
            <w:shd w:val="clear" w:color="auto" w:fill="EFD3D2"/>
            <w:noWrap/>
            <w:vAlign w:val="center"/>
            <w:hideMark/>
          </w:tcPr>
          <w:p w14:paraId="0394F2AC" w14:textId="77777777" w:rsidR="00E63F8C" w:rsidRPr="001150CB" w:rsidRDefault="00E63F8C" w:rsidP="001150CB">
            <w:pPr>
              <w:spacing w:before="40" w:after="40"/>
              <w:jc w:val="right"/>
              <w:rPr>
                <w:rFonts w:cs="Arial"/>
                <w:sz w:val="16"/>
                <w:szCs w:val="16"/>
              </w:rPr>
            </w:pPr>
            <w:r w:rsidRPr="001150CB">
              <w:rPr>
                <w:rFonts w:cs="Arial"/>
                <w:sz w:val="16"/>
                <w:szCs w:val="16"/>
              </w:rPr>
              <w:t>3 855</w:t>
            </w:r>
          </w:p>
        </w:tc>
        <w:tc>
          <w:tcPr>
            <w:tcW w:w="909" w:type="dxa"/>
            <w:shd w:val="clear" w:color="auto" w:fill="E5B8B7"/>
            <w:noWrap/>
            <w:vAlign w:val="center"/>
            <w:hideMark/>
          </w:tcPr>
          <w:p w14:paraId="042E6084" w14:textId="77777777" w:rsidR="00E63F8C" w:rsidRPr="001150CB" w:rsidRDefault="00E63F8C" w:rsidP="001150CB">
            <w:pPr>
              <w:spacing w:before="40" w:after="40"/>
              <w:jc w:val="right"/>
              <w:rPr>
                <w:rFonts w:cs="Arial"/>
                <w:b/>
                <w:sz w:val="16"/>
                <w:szCs w:val="16"/>
              </w:rPr>
            </w:pPr>
            <w:r w:rsidRPr="001150CB">
              <w:rPr>
                <w:rFonts w:cs="Arial"/>
                <w:b/>
                <w:sz w:val="16"/>
                <w:szCs w:val="16"/>
              </w:rPr>
              <w:t>5 885</w:t>
            </w:r>
          </w:p>
        </w:tc>
        <w:tc>
          <w:tcPr>
            <w:tcW w:w="686" w:type="dxa"/>
            <w:shd w:val="clear" w:color="auto" w:fill="EFD3D2"/>
            <w:noWrap/>
            <w:vAlign w:val="center"/>
            <w:hideMark/>
          </w:tcPr>
          <w:p w14:paraId="02396BFE" w14:textId="77777777" w:rsidR="00E63F8C" w:rsidRPr="001150CB" w:rsidRDefault="00E63F8C" w:rsidP="001150CB">
            <w:pPr>
              <w:spacing w:before="40" w:after="40"/>
              <w:jc w:val="center"/>
              <w:rPr>
                <w:rFonts w:cs="Arial"/>
                <w:sz w:val="16"/>
                <w:szCs w:val="16"/>
              </w:rPr>
            </w:pPr>
            <w:r w:rsidRPr="001150CB">
              <w:rPr>
                <w:rFonts w:cs="Arial"/>
                <w:sz w:val="16"/>
                <w:szCs w:val="16"/>
              </w:rPr>
              <w:t>3.1</w:t>
            </w:r>
          </w:p>
        </w:tc>
        <w:tc>
          <w:tcPr>
            <w:tcW w:w="866" w:type="dxa"/>
            <w:shd w:val="clear" w:color="auto" w:fill="EFD3D2"/>
            <w:noWrap/>
            <w:vAlign w:val="center"/>
            <w:hideMark/>
          </w:tcPr>
          <w:p w14:paraId="6FF0A00D" w14:textId="77777777" w:rsidR="00E63F8C" w:rsidRPr="001150CB" w:rsidRDefault="00E63F8C" w:rsidP="001150CB">
            <w:pPr>
              <w:spacing w:before="40" w:after="40"/>
              <w:jc w:val="center"/>
              <w:rPr>
                <w:rFonts w:cs="Arial"/>
                <w:sz w:val="16"/>
                <w:szCs w:val="16"/>
              </w:rPr>
            </w:pPr>
            <w:r w:rsidRPr="001150CB">
              <w:rPr>
                <w:rFonts w:cs="Arial"/>
                <w:sz w:val="16"/>
                <w:szCs w:val="16"/>
              </w:rPr>
              <w:t>4.9</w:t>
            </w:r>
          </w:p>
        </w:tc>
        <w:tc>
          <w:tcPr>
            <w:tcW w:w="741" w:type="dxa"/>
            <w:shd w:val="clear" w:color="auto" w:fill="E5B8B7"/>
            <w:noWrap/>
            <w:vAlign w:val="center"/>
            <w:hideMark/>
          </w:tcPr>
          <w:p w14:paraId="7D38F614" w14:textId="77777777" w:rsidR="00E63F8C" w:rsidRPr="001150CB" w:rsidRDefault="00E63F8C" w:rsidP="001150CB">
            <w:pPr>
              <w:spacing w:before="40" w:after="40"/>
              <w:jc w:val="center"/>
              <w:rPr>
                <w:rFonts w:cs="Arial"/>
                <w:b/>
                <w:sz w:val="16"/>
                <w:szCs w:val="16"/>
              </w:rPr>
            </w:pPr>
            <w:r w:rsidRPr="001150CB">
              <w:rPr>
                <w:rFonts w:cs="Arial"/>
                <w:b/>
                <w:sz w:val="16"/>
                <w:szCs w:val="16"/>
              </w:rPr>
              <w:t>4.1</w:t>
            </w:r>
          </w:p>
        </w:tc>
        <w:tc>
          <w:tcPr>
            <w:tcW w:w="727" w:type="dxa"/>
            <w:shd w:val="clear" w:color="auto" w:fill="EFD3D2"/>
            <w:noWrap/>
            <w:vAlign w:val="center"/>
            <w:hideMark/>
          </w:tcPr>
          <w:p w14:paraId="0D4548A4" w14:textId="77777777" w:rsidR="00E63F8C" w:rsidRPr="001150CB" w:rsidRDefault="00E63F8C" w:rsidP="001150CB">
            <w:pPr>
              <w:spacing w:before="40" w:after="40"/>
              <w:jc w:val="center"/>
              <w:rPr>
                <w:rFonts w:cs="Arial"/>
                <w:sz w:val="16"/>
                <w:szCs w:val="16"/>
              </w:rPr>
            </w:pPr>
            <w:r w:rsidRPr="001150CB">
              <w:rPr>
                <w:rFonts w:cs="Arial"/>
                <w:sz w:val="16"/>
                <w:szCs w:val="16"/>
              </w:rPr>
              <w:t>4.8</w:t>
            </w:r>
          </w:p>
        </w:tc>
        <w:tc>
          <w:tcPr>
            <w:tcW w:w="825" w:type="dxa"/>
            <w:shd w:val="clear" w:color="auto" w:fill="EFD3D2"/>
            <w:noWrap/>
            <w:vAlign w:val="center"/>
            <w:hideMark/>
          </w:tcPr>
          <w:p w14:paraId="36007A4B" w14:textId="77777777" w:rsidR="00E63F8C" w:rsidRPr="001150CB" w:rsidRDefault="00E63F8C" w:rsidP="001150CB">
            <w:pPr>
              <w:spacing w:before="40" w:after="40"/>
              <w:jc w:val="center"/>
              <w:rPr>
                <w:rFonts w:cs="Arial"/>
                <w:sz w:val="16"/>
                <w:szCs w:val="16"/>
              </w:rPr>
            </w:pPr>
            <w:r w:rsidRPr="001150CB">
              <w:rPr>
                <w:rFonts w:cs="Arial"/>
                <w:sz w:val="16"/>
                <w:szCs w:val="16"/>
              </w:rPr>
              <w:t>5.4</w:t>
            </w:r>
          </w:p>
        </w:tc>
        <w:tc>
          <w:tcPr>
            <w:tcW w:w="656" w:type="dxa"/>
            <w:shd w:val="clear" w:color="auto" w:fill="E5B8B7"/>
            <w:noWrap/>
            <w:vAlign w:val="center"/>
            <w:hideMark/>
          </w:tcPr>
          <w:p w14:paraId="4B606A5C" w14:textId="77777777" w:rsidR="00E63F8C" w:rsidRPr="001150CB" w:rsidRDefault="00E63F8C" w:rsidP="001150CB">
            <w:pPr>
              <w:spacing w:before="40" w:after="40"/>
              <w:jc w:val="center"/>
              <w:rPr>
                <w:rFonts w:cs="Arial"/>
                <w:b/>
                <w:sz w:val="16"/>
                <w:szCs w:val="16"/>
              </w:rPr>
            </w:pPr>
            <w:r w:rsidRPr="001150CB">
              <w:rPr>
                <w:rFonts w:cs="Arial"/>
                <w:b/>
                <w:sz w:val="16"/>
                <w:szCs w:val="16"/>
              </w:rPr>
              <w:t>5.2</w:t>
            </w:r>
          </w:p>
        </w:tc>
      </w:tr>
      <w:tr w:rsidR="009303A9" w:rsidRPr="001150CB" w14:paraId="045914A0" w14:textId="77777777" w:rsidTr="009303A9">
        <w:trPr>
          <w:cantSplit/>
        </w:trPr>
        <w:tc>
          <w:tcPr>
            <w:tcW w:w="2073" w:type="dxa"/>
            <w:shd w:val="clear" w:color="auto" w:fill="auto"/>
            <w:noWrap/>
            <w:vAlign w:val="center"/>
            <w:hideMark/>
          </w:tcPr>
          <w:p w14:paraId="5A33554A" w14:textId="77777777" w:rsidR="00E63F8C" w:rsidRPr="001150CB" w:rsidRDefault="00E63F8C" w:rsidP="001150CB">
            <w:pPr>
              <w:spacing w:before="40" w:after="40"/>
              <w:rPr>
                <w:rFonts w:cs="Arial"/>
                <w:sz w:val="16"/>
                <w:szCs w:val="16"/>
              </w:rPr>
            </w:pPr>
            <w:r w:rsidRPr="001150CB">
              <w:rPr>
                <w:rFonts w:cs="Arial"/>
                <w:sz w:val="16"/>
                <w:szCs w:val="16"/>
              </w:rPr>
              <w:t>Machinery operators and drivers</w:t>
            </w:r>
          </w:p>
        </w:tc>
        <w:tc>
          <w:tcPr>
            <w:tcW w:w="854" w:type="dxa"/>
            <w:shd w:val="clear" w:color="auto" w:fill="auto"/>
            <w:noWrap/>
            <w:vAlign w:val="center"/>
            <w:hideMark/>
          </w:tcPr>
          <w:p w14:paraId="7E5BCC79" w14:textId="77777777" w:rsidR="00E63F8C" w:rsidRPr="001150CB" w:rsidRDefault="00E63F8C" w:rsidP="001150CB">
            <w:pPr>
              <w:spacing w:before="40" w:after="40"/>
              <w:jc w:val="right"/>
              <w:rPr>
                <w:rFonts w:cs="Arial"/>
                <w:sz w:val="16"/>
                <w:szCs w:val="16"/>
              </w:rPr>
            </w:pPr>
            <w:r w:rsidRPr="001150CB">
              <w:rPr>
                <w:rFonts w:cs="Arial"/>
                <w:sz w:val="16"/>
                <w:szCs w:val="16"/>
              </w:rPr>
              <w:t>13 545</w:t>
            </w:r>
          </w:p>
        </w:tc>
        <w:tc>
          <w:tcPr>
            <w:tcW w:w="859" w:type="dxa"/>
            <w:shd w:val="clear" w:color="auto" w:fill="auto"/>
            <w:noWrap/>
            <w:vAlign w:val="center"/>
            <w:hideMark/>
          </w:tcPr>
          <w:p w14:paraId="22C040EF" w14:textId="77777777" w:rsidR="00E63F8C" w:rsidRPr="001150CB" w:rsidRDefault="00E63F8C" w:rsidP="001150CB">
            <w:pPr>
              <w:spacing w:before="40" w:after="40"/>
              <w:jc w:val="right"/>
              <w:rPr>
                <w:rFonts w:cs="Arial"/>
                <w:sz w:val="16"/>
                <w:szCs w:val="16"/>
              </w:rPr>
            </w:pPr>
            <w:r w:rsidRPr="001150CB">
              <w:rPr>
                <w:rFonts w:cs="Arial"/>
                <w:sz w:val="16"/>
                <w:szCs w:val="16"/>
              </w:rPr>
              <w:t>1 345</w:t>
            </w:r>
          </w:p>
        </w:tc>
        <w:tc>
          <w:tcPr>
            <w:tcW w:w="909" w:type="dxa"/>
            <w:shd w:val="clear" w:color="auto" w:fill="D9D9D9"/>
            <w:noWrap/>
            <w:vAlign w:val="center"/>
            <w:hideMark/>
          </w:tcPr>
          <w:p w14:paraId="4487D7C8" w14:textId="77777777" w:rsidR="00E63F8C" w:rsidRPr="001150CB" w:rsidRDefault="00E63F8C" w:rsidP="001150CB">
            <w:pPr>
              <w:spacing w:before="40" w:after="40"/>
              <w:jc w:val="right"/>
              <w:rPr>
                <w:rFonts w:cs="Arial"/>
                <w:b/>
                <w:sz w:val="16"/>
                <w:szCs w:val="16"/>
              </w:rPr>
            </w:pPr>
            <w:r w:rsidRPr="001150CB">
              <w:rPr>
                <w:rFonts w:cs="Arial"/>
                <w:b/>
                <w:sz w:val="16"/>
                <w:szCs w:val="16"/>
              </w:rPr>
              <w:t>14 895</w:t>
            </w:r>
          </w:p>
        </w:tc>
        <w:tc>
          <w:tcPr>
            <w:tcW w:w="686" w:type="dxa"/>
            <w:shd w:val="clear" w:color="auto" w:fill="auto"/>
            <w:noWrap/>
            <w:vAlign w:val="center"/>
            <w:hideMark/>
          </w:tcPr>
          <w:p w14:paraId="2A6DEE05" w14:textId="77777777" w:rsidR="00E63F8C" w:rsidRPr="001150CB" w:rsidRDefault="00E63F8C" w:rsidP="001150CB">
            <w:pPr>
              <w:spacing w:before="40" w:after="40"/>
              <w:jc w:val="center"/>
              <w:rPr>
                <w:rFonts w:cs="Arial"/>
                <w:sz w:val="16"/>
                <w:szCs w:val="16"/>
              </w:rPr>
            </w:pPr>
            <w:r w:rsidRPr="001150CB">
              <w:rPr>
                <w:rFonts w:cs="Arial"/>
                <w:sz w:val="16"/>
                <w:szCs w:val="16"/>
              </w:rPr>
              <w:t>10.9</w:t>
            </w:r>
          </w:p>
        </w:tc>
        <w:tc>
          <w:tcPr>
            <w:tcW w:w="866" w:type="dxa"/>
            <w:shd w:val="clear" w:color="auto" w:fill="auto"/>
            <w:noWrap/>
            <w:vAlign w:val="center"/>
            <w:hideMark/>
          </w:tcPr>
          <w:p w14:paraId="565111E7" w14:textId="77777777" w:rsidR="00E63F8C" w:rsidRPr="001150CB" w:rsidRDefault="00E63F8C" w:rsidP="001150CB">
            <w:pPr>
              <w:spacing w:before="40" w:after="40"/>
              <w:jc w:val="center"/>
              <w:rPr>
                <w:rFonts w:cs="Arial"/>
                <w:sz w:val="16"/>
                <w:szCs w:val="16"/>
              </w:rPr>
            </w:pPr>
            <w:r w:rsidRPr="001150CB">
              <w:rPr>
                <w:rFonts w:cs="Arial"/>
                <w:sz w:val="16"/>
                <w:szCs w:val="16"/>
              </w:rPr>
              <w:t>12.3</w:t>
            </w:r>
          </w:p>
        </w:tc>
        <w:tc>
          <w:tcPr>
            <w:tcW w:w="741" w:type="dxa"/>
            <w:shd w:val="clear" w:color="auto" w:fill="D9D9D9"/>
            <w:noWrap/>
            <w:vAlign w:val="center"/>
            <w:hideMark/>
          </w:tcPr>
          <w:p w14:paraId="7F28ADD2" w14:textId="77777777" w:rsidR="00E63F8C" w:rsidRPr="001150CB" w:rsidRDefault="00E63F8C" w:rsidP="001150CB">
            <w:pPr>
              <w:spacing w:before="40" w:after="40"/>
              <w:jc w:val="center"/>
              <w:rPr>
                <w:rFonts w:cs="Arial"/>
                <w:b/>
                <w:sz w:val="16"/>
                <w:szCs w:val="16"/>
              </w:rPr>
            </w:pPr>
            <w:r w:rsidRPr="001150CB">
              <w:rPr>
                <w:rFonts w:cs="Arial"/>
                <w:b/>
                <w:sz w:val="16"/>
                <w:szCs w:val="16"/>
              </w:rPr>
              <w:t>11.1</w:t>
            </w:r>
          </w:p>
        </w:tc>
        <w:tc>
          <w:tcPr>
            <w:tcW w:w="727" w:type="dxa"/>
            <w:shd w:val="clear" w:color="auto" w:fill="auto"/>
            <w:noWrap/>
            <w:vAlign w:val="center"/>
            <w:hideMark/>
          </w:tcPr>
          <w:p w14:paraId="56A14880" w14:textId="77777777" w:rsidR="00E63F8C" w:rsidRPr="001150CB" w:rsidRDefault="00E63F8C" w:rsidP="001150CB">
            <w:pPr>
              <w:spacing w:before="40" w:after="40"/>
              <w:jc w:val="center"/>
              <w:rPr>
                <w:rFonts w:cs="Arial"/>
                <w:sz w:val="16"/>
                <w:szCs w:val="16"/>
              </w:rPr>
            </w:pPr>
            <w:r w:rsidRPr="001150CB">
              <w:rPr>
                <w:rFonts w:cs="Arial"/>
                <w:sz w:val="16"/>
                <w:szCs w:val="16"/>
              </w:rPr>
              <w:t>21.6</w:t>
            </w:r>
          </w:p>
        </w:tc>
        <w:tc>
          <w:tcPr>
            <w:tcW w:w="825" w:type="dxa"/>
            <w:shd w:val="clear" w:color="auto" w:fill="auto"/>
            <w:noWrap/>
            <w:vAlign w:val="center"/>
            <w:hideMark/>
          </w:tcPr>
          <w:p w14:paraId="0467300B" w14:textId="77777777" w:rsidR="00E63F8C" w:rsidRPr="001150CB" w:rsidRDefault="00E63F8C" w:rsidP="001150CB">
            <w:pPr>
              <w:spacing w:before="40" w:after="40"/>
              <w:jc w:val="center"/>
              <w:rPr>
                <w:rFonts w:cs="Arial"/>
                <w:sz w:val="16"/>
                <w:szCs w:val="16"/>
              </w:rPr>
            </w:pPr>
            <w:r w:rsidRPr="001150CB">
              <w:rPr>
                <w:rFonts w:cs="Arial"/>
                <w:sz w:val="16"/>
                <w:szCs w:val="16"/>
              </w:rPr>
              <w:t>20.0</w:t>
            </w:r>
          </w:p>
        </w:tc>
        <w:tc>
          <w:tcPr>
            <w:tcW w:w="656" w:type="dxa"/>
            <w:shd w:val="clear" w:color="auto" w:fill="D9D9D9"/>
            <w:noWrap/>
            <w:vAlign w:val="center"/>
            <w:hideMark/>
          </w:tcPr>
          <w:p w14:paraId="05AACBCC" w14:textId="77777777" w:rsidR="00E63F8C" w:rsidRPr="001150CB" w:rsidRDefault="00E63F8C" w:rsidP="001150CB">
            <w:pPr>
              <w:spacing w:before="40" w:after="40"/>
              <w:jc w:val="center"/>
              <w:rPr>
                <w:rFonts w:cs="Arial"/>
                <w:b/>
                <w:sz w:val="16"/>
                <w:szCs w:val="16"/>
              </w:rPr>
            </w:pPr>
            <w:r w:rsidRPr="001150CB">
              <w:rPr>
                <w:rFonts w:cs="Arial"/>
                <w:b/>
                <w:sz w:val="16"/>
                <w:szCs w:val="16"/>
              </w:rPr>
              <w:t>21.4</w:t>
            </w:r>
          </w:p>
        </w:tc>
      </w:tr>
      <w:tr w:rsidR="009303A9" w:rsidRPr="001150CB" w14:paraId="38AEE975" w14:textId="77777777" w:rsidTr="009303A9">
        <w:trPr>
          <w:cantSplit/>
        </w:trPr>
        <w:tc>
          <w:tcPr>
            <w:tcW w:w="2073" w:type="dxa"/>
            <w:shd w:val="clear" w:color="auto" w:fill="EFD3D2"/>
            <w:noWrap/>
            <w:vAlign w:val="center"/>
            <w:hideMark/>
          </w:tcPr>
          <w:p w14:paraId="6878E47C" w14:textId="77777777" w:rsidR="00E63F8C" w:rsidRPr="001150CB" w:rsidRDefault="00E63F8C" w:rsidP="001150CB">
            <w:pPr>
              <w:spacing w:before="40" w:after="40"/>
              <w:rPr>
                <w:rFonts w:cs="Arial"/>
                <w:sz w:val="16"/>
                <w:szCs w:val="16"/>
              </w:rPr>
            </w:pPr>
            <w:r w:rsidRPr="001150CB">
              <w:rPr>
                <w:rFonts w:cs="Arial"/>
                <w:sz w:val="16"/>
                <w:szCs w:val="16"/>
              </w:rPr>
              <w:t>Labourers</w:t>
            </w:r>
          </w:p>
        </w:tc>
        <w:tc>
          <w:tcPr>
            <w:tcW w:w="854" w:type="dxa"/>
            <w:shd w:val="clear" w:color="auto" w:fill="EFD3D2"/>
            <w:noWrap/>
            <w:vAlign w:val="center"/>
            <w:hideMark/>
          </w:tcPr>
          <w:p w14:paraId="00E26941" w14:textId="77777777" w:rsidR="00E63F8C" w:rsidRPr="001150CB" w:rsidRDefault="00E63F8C" w:rsidP="001150CB">
            <w:pPr>
              <w:spacing w:before="40" w:after="40"/>
              <w:jc w:val="right"/>
              <w:rPr>
                <w:rFonts w:cs="Arial"/>
                <w:sz w:val="16"/>
                <w:szCs w:val="16"/>
              </w:rPr>
            </w:pPr>
            <w:r w:rsidRPr="001150CB">
              <w:rPr>
                <w:rFonts w:cs="Arial"/>
                <w:sz w:val="16"/>
                <w:szCs w:val="16"/>
              </w:rPr>
              <w:t>19 710</w:t>
            </w:r>
          </w:p>
        </w:tc>
        <w:tc>
          <w:tcPr>
            <w:tcW w:w="859" w:type="dxa"/>
            <w:shd w:val="clear" w:color="auto" w:fill="EFD3D2"/>
            <w:noWrap/>
            <w:vAlign w:val="center"/>
            <w:hideMark/>
          </w:tcPr>
          <w:p w14:paraId="08EC8DED" w14:textId="77777777" w:rsidR="00E63F8C" w:rsidRPr="001150CB" w:rsidRDefault="00E63F8C" w:rsidP="001150CB">
            <w:pPr>
              <w:spacing w:before="40" w:after="40"/>
              <w:jc w:val="right"/>
              <w:rPr>
                <w:rFonts w:cs="Arial"/>
                <w:sz w:val="16"/>
                <w:szCs w:val="16"/>
              </w:rPr>
            </w:pPr>
            <w:r w:rsidRPr="001150CB">
              <w:rPr>
                <w:rFonts w:cs="Arial"/>
                <w:sz w:val="16"/>
                <w:szCs w:val="16"/>
              </w:rPr>
              <w:t>6 700</w:t>
            </w:r>
          </w:p>
        </w:tc>
        <w:tc>
          <w:tcPr>
            <w:tcW w:w="909" w:type="dxa"/>
            <w:shd w:val="clear" w:color="auto" w:fill="E5B8B7"/>
            <w:noWrap/>
            <w:vAlign w:val="center"/>
            <w:hideMark/>
          </w:tcPr>
          <w:p w14:paraId="760D701F" w14:textId="77777777" w:rsidR="00E63F8C" w:rsidRPr="001150CB" w:rsidRDefault="00E63F8C" w:rsidP="001150CB">
            <w:pPr>
              <w:spacing w:before="40" w:after="40"/>
              <w:jc w:val="right"/>
              <w:rPr>
                <w:rFonts w:cs="Arial"/>
                <w:b/>
                <w:sz w:val="16"/>
                <w:szCs w:val="16"/>
              </w:rPr>
            </w:pPr>
            <w:r w:rsidRPr="001150CB">
              <w:rPr>
                <w:rFonts w:cs="Arial"/>
                <w:b/>
                <w:sz w:val="16"/>
                <w:szCs w:val="16"/>
              </w:rPr>
              <w:t>26 410</w:t>
            </w:r>
          </w:p>
        </w:tc>
        <w:tc>
          <w:tcPr>
            <w:tcW w:w="686" w:type="dxa"/>
            <w:shd w:val="clear" w:color="auto" w:fill="EFD3D2"/>
            <w:noWrap/>
            <w:vAlign w:val="center"/>
            <w:hideMark/>
          </w:tcPr>
          <w:p w14:paraId="7C935559" w14:textId="77777777" w:rsidR="00E63F8C" w:rsidRPr="001150CB" w:rsidRDefault="00E63F8C" w:rsidP="001150CB">
            <w:pPr>
              <w:spacing w:before="40" w:after="40"/>
              <w:jc w:val="center"/>
              <w:rPr>
                <w:rFonts w:cs="Arial"/>
                <w:sz w:val="16"/>
                <w:szCs w:val="16"/>
              </w:rPr>
            </w:pPr>
            <w:r w:rsidRPr="001150CB">
              <w:rPr>
                <w:rFonts w:cs="Arial"/>
                <w:sz w:val="16"/>
                <w:szCs w:val="16"/>
              </w:rPr>
              <w:t>18.2</w:t>
            </w:r>
          </w:p>
        </w:tc>
        <w:tc>
          <w:tcPr>
            <w:tcW w:w="866" w:type="dxa"/>
            <w:shd w:val="clear" w:color="auto" w:fill="EFD3D2"/>
            <w:noWrap/>
            <w:vAlign w:val="center"/>
            <w:hideMark/>
          </w:tcPr>
          <w:p w14:paraId="3B3E3822" w14:textId="77777777" w:rsidR="00E63F8C" w:rsidRPr="001150CB" w:rsidRDefault="00E63F8C" w:rsidP="001150CB">
            <w:pPr>
              <w:spacing w:before="40" w:after="40"/>
              <w:jc w:val="center"/>
              <w:rPr>
                <w:rFonts w:cs="Arial"/>
                <w:sz w:val="16"/>
                <w:szCs w:val="16"/>
              </w:rPr>
            </w:pPr>
            <w:r w:rsidRPr="001150CB">
              <w:rPr>
                <w:rFonts w:cs="Arial"/>
                <w:sz w:val="16"/>
                <w:szCs w:val="16"/>
              </w:rPr>
              <w:t>16.4</w:t>
            </w:r>
          </w:p>
        </w:tc>
        <w:tc>
          <w:tcPr>
            <w:tcW w:w="741" w:type="dxa"/>
            <w:shd w:val="clear" w:color="auto" w:fill="E5B8B7"/>
            <w:noWrap/>
            <w:vAlign w:val="center"/>
            <w:hideMark/>
          </w:tcPr>
          <w:p w14:paraId="5CFC537B" w14:textId="77777777" w:rsidR="00E63F8C" w:rsidRPr="001150CB" w:rsidRDefault="00E63F8C" w:rsidP="001150CB">
            <w:pPr>
              <w:spacing w:before="40" w:after="40"/>
              <w:jc w:val="center"/>
              <w:rPr>
                <w:rFonts w:cs="Arial"/>
                <w:b/>
                <w:sz w:val="16"/>
                <w:szCs w:val="16"/>
              </w:rPr>
            </w:pPr>
            <w:r w:rsidRPr="001150CB">
              <w:rPr>
                <w:rFonts w:cs="Arial"/>
                <w:b/>
                <w:sz w:val="16"/>
                <w:szCs w:val="16"/>
              </w:rPr>
              <w:t>17.7</w:t>
            </w:r>
          </w:p>
        </w:tc>
        <w:tc>
          <w:tcPr>
            <w:tcW w:w="727" w:type="dxa"/>
            <w:shd w:val="clear" w:color="auto" w:fill="EFD3D2"/>
            <w:noWrap/>
            <w:vAlign w:val="center"/>
            <w:hideMark/>
          </w:tcPr>
          <w:p w14:paraId="571B7B6F" w14:textId="77777777" w:rsidR="00E63F8C" w:rsidRPr="001150CB" w:rsidRDefault="00E63F8C" w:rsidP="001150CB">
            <w:pPr>
              <w:spacing w:before="40" w:after="40"/>
              <w:jc w:val="center"/>
              <w:rPr>
                <w:rFonts w:cs="Arial"/>
                <w:sz w:val="16"/>
                <w:szCs w:val="16"/>
              </w:rPr>
            </w:pPr>
            <w:r w:rsidRPr="001150CB">
              <w:rPr>
                <w:rFonts w:cs="Arial"/>
                <w:sz w:val="16"/>
                <w:szCs w:val="16"/>
              </w:rPr>
              <w:t>28.4</w:t>
            </w:r>
          </w:p>
        </w:tc>
        <w:tc>
          <w:tcPr>
            <w:tcW w:w="825" w:type="dxa"/>
            <w:shd w:val="clear" w:color="auto" w:fill="EFD3D2"/>
            <w:noWrap/>
            <w:vAlign w:val="center"/>
            <w:hideMark/>
          </w:tcPr>
          <w:p w14:paraId="545B44CA" w14:textId="77777777" w:rsidR="00E63F8C" w:rsidRPr="001150CB" w:rsidRDefault="00E63F8C" w:rsidP="001150CB">
            <w:pPr>
              <w:spacing w:before="40" w:after="40"/>
              <w:jc w:val="center"/>
              <w:rPr>
                <w:rFonts w:cs="Arial"/>
                <w:sz w:val="16"/>
                <w:szCs w:val="16"/>
              </w:rPr>
            </w:pPr>
            <w:r w:rsidRPr="001150CB">
              <w:rPr>
                <w:rFonts w:cs="Arial"/>
                <w:sz w:val="16"/>
                <w:szCs w:val="16"/>
              </w:rPr>
              <w:t>19.2</w:t>
            </w:r>
          </w:p>
        </w:tc>
        <w:tc>
          <w:tcPr>
            <w:tcW w:w="656" w:type="dxa"/>
            <w:shd w:val="clear" w:color="auto" w:fill="E5B8B7"/>
            <w:noWrap/>
            <w:vAlign w:val="center"/>
            <w:hideMark/>
          </w:tcPr>
          <w:p w14:paraId="4C6ACFB3" w14:textId="77777777" w:rsidR="00E63F8C" w:rsidRPr="001150CB" w:rsidRDefault="00E63F8C" w:rsidP="001150CB">
            <w:pPr>
              <w:spacing w:before="40" w:after="40"/>
              <w:jc w:val="center"/>
              <w:rPr>
                <w:rFonts w:cs="Arial"/>
                <w:b/>
                <w:sz w:val="16"/>
                <w:szCs w:val="16"/>
              </w:rPr>
            </w:pPr>
            <w:r w:rsidRPr="001150CB">
              <w:rPr>
                <w:rFonts w:cs="Arial"/>
                <w:b/>
                <w:sz w:val="16"/>
                <w:szCs w:val="16"/>
              </w:rPr>
              <w:t>25.3</w:t>
            </w:r>
          </w:p>
        </w:tc>
      </w:tr>
      <w:tr w:rsidR="009303A9" w:rsidRPr="001150CB" w14:paraId="4F264891" w14:textId="77777777" w:rsidTr="009303A9">
        <w:trPr>
          <w:cantSplit/>
        </w:trPr>
        <w:tc>
          <w:tcPr>
            <w:tcW w:w="2073" w:type="dxa"/>
            <w:shd w:val="clear" w:color="auto" w:fill="808080"/>
            <w:noWrap/>
            <w:vAlign w:val="center"/>
            <w:hideMark/>
          </w:tcPr>
          <w:p w14:paraId="293F08C5" w14:textId="77777777" w:rsidR="00E63F8C" w:rsidRPr="001150CB" w:rsidRDefault="00E63F8C" w:rsidP="001150CB">
            <w:pPr>
              <w:spacing w:before="40" w:after="40"/>
              <w:rPr>
                <w:rFonts w:cs="Arial"/>
                <w:b/>
                <w:bCs/>
                <w:color w:val="FFFFFF" w:themeColor="background1"/>
                <w:sz w:val="16"/>
                <w:szCs w:val="16"/>
              </w:rPr>
            </w:pPr>
            <w:r w:rsidRPr="001150CB">
              <w:rPr>
                <w:rFonts w:cs="Arial"/>
                <w:b/>
                <w:bCs/>
                <w:color w:val="FFFFFF" w:themeColor="background1"/>
                <w:sz w:val="16"/>
                <w:szCs w:val="16"/>
              </w:rPr>
              <w:t>Total</w:t>
            </w:r>
          </w:p>
        </w:tc>
        <w:tc>
          <w:tcPr>
            <w:tcW w:w="854" w:type="dxa"/>
            <w:shd w:val="clear" w:color="auto" w:fill="808080"/>
            <w:noWrap/>
            <w:vAlign w:val="center"/>
            <w:hideMark/>
          </w:tcPr>
          <w:p w14:paraId="72402A2E"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67 355</w:t>
            </w:r>
          </w:p>
        </w:tc>
        <w:tc>
          <w:tcPr>
            <w:tcW w:w="859" w:type="dxa"/>
            <w:shd w:val="clear" w:color="auto" w:fill="808080"/>
            <w:noWrap/>
            <w:vAlign w:val="center"/>
            <w:hideMark/>
          </w:tcPr>
          <w:p w14:paraId="229F24E4"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37 415</w:t>
            </w:r>
          </w:p>
        </w:tc>
        <w:tc>
          <w:tcPr>
            <w:tcW w:w="909" w:type="dxa"/>
            <w:shd w:val="clear" w:color="auto" w:fill="595959"/>
            <w:noWrap/>
            <w:vAlign w:val="center"/>
            <w:hideMark/>
          </w:tcPr>
          <w:p w14:paraId="4E57142C"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104 770</w:t>
            </w:r>
          </w:p>
        </w:tc>
        <w:tc>
          <w:tcPr>
            <w:tcW w:w="686" w:type="dxa"/>
            <w:shd w:val="clear" w:color="auto" w:fill="808080"/>
            <w:noWrap/>
            <w:vAlign w:val="center"/>
            <w:hideMark/>
          </w:tcPr>
          <w:p w14:paraId="7DADB18D"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6.1</w:t>
            </w:r>
          </w:p>
        </w:tc>
        <w:tc>
          <w:tcPr>
            <w:tcW w:w="866" w:type="dxa"/>
            <w:shd w:val="clear" w:color="auto" w:fill="808080"/>
            <w:noWrap/>
            <w:vAlign w:val="center"/>
            <w:hideMark/>
          </w:tcPr>
          <w:p w14:paraId="0B8158B3"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4.9</w:t>
            </w:r>
          </w:p>
        </w:tc>
        <w:tc>
          <w:tcPr>
            <w:tcW w:w="741" w:type="dxa"/>
            <w:shd w:val="clear" w:color="auto" w:fill="595959"/>
            <w:noWrap/>
            <w:vAlign w:val="center"/>
            <w:hideMark/>
          </w:tcPr>
          <w:p w14:paraId="7C3482D8"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5.6</w:t>
            </w:r>
          </w:p>
        </w:tc>
        <w:tc>
          <w:tcPr>
            <w:tcW w:w="727" w:type="dxa"/>
            <w:shd w:val="clear" w:color="auto" w:fill="808080"/>
            <w:noWrap/>
            <w:vAlign w:val="center"/>
            <w:hideMark/>
          </w:tcPr>
          <w:p w14:paraId="058CA50A"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11.5</w:t>
            </w:r>
          </w:p>
        </w:tc>
        <w:tc>
          <w:tcPr>
            <w:tcW w:w="825" w:type="dxa"/>
            <w:shd w:val="clear" w:color="auto" w:fill="808080"/>
            <w:noWrap/>
            <w:vAlign w:val="center"/>
            <w:hideMark/>
          </w:tcPr>
          <w:p w14:paraId="7FA41AD0"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7.0</w:t>
            </w:r>
          </w:p>
        </w:tc>
        <w:tc>
          <w:tcPr>
            <w:tcW w:w="656" w:type="dxa"/>
            <w:shd w:val="clear" w:color="auto" w:fill="595959"/>
            <w:noWrap/>
            <w:vAlign w:val="center"/>
            <w:hideMark/>
          </w:tcPr>
          <w:p w14:paraId="55A5A7E1"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9.3</w:t>
            </w:r>
          </w:p>
        </w:tc>
      </w:tr>
      <w:tr w:rsidR="009303A9" w:rsidRPr="001150CB" w14:paraId="683CDE35" w14:textId="77777777" w:rsidTr="009303A9">
        <w:trPr>
          <w:cantSplit/>
        </w:trPr>
        <w:tc>
          <w:tcPr>
            <w:tcW w:w="2073" w:type="dxa"/>
            <w:shd w:val="clear" w:color="auto" w:fill="D99594"/>
            <w:noWrap/>
            <w:vAlign w:val="center"/>
          </w:tcPr>
          <w:p w14:paraId="34F20325" w14:textId="540115AB" w:rsidR="00AA7CA4" w:rsidRPr="001150CB" w:rsidRDefault="00AA7CA4" w:rsidP="001150CB">
            <w:pPr>
              <w:spacing w:before="40" w:after="40"/>
              <w:rPr>
                <w:rFonts w:cs="Arial"/>
                <w:sz w:val="16"/>
                <w:szCs w:val="16"/>
              </w:rPr>
            </w:pPr>
            <w:r w:rsidRPr="001150CB">
              <w:rPr>
                <w:rFonts w:cs="Arial"/>
                <w:b/>
                <w:bCs/>
                <w:sz w:val="16"/>
                <w:szCs w:val="16"/>
              </w:rPr>
              <w:t>Injury and musculoskeletal disorders</w:t>
            </w:r>
          </w:p>
        </w:tc>
        <w:tc>
          <w:tcPr>
            <w:tcW w:w="854" w:type="dxa"/>
            <w:shd w:val="clear" w:color="auto" w:fill="D99594"/>
            <w:noWrap/>
            <w:vAlign w:val="center"/>
          </w:tcPr>
          <w:p w14:paraId="436F6A5F" w14:textId="77777777" w:rsidR="00AA7CA4" w:rsidRPr="001150CB" w:rsidRDefault="00AA7CA4" w:rsidP="001150CB">
            <w:pPr>
              <w:spacing w:before="40" w:after="40"/>
              <w:jc w:val="right"/>
              <w:rPr>
                <w:rFonts w:cs="Arial"/>
                <w:sz w:val="16"/>
                <w:szCs w:val="16"/>
              </w:rPr>
            </w:pPr>
          </w:p>
        </w:tc>
        <w:tc>
          <w:tcPr>
            <w:tcW w:w="859" w:type="dxa"/>
            <w:shd w:val="clear" w:color="auto" w:fill="D99594"/>
            <w:noWrap/>
            <w:vAlign w:val="center"/>
          </w:tcPr>
          <w:p w14:paraId="2450A6BD" w14:textId="77777777" w:rsidR="00AA7CA4" w:rsidRPr="001150CB" w:rsidRDefault="00AA7CA4" w:rsidP="001150CB">
            <w:pPr>
              <w:spacing w:before="40" w:after="40"/>
              <w:jc w:val="right"/>
              <w:rPr>
                <w:rFonts w:cs="Arial"/>
                <w:sz w:val="16"/>
                <w:szCs w:val="16"/>
              </w:rPr>
            </w:pPr>
          </w:p>
        </w:tc>
        <w:tc>
          <w:tcPr>
            <w:tcW w:w="909" w:type="dxa"/>
            <w:shd w:val="clear" w:color="auto" w:fill="D99594"/>
            <w:noWrap/>
            <w:vAlign w:val="center"/>
          </w:tcPr>
          <w:p w14:paraId="45196D89" w14:textId="77777777" w:rsidR="00AA7CA4" w:rsidRPr="001150CB" w:rsidRDefault="00AA7CA4" w:rsidP="001150CB">
            <w:pPr>
              <w:spacing w:before="40" w:after="40"/>
              <w:jc w:val="right"/>
              <w:rPr>
                <w:rFonts w:cs="Arial"/>
                <w:b/>
                <w:sz w:val="16"/>
                <w:szCs w:val="16"/>
              </w:rPr>
            </w:pPr>
          </w:p>
        </w:tc>
        <w:tc>
          <w:tcPr>
            <w:tcW w:w="686" w:type="dxa"/>
            <w:shd w:val="clear" w:color="auto" w:fill="D99594"/>
            <w:noWrap/>
            <w:vAlign w:val="center"/>
          </w:tcPr>
          <w:p w14:paraId="7B8C088B" w14:textId="77777777" w:rsidR="00AA7CA4" w:rsidRPr="001150CB" w:rsidRDefault="00AA7CA4" w:rsidP="001150CB">
            <w:pPr>
              <w:spacing w:before="40" w:after="40"/>
              <w:jc w:val="center"/>
              <w:rPr>
                <w:rFonts w:cs="Arial"/>
                <w:sz w:val="16"/>
                <w:szCs w:val="16"/>
              </w:rPr>
            </w:pPr>
          </w:p>
        </w:tc>
        <w:tc>
          <w:tcPr>
            <w:tcW w:w="866" w:type="dxa"/>
            <w:shd w:val="clear" w:color="auto" w:fill="D99594"/>
            <w:noWrap/>
            <w:vAlign w:val="center"/>
          </w:tcPr>
          <w:p w14:paraId="4630AC4A" w14:textId="77777777" w:rsidR="00AA7CA4" w:rsidRPr="001150CB" w:rsidRDefault="00AA7CA4" w:rsidP="001150CB">
            <w:pPr>
              <w:spacing w:before="40" w:after="40"/>
              <w:jc w:val="center"/>
              <w:rPr>
                <w:rFonts w:cs="Arial"/>
                <w:sz w:val="16"/>
                <w:szCs w:val="16"/>
              </w:rPr>
            </w:pPr>
          </w:p>
        </w:tc>
        <w:tc>
          <w:tcPr>
            <w:tcW w:w="741" w:type="dxa"/>
            <w:shd w:val="clear" w:color="auto" w:fill="D99594"/>
            <w:noWrap/>
            <w:vAlign w:val="center"/>
          </w:tcPr>
          <w:p w14:paraId="544E6D05" w14:textId="77777777" w:rsidR="00AA7CA4" w:rsidRPr="001150CB" w:rsidRDefault="00AA7CA4" w:rsidP="001150CB">
            <w:pPr>
              <w:spacing w:before="40" w:after="40"/>
              <w:jc w:val="center"/>
              <w:rPr>
                <w:rFonts w:cs="Arial"/>
                <w:b/>
                <w:sz w:val="16"/>
                <w:szCs w:val="16"/>
              </w:rPr>
            </w:pPr>
          </w:p>
        </w:tc>
        <w:tc>
          <w:tcPr>
            <w:tcW w:w="727" w:type="dxa"/>
            <w:shd w:val="clear" w:color="auto" w:fill="D99594"/>
            <w:noWrap/>
            <w:vAlign w:val="center"/>
          </w:tcPr>
          <w:p w14:paraId="5FB9465C" w14:textId="77777777" w:rsidR="00AA7CA4" w:rsidRPr="001150CB" w:rsidRDefault="00AA7CA4" w:rsidP="001150CB">
            <w:pPr>
              <w:spacing w:before="40" w:after="40"/>
              <w:jc w:val="center"/>
              <w:rPr>
                <w:rFonts w:cs="Arial"/>
                <w:sz w:val="16"/>
                <w:szCs w:val="16"/>
              </w:rPr>
            </w:pPr>
          </w:p>
        </w:tc>
        <w:tc>
          <w:tcPr>
            <w:tcW w:w="825" w:type="dxa"/>
            <w:shd w:val="clear" w:color="auto" w:fill="D99594"/>
            <w:noWrap/>
            <w:vAlign w:val="center"/>
          </w:tcPr>
          <w:p w14:paraId="61CD26B0" w14:textId="77777777" w:rsidR="00AA7CA4" w:rsidRPr="001150CB" w:rsidRDefault="00AA7CA4" w:rsidP="001150CB">
            <w:pPr>
              <w:spacing w:before="40" w:after="40"/>
              <w:jc w:val="center"/>
              <w:rPr>
                <w:rFonts w:cs="Arial"/>
                <w:sz w:val="16"/>
                <w:szCs w:val="16"/>
              </w:rPr>
            </w:pPr>
          </w:p>
        </w:tc>
        <w:tc>
          <w:tcPr>
            <w:tcW w:w="656" w:type="dxa"/>
            <w:shd w:val="clear" w:color="auto" w:fill="D99594"/>
            <w:noWrap/>
            <w:vAlign w:val="center"/>
          </w:tcPr>
          <w:p w14:paraId="16522407" w14:textId="77777777" w:rsidR="00AA7CA4" w:rsidRPr="001150CB" w:rsidRDefault="00AA7CA4" w:rsidP="001150CB">
            <w:pPr>
              <w:spacing w:before="40" w:after="40"/>
              <w:jc w:val="center"/>
              <w:rPr>
                <w:rFonts w:cs="Arial"/>
                <w:b/>
                <w:sz w:val="16"/>
                <w:szCs w:val="16"/>
              </w:rPr>
            </w:pPr>
          </w:p>
        </w:tc>
      </w:tr>
      <w:tr w:rsidR="009303A9" w:rsidRPr="001150CB" w14:paraId="7869E5F0" w14:textId="77777777" w:rsidTr="009303A9">
        <w:trPr>
          <w:cantSplit/>
        </w:trPr>
        <w:tc>
          <w:tcPr>
            <w:tcW w:w="2073" w:type="dxa"/>
            <w:shd w:val="clear" w:color="auto" w:fill="auto"/>
            <w:noWrap/>
            <w:vAlign w:val="center"/>
            <w:hideMark/>
          </w:tcPr>
          <w:p w14:paraId="2EEE2AEF" w14:textId="77777777" w:rsidR="00E63F8C" w:rsidRPr="001150CB" w:rsidRDefault="00E63F8C" w:rsidP="001150CB">
            <w:pPr>
              <w:spacing w:before="40" w:after="40"/>
              <w:rPr>
                <w:rFonts w:cs="Arial"/>
                <w:sz w:val="16"/>
                <w:szCs w:val="16"/>
              </w:rPr>
            </w:pPr>
            <w:r w:rsidRPr="001150CB">
              <w:rPr>
                <w:rFonts w:cs="Arial"/>
                <w:sz w:val="16"/>
                <w:szCs w:val="16"/>
              </w:rPr>
              <w:t>Managers</w:t>
            </w:r>
          </w:p>
        </w:tc>
        <w:tc>
          <w:tcPr>
            <w:tcW w:w="854" w:type="dxa"/>
            <w:shd w:val="clear" w:color="auto" w:fill="auto"/>
            <w:noWrap/>
            <w:vAlign w:val="center"/>
            <w:hideMark/>
          </w:tcPr>
          <w:p w14:paraId="01F1EA92" w14:textId="77777777" w:rsidR="00E63F8C" w:rsidRPr="001150CB" w:rsidRDefault="00E63F8C" w:rsidP="001150CB">
            <w:pPr>
              <w:spacing w:before="40" w:after="40"/>
              <w:jc w:val="right"/>
              <w:rPr>
                <w:rFonts w:cs="Arial"/>
                <w:sz w:val="16"/>
                <w:szCs w:val="16"/>
              </w:rPr>
            </w:pPr>
            <w:r w:rsidRPr="001150CB">
              <w:rPr>
                <w:rFonts w:cs="Arial"/>
                <w:sz w:val="16"/>
                <w:szCs w:val="16"/>
              </w:rPr>
              <w:t>2 145</w:t>
            </w:r>
          </w:p>
        </w:tc>
        <w:tc>
          <w:tcPr>
            <w:tcW w:w="859" w:type="dxa"/>
            <w:shd w:val="clear" w:color="auto" w:fill="auto"/>
            <w:noWrap/>
            <w:vAlign w:val="center"/>
            <w:hideMark/>
          </w:tcPr>
          <w:p w14:paraId="38C08B0D" w14:textId="77777777" w:rsidR="00E63F8C" w:rsidRPr="001150CB" w:rsidRDefault="00E63F8C" w:rsidP="001150CB">
            <w:pPr>
              <w:spacing w:before="40" w:after="40"/>
              <w:jc w:val="right"/>
              <w:rPr>
                <w:rFonts w:cs="Arial"/>
                <w:sz w:val="16"/>
                <w:szCs w:val="16"/>
              </w:rPr>
            </w:pPr>
            <w:r w:rsidRPr="001150CB">
              <w:rPr>
                <w:rFonts w:cs="Arial"/>
                <w:sz w:val="16"/>
                <w:szCs w:val="16"/>
              </w:rPr>
              <w:t>1 555</w:t>
            </w:r>
          </w:p>
        </w:tc>
        <w:tc>
          <w:tcPr>
            <w:tcW w:w="909" w:type="dxa"/>
            <w:shd w:val="clear" w:color="auto" w:fill="D9D9D9"/>
            <w:noWrap/>
            <w:vAlign w:val="center"/>
            <w:hideMark/>
          </w:tcPr>
          <w:p w14:paraId="4DA34B6A" w14:textId="77777777" w:rsidR="00E63F8C" w:rsidRPr="001150CB" w:rsidRDefault="00E63F8C" w:rsidP="001150CB">
            <w:pPr>
              <w:spacing w:before="40" w:after="40"/>
              <w:jc w:val="right"/>
              <w:rPr>
                <w:rFonts w:cs="Arial"/>
                <w:b/>
                <w:sz w:val="16"/>
                <w:szCs w:val="16"/>
              </w:rPr>
            </w:pPr>
            <w:r w:rsidRPr="001150CB">
              <w:rPr>
                <w:rFonts w:cs="Arial"/>
                <w:b/>
                <w:sz w:val="16"/>
                <w:szCs w:val="16"/>
              </w:rPr>
              <w:t>3 700</w:t>
            </w:r>
          </w:p>
        </w:tc>
        <w:tc>
          <w:tcPr>
            <w:tcW w:w="686" w:type="dxa"/>
            <w:shd w:val="clear" w:color="auto" w:fill="auto"/>
            <w:noWrap/>
            <w:vAlign w:val="center"/>
            <w:hideMark/>
          </w:tcPr>
          <w:p w14:paraId="0C90FC40" w14:textId="77777777" w:rsidR="00E63F8C" w:rsidRPr="001150CB" w:rsidRDefault="00E63F8C" w:rsidP="001150CB">
            <w:pPr>
              <w:spacing w:before="40" w:after="40"/>
              <w:jc w:val="center"/>
              <w:rPr>
                <w:rFonts w:cs="Arial"/>
                <w:sz w:val="16"/>
                <w:szCs w:val="16"/>
              </w:rPr>
            </w:pPr>
            <w:r w:rsidRPr="001150CB">
              <w:rPr>
                <w:rFonts w:cs="Arial"/>
                <w:sz w:val="16"/>
                <w:szCs w:val="16"/>
              </w:rPr>
              <w:t>1.1</w:t>
            </w:r>
          </w:p>
        </w:tc>
        <w:tc>
          <w:tcPr>
            <w:tcW w:w="866" w:type="dxa"/>
            <w:shd w:val="clear" w:color="auto" w:fill="auto"/>
            <w:noWrap/>
            <w:vAlign w:val="center"/>
            <w:hideMark/>
          </w:tcPr>
          <w:p w14:paraId="3129D574" w14:textId="77777777" w:rsidR="00E63F8C" w:rsidRPr="001150CB" w:rsidRDefault="00E63F8C" w:rsidP="001150CB">
            <w:pPr>
              <w:spacing w:before="40" w:after="40"/>
              <w:jc w:val="center"/>
              <w:rPr>
                <w:rFonts w:cs="Arial"/>
                <w:sz w:val="16"/>
                <w:szCs w:val="16"/>
              </w:rPr>
            </w:pPr>
            <w:r w:rsidRPr="001150CB">
              <w:rPr>
                <w:rFonts w:cs="Arial"/>
                <w:sz w:val="16"/>
                <w:szCs w:val="16"/>
              </w:rPr>
              <w:t>1.7</w:t>
            </w:r>
          </w:p>
        </w:tc>
        <w:tc>
          <w:tcPr>
            <w:tcW w:w="741" w:type="dxa"/>
            <w:shd w:val="clear" w:color="auto" w:fill="D9D9D9"/>
            <w:noWrap/>
            <w:vAlign w:val="center"/>
            <w:hideMark/>
          </w:tcPr>
          <w:p w14:paraId="2CEE9171" w14:textId="77777777" w:rsidR="00E63F8C" w:rsidRPr="001150CB" w:rsidRDefault="00E63F8C" w:rsidP="001150CB">
            <w:pPr>
              <w:spacing w:before="40" w:after="40"/>
              <w:jc w:val="center"/>
              <w:rPr>
                <w:rFonts w:cs="Arial"/>
                <w:b/>
                <w:sz w:val="16"/>
                <w:szCs w:val="16"/>
              </w:rPr>
            </w:pPr>
            <w:r w:rsidRPr="001150CB">
              <w:rPr>
                <w:rFonts w:cs="Arial"/>
                <w:b/>
                <w:sz w:val="16"/>
                <w:szCs w:val="16"/>
              </w:rPr>
              <w:t>1.3</w:t>
            </w:r>
          </w:p>
        </w:tc>
        <w:tc>
          <w:tcPr>
            <w:tcW w:w="727" w:type="dxa"/>
            <w:shd w:val="clear" w:color="auto" w:fill="auto"/>
            <w:noWrap/>
            <w:vAlign w:val="center"/>
            <w:hideMark/>
          </w:tcPr>
          <w:p w14:paraId="574E6EC5" w14:textId="77777777" w:rsidR="00E63F8C" w:rsidRPr="001150CB" w:rsidRDefault="00E63F8C" w:rsidP="001150CB">
            <w:pPr>
              <w:spacing w:before="40" w:after="40"/>
              <w:jc w:val="center"/>
              <w:rPr>
                <w:rFonts w:cs="Arial"/>
                <w:sz w:val="16"/>
                <w:szCs w:val="16"/>
              </w:rPr>
            </w:pPr>
            <w:r w:rsidRPr="001150CB">
              <w:rPr>
                <w:rFonts w:cs="Arial"/>
                <w:sz w:val="16"/>
                <w:szCs w:val="16"/>
              </w:rPr>
              <w:t>2.5</w:t>
            </w:r>
          </w:p>
        </w:tc>
        <w:tc>
          <w:tcPr>
            <w:tcW w:w="825" w:type="dxa"/>
            <w:shd w:val="clear" w:color="auto" w:fill="auto"/>
            <w:noWrap/>
            <w:vAlign w:val="center"/>
            <w:hideMark/>
          </w:tcPr>
          <w:p w14:paraId="76FC69C8" w14:textId="77777777" w:rsidR="00E63F8C" w:rsidRPr="001150CB" w:rsidRDefault="00E63F8C" w:rsidP="001150CB">
            <w:pPr>
              <w:spacing w:before="40" w:after="40"/>
              <w:jc w:val="center"/>
              <w:rPr>
                <w:rFonts w:cs="Arial"/>
                <w:sz w:val="16"/>
                <w:szCs w:val="16"/>
              </w:rPr>
            </w:pPr>
            <w:r w:rsidRPr="001150CB">
              <w:rPr>
                <w:rFonts w:cs="Arial"/>
                <w:sz w:val="16"/>
                <w:szCs w:val="16"/>
              </w:rPr>
              <w:t>3.1</w:t>
            </w:r>
          </w:p>
        </w:tc>
        <w:tc>
          <w:tcPr>
            <w:tcW w:w="656" w:type="dxa"/>
            <w:shd w:val="clear" w:color="auto" w:fill="D9D9D9"/>
            <w:noWrap/>
            <w:vAlign w:val="center"/>
            <w:hideMark/>
          </w:tcPr>
          <w:p w14:paraId="4C732547" w14:textId="77777777" w:rsidR="00E63F8C" w:rsidRPr="001150CB" w:rsidRDefault="00E63F8C" w:rsidP="001150CB">
            <w:pPr>
              <w:spacing w:before="40" w:after="40"/>
              <w:jc w:val="center"/>
              <w:rPr>
                <w:rFonts w:cs="Arial"/>
                <w:b/>
                <w:sz w:val="16"/>
                <w:szCs w:val="16"/>
              </w:rPr>
            </w:pPr>
            <w:r w:rsidRPr="001150CB">
              <w:rPr>
                <w:rFonts w:cs="Arial"/>
                <w:b/>
                <w:sz w:val="16"/>
                <w:szCs w:val="16"/>
              </w:rPr>
              <w:t>2.8</w:t>
            </w:r>
          </w:p>
        </w:tc>
      </w:tr>
      <w:tr w:rsidR="009303A9" w:rsidRPr="001150CB" w14:paraId="508BF6EA" w14:textId="77777777" w:rsidTr="009303A9">
        <w:trPr>
          <w:cantSplit/>
        </w:trPr>
        <w:tc>
          <w:tcPr>
            <w:tcW w:w="2073" w:type="dxa"/>
            <w:shd w:val="clear" w:color="auto" w:fill="EFD3D2"/>
            <w:noWrap/>
            <w:vAlign w:val="center"/>
            <w:hideMark/>
          </w:tcPr>
          <w:p w14:paraId="11A71D87" w14:textId="77777777" w:rsidR="00E63F8C" w:rsidRPr="001150CB" w:rsidRDefault="00E63F8C" w:rsidP="001150CB">
            <w:pPr>
              <w:spacing w:before="40" w:after="40"/>
              <w:rPr>
                <w:rFonts w:cs="Arial"/>
                <w:sz w:val="16"/>
                <w:szCs w:val="16"/>
              </w:rPr>
            </w:pPr>
            <w:r w:rsidRPr="001150CB">
              <w:rPr>
                <w:rFonts w:cs="Arial"/>
                <w:sz w:val="16"/>
                <w:szCs w:val="16"/>
              </w:rPr>
              <w:t>Professionals</w:t>
            </w:r>
          </w:p>
        </w:tc>
        <w:tc>
          <w:tcPr>
            <w:tcW w:w="854" w:type="dxa"/>
            <w:shd w:val="clear" w:color="auto" w:fill="EFD3D2"/>
            <w:noWrap/>
            <w:vAlign w:val="center"/>
            <w:hideMark/>
          </w:tcPr>
          <w:p w14:paraId="532488E7" w14:textId="77777777" w:rsidR="00E63F8C" w:rsidRPr="001150CB" w:rsidRDefault="00E63F8C" w:rsidP="001150CB">
            <w:pPr>
              <w:spacing w:before="40" w:after="40"/>
              <w:jc w:val="right"/>
              <w:rPr>
                <w:rFonts w:cs="Arial"/>
                <w:sz w:val="16"/>
                <w:szCs w:val="16"/>
              </w:rPr>
            </w:pPr>
            <w:r w:rsidRPr="001150CB">
              <w:rPr>
                <w:rFonts w:cs="Arial"/>
                <w:sz w:val="16"/>
                <w:szCs w:val="16"/>
              </w:rPr>
              <w:t>2 655</w:t>
            </w:r>
          </w:p>
        </w:tc>
        <w:tc>
          <w:tcPr>
            <w:tcW w:w="859" w:type="dxa"/>
            <w:shd w:val="clear" w:color="auto" w:fill="EFD3D2"/>
            <w:noWrap/>
            <w:vAlign w:val="center"/>
            <w:hideMark/>
          </w:tcPr>
          <w:p w14:paraId="3BA4DCFC" w14:textId="77777777" w:rsidR="00E63F8C" w:rsidRPr="001150CB" w:rsidRDefault="00E63F8C" w:rsidP="001150CB">
            <w:pPr>
              <w:spacing w:before="40" w:after="40"/>
              <w:jc w:val="right"/>
              <w:rPr>
                <w:rFonts w:cs="Arial"/>
                <w:sz w:val="16"/>
                <w:szCs w:val="16"/>
              </w:rPr>
            </w:pPr>
            <w:r w:rsidRPr="001150CB">
              <w:rPr>
                <w:rFonts w:cs="Arial"/>
                <w:sz w:val="16"/>
                <w:szCs w:val="16"/>
              </w:rPr>
              <w:t>5 205</w:t>
            </w:r>
          </w:p>
        </w:tc>
        <w:tc>
          <w:tcPr>
            <w:tcW w:w="909" w:type="dxa"/>
            <w:shd w:val="clear" w:color="auto" w:fill="E5B8B7"/>
            <w:noWrap/>
            <w:vAlign w:val="center"/>
            <w:hideMark/>
          </w:tcPr>
          <w:p w14:paraId="3EBE8BEF" w14:textId="77777777" w:rsidR="00E63F8C" w:rsidRPr="001150CB" w:rsidRDefault="00E63F8C" w:rsidP="001150CB">
            <w:pPr>
              <w:spacing w:before="40" w:after="40"/>
              <w:jc w:val="right"/>
              <w:rPr>
                <w:rFonts w:cs="Arial"/>
                <w:b/>
                <w:sz w:val="16"/>
                <w:szCs w:val="16"/>
              </w:rPr>
            </w:pPr>
            <w:r w:rsidRPr="001150CB">
              <w:rPr>
                <w:rFonts w:cs="Arial"/>
                <w:b/>
                <w:sz w:val="16"/>
                <w:szCs w:val="16"/>
              </w:rPr>
              <w:t>7 860</w:t>
            </w:r>
          </w:p>
        </w:tc>
        <w:tc>
          <w:tcPr>
            <w:tcW w:w="686" w:type="dxa"/>
            <w:shd w:val="clear" w:color="auto" w:fill="EFD3D2"/>
            <w:noWrap/>
            <w:vAlign w:val="center"/>
            <w:hideMark/>
          </w:tcPr>
          <w:p w14:paraId="2F0B283E" w14:textId="77777777" w:rsidR="00E63F8C" w:rsidRPr="001150CB" w:rsidRDefault="00E63F8C" w:rsidP="001150CB">
            <w:pPr>
              <w:spacing w:before="40" w:after="40"/>
              <w:jc w:val="center"/>
              <w:rPr>
                <w:rFonts w:cs="Arial"/>
                <w:sz w:val="16"/>
                <w:szCs w:val="16"/>
              </w:rPr>
            </w:pPr>
            <w:r w:rsidRPr="001150CB">
              <w:rPr>
                <w:rFonts w:cs="Arial"/>
                <w:sz w:val="16"/>
                <w:szCs w:val="16"/>
              </w:rPr>
              <w:t>1.2</w:t>
            </w:r>
          </w:p>
        </w:tc>
        <w:tc>
          <w:tcPr>
            <w:tcW w:w="866" w:type="dxa"/>
            <w:shd w:val="clear" w:color="auto" w:fill="EFD3D2"/>
            <w:noWrap/>
            <w:vAlign w:val="center"/>
            <w:hideMark/>
          </w:tcPr>
          <w:p w14:paraId="5A1392E3" w14:textId="77777777" w:rsidR="00E63F8C" w:rsidRPr="001150CB" w:rsidRDefault="00E63F8C" w:rsidP="001150CB">
            <w:pPr>
              <w:spacing w:before="40" w:after="40"/>
              <w:jc w:val="center"/>
              <w:rPr>
                <w:rFonts w:cs="Arial"/>
                <w:sz w:val="16"/>
                <w:szCs w:val="16"/>
              </w:rPr>
            </w:pPr>
            <w:r w:rsidRPr="001150CB">
              <w:rPr>
                <w:rFonts w:cs="Arial"/>
                <w:sz w:val="16"/>
                <w:szCs w:val="16"/>
              </w:rPr>
              <w:t>2.3</w:t>
            </w:r>
          </w:p>
        </w:tc>
        <w:tc>
          <w:tcPr>
            <w:tcW w:w="741" w:type="dxa"/>
            <w:shd w:val="clear" w:color="auto" w:fill="E5B8B7"/>
            <w:noWrap/>
            <w:vAlign w:val="center"/>
            <w:hideMark/>
          </w:tcPr>
          <w:p w14:paraId="3BF6E96E" w14:textId="77777777" w:rsidR="00E63F8C" w:rsidRPr="001150CB" w:rsidRDefault="00E63F8C" w:rsidP="001150CB">
            <w:pPr>
              <w:spacing w:before="40" w:after="40"/>
              <w:jc w:val="center"/>
              <w:rPr>
                <w:rFonts w:cs="Arial"/>
                <w:b/>
                <w:sz w:val="16"/>
                <w:szCs w:val="16"/>
              </w:rPr>
            </w:pPr>
            <w:r w:rsidRPr="001150CB">
              <w:rPr>
                <w:rFonts w:cs="Arial"/>
                <w:b/>
                <w:sz w:val="16"/>
                <w:szCs w:val="16"/>
              </w:rPr>
              <w:t>1.7</w:t>
            </w:r>
          </w:p>
        </w:tc>
        <w:tc>
          <w:tcPr>
            <w:tcW w:w="727" w:type="dxa"/>
            <w:shd w:val="clear" w:color="auto" w:fill="EFD3D2"/>
            <w:noWrap/>
            <w:vAlign w:val="center"/>
            <w:hideMark/>
          </w:tcPr>
          <w:p w14:paraId="0A65E812" w14:textId="77777777" w:rsidR="00E63F8C" w:rsidRPr="001150CB" w:rsidRDefault="00E63F8C" w:rsidP="001150CB">
            <w:pPr>
              <w:spacing w:before="40" w:after="40"/>
              <w:jc w:val="center"/>
              <w:rPr>
                <w:rFonts w:cs="Arial"/>
                <w:sz w:val="16"/>
                <w:szCs w:val="16"/>
              </w:rPr>
            </w:pPr>
            <w:r w:rsidRPr="001150CB">
              <w:rPr>
                <w:rFonts w:cs="Arial"/>
                <w:sz w:val="16"/>
                <w:szCs w:val="16"/>
              </w:rPr>
              <w:t>2.2</w:t>
            </w:r>
          </w:p>
        </w:tc>
        <w:tc>
          <w:tcPr>
            <w:tcW w:w="825" w:type="dxa"/>
            <w:shd w:val="clear" w:color="auto" w:fill="EFD3D2"/>
            <w:noWrap/>
            <w:vAlign w:val="center"/>
            <w:hideMark/>
          </w:tcPr>
          <w:p w14:paraId="0284BC7B" w14:textId="77777777" w:rsidR="00E63F8C" w:rsidRPr="001150CB" w:rsidRDefault="00E63F8C" w:rsidP="001150CB">
            <w:pPr>
              <w:spacing w:before="40" w:after="40"/>
              <w:jc w:val="center"/>
              <w:rPr>
                <w:rFonts w:cs="Arial"/>
                <w:sz w:val="16"/>
                <w:szCs w:val="16"/>
              </w:rPr>
            </w:pPr>
            <w:r w:rsidRPr="001150CB">
              <w:rPr>
                <w:rFonts w:cs="Arial"/>
                <w:sz w:val="16"/>
                <w:szCs w:val="16"/>
              </w:rPr>
              <w:t>3.6</w:t>
            </w:r>
          </w:p>
        </w:tc>
        <w:tc>
          <w:tcPr>
            <w:tcW w:w="656" w:type="dxa"/>
            <w:shd w:val="clear" w:color="auto" w:fill="E5B8B7"/>
            <w:noWrap/>
            <w:vAlign w:val="center"/>
            <w:hideMark/>
          </w:tcPr>
          <w:p w14:paraId="393F682A" w14:textId="77777777" w:rsidR="00E63F8C" w:rsidRPr="001150CB" w:rsidRDefault="00E63F8C" w:rsidP="001150CB">
            <w:pPr>
              <w:spacing w:before="40" w:after="40"/>
              <w:jc w:val="center"/>
              <w:rPr>
                <w:rFonts w:cs="Arial"/>
                <w:b/>
                <w:sz w:val="16"/>
                <w:szCs w:val="16"/>
              </w:rPr>
            </w:pPr>
            <w:r w:rsidRPr="001150CB">
              <w:rPr>
                <w:rFonts w:cs="Arial"/>
                <w:b/>
                <w:sz w:val="16"/>
                <w:szCs w:val="16"/>
              </w:rPr>
              <w:t>3.0</w:t>
            </w:r>
          </w:p>
        </w:tc>
      </w:tr>
      <w:tr w:rsidR="009303A9" w:rsidRPr="001150CB" w14:paraId="20D27C6A" w14:textId="77777777" w:rsidTr="009303A9">
        <w:trPr>
          <w:cantSplit/>
        </w:trPr>
        <w:tc>
          <w:tcPr>
            <w:tcW w:w="2073" w:type="dxa"/>
            <w:shd w:val="clear" w:color="auto" w:fill="auto"/>
            <w:noWrap/>
            <w:vAlign w:val="center"/>
            <w:hideMark/>
          </w:tcPr>
          <w:p w14:paraId="248C4FD1" w14:textId="77777777" w:rsidR="00E63F8C" w:rsidRPr="001150CB" w:rsidRDefault="00E63F8C" w:rsidP="001150CB">
            <w:pPr>
              <w:spacing w:before="40" w:after="40"/>
              <w:rPr>
                <w:rFonts w:cs="Arial"/>
                <w:sz w:val="16"/>
                <w:szCs w:val="16"/>
              </w:rPr>
            </w:pPr>
            <w:r w:rsidRPr="001150CB">
              <w:rPr>
                <w:rFonts w:cs="Arial"/>
                <w:sz w:val="16"/>
                <w:szCs w:val="16"/>
              </w:rPr>
              <w:t>Technicians and trades workers</w:t>
            </w:r>
          </w:p>
        </w:tc>
        <w:tc>
          <w:tcPr>
            <w:tcW w:w="854" w:type="dxa"/>
            <w:shd w:val="clear" w:color="auto" w:fill="auto"/>
            <w:noWrap/>
            <w:vAlign w:val="center"/>
            <w:hideMark/>
          </w:tcPr>
          <w:p w14:paraId="35DED27A" w14:textId="77777777" w:rsidR="00E63F8C" w:rsidRPr="001150CB" w:rsidRDefault="00E63F8C" w:rsidP="001150CB">
            <w:pPr>
              <w:spacing w:before="40" w:after="40"/>
              <w:jc w:val="right"/>
              <w:rPr>
                <w:rFonts w:cs="Arial"/>
                <w:sz w:val="16"/>
                <w:szCs w:val="16"/>
              </w:rPr>
            </w:pPr>
            <w:r w:rsidRPr="001150CB">
              <w:rPr>
                <w:rFonts w:cs="Arial"/>
                <w:sz w:val="16"/>
                <w:szCs w:val="16"/>
              </w:rPr>
              <w:t>15 960</w:t>
            </w:r>
          </w:p>
        </w:tc>
        <w:tc>
          <w:tcPr>
            <w:tcW w:w="859" w:type="dxa"/>
            <w:shd w:val="clear" w:color="auto" w:fill="auto"/>
            <w:noWrap/>
            <w:vAlign w:val="center"/>
            <w:hideMark/>
          </w:tcPr>
          <w:p w14:paraId="403D6C16" w14:textId="77777777" w:rsidR="00E63F8C" w:rsidRPr="001150CB" w:rsidRDefault="00E63F8C" w:rsidP="001150CB">
            <w:pPr>
              <w:spacing w:before="40" w:after="40"/>
              <w:jc w:val="right"/>
              <w:rPr>
                <w:rFonts w:cs="Arial"/>
                <w:sz w:val="16"/>
                <w:szCs w:val="16"/>
              </w:rPr>
            </w:pPr>
            <w:r w:rsidRPr="001150CB">
              <w:rPr>
                <w:rFonts w:cs="Arial"/>
                <w:sz w:val="16"/>
                <w:szCs w:val="16"/>
              </w:rPr>
              <w:t>1 850</w:t>
            </w:r>
          </w:p>
        </w:tc>
        <w:tc>
          <w:tcPr>
            <w:tcW w:w="909" w:type="dxa"/>
            <w:shd w:val="clear" w:color="auto" w:fill="D9D9D9"/>
            <w:noWrap/>
            <w:vAlign w:val="center"/>
            <w:hideMark/>
          </w:tcPr>
          <w:p w14:paraId="0F6852B3" w14:textId="77777777" w:rsidR="00E63F8C" w:rsidRPr="001150CB" w:rsidRDefault="00E63F8C" w:rsidP="001150CB">
            <w:pPr>
              <w:spacing w:before="40" w:after="40"/>
              <w:jc w:val="right"/>
              <w:rPr>
                <w:rFonts w:cs="Arial"/>
                <w:b/>
                <w:sz w:val="16"/>
                <w:szCs w:val="16"/>
              </w:rPr>
            </w:pPr>
            <w:r w:rsidRPr="001150CB">
              <w:rPr>
                <w:rFonts w:cs="Arial"/>
                <w:b/>
                <w:sz w:val="16"/>
                <w:szCs w:val="16"/>
              </w:rPr>
              <w:t>17 810</w:t>
            </w:r>
          </w:p>
        </w:tc>
        <w:tc>
          <w:tcPr>
            <w:tcW w:w="686" w:type="dxa"/>
            <w:shd w:val="clear" w:color="auto" w:fill="auto"/>
            <w:noWrap/>
            <w:vAlign w:val="center"/>
            <w:hideMark/>
          </w:tcPr>
          <w:p w14:paraId="3039542D" w14:textId="77777777" w:rsidR="00E63F8C" w:rsidRPr="001150CB" w:rsidRDefault="00E63F8C" w:rsidP="001150CB">
            <w:pPr>
              <w:spacing w:before="40" w:after="40"/>
              <w:jc w:val="center"/>
              <w:rPr>
                <w:rFonts w:cs="Arial"/>
                <w:sz w:val="16"/>
                <w:szCs w:val="16"/>
              </w:rPr>
            </w:pPr>
            <w:r w:rsidRPr="001150CB">
              <w:rPr>
                <w:rFonts w:cs="Arial"/>
                <w:sz w:val="16"/>
                <w:szCs w:val="16"/>
              </w:rPr>
              <w:t>6.5</w:t>
            </w:r>
          </w:p>
        </w:tc>
        <w:tc>
          <w:tcPr>
            <w:tcW w:w="866" w:type="dxa"/>
            <w:shd w:val="clear" w:color="auto" w:fill="auto"/>
            <w:noWrap/>
            <w:vAlign w:val="center"/>
            <w:hideMark/>
          </w:tcPr>
          <w:p w14:paraId="225F1033" w14:textId="77777777" w:rsidR="00E63F8C" w:rsidRPr="001150CB" w:rsidRDefault="00E63F8C" w:rsidP="001150CB">
            <w:pPr>
              <w:spacing w:before="40" w:after="40"/>
              <w:jc w:val="center"/>
              <w:rPr>
                <w:rFonts w:cs="Arial"/>
                <w:sz w:val="16"/>
                <w:szCs w:val="16"/>
              </w:rPr>
            </w:pPr>
            <w:r w:rsidRPr="001150CB">
              <w:rPr>
                <w:rFonts w:cs="Arial"/>
                <w:sz w:val="16"/>
                <w:szCs w:val="16"/>
              </w:rPr>
              <w:t>5.6</w:t>
            </w:r>
          </w:p>
        </w:tc>
        <w:tc>
          <w:tcPr>
            <w:tcW w:w="741" w:type="dxa"/>
            <w:shd w:val="clear" w:color="auto" w:fill="D9D9D9"/>
            <w:noWrap/>
            <w:vAlign w:val="center"/>
            <w:hideMark/>
          </w:tcPr>
          <w:p w14:paraId="33FD43CD" w14:textId="77777777" w:rsidR="00E63F8C" w:rsidRPr="001150CB" w:rsidRDefault="00E63F8C" w:rsidP="001150CB">
            <w:pPr>
              <w:spacing w:before="40" w:after="40"/>
              <w:jc w:val="center"/>
              <w:rPr>
                <w:rFonts w:cs="Arial"/>
                <w:b/>
                <w:sz w:val="16"/>
                <w:szCs w:val="16"/>
              </w:rPr>
            </w:pPr>
            <w:r w:rsidRPr="001150CB">
              <w:rPr>
                <w:rFonts w:cs="Arial"/>
                <w:b/>
                <w:sz w:val="16"/>
                <w:szCs w:val="16"/>
              </w:rPr>
              <w:t>6.4</w:t>
            </w:r>
          </w:p>
        </w:tc>
        <w:tc>
          <w:tcPr>
            <w:tcW w:w="727" w:type="dxa"/>
            <w:shd w:val="clear" w:color="auto" w:fill="auto"/>
            <w:noWrap/>
            <w:vAlign w:val="center"/>
            <w:hideMark/>
          </w:tcPr>
          <w:p w14:paraId="161EF00F" w14:textId="77777777" w:rsidR="00E63F8C" w:rsidRPr="001150CB" w:rsidRDefault="00E63F8C" w:rsidP="001150CB">
            <w:pPr>
              <w:spacing w:before="40" w:after="40"/>
              <w:jc w:val="center"/>
              <w:rPr>
                <w:rFonts w:cs="Arial"/>
                <w:sz w:val="16"/>
                <w:szCs w:val="16"/>
              </w:rPr>
            </w:pPr>
            <w:r w:rsidRPr="001150CB">
              <w:rPr>
                <w:rFonts w:cs="Arial"/>
                <w:sz w:val="16"/>
                <w:szCs w:val="16"/>
              </w:rPr>
              <w:t>12.9</w:t>
            </w:r>
          </w:p>
        </w:tc>
        <w:tc>
          <w:tcPr>
            <w:tcW w:w="825" w:type="dxa"/>
            <w:shd w:val="clear" w:color="auto" w:fill="auto"/>
            <w:noWrap/>
            <w:vAlign w:val="center"/>
            <w:hideMark/>
          </w:tcPr>
          <w:p w14:paraId="3BEC2818" w14:textId="77777777" w:rsidR="00E63F8C" w:rsidRPr="001150CB" w:rsidRDefault="00E63F8C" w:rsidP="001150CB">
            <w:pPr>
              <w:spacing w:before="40" w:after="40"/>
              <w:jc w:val="center"/>
              <w:rPr>
                <w:rFonts w:cs="Arial"/>
                <w:sz w:val="16"/>
                <w:szCs w:val="16"/>
              </w:rPr>
            </w:pPr>
            <w:r w:rsidRPr="001150CB">
              <w:rPr>
                <w:rFonts w:cs="Arial"/>
                <w:sz w:val="16"/>
                <w:szCs w:val="16"/>
              </w:rPr>
              <w:t>8.5</w:t>
            </w:r>
          </w:p>
        </w:tc>
        <w:tc>
          <w:tcPr>
            <w:tcW w:w="656" w:type="dxa"/>
            <w:shd w:val="clear" w:color="auto" w:fill="D9D9D9"/>
            <w:noWrap/>
            <w:vAlign w:val="center"/>
            <w:hideMark/>
          </w:tcPr>
          <w:p w14:paraId="6DCB06D8" w14:textId="77777777" w:rsidR="00E63F8C" w:rsidRPr="001150CB" w:rsidRDefault="00E63F8C" w:rsidP="001150CB">
            <w:pPr>
              <w:spacing w:before="40" w:after="40"/>
              <w:jc w:val="center"/>
              <w:rPr>
                <w:rFonts w:cs="Arial"/>
                <w:b/>
                <w:sz w:val="16"/>
                <w:szCs w:val="16"/>
              </w:rPr>
            </w:pPr>
            <w:r w:rsidRPr="001150CB">
              <w:rPr>
                <w:rFonts w:cs="Arial"/>
                <w:b/>
                <w:sz w:val="16"/>
                <w:szCs w:val="16"/>
              </w:rPr>
              <w:t>12.3</w:t>
            </w:r>
          </w:p>
        </w:tc>
      </w:tr>
      <w:tr w:rsidR="009303A9" w:rsidRPr="001150CB" w14:paraId="23BDB061" w14:textId="77777777" w:rsidTr="009303A9">
        <w:trPr>
          <w:cantSplit/>
        </w:trPr>
        <w:tc>
          <w:tcPr>
            <w:tcW w:w="2073" w:type="dxa"/>
            <w:shd w:val="clear" w:color="auto" w:fill="EFD3D2"/>
            <w:noWrap/>
            <w:vAlign w:val="center"/>
            <w:hideMark/>
          </w:tcPr>
          <w:p w14:paraId="45FBB05F" w14:textId="77777777" w:rsidR="00E63F8C" w:rsidRPr="001150CB" w:rsidRDefault="00E63F8C" w:rsidP="001150CB">
            <w:pPr>
              <w:spacing w:before="40" w:after="40"/>
              <w:rPr>
                <w:rFonts w:cs="Arial"/>
                <w:sz w:val="16"/>
                <w:szCs w:val="16"/>
              </w:rPr>
            </w:pPr>
            <w:r w:rsidRPr="001150CB">
              <w:rPr>
                <w:rFonts w:cs="Arial"/>
                <w:sz w:val="16"/>
                <w:szCs w:val="16"/>
              </w:rPr>
              <w:t>Community and personal service workers</w:t>
            </w:r>
          </w:p>
        </w:tc>
        <w:tc>
          <w:tcPr>
            <w:tcW w:w="854" w:type="dxa"/>
            <w:shd w:val="clear" w:color="auto" w:fill="EFD3D2"/>
            <w:noWrap/>
            <w:vAlign w:val="center"/>
            <w:hideMark/>
          </w:tcPr>
          <w:p w14:paraId="63A9F963" w14:textId="77777777" w:rsidR="00E63F8C" w:rsidRPr="001150CB" w:rsidRDefault="00E63F8C" w:rsidP="001150CB">
            <w:pPr>
              <w:spacing w:before="40" w:after="40"/>
              <w:jc w:val="right"/>
              <w:rPr>
                <w:rFonts w:cs="Arial"/>
                <w:sz w:val="16"/>
                <w:szCs w:val="16"/>
              </w:rPr>
            </w:pPr>
            <w:r w:rsidRPr="001150CB">
              <w:rPr>
                <w:rFonts w:cs="Arial"/>
                <w:sz w:val="16"/>
                <w:szCs w:val="16"/>
              </w:rPr>
              <w:t>5 385</w:t>
            </w:r>
          </w:p>
        </w:tc>
        <w:tc>
          <w:tcPr>
            <w:tcW w:w="859" w:type="dxa"/>
            <w:shd w:val="clear" w:color="auto" w:fill="EFD3D2"/>
            <w:noWrap/>
            <w:vAlign w:val="center"/>
            <w:hideMark/>
          </w:tcPr>
          <w:p w14:paraId="0AD132BE" w14:textId="77777777" w:rsidR="00E63F8C" w:rsidRPr="001150CB" w:rsidRDefault="00E63F8C" w:rsidP="001150CB">
            <w:pPr>
              <w:spacing w:before="40" w:after="40"/>
              <w:jc w:val="right"/>
              <w:rPr>
                <w:rFonts w:cs="Arial"/>
                <w:sz w:val="16"/>
                <w:szCs w:val="16"/>
              </w:rPr>
            </w:pPr>
            <w:r w:rsidRPr="001150CB">
              <w:rPr>
                <w:rFonts w:cs="Arial"/>
                <w:sz w:val="16"/>
                <w:szCs w:val="16"/>
              </w:rPr>
              <w:t>9 580</w:t>
            </w:r>
          </w:p>
        </w:tc>
        <w:tc>
          <w:tcPr>
            <w:tcW w:w="909" w:type="dxa"/>
            <w:shd w:val="clear" w:color="auto" w:fill="E5B8B7"/>
            <w:noWrap/>
            <w:vAlign w:val="center"/>
            <w:hideMark/>
          </w:tcPr>
          <w:p w14:paraId="16946C75" w14:textId="77777777" w:rsidR="00E63F8C" w:rsidRPr="001150CB" w:rsidRDefault="00E63F8C" w:rsidP="001150CB">
            <w:pPr>
              <w:spacing w:before="40" w:after="40"/>
              <w:jc w:val="right"/>
              <w:rPr>
                <w:rFonts w:cs="Arial"/>
                <w:b/>
                <w:sz w:val="16"/>
                <w:szCs w:val="16"/>
              </w:rPr>
            </w:pPr>
            <w:r w:rsidRPr="001150CB">
              <w:rPr>
                <w:rFonts w:cs="Arial"/>
                <w:b/>
                <w:sz w:val="16"/>
                <w:szCs w:val="16"/>
              </w:rPr>
              <w:t>14 960</w:t>
            </w:r>
          </w:p>
        </w:tc>
        <w:tc>
          <w:tcPr>
            <w:tcW w:w="686" w:type="dxa"/>
            <w:shd w:val="clear" w:color="auto" w:fill="EFD3D2"/>
            <w:noWrap/>
            <w:vAlign w:val="center"/>
            <w:hideMark/>
          </w:tcPr>
          <w:p w14:paraId="57117847" w14:textId="77777777" w:rsidR="00E63F8C" w:rsidRPr="001150CB" w:rsidRDefault="00E63F8C" w:rsidP="001150CB">
            <w:pPr>
              <w:spacing w:before="40" w:after="40"/>
              <w:jc w:val="center"/>
              <w:rPr>
                <w:rFonts w:cs="Arial"/>
                <w:sz w:val="16"/>
                <w:szCs w:val="16"/>
              </w:rPr>
            </w:pPr>
            <w:r w:rsidRPr="001150CB">
              <w:rPr>
                <w:rFonts w:cs="Arial"/>
                <w:sz w:val="16"/>
                <w:szCs w:val="16"/>
              </w:rPr>
              <w:t>9.4</w:t>
            </w:r>
          </w:p>
        </w:tc>
        <w:tc>
          <w:tcPr>
            <w:tcW w:w="866" w:type="dxa"/>
            <w:shd w:val="clear" w:color="auto" w:fill="EFD3D2"/>
            <w:noWrap/>
            <w:vAlign w:val="center"/>
            <w:hideMark/>
          </w:tcPr>
          <w:p w14:paraId="54402956" w14:textId="77777777" w:rsidR="00E63F8C" w:rsidRPr="001150CB" w:rsidRDefault="00E63F8C" w:rsidP="001150CB">
            <w:pPr>
              <w:spacing w:before="40" w:after="40"/>
              <w:jc w:val="center"/>
              <w:rPr>
                <w:rFonts w:cs="Arial"/>
                <w:sz w:val="16"/>
                <w:szCs w:val="16"/>
              </w:rPr>
            </w:pPr>
            <w:r w:rsidRPr="001150CB">
              <w:rPr>
                <w:rFonts w:cs="Arial"/>
                <w:sz w:val="16"/>
                <w:szCs w:val="16"/>
              </w:rPr>
              <w:t>9.3</w:t>
            </w:r>
          </w:p>
        </w:tc>
        <w:tc>
          <w:tcPr>
            <w:tcW w:w="741" w:type="dxa"/>
            <w:shd w:val="clear" w:color="auto" w:fill="E5B8B7"/>
            <w:noWrap/>
            <w:vAlign w:val="center"/>
            <w:hideMark/>
          </w:tcPr>
          <w:p w14:paraId="3C7EB783" w14:textId="77777777" w:rsidR="00E63F8C" w:rsidRPr="001150CB" w:rsidRDefault="00E63F8C" w:rsidP="001150CB">
            <w:pPr>
              <w:spacing w:before="40" w:after="40"/>
              <w:jc w:val="center"/>
              <w:rPr>
                <w:rFonts w:cs="Arial"/>
                <w:b/>
                <w:sz w:val="16"/>
                <w:szCs w:val="16"/>
              </w:rPr>
            </w:pPr>
            <w:r w:rsidRPr="001150CB">
              <w:rPr>
                <w:rFonts w:cs="Arial"/>
                <w:b/>
                <w:sz w:val="16"/>
                <w:szCs w:val="16"/>
              </w:rPr>
              <w:t>9.3</w:t>
            </w:r>
          </w:p>
        </w:tc>
        <w:tc>
          <w:tcPr>
            <w:tcW w:w="727" w:type="dxa"/>
            <w:shd w:val="clear" w:color="auto" w:fill="EFD3D2"/>
            <w:noWrap/>
            <w:vAlign w:val="center"/>
            <w:hideMark/>
          </w:tcPr>
          <w:p w14:paraId="6452EC50" w14:textId="77777777" w:rsidR="00E63F8C" w:rsidRPr="001150CB" w:rsidRDefault="00E63F8C" w:rsidP="001150CB">
            <w:pPr>
              <w:spacing w:before="40" w:after="40"/>
              <w:jc w:val="center"/>
              <w:rPr>
                <w:rFonts w:cs="Arial"/>
                <w:sz w:val="16"/>
                <w:szCs w:val="16"/>
              </w:rPr>
            </w:pPr>
            <w:r w:rsidRPr="001150CB">
              <w:rPr>
                <w:rFonts w:cs="Arial"/>
                <w:sz w:val="16"/>
                <w:szCs w:val="16"/>
              </w:rPr>
              <w:t>13.6</w:t>
            </w:r>
          </w:p>
        </w:tc>
        <w:tc>
          <w:tcPr>
            <w:tcW w:w="825" w:type="dxa"/>
            <w:shd w:val="clear" w:color="auto" w:fill="EFD3D2"/>
            <w:noWrap/>
            <w:vAlign w:val="center"/>
            <w:hideMark/>
          </w:tcPr>
          <w:p w14:paraId="5C409D17" w14:textId="77777777" w:rsidR="00E63F8C" w:rsidRPr="001150CB" w:rsidRDefault="00E63F8C" w:rsidP="001150CB">
            <w:pPr>
              <w:spacing w:before="40" w:after="40"/>
              <w:jc w:val="center"/>
              <w:rPr>
                <w:rFonts w:cs="Arial"/>
                <w:sz w:val="16"/>
                <w:szCs w:val="16"/>
              </w:rPr>
            </w:pPr>
            <w:r w:rsidRPr="001150CB">
              <w:rPr>
                <w:rFonts w:cs="Arial"/>
                <w:sz w:val="16"/>
                <w:szCs w:val="16"/>
              </w:rPr>
              <w:t>11.2</w:t>
            </w:r>
          </w:p>
        </w:tc>
        <w:tc>
          <w:tcPr>
            <w:tcW w:w="656" w:type="dxa"/>
            <w:shd w:val="clear" w:color="auto" w:fill="E5B8B7"/>
            <w:noWrap/>
            <w:vAlign w:val="center"/>
            <w:hideMark/>
          </w:tcPr>
          <w:p w14:paraId="35D76801" w14:textId="77777777" w:rsidR="00E63F8C" w:rsidRPr="001150CB" w:rsidRDefault="00E63F8C" w:rsidP="001150CB">
            <w:pPr>
              <w:spacing w:before="40" w:after="40"/>
              <w:jc w:val="center"/>
              <w:rPr>
                <w:rFonts w:cs="Arial"/>
                <w:b/>
                <w:sz w:val="16"/>
                <w:szCs w:val="16"/>
              </w:rPr>
            </w:pPr>
            <w:r w:rsidRPr="001150CB">
              <w:rPr>
                <w:rFonts w:cs="Arial"/>
                <w:b/>
                <w:sz w:val="16"/>
                <w:szCs w:val="16"/>
              </w:rPr>
              <w:t>11.9</w:t>
            </w:r>
          </w:p>
        </w:tc>
      </w:tr>
      <w:tr w:rsidR="009303A9" w:rsidRPr="001150CB" w14:paraId="7AC77C61" w14:textId="77777777" w:rsidTr="009303A9">
        <w:trPr>
          <w:cantSplit/>
        </w:trPr>
        <w:tc>
          <w:tcPr>
            <w:tcW w:w="2073" w:type="dxa"/>
            <w:shd w:val="clear" w:color="auto" w:fill="auto"/>
            <w:noWrap/>
            <w:vAlign w:val="center"/>
            <w:hideMark/>
          </w:tcPr>
          <w:p w14:paraId="3F242DB0" w14:textId="77777777" w:rsidR="00E63F8C" w:rsidRPr="001150CB" w:rsidRDefault="00E63F8C" w:rsidP="001150CB">
            <w:pPr>
              <w:spacing w:before="40" w:after="40"/>
              <w:rPr>
                <w:rFonts w:cs="Arial"/>
                <w:sz w:val="16"/>
                <w:szCs w:val="16"/>
              </w:rPr>
            </w:pPr>
            <w:r w:rsidRPr="001150CB">
              <w:rPr>
                <w:rFonts w:cs="Arial"/>
                <w:sz w:val="16"/>
                <w:szCs w:val="16"/>
              </w:rPr>
              <w:t>Clerical and administrative workers</w:t>
            </w:r>
          </w:p>
        </w:tc>
        <w:tc>
          <w:tcPr>
            <w:tcW w:w="854" w:type="dxa"/>
            <w:shd w:val="clear" w:color="auto" w:fill="auto"/>
            <w:noWrap/>
            <w:vAlign w:val="center"/>
            <w:hideMark/>
          </w:tcPr>
          <w:p w14:paraId="69F99878" w14:textId="77777777" w:rsidR="00E63F8C" w:rsidRPr="001150CB" w:rsidRDefault="00E63F8C" w:rsidP="001150CB">
            <w:pPr>
              <w:spacing w:before="40" w:after="40"/>
              <w:jc w:val="right"/>
              <w:rPr>
                <w:rFonts w:cs="Arial"/>
                <w:sz w:val="16"/>
                <w:szCs w:val="16"/>
              </w:rPr>
            </w:pPr>
            <w:r w:rsidRPr="001150CB">
              <w:rPr>
                <w:rFonts w:cs="Arial"/>
                <w:sz w:val="16"/>
                <w:szCs w:val="16"/>
              </w:rPr>
              <w:t>1 495</w:t>
            </w:r>
          </w:p>
        </w:tc>
        <w:tc>
          <w:tcPr>
            <w:tcW w:w="859" w:type="dxa"/>
            <w:shd w:val="clear" w:color="auto" w:fill="auto"/>
            <w:noWrap/>
            <w:vAlign w:val="center"/>
            <w:hideMark/>
          </w:tcPr>
          <w:p w14:paraId="275B2423" w14:textId="77777777" w:rsidR="00E63F8C" w:rsidRPr="001150CB" w:rsidRDefault="00E63F8C" w:rsidP="001150CB">
            <w:pPr>
              <w:spacing w:before="40" w:after="40"/>
              <w:jc w:val="right"/>
              <w:rPr>
                <w:rFonts w:cs="Arial"/>
                <w:sz w:val="16"/>
                <w:szCs w:val="16"/>
              </w:rPr>
            </w:pPr>
            <w:r w:rsidRPr="001150CB">
              <w:rPr>
                <w:rFonts w:cs="Arial"/>
                <w:sz w:val="16"/>
                <w:szCs w:val="16"/>
              </w:rPr>
              <w:t>2 400</w:t>
            </w:r>
          </w:p>
        </w:tc>
        <w:tc>
          <w:tcPr>
            <w:tcW w:w="909" w:type="dxa"/>
            <w:shd w:val="clear" w:color="auto" w:fill="D9D9D9"/>
            <w:noWrap/>
            <w:vAlign w:val="center"/>
            <w:hideMark/>
          </w:tcPr>
          <w:p w14:paraId="6E8625CF" w14:textId="77777777" w:rsidR="00E63F8C" w:rsidRPr="001150CB" w:rsidRDefault="00E63F8C" w:rsidP="001150CB">
            <w:pPr>
              <w:spacing w:before="40" w:after="40"/>
              <w:jc w:val="right"/>
              <w:rPr>
                <w:rFonts w:cs="Arial"/>
                <w:b/>
                <w:sz w:val="16"/>
                <w:szCs w:val="16"/>
              </w:rPr>
            </w:pPr>
            <w:r w:rsidRPr="001150CB">
              <w:rPr>
                <w:rFonts w:cs="Arial"/>
                <w:b/>
                <w:sz w:val="16"/>
                <w:szCs w:val="16"/>
              </w:rPr>
              <w:t>3 895</w:t>
            </w:r>
          </w:p>
        </w:tc>
        <w:tc>
          <w:tcPr>
            <w:tcW w:w="686" w:type="dxa"/>
            <w:shd w:val="clear" w:color="auto" w:fill="auto"/>
            <w:noWrap/>
            <w:vAlign w:val="center"/>
            <w:hideMark/>
          </w:tcPr>
          <w:p w14:paraId="2B6560E6" w14:textId="77777777" w:rsidR="00E63F8C" w:rsidRPr="001150CB" w:rsidRDefault="00E63F8C" w:rsidP="001150CB">
            <w:pPr>
              <w:spacing w:before="40" w:after="40"/>
              <w:jc w:val="center"/>
              <w:rPr>
                <w:rFonts w:cs="Arial"/>
                <w:sz w:val="16"/>
                <w:szCs w:val="16"/>
              </w:rPr>
            </w:pPr>
            <w:r w:rsidRPr="001150CB">
              <w:rPr>
                <w:rFonts w:cs="Arial"/>
                <w:sz w:val="16"/>
                <w:szCs w:val="16"/>
              </w:rPr>
              <w:t>2.0</w:t>
            </w:r>
          </w:p>
        </w:tc>
        <w:tc>
          <w:tcPr>
            <w:tcW w:w="866" w:type="dxa"/>
            <w:shd w:val="clear" w:color="auto" w:fill="auto"/>
            <w:noWrap/>
            <w:vAlign w:val="center"/>
            <w:hideMark/>
          </w:tcPr>
          <w:p w14:paraId="6B432434" w14:textId="77777777" w:rsidR="00E63F8C" w:rsidRPr="001150CB" w:rsidRDefault="00E63F8C" w:rsidP="001150CB">
            <w:pPr>
              <w:spacing w:before="40" w:after="40"/>
              <w:jc w:val="center"/>
              <w:rPr>
                <w:rFonts w:cs="Arial"/>
                <w:sz w:val="16"/>
                <w:szCs w:val="16"/>
              </w:rPr>
            </w:pPr>
            <w:r w:rsidRPr="001150CB">
              <w:rPr>
                <w:rFonts w:cs="Arial"/>
                <w:sz w:val="16"/>
                <w:szCs w:val="16"/>
              </w:rPr>
              <w:t>1.3</w:t>
            </w:r>
          </w:p>
        </w:tc>
        <w:tc>
          <w:tcPr>
            <w:tcW w:w="741" w:type="dxa"/>
            <w:shd w:val="clear" w:color="auto" w:fill="D9D9D9"/>
            <w:noWrap/>
            <w:vAlign w:val="center"/>
            <w:hideMark/>
          </w:tcPr>
          <w:p w14:paraId="09D0D821" w14:textId="77777777" w:rsidR="00E63F8C" w:rsidRPr="001150CB" w:rsidRDefault="00E63F8C" w:rsidP="001150CB">
            <w:pPr>
              <w:spacing w:before="40" w:after="40"/>
              <w:jc w:val="center"/>
              <w:rPr>
                <w:rFonts w:cs="Arial"/>
                <w:b/>
                <w:sz w:val="16"/>
                <w:szCs w:val="16"/>
              </w:rPr>
            </w:pPr>
            <w:r w:rsidRPr="001150CB">
              <w:rPr>
                <w:rFonts w:cs="Arial"/>
                <w:b/>
                <w:sz w:val="16"/>
                <w:szCs w:val="16"/>
              </w:rPr>
              <w:t>1.5</w:t>
            </w:r>
          </w:p>
        </w:tc>
        <w:tc>
          <w:tcPr>
            <w:tcW w:w="727" w:type="dxa"/>
            <w:shd w:val="clear" w:color="auto" w:fill="auto"/>
            <w:noWrap/>
            <w:vAlign w:val="center"/>
            <w:hideMark/>
          </w:tcPr>
          <w:p w14:paraId="2C001992" w14:textId="77777777" w:rsidR="00E63F8C" w:rsidRPr="001150CB" w:rsidRDefault="00E63F8C" w:rsidP="001150CB">
            <w:pPr>
              <w:spacing w:before="40" w:after="40"/>
              <w:jc w:val="center"/>
              <w:rPr>
                <w:rFonts w:cs="Arial"/>
                <w:sz w:val="16"/>
                <w:szCs w:val="16"/>
              </w:rPr>
            </w:pPr>
            <w:r w:rsidRPr="001150CB">
              <w:rPr>
                <w:rFonts w:cs="Arial"/>
                <w:sz w:val="16"/>
                <w:szCs w:val="16"/>
              </w:rPr>
              <w:t>3.6</w:t>
            </w:r>
          </w:p>
        </w:tc>
        <w:tc>
          <w:tcPr>
            <w:tcW w:w="825" w:type="dxa"/>
            <w:shd w:val="clear" w:color="auto" w:fill="auto"/>
            <w:noWrap/>
            <w:vAlign w:val="center"/>
            <w:hideMark/>
          </w:tcPr>
          <w:p w14:paraId="1AE1B6A1" w14:textId="77777777" w:rsidR="00E63F8C" w:rsidRPr="001150CB" w:rsidRDefault="00E63F8C" w:rsidP="001150CB">
            <w:pPr>
              <w:spacing w:before="40" w:after="40"/>
              <w:jc w:val="center"/>
              <w:rPr>
                <w:rFonts w:cs="Arial"/>
                <w:sz w:val="16"/>
                <w:szCs w:val="16"/>
              </w:rPr>
            </w:pPr>
            <w:r w:rsidRPr="001150CB">
              <w:rPr>
                <w:rFonts w:cs="Arial"/>
                <w:sz w:val="16"/>
                <w:szCs w:val="16"/>
              </w:rPr>
              <w:t>1.9</w:t>
            </w:r>
          </w:p>
        </w:tc>
        <w:tc>
          <w:tcPr>
            <w:tcW w:w="656" w:type="dxa"/>
            <w:shd w:val="clear" w:color="auto" w:fill="D9D9D9"/>
            <w:noWrap/>
            <w:vAlign w:val="center"/>
            <w:hideMark/>
          </w:tcPr>
          <w:p w14:paraId="602807FE" w14:textId="77777777" w:rsidR="00E63F8C" w:rsidRPr="001150CB" w:rsidRDefault="00E63F8C" w:rsidP="001150CB">
            <w:pPr>
              <w:spacing w:before="40" w:after="40"/>
              <w:jc w:val="center"/>
              <w:rPr>
                <w:rFonts w:cs="Arial"/>
                <w:b/>
                <w:sz w:val="16"/>
                <w:szCs w:val="16"/>
              </w:rPr>
            </w:pPr>
            <w:r w:rsidRPr="001150CB">
              <w:rPr>
                <w:rFonts w:cs="Arial"/>
                <w:b/>
                <w:sz w:val="16"/>
                <w:szCs w:val="16"/>
              </w:rPr>
              <w:t>2.4</w:t>
            </w:r>
          </w:p>
        </w:tc>
      </w:tr>
      <w:tr w:rsidR="009303A9" w:rsidRPr="001150CB" w14:paraId="6B48CB29" w14:textId="77777777" w:rsidTr="009303A9">
        <w:trPr>
          <w:cantSplit/>
        </w:trPr>
        <w:tc>
          <w:tcPr>
            <w:tcW w:w="2073" w:type="dxa"/>
            <w:shd w:val="clear" w:color="auto" w:fill="EFD3D2"/>
            <w:noWrap/>
            <w:vAlign w:val="center"/>
            <w:hideMark/>
          </w:tcPr>
          <w:p w14:paraId="51FB7EA9" w14:textId="77777777" w:rsidR="00E63F8C" w:rsidRPr="001150CB" w:rsidRDefault="00E63F8C" w:rsidP="001150CB">
            <w:pPr>
              <w:spacing w:before="40" w:after="40"/>
              <w:rPr>
                <w:rFonts w:cs="Arial"/>
                <w:sz w:val="16"/>
                <w:szCs w:val="16"/>
              </w:rPr>
            </w:pPr>
            <w:r w:rsidRPr="001150CB">
              <w:rPr>
                <w:rFonts w:cs="Arial"/>
                <w:sz w:val="16"/>
                <w:szCs w:val="16"/>
              </w:rPr>
              <w:t>Sales workers</w:t>
            </w:r>
          </w:p>
        </w:tc>
        <w:tc>
          <w:tcPr>
            <w:tcW w:w="854" w:type="dxa"/>
            <w:shd w:val="clear" w:color="auto" w:fill="EFD3D2"/>
            <w:noWrap/>
            <w:vAlign w:val="center"/>
            <w:hideMark/>
          </w:tcPr>
          <w:p w14:paraId="3837091D" w14:textId="77777777" w:rsidR="00E63F8C" w:rsidRPr="001150CB" w:rsidRDefault="00E63F8C" w:rsidP="001150CB">
            <w:pPr>
              <w:spacing w:before="40" w:after="40"/>
              <w:jc w:val="right"/>
              <w:rPr>
                <w:rFonts w:cs="Arial"/>
                <w:sz w:val="16"/>
                <w:szCs w:val="16"/>
              </w:rPr>
            </w:pPr>
            <w:r w:rsidRPr="001150CB">
              <w:rPr>
                <w:rFonts w:cs="Arial"/>
                <w:sz w:val="16"/>
                <w:szCs w:val="16"/>
              </w:rPr>
              <w:t>1 840</w:t>
            </w:r>
          </w:p>
        </w:tc>
        <w:tc>
          <w:tcPr>
            <w:tcW w:w="859" w:type="dxa"/>
            <w:shd w:val="clear" w:color="auto" w:fill="EFD3D2"/>
            <w:noWrap/>
            <w:vAlign w:val="center"/>
            <w:hideMark/>
          </w:tcPr>
          <w:p w14:paraId="326570B5" w14:textId="77777777" w:rsidR="00E63F8C" w:rsidRPr="001150CB" w:rsidRDefault="00E63F8C" w:rsidP="001150CB">
            <w:pPr>
              <w:spacing w:before="40" w:after="40"/>
              <w:jc w:val="right"/>
              <w:rPr>
                <w:rFonts w:cs="Arial"/>
                <w:sz w:val="16"/>
                <w:szCs w:val="16"/>
              </w:rPr>
            </w:pPr>
            <w:r w:rsidRPr="001150CB">
              <w:rPr>
                <w:rFonts w:cs="Arial"/>
                <w:sz w:val="16"/>
                <w:szCs w:val="16"/>
              </w:rPr>
              <w:t>3 490</w:t>
            </w:r>
          </w:p>
        </w:tc>
        <w:tc>
          <w:tcPr>
            <w:tcW w:w="909" w:type="dxa"/>
            <w:shd w:val="clear" w:color="auto" w:fill="E5B8B7"/>
            <w:noWrap/>
            <w:vAlign w:val="center"/>
            <w:hideMark/>
          </w:tcPr>
          <w:p w14:paraId="78A19B0E" w14:textId="77777777" w:rsidR="00E63F8C" w:rsidRPr="001150CB" w:rsidRDefault="00E63F8C" w:rsidP="001150CB">
            <w:pPr>
              <w:spacing w:before="40" w:after="40"/>
              <w:jc w:val="right"/>
              <w:rPr>
                <w:rFonts w:cs="Arial"/>
                <w:b/>
                <w:sz w:val="16"/>
                <w:szCs w:val="16"/>
              </w:rPr>
            </w:pPr>
            <w:r w:rsidRPr="001150CB">
              <w:rPr>
                <w:rFonts w:cs="Arial"/>
                <w:b/>
                <w:sz w:val="16"/>
                <w:szCs w:val="16"/>
              </w:rPr>
              <w:t>5 330</w:t>
            </w:r>
          </w:p>
        </w:tc>
        <w:tc>
          <w:tcPr>
            <w:tcW w:w="686" w:type="dxa"/>
            <w:shd w:val="clear" w:color="auto" w:fill="EFD3D2"/>
            <w:noWrap/>
            <w:vAlign w:val="center"/>
            <w:hideMark/>
          </w:tcPr>
          <w:p w14:paraId="6AC656FA" w14:textId="77777777" w:rsidR="00E63F8C" w:rsidRPr="001150CB" w:rsidRDefault="00E63F8C" w:rsidP="001150CB">
            <w:pPr>
              <w:spacing w:before="40" w:after="40"/>
              <w:jc w:val="center"/>
              <w:rPr>
                <w:rFonts w:cs="Arial"/>
                <w:sz w:val="16"/>
                <w:szCs w:val="16"/>
              </w:rPr>
            </w:pPr>
            <w:r w:rsidRPr="001150CB">
              <w:rPr>
                <w:rFonts w:cs="Arial"/>
                <w:sz w:val="16"/>
                <w:szCs w:val="16"/>
              </w:rPr>
              <w:t>2.8</w:t>
            </w:r>
          </w:p>
        </w:tc>
        <w:tc>
          <w:tcPr>
            <w:tcW w:w="866" w:type="dxa"/>
            <w:shd w:val="clear" w:color="auto" w:fill="EFD3D2"/>
            <w:noWrap/>
            <w:vAlign w:val="center"/>
            <w:hideMark/>
          </w:tcPr>
          <w:p w14:paraId="5603AE6E" w14:textId="77777777" w:rsidR="00E63F8C" w:rsidRPr="001150CB" w:rsidRDefault="00E63F8C" w:rsidP="001150CB">
            <w:pPr>
              <w:spacing w:before="40" w:after="40"/>
              <w:jc w:val="center"/>
              <w:rPr>
                <w:rFonts w:cs="Arial"/>
                <w:sz w:val="16"/>
                <w:szCs w:val="16"/>
              </w:rPr>
            </w:pPr>
            <w:r w:rsidRPr="001150CB">
              <w:rPr>
                <w:rFonts w:cs="Arial"/>
                <w:sz w:val="16"/>
                <w:szCs w:val="16"/>
              </w:rPr>
              <w:t>4.5</w:t>
            </w:r>
          </w:p>
        </w:tc>
        <w:tc>
          <w:tcPr>
            <w:tcW w:w="741" w:type="dxa"/>
            <w:shd w:val="clear" w:color="auto" w:fill="E5B8B7"/>
            <w:noWrap/>
            <w:vAlign w:val="center"/>
            <w:hideMark/>
          </w:tcPr>
          <w:p w14:paraId="6647844E" w14:textId="77777777" w:rsidR="00E63F8C" w:rsidRPr="001150CB" w:rsidRDefault="00E63F8C" w:rsidP="001150CB">
            <w:pPr>
              <w:spacing w:before="40" w:after="40"/>
              <w:jc w:val="center"/>
              <w:rPr>
                <w:rFonts w:cs="Arial"/>
                <w:b/>
                <w:sz w:val="16"/>
                <w:szCs w:val="16"/>
              </w:rPr>
            </w:pPr>
            <w:r w:rsidRPr="001150CB">
              <w:rPr>
                <w:rFonts w:cs="Arial"/>
                <w:b/>
                <w:sz w:val="16"/>
                <w:szCs w:val="16"/>
              </w:rPr>
              <w:t>3.7</w:t>
            </w:r>
          </w:p>
        </w:tc>
        <w:tc>
          <w:tcPr>
            <w:tcW w:w="727" w:type="dxa"/>
            <w:shd w:val="clear" w:color="auto" w:fill="EFD3D2"/>
            <w:noWrap/>
            <w:vAlign w:val="center"/>
            <w:hideMark/>
          </w:tcPr>
          <w:p w14:paraId="60AB9613" w14:textId="77777777" w:rsidR="00E63F8C" w:rsidRPr="001150CB" w:rsidRDefault="00E63F8C" w:rsidP="001150CB">
            <w:pPr>
              <w:spacing w:before="40" w:after="40"/>
              <w:jc w:val="center"/>
              <w:rPr>
                <w:rFonts w:cs="Arial"/>
                <w:sz w:val="16"/>
                <w:szCs w:val="16"/>
              </w:rPr>
            </w:pPr>
            <w:r w:rsidRPr="001150CB">
              <w:rPr>
                <w:rFonts w:cs="Arial"/>
                <w:sz w:val="16"/>
                <w:szCs w:val="16"/>
              </w:rPr>
              <w:t>4.3</w:t>
            </w:r>
          </w:p>
        </w:tc>
        <w:tc>
          <w:tcPr>
            <w:tcW w:w="825" w:type="dxa"/>
            <w:shd w:val="clear" w:color="auto" w:fill="EFD3D2"/>
            <w:noWrap/>
            <w:vAlign w:val="center"/>
            <w:hideMark/>
          </w:tcPr>
          <w:p w14:paraId="31A94CC4" w14:textId="77777777" w:rsidR="00E63F8C" w:rsidRPr="001150CB" w:rsidRDefault="00E63F8C" w:rsidP="001150CB">
            <w:pPr>
              <w:spacing w:before="40" w:after="40"/>
              <w:jc w:val="center"/>
              <w:rPr>
                <w:rFonts w:cs="Arial"/>
                <w:sz w:val="16"/>
                <w:szCs w:val="16"/>
              </w:rPr>
            </w:pPr>
            <w:r w:rsidRPr="001150CB">
              <w:rPr>
                <w:rFonts w:cs="Arial"/>
                <w:sz w:val="16"/>
                <w:szCs w:val="16"/>
              </w:rPr>
              <w:t>4.9</w:t>
            </w:r>
          </w:p>
        </w:tc>
        <w:tc>
          <w:tcPr>
            <w:tcW w:w="656" w:type="dxa"/>
            <w:shd w:val="clear" w:color="auto" w:fill="E5B8B7"/>
            <w:noWrap/>
            <w:vAlign w:val="center"/>
            <w:hideMark/>
          </w:tcPr>
          <w:p w14:paraId="46F2CA54" w14:textId="77777777" w:rsidR="00E63F8C" w:rsidRPr="001150CB" w:rsidRDefault="00E63F8C" w:rsidP="001150CB">
            <w:pPr>
              <w:spacing w:before="40" w:after="40"/>
              <w:jc w:val="center"/>
              <w:rPr>
                <w:rFonts w:cs="Arial"/>
                <w:b/>
                <w:sz w:val="16"/>
                <w:szCs w:val="16"/>
              </w:rPr>
            </w:pPr>
            <w:r w:rsidRPr="001150CB">
              <w:rPr>
                <w:rFonts w:cs="Arial"/>
                <w:b/>
                <w:sz w:val="16"/>
                <w:szCs w:val="16"/>
              </w:rPr>
              <w:t>4.7</w:t>
            </w:r>
          </w:p>
        </w:tc>
      </w:tr>
      <w:tr w:rsidR="009303A9" w:rsidRPr="001150CB" w14:paraId="555F65FF" w14:textId="77777777" w:rsidTr="009303A9">
        <w:trPr>
          <w:cantSplit/>
        </w:trPr>
        <w:tc>
          <w:tcPr>
            <w:tcW w:w="2073" w:type="dxa"/>
            <w:shd w:val="clear" w:color="auto" w:fill="auto"/>
            <w:noWrap/>
            <w:vAlign w:val="center"/>
            <w:hideMark/>
          </w:tcPr>
          <w:p w14:paraId="62A6CB25" w14:textId="77777777" w:rsidR="00E63F8C" w:rsidRPr="001150CB" w:rsidRDefault="00E63F8C" w:rsidP="001150CB">
            <w:pPr>
              <w:spacing w:before="40" w:after="40"/>
              <w:rPr>
                <w:rFonts w:cs="Arial"/>
                <w:sz w:val="16"/>
                <w:szCs w:val="16"/>
              </w:rPr>
            </w:pPr>
            <w:r w:rsidRPr="001150CB">
              <w:rPr>
                <w:rFonts w:cs="Arial"/>
                <w:sz w:val="16"/>
                <w:szCs w:val="16"/>
              </w:rPr>
              <w:t>Machinery operators and drivers</w:t>
            </w:r>
          </w:p>
        </w:tc>
        <w:tc>
          <w:tcPr>
            <w:tcW w:w="854" w:type="dxa"/>
            <w:shd w:val="clear" w:color="auto" w:fill="auto"/>
            <w:noWrap/>
            <w:vAlign w:val="center"/>
            <w:hideMark/>
          </w:tcPr>
          <w:p w14:paraId="33CC2FF8" w14:textId="77777777" w:rsidR="00E63F8C" w:rsidRPr="001150CB" w:rsidRDefault="00E63F8C" w:rsidP="001150CB">
            <w:pPr>
              <w:spacing w:before="40" w:after="40"/>
              <w:jc w:val="right"/>
              <w:rPr>
                <w:rFonts w:cs="Arial"/>
                <w:sz w:val="16"/>
                <w:szCs w:val="16"/>
              </w:rPr>
            </w:pPr>
            <w:r w:rsidRPr="001150CB">
              <w:rPr>
                <w:rFonts w:cs="Arial"/>
                <w:sz w:val="16"/>
                <w:szCs w:val="16"/>
              </w:rPr>
              <w:t>12 480</w:t>
            </w:r>
          </w:p>
        </w:tc>
        <w:tc>
          <w:tcPr>
            <w:tcW w:w="859" w:type="dxa"/>
            <w:shd w:val="clear" w:color="auto" w:fill="auto"/>
            <w:noWrap/>
            <w:vAlign w:val="center"/>
            <w:hideMark/>
          </w:tcPr>
          <w:p w14:paraId="3B591BA7" w14:textId="77777777" w:rsidR="00E63F8C" w:rsidRPr="001150CB" w:rsidRDefault="00E63F8C" w:rsidP="001150CB">
            <w:pPr>
              <w:spacing w:before="40" w:after="40"/>
              <w:jc w:val="right"/>
              <w:rPr>
                <w:rFonts w:cs="Arial"/>
                <w:sz w:val="16"/>
                <w:szCs w:val="16"/>
              </w:rPr>
            </w:pPr>
            <w:r w:rsidRPr="001150CB">
              <w:rPr>
                <w:rFonts w:cs="Arial"/>
                <w:sz w:val="16"/>
                <w:szCs w:val="16"/>
              </w:rPr>
              <w:t>1 255</w:t>
            </w:r>
          </w:p>
        </w:tc>
        <w:tc>
          <w:tcPr>
            <w:tcW w:w="909" w:type="dxa"/>
            <w:shd w:val="clear" w:color="auto" w:fill="D9D9D9"/>
            <w:noWrap/>
            <w:vAlign w:val="center"/>
            <w:hideMark/>
          </w:tcPr>
          <w:p w14:paraId="6486B859" w14:textId="77777777" w:rsidR="00E63F8C" w:rsidRPr="001150CB" w:rsidRDefault="00E63F8C" w:rsidP="001150CB">
            <w:pPr>
              <w:spacing w:before="40" w:after="40"/>
              <w:jc w:val="right"/>
              <w:rPr>
                <w:rFonts w:cs="Arial"/>
                <w:b/>
                <w:sz w:val="16"/>
                <w:szCs w:val="16"/>
              </w:rPr>
            </w:pPr>
            <w:r w:rsidRPr="001150CB">
              <w:rPr>
                <w:rFonts w:cs="Arial"/>
                <w:b/>
                <w:sz w:val="16"/>
                <w:szCs w:val="16"/>
              </w:rPr>
              <w:t>13 735</w:t>
            </w:r>
          </w:p>
        </w:tc>
        <w:tc>
          <w:tcPr>
            <w:tcW w:w="686" w:type="dxa"/>
            <w:shd w:val="clear" w:color="auto" w:fill="auto"/>
            <w:noWrap/>
            <w:vAlign w:val="center"/>
            <w:hideMark/>
          </w:tcPr>
          <w:p w14:paraId="1F5B10A4" w14:textId="77777777" w:rsidR="00E63F8C" w:rsidRPr="001150CB" w:rsidRDefault="00E63F8C" w:rsidP="001150CB">
            <w:pPr>
              <w:spacing w:before="40" w:after="40"/>
              <w:jc w:val="center"/>
              <w:rPr>
                <w:rFonts w:cs="Arial"/>
                <w:sz w:val="16"/>
                <w:szCs w:val="16"/>
              </w:rPr>
            </w:pPr>
            <w:r w:rsidRPr="001150CB">
              <w:rPr>
                <w:rFonts w:cs="Arial"/>
                <w:sz w:val="16"/>
                <w:szCs w:val="16"/>
              </w:rPr>
              <w:t>10.1</w:t>
            </w:r>
          </w:p>
        </w:tc>
        <w:tc>
          <w:tcPr>
            <w:tcW w:w="866" w:type="dxa"/>
            <w:shd w:val="clear" w:color="auto" w:fill="auto"/>
            <w:noWrap/>
            <w:vAlign w:val="center"/>
            <w:hideMark/>
          </w:tcPr>
          <w:p w14:paraId="039A230C" w14:textId="77777777" w:rsidR="00E63F8C" w:rsidRPr="001150CB" w:rsidRDefault="00E63F8C" w:rsidP="001150CB">
            <w:pPr>
              <w:spacing w:before="40" w:after="40"/>
              <w:jc w:val="center"/>
              <w:rPr>
                <w:rFonts w:cs="Arial"/>
                <w:sz w:val="16"/>
                <w:szCs w:val="16"/>
              </w:rPr>
            </w:pPr>
            <w:r w:rsidRPr="001150CB">
              <w:rPr>
                <w:rFonts w:cs="Arial"/>
                <w:sz w:val="16"/>
                <w:szCs w:val="16"/>
              </w:rPr>
              <w:t>11.5</w:t>
            </w:r>
          </w:p>
        </w:tc>
        <w:tc>
          <w:tcPr>
            <w:tcW w:w="741" w:type="dxa"/>
            <w:shd w:val="clear" w:color="auto" w:fill="D9D9D9"/>
            <w:noWrap/>
            <w:vAlign w:val="center"/>
            <w:hideMark/>
          </w:tcPr>
          <w:p w14:paraId="4B3F3111" w14:textId="77777777" w:rsidR="00E63F8C" w:rsidRPr="001150CB" w:rsidRDefault="00E63F8C" w:rsidP="001150CB">
            <w:pPr>
              <w:spacing w:before="40" w:after="40"/>
              <w:jc w:val="center"/>
              <w:rPr>
                <w:rFonts w:cs="Arial"/>
                <w:b/>
                <w:sz w:val="16"/>
                <w:szCs w:val="16"/>
              </w:rPr>
            </w:pPr>
            <w:r w:rsidRPr="001150CB">
              <w:rPr>
                <w:rFonts w:cs="Arial"/>
                <w:b/>
                <w:sz w:val="16"/>
                <w:szCs w:val="16"/>
              </w:rPr>
              <w:t>10.2</w:t>
            </w:r>
          </w:p>
        </w:tc>
        <w:tc>
          <w:tcPr>
            <w:tcW w:w="727" w:type="dxa"/>
            <w:shd w:val="clear" w:color="auto" w:fill="auto"/>
            <w:noWrap/>
            <w:vAlign w:val="center"/>
            <w:hideMark/>
          </w:tcPr>
          <w:p w14:paraId="524A2B5F" w14:textId="77777777" w:rsidR="00E63F8C" w:rsidRPr="001150CB" w:rsidRDefault="00E63F8C" w:rsidP="001150CB">
            <w:pPr>
              <w:spacing w:before="40" w:after="40"/>
              <w:jc w:val="center"/>
              <w:rPr>
                <w:rFonts w:cs="Arial"/>
                <w:sz w:val="16"/>
                <w:szCs w:val="16"/>
              </w:rPr>
            </w:pPr>
            <w:r w:rsidRPr="001150CB">
              <w:rPr>
                <w:rFonts w:cs="Arial"/>
                <w:sz w:val="16"/>
                <w:szCs w:val="16"/>
              </w:rPr>
              <w:t>19.9</w:t>
            </w:r>
          </w:p>
        </w:tc>
        <w:tc>
          <w:tcPr>
            <w:tcW w:w="825" w:type="dxa"/>
            <w:shd w:val="clear" w:color="auto" w:fill="auto"/>
            <w:noWrap/>
            <w:vAlign w:val="center"/>
            <w:hideMark/>
          </w:tcPr>
          <w:p w14:paraId="026EBF52" w14:textId="77777777" w:rsidR="00E63F8C" w:rsidRPr="001150CB" w:rsidRDefault="00E63F8C" w:rsidP="001150CB">
            <w:pPr>
              <w:spacing w:before="40" w:after="40"/>
              <w:jc w:val="center"/>
              <w:rPr>
                <w:rFonts w:cs="Arial"/>
                <w:sz w:val="16"/>
                <w:szCs w:val="16"/>
              </w:rPr>
            </w:pPr>
            <w:r w:rsidRPr="001150CB">
              <w:rPr>
                <w:rFonts w:cs="Arial"/>
                <w:sz w:val="16"/>
                <w:szCs w:val="16"/>
              </w:rPr>
              <w:t>18.6</w:t>
            </w:r>
          </w:p>
        </w:tc>
        <w:tc>
          <w:tcPr>
            <w:tcW w:w="656" w:type="dxa"/>
            <w:shd w:val="clear" w:color="auto" w:fill="D9D9D9"/>
            <w:noWrap/>
            <w:vAlign w:val="center"/>
            <w:hideMark/>
          </w:tcPr>
          <w:p w14:paraId="6DAE5E2A" w14:textId="77777777" w:rsidR="00E63F8C" w:rsidRPr="001150CB" w:rsidRDefault="00E63F8C" w:rsidP="001150CB">
            <w:pPr>
              <w:spacing w:before="40" w:after="40"/>
              <w:jc w:val="center"/>
              <w:rPr>
                <w:rFonts w:cs="Arial"/>
                <w:b/>
                <w:sz w:val="16"/>
                <w:szCs w:val="16"/>
              </w:rPr>
            </w:pPr>
            <w:r w:rsidRPr="001150CB">
              <w:rPr>
                <w:rFonts w:cs="Arial"/>
                <w:b/>
                <w:sz w:val="16"/>
                <w:szCs w:val="16"/>
              </w:rPr>
              <w:t>19.7</w:t>
            </w:r>
          </w:p>
        </w:tc>
      </w:tr>
      <w:tr w:rsidR="009303A9" w:rsidRPr="001150CB" w14:paraId="0601D7C2" w14:textId="77777777" w:rsidTr="009303A9">
        <w:trPr>
          <w:cantSplit/>
        </w:trPr>
        <w:tc>
          <w:tcPr>
            <w:tcW w:w="2073" w:type="dxa"/>
            <w:shd w:val="clear" w:color="auto" w:fill="EFD3D2"/>
            <w:noWrap/>
            <w:vAlign w:val="center"/>
            <w:hideMark/>
          </w:tcPr>
          <w:p w14:paraId="47D8D867" w14:textId="77777777" w:rsidR="00E63F8C" w:rsidRPr="001150CB" w:rsidRDefault="00E63F8C" w:rsidP="001150CB">
            <w:pPr>
              <w:spacing w:before="40" w:after="40"/>
              <w:rPr>
                <w:rFonts w:cs="Arial"/>
                <w:sz w:val="16"/>
                <w:szCs w:val="16"/>
              </w:rPr>
            </w:pPr>
            <w:r w:rsidRPr="001150CB">
              <w:rPr>
                <w:rFonts w:cs="Arial"/>
                <w:sz w:val="16"/>
                <w:szCs w:val="16"/>
              </w:rPr>
              <w:t>Labourers</w:t>
            </w:r>
          </w:p>
        </w:tc>
        <w:tc>
          <w:tcPr>
            <w:tcW w:w="854" w:type="dxa"/>
            <w:shd w:val="clear" w:color="auto" w:fill="EFD3D2"/>
            <w:noWrap/>
            <w:vAlign w:val="center"/>
            <w:hideMark/>
          </w:tcPr>
          <w:p w14:paraId="64F2CF6B" w14:textId="77777777" w:rsidR="00E63F8C" w:rsidRPr="001150CB" w:rsidRDefault="00E63F8C" w:rsidP="001150CB">
            <w:pPr>
              <w:spacing w:before="40" w:after="40"/>
              <w:jc w:val="right"/>
              <w:rPr>
                <w:rFonts w:cs="Arial"/>
                <w:sz w:val="16"/>
                <w:szCs w:val="16"/>
              </w:rPr>
            </w:pPr>
            <w:r w:rsidRPr="001150CB">
              <w:rPr>
                <w:rFonts w:cs="Arial"/>
                <w:sz w:val="16"/>
                <w:szCs w:val="16"/>
              </w:rPr>
              <w:t>18 380</w:t>
            </w:r>
          </w:p>
        </w:tc>
        <w:tc>
          <w:tcPr>
            <w:tcW w:w="859" w:type="dxa"/>
            <w:shd w:val="clear" w:color="auto" w:fill="EFD3D2"/>
            <w:noWrap/>
            <w:vAlign w:val="center"/>
            <w:hideMark/>
          </w:tcPr>
          <w:p w14:paraId="520C1A34" w14:textId="77777777" w:rsidR="00E63F8C" w:rsidRPr="001150CB" w:rsidRDefault="00E63F8C" w:rsidP="001150CB">
            <w:pPr>
              <w:spacing w:before="40" w:after="40"/>
              <w:jc w:val="right"/>
              <w:rPr>
                <w:rFonts w:cs="Arial"/>
                <w:sz w:val="16"/>
                <w:szCs w:val="16"/>
              </w:rPr>
            </w:pPr>
            <w:r w:rsidRPr="001150CB">
              <w:rPr>
                <w:rFonts w:cs="Arial"/>
                <w:sz w:val="16"/>
                <w:szCs w:val="16"/>
              </w:rPr>
              <w:t>6 210</w:t>
            </w:r>
          </w:p>
        </w:tc>
        <w:tc>
          <w:tcPr>
            <w:tcW w:w="909" w:type="dxa"/>
            <w:shd w:val="clear" w:color="auto" w:fill="E5B8B7"/>
            <w:noWrap/>
            <w:vAlign w:val="center"/>
            <w:hideMark/>
          </w:tcPr>
          <w:p w14:paraId="35563108" w14:textId="77777777" w:rsidR="00E63F8C" w:rsidRPr="001150CB" w:rsidRDefault="00E63F8C" w:rsidP="001150CB">
            <w:pPr>
              <w:spacing w:before="40" w:after="40"/>
              <w:jc w:val="right"/>
              <w:rPr>
                <w:rFonts w:cs="Arial"/>
                <w:b/>
                <w:sz w:val="16"/>
                <w:szCs w:val="16"/>
              </w:rPr>
            </w:pPr>
            <w:r w:rsidRPr="001150CB">
              <w:rPr>
                <w:rFonts w:cs="Arial"/>
                <w:b/>
                <w:sz w:val="16"/>
                <w:szCs w:val="16"/>
              </w:rPr>
              <w:t>24 590</w:t>
            </w:r>
          </w:p>
        </w:tc>
        <w:tc>
          <w:tcPr>
            <w:tcW w:w="686" w:type="dxa"/>
            <w:shd w:val="clear" w:color="auto" w:fill="EFD3D2"/>
            <w:noWrap/>
            <w:vAlign w:val="center"/>
            <w:hideMark/>
          </w:tcPr>
          <w:p w14:paraId="46A3C836" w14:textId="77777777" w:rsidR="00E63F8C" w:rsidRPr="001150CB" w:rsidRDefault="00E63F8C" w:rsidP="001150CB">
            <w:pPr>
              <w:spacing w:before="40" w:after="40"/>
              <w:jc w:val="center"/>
              <w:rPr>
                <w:rFonts w:cs="Arial"/>
                <w:sz w:val="16"/>
                <w:szCs w:val="16"/>
              </w:rPr>
            </w:pPr>
            <w:r w:rsidRPr="001150CB">
              <w:rPr>
                <w:rFonts w:cs="Arial"/>
                <w:sz w:val="16"/>
                <w:szCs w:val="16"/>
              </w:rPr>
              <w:t>17.0</w:t>
            </w:r>
          </w:p>
        </w:tc>
        <w:tc>
          <w:tcPr>
            <w:tcW w:w="866" w:type="dxa"/>
            <w:shd w:val="clear" w:color="auto" w:fill="EFD3D2"/>
            <w:noWrap/>
            <w:vAlign w:val="center"/>
            <w:hideMark/>
          </w:tcPr>
          <w:p w14:paraId="1444A453" w14:textId="77777777" w:rsidR="00E63F8C" w:rsidRPr="001150CB" w:rsidRDefault="00E63F8C" w:rsidP="001150CB">
            <w:pPr>
              <w:spacing w:before="40" w:after="40"/>
              <w:jc w:val="center"/>
              <w:rPr>
                <w:rFonts w:cs="Arial"/>
                <w:sz w:val="16"/>
                <w:szCs w:val="16"/>
              </w:rPr>
            </w:pPr>
            <w:r w:rsidRPr="001150CB">
              <w:rPr>
                <w:rFonts w:cs="Arial"/>
                <w:sz w:val="16"/>
                <w:szCs w:val="16"/>
              </w:rPr>
              <w:t>15.2</w:t>
            </w:r>
          </w:p>
        </w:tc>
        <w:tc>
          <w:tcPr>
            <w:tcW w:w="741" w:type="dxa"/>
            <w:shd w:val="clear" w:color="auto" w:fill="E5B8B7"/>
            <w:noWrap/>
            <w:vAlign w:val="center"/>
            <w:hideMark/>
          </w:tcPr>
          <w:p w14:paraId="2860BC6D" w14:textId="77777777" w:rsidR="00E63F8C" w:rsidRPr="001150CB" w:rsidRDefault="00E63F8C" w:rsidP="001150CB">
            <w:pPr>
              <w:spacing w:before="40" w:after="40"/>
              <w:jc w:val="center"/>
              <w:rPr>
                <w:rFonts w:cs="Arial"/>
                <w:b/>
                <w:sz w:val="16"/>
                <w:szCs w:val="16"/>
              </w:rPr>
            </w:pPr>
            <w:r w:rsidRPr="001150CB">
              <w:rPr>
                <w:rFonts w:cs="Arial"/>
                <w:b/>
                <w:sz w:val="16"/>
                <w:szCs w:val="16"/>
              </w:rPr>
              <w:t>16.5</w:t>
            </w:r>
          </w:p>
        </w:tc>
        <w:tc>
          <w:tcPr>
            <w:tcW w:w="727" w:type="dxa"/>
            <w:shd w:val="clear" w:color="auto" w:fill="EFD3D2"/>
            <w:noWrap/>
            <w:vAlign w:val="center"/>
            <w:hideMark/>
          </w:tcPr>
          <w:p w14:paraId="222964E3" w14:textId="77777777" w:rsidR="00E63F8C" w:rsidRPr="001150CB" w:rsidRDefault="00E63F8C" w:rsidP="001150CB">
            <w:pPr>
              <w:spacing w:before="40" w:after="40"/>
              <w:jc w:val="center"/>
              <w:rPr>
                <w:rFonts w:cs="Arial"/>
                <w:sz w:val="16"/>
                <w:szCs w:val="16"/>
              </w:rPr>
            </w:pPr>
            <w:r w:rsidRPr="001150CB">
              <w:rPr>
                <w:rFonts w:cs="Arial"/>
                <w:sz w:val="16"/>
                <w:szCs w:val="16"/>
              </w:rPr>
              <w:t>26.5</w:t>
            </w:r>
          </w:p>
        </w:tc>
        <w:tc>
          <w:tcPr>
            <w:tcW w:w="825" w:type="dxa"/>
            <w:shd w:val="clear" w:color="auto" w:fill="EFD3D2"/>
            <w:noWrap/>
            <w:vAlign w:val="center"/>
            <w:hideMark/>
          </w:tcPr>
          <w:p w14:paraId="2910104A" w14:textId="77777777" w:rsidR="00E63F8C" w:rsidRPr="001150CB" w:rsidRDefault="00E63F8C" w:rsidP="001150CB">
            <w:pPr>
              <w:spacing w:before="40" w:after="40"/>
              <w:jc w:val="center"/>
              <w:rPr>
                <w:rFonts w:cs="Arial"/>
                <w:sz w:val="16"/>
                <w:szCs w:val="16"/>
              </w:rPr>
            </w:pPr>
            <w:r w:rsidRPr="001150CB">
              <w:rPr>
                <w:rFonts w:cs="Arial"/>
                <w:sz w:val="16"/>
                <w:szCs w:val="16"/>
              </w:rPr>
              <w:t>17.8</w:t>
            </w:r>
          </w:p>
        </w:tc>
        <w:tc>
          <w:tcPr>
            <w:tcW w:w="656" w:type="dxa"/>
            <w:shd w:val="clear" w:color="auto" w:fill="E5B8B7"/>
            <w:noWrap/>
            <w:vAlign w:val="center"/>
            <w:hideMark/>
          </w:tcPr>
          <w:p w14:paraId="684DA6B8" w14:textId="77777777" w:rsidR="00E63F8C" w:rsidRPr="001150CB" w:rsidRDefault="00E63F8C" w:rsidP="001150CB">
            <w:pPr>
              <w:spacing w:before="40" w:after="40"/>
              <w:jc w:val="center"/>
              <w:rPr>
                <w:rFonts w:cs="Arial"/>
                <w:b/>
                <w:sz w:val="16"/>
                <w:szCs w:val="16"/>
              </w:rPr>
            </w:pPr>
            <w:r w:rsidRPr="001150CB">
              <w:rPr>
                <w:rFonts w:cs="Arial"/>
                <w:b/>
                <w:sz w:val="16"/>
                <w:szCs w:val="16"/>
              </w:rPr>
              <w:t>23.6</w:t>
            </w:r>
          </w:p>
        </w:tc>
      </w:tr>
      <w:tr w:rsidR="009303A9" w:rsidRPr="001150CB" w14:paraId="2DDB930B" w14:textId="77777777" w:rsidTr="009303A9">
        <w:trPr>
          <w:cantSplit/>
        </w:trPr>
        <w:tc>
          <w:tcPr>
            <w:tcW w:w="2073" w:type="dxa"/>
            <w:shd w:val="clear" w:color="auto" w:fill="808080"/>
            <w:noWrap/>
            <w:vAlign w:val="center"/>
            <w:hideMark/>
          </w:tcPr>
          <w:p w14:paraId="0FBEEB12" w14:textId="77777777" w:rsidR="00E63F8C" w:rsidRPr="001150CB" w:rsidRDefault="00E63F8C" w:rsidP="001150CB">
            <w:pPr>
              <w:spacing w:before="40" w:after="40"/>
              <w:rPr>
                <w:rFonts w:cs="Arial"/>
                <w:b/>
                <w:bCs/>
                <w:color w:val="FFFFFF" w:themeColor="background1"/>
                <w:sz w:val="16"/>
                <w:szCs w:val="16"/>
              </w:rPr>
            </w:pPr>
            <w:r w:rsidRPr="001150CB">
              <w:rPr>
                <w:rFonts w:cs="Arial"/>
                <w:b/>
                <w:bCs/>
                <w:color w:val="FFFFFF" w:themeColor="background1"/>
                <w:sz w:val="16"/>
                <w:szCs w:val="16"/>
              </w:rPr>
              <w:t>Total</w:t>
            </w:r>
          </w:p>
        </w:tc>
        <w:tc>
          <w:tcPr>
            <w:tcW w:w="854" w:type="dxa"/>
            <w:shd w:val="clear" w:color="auto" w:fill="808080"/>
            <w:noWrap/>
            <w:vAlign w:val="center"/>
            <w:hideMark/>
          </w:tcPr>
          <w:p w14:paraId="2A4CD0DB"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61 285</w:t>
            </w:r>
          </w:p>
        </w:tc>
        <w:tc>
          <w:tcPr>
            <w:tcW w:w="859" w:type="dxa"/>
            <w:shd w:val="clear" w:color="auto" w:fill="808080"/>
            <w:noWrap/>
            <w:vAlign w:val="center"/>
            <w:hideMark/>
          </w:tcPr>
          <w:p w14:paraId="5FF527B1"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32 610</w:t>
            </w:r>
          </w:p>
        </w:tc>
        <w:tc>
          <w:tcPr>
            <w:tcW w:w="909" w:type="dxa"/>
            <w:shd w:val="clear" w:color="auto" w:fill="595959"/>
            <w:noWrap/>
            <w:vAlign w:val="center"/>
            <w:hideMark/>
          </w:tcPr>
          <w:p w14:paraId="5B008BBD"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93 890</w:t>
            </w:r>
          </w:p>
        </w:tc>
        <w:tc>
          <w:tcPr>
            <w:tcW w:w="686" w:type="dxa"/>
            <w:shd w:val="clear" w:color="auto" w:fill="808080"/>
            <w:noWrap/>
            <w:vAlign w:val="center"/>
            <w:hideMark/>
          </w:tcPr>
          <w:p w14:paraId="3EFDB4B7"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5.6</w:t>
            </w:r>
          </w:p>
        </w:tc>
        <w:tc>
          <w:tcPr>
            <w:tcW w:w="866" w:type="dxa"/>
            <w:shd w:val="clear" w:color="auto" w:fill="808080"/>
            <w:noWrap/>
            <w:vAlign w:val="center"/>
            <w:hideMark/>
          </w:tcPr>
          <w:p w14:paraId="260AAF44"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4.3</w:t>
            </w:r>
          </w:p>
        </w:tc>
        <w:tc>
          <w:tcPr>
            <w:tcW w:w="741" w:type="dxa"/>
            <w:shd w:val="clear" w:color="auto" w:fill="595959"/>
            <w:noWrap/>
            <w:vAlign w:val="center"/>
            <w:hideMark/>
          </w:tcPr>
          <w:p w14:paraId="02F294EE"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5.1</w:t>
            </w:r>
          </w:p>
        </w:tc>
        <w:tc>
          <w:tcPr>
            <w:tcW w:w="727" w:type="dxa"/>
            <w:shd w:val="clear" w:color="auto" w:fill="808080"/>
            <w:noWrap/>
            <w:vAlign w:val="center"/>
            <w:hideMark/>
          </w:tcPr>
          <w:p w14:paraId="2F481E0B"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10.5</w:t>
            </w:r>
          </w:p>
        </w:tc>
        <w:tc>
          <w:tcPr>
            <w:tcW w:w="825" w:type="dxa"/>
            <w:shd w:val="clear" w:color="auto" w:fill="808080"/>
            <w:noWrap/>
            <w:vAlign w:val="center"/>
            <w:hideMark/>
          </w:tcPr>
          <w:p w14:paraId="7CB54C95"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6.1</w:t>
            </w:r>
          </w:p>
        </w:tc>
        <w:tc>
          <w:tcPr>
            <w:tcW w:w="656" w:type="dxa"/>
            <w:shd w:val="clear" w:color="auto" w:fill="595959"/>
            <w:noWrap/>
            <w:vAlign w:val="center"/>
            <w:hideMark/>
          </w:tcPr>
          <w:p w14:paraId="5247F700"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8.4</w:t>
            </w:r>
          </w:p>
        </w:tc>
      </w:tr>
      <w:tr w:rsidR="009303A9" w:rsidRPr="001150CB" w14:paraId="5BC5BD1B" w14:textId="77777777" w:rsidTr="009303A9">
        <w:trPr>
          <w:cantSplit/>
        </w:trPr>
        <w:tc>
          <w:tcPr>
            <w:tcW w:w="2073" w:type="dxa"/>
            <w:shd w:val="clear" w:color="auto" w:fill="D99594"/>
            <w:noWrap/>
            <w:vAlign w:val="center"/>
          </w:tcPr>
          <w:p w14:paraId="3EAD6CB1" w14:textId="1E96FA05" w:rsidR="00AA7CA4" w:rsidRPr="001150CB" w:rsidRDefault="00AA7CA4" w:rsidP="001150CB">
            <w:pPr>
              <w:spacing w:before="40" w:after="40"/>
              <w:rPr>
                <w:rFonts w:cs="Arial"/>
                <w:sz w:val="16"/>
                <w:szCs w:val="16"/>
              </w:rPr>
            </w:pPr>
            <w:r w:rsidRPr="001150CB">
              <w:rPr>
                <w:rFonts w:cs="Arial"/>
                <w:b/>
                <w:bCs/>
                <w:sz w:val="16"/>
                <w:szCs w:val="16"/>
              </w:rPr>
              <w:t>Diseases</w:t>
            </w:r>
          </w:p>
        </w:tc>
        <w:tc>
          <w:tcPr>
            <w:tcW w:w="854" w:type="dxa"/>
            <w:shd w:val="clear" w:color="auto" w:fill="D99594"/>
            <w:noWrap/>
            <w:vAlign w:val="center"/>
          </w:tcPr>
          <w:p w14:paraId="1E2F9C97" w14:textId="77777777" w:rsidR="00AA7CA4" w:rsidRPr="001150CB" w:rsidRDefault="00AA7CA4" w:rsidP="001150CB">
            <w:pPr>
              <w:spacing w:before="40" w:after="40"/>
              <w:jc w:val="right"/>
              <w:rPr>
                <w:rFonts w:cs="Arial"/>
                <w:sz w:val="16"/>
                <w:szCs w:val="16"/>
              </w:rPr>
            </w:pPr>
          </w:p>
        </w:tc>
        <w:tc>
          <w:tcPr>
            <w:tcW w:w="859" w:type="dxa"/>
            <w:shd w:val="clear" w:color="auto" w:fill="D99594"/>
            <w:noWrap/>
            <w:vAlign w:val="center"/>
          </w:tcPr>
          <w:p w14:paraId="239721FA" w14:textId="77777777" w:rsidR="00AA7CA4" w:rsidRPr="001150CB" w:rsidRDefault="00AA7CA4" w:rsidP="001150CB">
            <w:pPr>
              <w:spacing w:before="40" w:after="40"/>
              <w:jc w:val="right"/>
              <w:rPr>
                <w:rFonts w:cs="Arial"/>
                <w:sz w:val="16"/>
                <w:szCs w:val="16"/>
              </w:rPr>
            </w:pPr>
          </w:p>
        </w:tc>
        <w:tc>
          <w:tcPr>
            <w:tcW w:w="909" w:type="dxa"/>
            <w:shd w:val="clear" w:color="auto" w:fill="D99594"/>
            <w:noWrap/>
            <w:vAlign w:val="center"/>
          </w:tcPr>
          <w:p w14:paraId="77FF347B" w14:textId="77777777" w:rsidR="00AA7CA4" w:rsidRPr="001150CB" w:rsidRDefault="00AA7CA4" w:rsidP="001150CB">
            <w:pPr>
              <w:spacing w:before="40" w:after="40"/>
              <w:jc w:val="right"/>
              <w:rPr>
                <w:rFonts w:cs="Arial"/>
                <w:b/>
                <w:sz w:val="16"/>
                <w:szCs w:val="16"/>
              </w:rPr>
            </w:pPr>
          </w:p>
        </w:tc>
        <w:tc>
          <w:tcPr>
            <w:tcW w:w="686" w:type="dxa"/>
            <w:shd w:val="clear" w:color="auto" w:fill="D99594"/>
            <w:noWrap/>
            <w:vAlign w:val="center"/>
          </w:tcPr>
          <w:p w14:paraId="148D4986" w14:textId="77777777" w:rsidR="00AA7CA4" w:rsidRPr="001150CB" w:rsidRDefault="00AA7CA4" w:rsidP="001150CB">
            <w:pPr>
              <w:spacing w:before="40" w:after="40"/>
              <w:jc w:val="center"/>
              <w:rPr>
                <w:rFonts w:cs="Arial"/>
                <w:sz w:val="16"/>
                <w:szCs w:val="16"/>
              </w:rPr>
            </w:pPr>
          </w:p>
        </w:tc>
        <w:tc>
          <w:tcPr>
            <w:tcW w:w="866" w:type="dxa"/>
            <w:shd w:val="clear" w:color="auto" w:fill="D99594"/>
            <w:noWrap/>
            <w:vAlign w:val="center"/>
          </w:tcPr>
          <w:p w14:paraId="0B4A504E" w14:textId="77777777" w:rsidR="00AA7CA4" w:rsidRPr="001150CB" w:rsidRDefault="00AA7CA4" w:rsidP="001150CB">
            <w:pPr>
              <w:spacing w:before="40" w:after="40"/>
              <w:jc w:val="center"/>
              <w:rPr>
                <w:rFonts w:cs="Arial"/>
                <w:sz w:val="16"/>
                <w:szCs w:val="16"/>
              </w:rPr>
            </w:pPr>
          </w:p>
        </w:tc>
        <w:tc>
          <w:tcPr>
            <w:tcW w:w="741" w:type="dxa"/>
            <w:shd w:val="clear" w:color="auto" w:fill="D99594"/>
            <w:noWrap/>
            <w:vAlign w:val="center"/>
          </w:tcPr>
          <w:p w14:paraId="3CF783C6" w14:textId="77777777" w:rsidR="00AA7CA4" w:rsidRPr="001150CB" w:rsidRDefault="00AA7CA4" w:rsidP="001150CB">
            <w:pPr>
              <w:spacing w:before="40" w:after="40"/>
              <w:jc w:val="center"/>
              <w:rPr>
                <w:rFonts w:cs="Arial"/>
                <w:b/>
                <w:sz w:val="16"/>
                <w:szCs w:val="16"/>
              </w:rPr>
            </w:pPr>
          </w:p>
        </w:tc>
        <w:tc>
          <w:tcPr>
            <w:tcW w:w="727" w:type="dxa"/>
            <w:shd w:val="clear" w:color="auto" w:fill="D99594"/>
            <w:noWrap/>
            <w:vAlign w:val="center"/>
          </w:tcPr>
          <w:p w14:paraId="7E8708AF" w14:textId="77777777" w:rsidR="00AA7CA4" w:rsidRPr="001150CB" w:rsidRDefault="00AA7CA4" w:rsidP="001150CB">
            <w:pPr>
              <w:spacing w:before="40" w:after="40"/>
              <w:jc w:val="center"/>
              <w:rPr>
                <w:rFonts w:cs="Arial"/>
                <w:sz w:val="16"/>
                <w:szCs w:val="16"/>
              </w:rPr>
            </w:pPr>
          </w:p>
        </w:tc>
        <w:tc>
          <w:tcPr>
            <w:tcW w:w="825" w:type="dxa"/>
            <w:shd w:val="clear" w:color="auto" w:fill="D99594"/>
            <w:noWrap/>
            <w:vAlign w:val="center"/>
          </w:tcPr>
          <w:p w14:paraId="1D6525E6" w14:textId="77777777" w:rsidR="00AA7CA4" w:rsidRPr="001150CB" w:rsidRDefault="00AA7CA4" w:rsidP="001150CB">
            <w:pPr>
              <w:spacing w:before="40" w:after="40"/>
              <w:jc w:val="center"/>
              <w:rPr>
                <w:rFonts w:cs="Arial"/>
                <w:sz w:val="16"/>
                <w:szCs w:val="16"/>
              </w:rPr>
            </w:pPr>
          </w:p>
        </w:tc>
        <w:tc>
          <w:tcPr>
            <w:tcW w:w="656" w:type="dxa"/>
            <w:shd w:val="clear" w:color="auto" w:fill="D99594"/>
            <w:noWrap/>
            <w:vAlign w:val="center"/>
          </w:tcPr>
          <w:p w14:paraId="4C6BB9DA" w14:textId="77777777" w:rsidR="00AA7CA4" w:rsidRPr="001150CB" w:rsidRDefault="00AA7CA4" w:rsidP="001150CB">
            <w:pPr>
              <w:spacing w:before="40" w:after="40"/>
              <w:jc w:val="center"/>
              <w:rPr>
                <w:rFonts w:cs="Arial"/>
                <w:b/>
                <w:sz w:val="16"/>
                <w:szCs w:val="16"/>
              </w:rPr>
            </w:pPr>
          </w:p>
        </w:tc>
      </w:tr>
      <w:tr w:rsidR="009303A9" w:rsidRPr="001150CB" w14:paraId="55C27DE1" w14:textId="77777777" w:rsidTr="009303A9">
        <w:trPr>
          <w:cantSplit/>
        </w:trPr>
        <w:tc>
          <w:tcPr>
            <w:tcW w:w="2073" w:type="dxa"/>
            <w:shd w:val="clear" w:color="auto" w:fill="auto"/>
            <w:noWrap/>
            <w:vAlign w:val="center"/>
            <w:hideMark/>
          </w:tcPr>
          <w:p w14:paraId="39CC96EF" w14:textId="77777777" w:rsidR="00E63F8C" w:rsidRPr="001150CB" w:rsidRDefault="00E63F8C" w:rsidP="001150CB">
            <w:pPr>
              <w:spacing w:before="40" w:after="40"/>
              <w:rPr>
                <w:rFonts w:cs="Arial"/>
                <w:sz w:val="16"/>
                <w:szCs w:val="16"/>
              </w:rPr>
            </w:pPr>
            <w:r w:rsidRPr="001150CB">
              <w:rPr>
                <w:rFonts w:cs="Arial"/>
                <w:sz w:val="16"/>
                <w:szCs w:val="16"/>
              </w:rPr>
              <w:t>Managers</w:t>
            </w:r>
          </w:p>
        </w:tc>
        <w:tc>
          <w:tcPr>
            <w:tcW w:w="854" w:type="dxa"/>
            <w:shd w:val="clear" w:color="auto" w:fill="auto"/>
            <w:noWrap/>
            <w:vAlign w:val="center"/>
            <w:hideMark/>
          </w:tcPr>
          <w:p w14:paraId="78C7225E"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435</w:t>
            </w:r>
          </w:p>
        </w:tc>
        <w:tc>
          <w:tcPr>
            <w:tcW w:w="859" w:type="dxa"/>
            <w:shd w:val="clear" w:color="auto" w:fill="auto"/>
            <w:noWrap/>
            <w:vAlign w:val="center"/>
            <w:hideMark/>
          </w:tcPr>
          <w:p w14:paraId="0A7E5E4C"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420</w:t>
            </w:r>
          </w:p>
        </w:tc>
        <w:tc>
          <w:tcPr>
            <w:tcW w:w="909" w:type="dxa"/>
            <w:shd w:val="clear" w:color="auto" w:fill="D9D9D9"/>
            <w:noWrap/>
            <w:vAlign w:val="center"/>
            <w:hideMark/>
          </w:tcPr>
          <w:p w14:paraId="2CF43DB0" w14:textId="77777777" w:rsidR="00E63F8C" w:rsidRPr="001150CB" w:rsidRDefault="00E63F8C" w:rsidP="001150CB">
            <w:pPr>
              <w:spacing w:before="40" w:after="40"/>
              <w:jc w:val="right"/>
              <w:rPr>
                <w:rFonts w:cs="Arial"/>
                <w:b/>
                <w:sz w:val="16"/>
                <w:szCs w:val="16"/>
              </w:rPr>
            </w:pPr>
            <w:r w:rsidRPr="001150CB">
              <w:rPr>
                <w:rFonts w:cs="Arial"/>
                <w:b/>
                <w:sz w:val="16"/>
                <w:szCs w:val="16"/>
              </w:rPr>
              <w:t xml:space="preserve"> 855</w:t>
            </w:r>
          </w:p>
        </w:tc>
        <w:tc>
          <w:tcPr>
            <w:tcW w:w="686" w:type="dxa"/>
            <w:shd w:val="clear" w:color="auto" w:fill="auto"/>
            <w:noWrap/>
            <w:vAlign w:val="center"/>
            <w:hideMark/>
          </w:tcPr>
          <w:p w14:paraId="30EF45A1" w14:textId="77777777" w:rsidR="00E63F8C" w:rsidRPr="001150CB" w:rsidRDefault="00E63F8C" w:rsidP="001150CB">
            <w:pPr>
              <w:spacing w:before="40" w:after="40"/>
              <w:jc w:val="center"/>
              <w:rPr>
                <w:rFonts w:cs="Arial"/>
                <w:sz w:val="16"/>
                <w:szCs w:val="16"/>
              </w:rPr>
            </w:pPr>
            <w:r w:rsidRPr="001150CB">
              <w:rPr>
                <w:rFonts w:cs="Arial"/>
                <w:sz w:val="16"/>
                <w:szCs w:val="16"/>
              </w:rPr>
              <w:t>0.2</w:t>
            </w:r>
          </w:p>
        </w:tc>
        <w:tc>
          <w:tcPr>
            <w:tcW w:w="866" w:type="dxa"/>
            <w:shd w:val="clear" w:color="auto" w:fill="auto"/>
            <w:noWrap/>
            <w:vAlign w:val="center"/>
            <w:hideMark/>
          </w:tcPr>
          <w:p w14:paraId="664F1045"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741" w:type="dxa"/>
            <w:shd w:val="clear" w:color="auto" w:fill="D9D9D9"/>
            <w:noWrap/>
            <w:vAlign w:val="center"/>
            <w:hideMark/>
          </w:tcPr>
          <w:p w14:paraId="02301EA8" w14:textId="77777777" w:rsidR="00E63F8C" w:rsidRPr="001150CB" w:rsidRDefault="00E63F8C" w:rsidP="001150CB">
            <w:pPr>
              <w:spacing w:before="40" w:after="40"/>
              <w:jc w:val="center"/>
              <w:rPr>
                <w:rFonts w:cs="Arial"/>
                <w:b/>
                <w:sz w:val="16"/>
                <w:szCs w:val="16"/>
              </w:rPr>
            </w:pPr>
            <w:r w:rsidRPr="001150CB">
              <w:rPr>
                <w:rFonts w:cs="Arial"/>
                <w:b/>
                <w:sz w:val="16"/>
                <w:szCs w:val="16"/>
              </w:rPr>
              <w:t>0.3</w:t>
            </w:r>
          </w:p>
        </w:tc>
        <w:tc>
          <w:tcPr>
            <w:tcW w:w="727" w:type="dxa"/>
            <w:shd w:val="clear" w:color="auto" w:fill="auto"/>
            <w:noWrap/>
            <w:vAlign w:val="center"/>
            <w:hideMark/>
          </w:tcPr>
          <w:p w14:paraId="0B14C29D"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825" w:type="dxa"/>
            <w:shd w:val="clear" w:color="auto" w:fill="auto"/>
            <w:noWrap/>
            <w:vAlign w:val="center"/>
            <w:hideMark/>
          </w:tcPr>
          <w:p w14:paraId="367AC1A0" w14:textId="77777777" w:rsidR="00E63F8C" w:rsidRPr="001150CB" w:rsidRDefault="00E63F8C" w:rsidP="001150CB">
            <w:pPr>
              <w:spacing w:before="40" w:after="40"/>
              <w:jc w:val="center"/>
              <w:rPr>
                <w:rFonts w:cs="Arial"/>
                <w:sz w:val="16"/>
                <w:szCs w:val="16"/>
              </w:rPr>
            </w:pPr>
            <w:r w:rsidRPr="001150CB">
              <w:rPr>
                <w:rFonts w:cs="Arial"/>
                <w:sz w:val="16"/>
                <w:szCs w:val="16"/>
              </w:rPr>
              <w:t>0.8</w:t>
            </w:r>
          </w:p>
        </w:tc>
        <w:tc>
          <w:tcPr>
            <w:tcW w:w="656" w:type="dxa"/>
            <w:shd w:val="clear" w:color="auto" w:fill="D9D9D9"/>
            <w:noWrap/>
            <w:vAlign w:val="center"/>
            <w:hideMark/>
          </w:tcPr>
          <w:p w14:paraId="1E62F7A0" w14:textId="77777777" w:rsidR="00E63F8C" w:rsidRPr="001150CB" w:rsidRDefault="00E63F8C" w:rsidP="001150CB">
            <w:pPr>
              <w:spacing w:before="40" w:after="40"/>
              <w:jc w:val="center"/>
              <w:rPr>
                <w:rFonts w:cs="Arial"/>
                <w:b/>
                <w:sz w:val="16"/>
                <w:szCs w:val="16"/>
              </w:rPr>
            </w:pPr>
            <w:r w:rsidRPr="001150CB">
              <w:rPr>
                <w:rFonts w:cs="Arial"/>
                <w:b/>
                <w:sz w:val="16"/>
                <w:szCs w:val="16"/>
              </w:rPr>
              <w:t>0.6</w:t>
            </w:r>
          </w:p>
        </w:tc>
      </w:tr>
      <w:tr w:rsidR="009303A9" w:rsidRPr="001150CB" w14:paraId="43C695BD" w14:textId="77777777" w:rsidTr="009303A9">
        <w:trPr>
          <w:cantSplit/>
        </w:trPr>
        <w:tc>
          <w:tcPr>
            <w:tcW w:w="2073" w:type="dxa"/>
            <w:shd w:val="clear" w:color="auto" w:fill="EFD3D2"/>
            <w:noWrap/>
            <w:vAlign w:val="center"/>
            <w:hideMark/>
          </w:tcPr>
          <w:p w14:paraId="216408E4" w14:textId="77777777" w:rsidR="00E63F8C" w:rsidRPr="001150CB" w:rsidRDefault="00E63F8C" w:rsidP="001150CB">
            <w:pPr>
              <w:spacing w:before="40" w:after="40"/>
              <w:rPr>
                <w:rFonts w:cs="Arial"/>
                <w:sz w:val="16"/>
                <w:szCs w:val="16"/>
              </w:rPr>
            </w:pPr>
            <w:r w:rsidRPr="001150CB">
              <w:rPr>
                <w:rFonts w:cs="Arial"/>
                <w:sz w:val="16"/>
                <w:szCs w:val="16"/>
              </w:rPr>
              <w:t>Professionals</w:t>
            </w:r>
          </w:p>
        </w:tc>
        <w:tc>
          <w:tcPr>
            <w:tcW w:w="854" w:type="dxa"/>
            <w:shd w:val="clear" w:color="auto" w:fill="EFD3D2"/>
            <w:noWrap/>
            <w:vAlign w:val="center"/>
            <w:hideMark/>
          </w:tcPr>
          <w:p w14:paraId="15B5D8BD"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550</w:t>
            </w:r>
          </w:p>
        </w:tc>
        <w:tc>
          <w:tcPr>
            <w:tcW w:w="859" w:type="dxa"/>
            <w:shd w:val="clear" w:color="auto" w:fill="EFD3D2"/>
            <w:noWrap/>
            <w:vAlign w:val="center"/>
            <w:hideMark/>
          </w:tcPr>
          <w:p w14:paraId="7C489031" w14:textId="77777777" w:rsidR="00E63F8C" w:rsidRPr="001150CB" w:rsidRDefault="00E63F8C" w:rsidP="001150CB">
            <w:pPr>
              <w:spacing w:before="40" w:after="40"/>
              <w:jc w:val="right"/>
              <w:rPr>
                <w:rFonts w:cs="Arial"/>
                <w:sz w:val="16"/>
                <w:szCs w:val="16"/>
              </w:rPr>
            </w:pPr>
            <w:r w:rsidRPr="001150CB">
              <w:rPr>
                <w:rFonts w:cs="Arial"/>
                <w:sz w:val="16"/>
                <w:szCs w:val="16"/>
              </w:rPr>
              <w:t>1 200</w:t>
            </w:r>
          </w:p>
        </w:tc>
        <w:tc>
          <w:tcPr>
            <w:tcW w:w="909" w:type="dxa"/>
            <w:shd w:val="clear" w:color="auto" w:fill="E5B8B7"/>
            <w:noWrap/>
            <w:vAlign w:val="center"/>
            <w:hideMark/>
          </w:tcPr>
          <w:p w14:paraId="06D09739" w14:textId="77777777" w:rsidR="00E63F8C" w:rsidRPr="001150CB" w:rsidRDefault="00E63F8C" w:rsidP="001150CB">
            <w:pPr>
              <w:spacing w:before="40" w:after="40"/>
              <w:jc w:val="right"/>
              <w:rPr>
                <w:rFonts w:cs="Arial"/>
                <w:b/>
                <w:sz w:val="16"/>
                <w:szCs w:val="16"/>
              </w:rPr>
            </w:pPr>
            <w:r w:rsidRPr="001150CB">
              <w:rPr>
                <w:rFonts w:cs="Arial"/>
                <w:b/>
                <w:sz w:val="16"/>
                <w:szCs w:val="16"/>
              </w:rPr>
              <w:t>1 745</w:t>
            </w:r>
          </w:p>
        </w:tc>
        <w:tc>
          <w:tcPr>
            <w:tcW w:w="686" w:type="dxa"/>
            <w:shd w:val="clear" w:color="auto" w:fill="EFD3D2"/>
            <w:noWrap/>
            <w:vAlign w:val="center"/>
            <w:hideMark/>
          </w:tcPr>
          <w:p w14:paraId="0B461D15" w14:textId="77777777" w:rsidR="00E63F8C" w:rsidRPr="001150CB" w:rsidRDefault="00E63F8C" w:rsidP="001150CB">
            <w:pPr>
              <w:spacing w:before="40" w:after="40"/>
              <w:jc w:val="center"/>
              <w:rPr>
                <w:rFonts w:cs="Arial"/>
                <w:sz w:val="16"/>
                <w:szCs w:val="16"/>
              </w:rPr>
            </w:pPr>
            <w:r w:rsidRPr="001150CB">
              <w:rPr>
                <w:rFonts w:cs="Arial"/>
                <w:sz w:val="16"/>
                <w:szCs w:val="16"/>
              </w:rPr>
              <w:t>0.2</w:t>
            </w:r>
          </w:p>
        </w:tc>
        <w:tc>
          <w:tcPr>
            <w:tcW w:w="866" w:type="dxa"/>
            <w:shd w:val="clear" w:color="auto" w:fill="EFD3D2"/>
            <w:noWrap/>
            <w:vAlign w:val="center"/>
            <w:hideMark/>
          </w:tcPr>
          <w:p w14:paraId="1BD66B06"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741" w:type="dxa"/>
            <w:shd w:val="clear" w:color="auto" w:fill="E5B8B7"/>
            <w:noWrap/>
            <w:vAlign w:val="center"/>
            <w:hideMark/>
          </w:tcPr>
          <w:p w14:paraId="0BD48818" w14:textId="77777777" w:rsidR="00E63F8C" w:rsidRPr="001150CB" w:rsidRDefault="00E63F8C" w:rsidP="001150CB">
            <w:pPr>
              <w:spacing w:before="40" w:after="40"/>
              <w:jc w:val="center"/>
              <w:rPr>
                <w:rFonts w:cs="Arial"/>
                <w:b/>
                <w:sz w:val="16"/>
                <w:szCs w:val="16"/>
              </w:rPr>
            </w:pPr>
            <w:r w:rsidRPr="001150CB">
              <w:rPr>
                <w:rFonts w:cs="Arial"/>
                <w:b/>
                <w:sz w:val="16"/>
                <w:szCs w:val="16"/>
              </w:rPr>
              <w:t>0.4</w:t>
            </w:r>
          </w:p>
        </w:tc>
        <w:tc>
          <w:tcPr>
            <w:tcW w:w="727" w:type="dxa"/>
            <w:shd w:val="clear" w:color="auto" w:fill="EFD3D2"/>
            <w:noWrap/>
            <w:vAlign w:val="center"/>
            <w:hideMark/>
          </w:tcPr>
          <w:p w14:paraId="7375BC0F"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825" w:type="dxa"/>
            <w:shd w:val="clear" w:color="auto" w:fill="EFD3D2"/>
            <w:noWrap/>
            <w:vAlign w:val="center"/>
            <w:hideMark/>
          </w:tcPr>
          <w:p w14:paraId="06BC8643" w14:textId="77777777" w:rsidR="00E63F8C" w:rsidRPr="001150CB" w:rsidRDefault="00E63F8C" w:rsidP="001150CB">
            <w:pPr>
              <w:spacing w:before="40" w:after="40"/>
              <w:jc w:val="center"/>
              <w:rPr>
                <w:rFonts w:cs="Arial"/>
                <w:sz w:val="16"/>
                <w:szCs w:val="16"/>
              </w:rPr>
            </w:pPr>
            <w:r w:rsidRPr="001150CB">
              <w:rPr>
                <w:rFonts w:cs="Arial"/>
                <w:sz w:val="16"/>
                <w:szCs w:val="16"/>
              </w:rPr>
              <w:t>0.8</w:t>
            </w:r>
          </w:p>
        </w:tc>
        <w:tc>
          <w:tcPr>
            <w:tcW w:w="656" w:type="dxa"/>
            <w:shd w:val="clear" w:color="auto" w:fill="E5B8B7"/>
            <w:noWrap/>
            <w:vAlign w:val="center"/>
            <w:hideMark/>
          </w:tcPr>
          <w:p w14:paraId="097760BB" w14:textId="77777777" w:rsidR="00E63F8C" w:rsidRPr="001150CB" w:rsidRDefault="00E63F8C" w:rsidP="001150CB">
            <w:pPr>
              <w:spacing w:before="40" w:after="40"/>
              <w:jc w:val="center"/>
              <w:rPr>
                <w:rFonts w:cs="Arial"/>
                <w:b/>
                <w:sz w:val="16"/>
                <w:szCs w:val="16"/>
              </w:rPr>
            </w:pPr>
            <w:r w:rsidRPr="001150CB">
              <w:rPr>
                <w:rFonts w:cs="Arial"/>
                <w:b/>
                <w:sz w:val="16"/>
                <w:szCs w:val="16"/>
              </w:rPr>
              <w:t>0.7</w:t>
            </w:r>
          </w:p>
        </w:tc>
      </w:tr>
      <w:tr w:rsidR="009303A9" w:rsidRPr="001150CB" w14:paraId="5CE0D12F" w14:textId="77777777" w:rsidTr="009303A9">
        <w:trPr>
          <w:cantSplit/>
        </w:trPr>
        <w:tc>
          <w:tcPr>
            <w:tcW w:w="2073" w:type="dxa"/>
            <w:shd w:val="clear" w:color="auto" w:fill="auto"/>
            <w:noWrap/>
            <w:vAlign w:val="center"/>
            <w:hideMark/>
          </w:tcPr>
          <w:p w14:paraId="346B4928" w14:textId="77777777" w:rsidR="00E63F8C" w:rsidRPr="001150CB" w:rsidRDefault="00E63F8C" w:rsidP="001150CB">
            <w:pPr>
              <w:spacing w:before="40" w:after="40"/>
              <w:rPr>
                <w:rFonts w:cs="Arial"/>
                <w:sz w:val="16"/>
                <w:szCs w:val="16"/>
              </w:rPr>
            </w:pPr>
            <w:r w:rsidRPr="001150CB">
              <w:rPr>
                <w:rFonts w:cs="Arial"/>
                <w:sz w:val="16"/>
                <w:szCs w:val="16"/>
              </w:rPr>
              <w:t>Technicians and trades workers</w:t>
            </w:r>
          </w:p>
        </w:tc>
        <w:tc>
          <w:tcPr>
            <w:tcW w:w="854" w:type="dxa"/>
            <w:shd w:val="clear" w:color="auto" w:fill="auto"/>
            <w:noWrap/>
            <w:vAlign w:val="center"/>
            <w:hideMark/>
          </w:tcPr>
          <w:p w14:paraId="12E240AD" w14:textId="77777777" w:rsidR="00E63F8C" w:rsidRPr="001150CB" w:rsidRDefault="00E63F8C" w:rsidP="001150CB">
            <w:pPr>
              <w:spacing w:before="40" w:after="40"/>
              <w:jc w:val="right"/>
              <w:rPr>
                <w:rFonts w:cs="Arial"/>
                <w:sz w:val="16"/>
                <w:szCs w:val="16"/>
              </w:rPr>
            </w:pPr>
            <w:r w:rsidRPr="001150CB">
              <w:rPr>
                <w:rFonts w:cs="Arial"/>
                <w:sz w:val="16"/>
                <w:szCs w:val="16"/>
              </w:rPr>
              <w:t>1 125</w:t>
            </w:r>
          </w:p>
        </w:tc>
        <w:tc>
          <w:tcPr>
            <w:tcW w:w="859" w:type="dxa"/>
            <w:shd w:val="clear" w:color="auto" w:fill="auto"/>
            <w:noWrap/>
            <w:vAlign w:val="center"/>
            <w:hideMark/>
          </w:tcPr>
          <w:p w14:paraId="0CD7E8B8"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175</w:t>
            </w:r>
          </w:p>
        </w:tc>
        <w:tc>
          <w:tcPr>
            <w:tcW w:w="909" w:type="dxa"/>
            <w:shd w:val="clear" w:color="auto" w:fill="D9D9D9"/>
            <w:noWrap/>
            <w:vAlign w:val="center"/>
            <w:hideMark/>
          </w:tcPr>
          <w:p w14:paraId="52079357" w14:textId="77777777" w:rsidR="00E63F8C" w:rsidRPr="001150CB" w:rsidRDefault="00E63F8C" w:rsidP="001150CB">
            <w:pPr>
              <w:spacing w:before="40" w:after="40"/>
              <w:jc w:val="right"/>
              <w:rPr>
                <w:rFonts w:cs="Arial"/>
                <w:b/>
                <w:sz w:val="16"/>
                <w:szCs w:val="16"/>
              </w:rPr>
            </w:pPr>
            <w:r w:rsidRPr="001150CB">
              <w:rPr>
                <w:rFonts w:cs="Arial"/>
                <w:b/>
                <w:sz w:val="16"/>
                <w:szCs w:val="16"/>
              </w:rPr>
              <w:t>1 300</w:t>
            </w:r>
          </w:p>
        </w:tc>
        <w:tc>
          <w:tcPr>
            <w:tcW w:w="686" w:type="dxa"/>
            <w:shd w:val="clear" w:color="auto" w:fill="auto"/>
            <w:noWrap/>
            <w:vAlign w:val="center"/>
            <w:hideMark/>
          </w:tcPr>
          <w:p w14:paraId="07AC48CD"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866" w:type="dxa"/>
            <w:shd w:val="clear" w:color="auto" w:fill="auto"/>
            <w:noWrap/>
            <w:vAlign w:val="center"/>
            <w:hideMark/>
          </w:tcPr>
          <w:p w14:paraId="77718BEE"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741" w:type="dxa"/>
            <w:shd w:val="clear" w:color="auto" w:fill="D9D9D9"/>
            <w:noWrap/>
            <w:vAlign w:val="center"/>
            <w:hideMark/>
          </w:tcPr>
          <w:p w14:paraId="5A1210C9" w14:textId="77777777" w:rsidR="00E63F8C" w:rsidRPr="001150CB" w:rsidRDefault="00E63F8C" w:rsidP="001150CB">
            <w:pPr>
              <w:spacing w:before="40" w:after="40"/>
              <w:jc w:val="center"/>
              <w:rPr>
                <w:rFonts w:cs="Arial"/>
                <w:b/>
                <w:sz w:val="16"/>
                <w:szCs w:val="16"/>
              </w:rPr>
            </w:pPr>
            <w:r w:rsidRPr="001150CB">
              <w:rPr>
                <w:rFonts w:cs="Arial"/>
                <w:b/>
                <w:sz w:val="16"/>
                <w:szCs w:val="16"/>
              </w:rPr>
              <w:t>0.5</w:t>
            </w:r>
          </w:p>
        </w:tc>
        <w:tc>
          <w:tcPr>
            <w:tcW w:w="727" w:type="dxa"/>
            <w:shd w:val="clear" w:color="auto" w:fill="auto"/>
            <w:noWrap/>
            <w:vAlign w:val="center"/>
            <w:hideMark/>
          </w:tcPr>
          <w:p w14:paraId="021ADB72" w14:textId="77777777" w:rsidR="00E63F8C" w:rsidRPr="001150CB" w:rsidRDefault="00E63F8C" w:rsidP="001150CB">
            <w:pPr>
              <w:spacing w:before="40" w:after="40"/>
              <w:jc w:val="center"/>
              <w:rPr>
                <w:rFonts w:cs="Arial"/>
                <w:sz w:val="16"/>
                <w:szCs w:val="16"/>
              </w:rPr>
            </w:pPr>
            <w:r w:rsidRPr="001150CB">
              <w:rPr>
                <w:rFonts w:cs="Arial"/>
                <w:sz w:val="16"/>
                <w:szCs w:val="16"/>
              </w:rPr>
              <w:t>0.9</w:t>
            </w:r>
          </w:p>
        </w:tc>
        <w:tc>
          <w:tcPr>
            <w:tcW w:w="825" w:type="dxa"/>
            <w:shd w:val="clear" w:color="auto" w:fill="auto"/>
            <w:noWrap/>
            <w:vAlign w:val="center"/>
            <w:hideMark/>
          </w:tcPr>
          <w:p w14:paraId="5B615185" w14:textId="77777777" w:rsidR="00E63F8C" w:rsidRPr="001150CB" w:rsidRDefault="00E63F8C" w:rsidP="001150CB">
            <w:pPr>
              <w:spacing w:before="40" w:after="40"/>
              <w:jc w:val="center"/>
              <w:rPr>
                <w:rFonts w:cs="Arial"/>
                <w:sz w:val="16"/>
                <w:szCs w:val="16"/>
              </w:rPr>
            </w:pPr>
            <w:r w:rsidRPr="001150CB">
              <w:rPr>
                <w:rFonts w:cs="Arial"/>
                <w:sz w:val="16"/>
                <w:szCs w:val="16"/>
              </w:rPr>
              <w:t>0.8</w:t>
            </w:r>
          </w:p>
        </w:tc>
        <w:tc>
          <w:tcPr>
            <w:tcW w:w="656" w:type="dxa"/>
            <w:shd w:val="clear" w:color="auto" w:fill="D9D9D9"/>
            <w:noWrap/>
            <w:vAlign w:val="center"/>
            <w:hideMark/>
          </w:tcPr>
          <w:p w14:paraId="3F81427F" w14:textId="77777777" w:rsidR="00E63F8C" w:rsidRPr="001150CB" w:rsidRDefault="00E63F8C" w:rsidP="001150CB">
            <w:pPr>
              <w:spacing w:before="40" w:after="40"/>
              <w:jc w:val="center"/>
              <w:rPr>
                <w:rFonts w:cs="Arial"/>
                <w:b/>
                <w:sz w:val="16"/>
                <w:szCs w:val="16"/>
              </w:rPr>
            </w:pPr>
            <w:r w:rsidRPr="001150CB">
              <w:rPr>
                <w:rFonts w:cs="Arial"/>
                <w:b/>
                <w:sz w:val="16"/>
                <w:szCs w:val="16"/>
              </w:rPr>
              <w:t>0.9</w:t>
            </w:r>
          </w:p>
        </w:tc>
      </w:tr>
      <w:tr w:rsidR="009303A9" w:rsidRPr="001150CB" w14:paraId="5CD58F1A" w14:textId="77777777" w:rsidTr="009303A9">
        <w:trPr>
          <w:cantSplit/>
        </w:trPr>
        <w:tc>
          <w:tcPr>
            <w:tcW w:w="2073" w:type="dxa"/>
            <w:shd w:val="clear" w:color="auto" w:fill="EFD3D2"/>
            <w:noWrap/>
            <w:vAlign w:val="center"/>
            <w:hideMark/>
          </w:tcPr>
          <w:p w14:paraId="37C5EA1E" w14:textId="77777777" w:rsidR="00E63F8C" w:rsidRPr="001150CB" w:rsidRDefault="00E63F8C" w:rsidP="001150CB">
            <w:pPr>
              <w:spacing w:before="40" w:after="40"/>
              <w:rPr>
                <w:rFonts w:cs="Arial"/>
                <w:sz w:val="16"/>
                <w:szCs w:val="16"/>
              </w:rPr>
            </w:pPr>
            <w:r w:rsidRPr="001150CB">
              <w:rPr>
                <w:rFonts w:cs="Arial"/>
                <w:sz w:val="16"/>
                <w:szCs w:val="16"/>
              </w:rPr>
              <w:t>Community and personal service workers</w:t>
            </w:r>
          </w:p>
        </w:tc>
        <w:tc>
          <w:tcPr>
            <w:tcW w:w="854" w:type="dxa"/>
            <w:shd w:val="clear" w:color="auto" w:fill="EFD3D2"/>
            <w:noWrap/>
            <w:vAlign w:val="center"/>
            <w:hideMark/>
          </w:tcPr>
          <w:p w14:paraId="3EB345E8" w14:textId="77777777" w:rsidR="00E63F8C" w:rsidRPr="001150CB" w:rsidRDefault="00E63F8C" w:rsidP="001150CB">
            <w:pPr>
              <w:spacing w:before="40" w:after="40"/>
              <w:jc w:val="right"/>
              <w:rPr>
                <w:rFonts w:cs="Arial"/>
                <w:sz w:val="16"/>
                <w:szCs w:val="16"/>
              </w:rPr>
            </w:pPr>
            <w:r w:rsidRPr="001150CB">
              <w:rPr>
                <w:rFonts w:cs="Arial"/>
                <w:sz w:val="16"/>
                <w:szCs w:val="16"/>
              </w:rPr>
              <w:t>1 015</w:t>
            </w:r>
          </w:p>
        </w:tc>
        <w:tc>
          <w:tcPr>
            <w:tcW w:w="859" w:type="dxa"/>
            <w:shd w:val="clear" w:color="auto" w:fill="EFD3D2"/>
            <w:noWrap/>
            <w:vAlign w:val="center"/>
            <w:hideMark/>
          </w:tcPr>
          <w:p w14:paraId="7E8DBA48" w14:textId="77777777" w:rsidR="00E63F8C" w:rsidRPr="001150CB" w:rsidRDefault="00E63F8C" w:rsidP="001150CB">
            <w:pPr>
              <w:spacing w:before="40" w:after="40"/>
              <w:jc w:val="right"/>
              <w:rPr>
                <w:rFonts w:cs="Arial"/>
                <w:sz w:val="16"/>
                <w:szCs w:val="16"/>
              </w:rPr>
            </w:pPr>
            <w:r w:rsidRPr="001150CB">
              <w:rPr>
                <w:rFonts w:cs="Arial"/>
                <w:sz w:val="16"/>
                <w:szCs w:val="16"/>
              </w:rPr>
              <w:t>1 170</w:t>
            </w:r>
          </w:p>
        </w:tc>
        <w:tc>
          <w:tcPr>
            <w:tcW w:w="909" w:type="dxa"/>
            <w:shd w:val="clear" w:color="auto" w:fill="E5B8B7"/>
            <w:noWrap/>
            <w:vAlign w:val="center"/>
            <w:hideMark/>
          </w:tcPr>
          <w:p w14:paraId="1E3056AB" w14:textId="77777777" w:rsidR="00E63F8C" w:rsidRPr="001150CB" w:rsidRDefault="00E63F8C" w:rsidP="001150CB">
            <w:pPr>
              <w:spacing w:before="40" w:after="40"/>
              <w:jc w:val="right"/>
              <w:rPr>
                <w:rFonts w:cs="Arial"/>
                <w:b/>
                <w:sz w:val="16"/>
                <w:szCs w:val="16"/>
              </w:rPr>
            </w:pPr>
            <w:r w:rsidRPr="001150CB">
              <w:rPr>
                <w:rFonts w:cs="Arial"/>
                <w:b/>
                <w:sz w:val="16"/>
                <w:szCs w:val="16"/>
              </w:rPr>
              <w:t>2 185</w:t>
            </w:r>
          </w:p>
        </w:tc>
        <w:tc>
          <w:tcPr>
            <w:tcW w:w="686" w:type="dxa"/>
            <w:shd w:val="clear" w:color="auto" w:fill="EFD3D2"/>
            <w:noWrap/>
            <w:vAlign w:val="center"/>
            <w:hideMark/>
          </w:tcPr>
          <w:p w14:paraId="3F7990FF" w14:textId="77777777" w:rsidR="00E63F8C" w:rsidRPr="001150CB" w:rsidRDefault="00E63F8C" w:rsidP="001150CB">
            <w:pPr>
              <w:spacing w:before="40" w:after="40"/>
              <w:jc w:val="center"/>
              <w:rPr>
                <w:rFonts w:cs="Arial"/>
                <w:sz w:val="16"/>
                <w:szCs w:val="16"/>
              </w:rPr>
            </w:pPr>
            <w:r w:rsidRPr="001150CB">
              <w:rPr>
                <w:rFonts w:cs="Arial"/>
                <w:sz w:val="16"/>
                <w:szCs w:val="16"/>
              </w:rPr>
              <w:t>1.8</w:t>
            </w:r>
          </w:p>
        </w:tc>
        <w:tc>
          <w:tcPr>
            <w:tcW w:w="866" w:type="dxa"/>
            <w:shd w:val="clear" w:color="auto" w:fill="EFD3D2"/>
            <w:noWrap/>
            <w:vAlign w:val="center"/>
            <w:hideMark/>
          </w:tcPr>
          <w:p w14:paraId="35BC6D4A" w14:textId="77777777" w:rsidR="00E63F8C" w:rsidRPr="001150CB" w:rsidRDefault="00E63F8C" w:rsidP="001150CB">
            <w:pPr>
              <w:spacing w:before="40" w:after="40"/>
              <w:jc w:val="center"/>
              <w:rPr>
                <w:rFonts w:cs="Arial"/>
                <w:sz w:val="16"/>
                <w:szCs w:val="16"/>
              </w:rPr>
            </w:pPr>
            <w:r w:rsidRPr="001150CB">
              <w:rPr>
                <w:rFonts w:cs="Arial"/>
                <w:sz w:val="16"/>
                <w:szCs w:val="16"/>
              </w:rPr>
              <w:t>1.1</w:t>
            </w:r>
          </w:p>
        </w:tc>
        <w:tc>
          <w:tcPr>
            <w:tcW w:w="741" w:type="dxa"/>
            <w:shd w:val="clear" w:color="auto" w:fill="E5B8B7"/>
            <w:noWrap/>
            <w:vAlign w:val="center"/>
            <w:hideMark/>
          </w:tcPr>
          <w:p w14:paraId="18B983E1" w14:textId="77777777" w:rsidR="00E63F8C" w:rsidRPr="001150CB" w:rsidRDefault="00E63F8C" w:rsidP="001150CB">
            <w:pPr>
              <w:spacing w:before="40" w:after="40"/>
              <w:jc w:val="center"/>
              <w:rPr>
                <w:rFonts w:cs="Arial"/>
                <w:b/>
                <w:sz w:val="16"/>
                <w:szCs w:val="16"/>
              </w:rPr>
            </w:pPr>
            <w:r w:rsidRPr="001150CB">
              <w:rPr>
                <w:rFonts w:cs="Arial"/>
                <w:b/>
                <w:sz w:val="16"/>
                <w:szCs w:val="16"/>
              </w:rPr>
              <w:t>1.4</w:t>
            </w:r>
          </w:p>
        </w:tc>
        <w:tc>
          <w:tcPr>
            <w:tcW w:w="727" w:type="dxa"/>
            <w:shd w:val="clear" w:color="auto" w:fill="EFD3D2"/>
            <w:noWrap/>
            <w:vAlign w:val="center"/>
            <w:hideMark/>
          </w:tcPr>
          <w:p w14:paraId="200519F8" w14:textId="77777777" w:rsidR="00E63F8C" w:rsidRPr="001150CB" w:rsidRDefault="00E63F8C" w:rsidP="001150CB">
            <w:pPr>
              <w:spacing w:before="40" w:after="40"/>
              <w:jc w:val="center"/>
              <w:rPr>
                <w:rFonts w:cs="Arial"/>
                <w:sz w:val="16"/>
                <w:szCs w:val="16"/>
              </w:rPr>
            </w:pPr>
            <w:r w:rsidRPr="001150CB">
              <w:rPr>
                <w:rFonts w:cs="Arial"/>
                <w:sz w:val="16"/>
                <w:szCs w:val="16"/>
              </w:rPr>
              <w:t>2.6</w:t>
            </w:r>
          </w:p>
        </w:tc>
        <w:tc>
          <w:tcPr>
            <w:tcW w:w="825" w:type="dxa"/>
            <w:shd w:val="clear" w:color="auto" w:fill="EFD3D2"/>
            <w:noWrap/>
            <w:vAlign w:val="center"/>
            <w:hideMark/>
          </w:tcPr>
          <w:p w14:paraId="7EC200A7" w14:textId="77777777" w:rsidR="00E63F8C" w:rsidRPr="001150CB" w:rsidRDefault="00E63F8C" w:rsidP="001150CB">
            <w:pPr>
              <w:spacing w:before="40" w:after="40"/>
              <w:jc w:val="center"/>
              <w:rPr>
                <w:rFonts w:cs="Arial"/>
                <w:sz w:val="16"/>
                <w:szCs w:val="16"/>
              </w:rPr>
            </w:pPr>
            <w:r w:rsidRPr="001150CB">
              <w:rPr>
                <w:rFonts w:cs="Arial"/>
                <w:sz w:val="16"/>
                <w:szCs w:val="16"/>
              </w:rPr>
              <w:t>1.4</w:t>
            </w:r>
          </w:p>
        </w:tc>
        <w:tc>
          <w:tcPr>
            <w:tcW w:w="656" w:type="dxa"/>
            <w:shd w:val="clear" w:color="auto" w:fill="E5B8B7"/>
            <w:noWrap/>
            <w:vAlign w:val="center"/>
            <w:hideMark/>
          </w:tcPr>
          <w:p w14:paraId="73A00465" w14:textId="77777777" w:rsidR="00E63F8C" w:rsidRPr="001150CB" w:rsidRDefault="00E63F8C" w:rsidP="001150CB">
            <w:pPr>
              <w:spacing w:before="40" w:after="40"/>
              <w:jc w:val="center"/>
              <w:rPr>
                <w:rFonts w:cs="Arial"/>
                <w:b/>
                <w:sz w:val="16"/>
                <w:szCs w:val="16"/>
              </w:rPr>
            </w:pPr>
            <w:r w:rsidRPr="001150CB">
              <w:rPr>
                <w:rFonts w:cs="Arial"/>
                <w:b/>
                <w:sz w:val="16"/>
                <w:szCs w:val="16"/>
              </w:rPr>
              <w:t>1.7</w:t>
            </w:r>
          </w:p>
        </w:tc>
      </w:tr>
      <w:tr w:rsidR="009303A9" w:rsidRPr="001150CB" w14:paraId="422275FA" w14:textId="77777777" w:rsidTr="009303A9">
        <w:trPr>
          <w:cantSplit/>
        </w:trPr>
        <w:tc>
          <w:tcPr>
            <w:tcW w:w="2073" w:type="dxa"/>
            <w:shd w:val="clear" w:color="auto" w:fill="auto"/>
            <w:noWrap/>
            <w:vAlign w:val="center"/>
            <w:hideMark/>
          </w:tcPr>
          <w:p w14:paraId="07DFAE64" w14:textId="77777777" w:rsidR="00E63F8C" w:rsidRPr="001150CB" w:rsidRDefault="00E63F8C" w:rsidP="001150CB">
            <w:pPr>
              <w:spacing w:before="40" w:after="40"/>
              <w:rPr>
                <w:rFonts w:cs="Arial"/>
                <w:sz w:val="16"/>
                <w:szCs w:val="16"/>
              </w:rPr>
            </w:pPr>
            <w:r w:rsidRPr="001150CB">
              <w:rPr>
                <w:rFonts w:cs="Arial"/>
                <w:sz w:val="16"/>
                <w:szCs w:val="16"/>
              </w:rPr>
              <w:t>Clerical and administrative workers</w:t>
            </w:r>
          </w:p>
        </w:tc>
        <w:tc>
          <w:tcPr>
            <w:tcW w:w="854" w:type="dxa"/>
            <w:shd w:val="clear" w:color="auto" w:fill="auto"/>
            <w:noWrap/>
            <w:vAlign w:val="center"/>
            <w:hideMark/>
          </w:tcPr>
          <w:p w14:paraId="2B31F2EB"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245</w:t>
            </w:r>
          </w:p>
        </w:tc>
        <w:tc>
          <w:tcPr>
            <w:tcW w:w="859" w:type="dxa"/>
            <w:shd w:val="clear" w:color="auto" w:fill="auto"/>
            <w:noWrap/>
            <w:vAlign w:val="center"/>
            <w:hideMark/>
          </w:tcPr>
          <w:p w14:paraId="3640EAE0"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760</w:t>
            </w:r>
          </w:p>
        </w:tc>
        <w:tc>
          <w:tcPr>
            <w:tcW w:w="909" w:type="dxa"/>
            <w:shd w:val="clear" w:color="auto" w:fill="D9D9D9"/>
            <w:noWrap/>
            <w:vAlign w:val="center"/>
            <w:hideMark/>
          </w:tcPr>
          <w:p w14:paraId="737F747B" w14:textId="77777777" w:rsidR="00E63F8C" w:rsidRPr="001150CB" w:rsidRDefault="00E63F8C" w:rsidP="001150CB">
            <w:pPr>
              <w:spacing w:before="40" w:after="40"/>
              <w:jc w:val="right"/>
              <w:rPr>
                <w:rFonts w:cs="Arial"/>
                <w:b/>
                <w:sz w:val="16"/>
                <w:szCs w:val="16"/>
              </w:rPr>
            </w:pPr>
            <w:r w:rsidRPr="001150CB">
              <w:rPr>
                <w:rFonts w:cs="Arial"/>
                <w:b/>
                <w:sz w:val="16"/>
                <w:szCs w:val="16"/>
              </w:rPr>
              <w:t>1 005</w:t>
            </w:r>
          </w:p>
        </w:tc>
        <w:tc>
          <w:tcPr>
            <w:tcW w:w="686" w:type="dxa"/>
            <w:shd w:val="clear" w:color="auto" w:fill="auto"/>
            <w:noWrap/>
            <w:vAlign w:val="center"/>
            <w:hideMark/>
          </w:tcPr>
          <w:p w14:paraId="7BA47C1B" w14:textId="77777777" w:rsidR="00E63F8C" w:rsidRPr="001150CB" w:rsidRDefault="00E63F8C" w:rsidP="001150CB">
            <w:pPr>
              <w:spacing w:before="40" w:after="40"/>
              <w:jc w:val="center"/>
              <w:rPr>
                <w:rFonts w:cs="Arial"/>
                <w:sz w:val="16"/>
                <w:szCs w:val="16"/>
              </w:rPr>
            </w:pPr>
            <w:r w:rsidRPr="001150CB">
              <w:rPr>
                <w:rFonts w:cs="Arial"/>
                <w:sz w:val="16"/>
                <w:szCs w:val="16"/>
              </w:rPr>
              <w:t>0.3</w:t>
            </w:r>
          </w:p>
        </w:tc>
        <w:tc>
          <w:tcPr>
            <w:tcW w:w="866" w:type="dxa"/>
            <w:shd w:val="clear" w:color="auto" w:fill="auto"/>
            <w:noWrap/>
            <w:vAlign w:val="center"/>
            <w:hideMark/>
          </w:tcPr>
          <w:p w14:paraId="703A0786" w14:textId="77777777" w:rsidR="00E63F8C" w:rsidRPr="001150CB" w:rsidRDefault="00E63F8C" w:rsidP="001150CB">
            <w:pPr>
              <w:spacing w:before="40" w:after="40"/>
              <w:jc w:val="center"/>
              <w:rPr>
                <w:rFonts w:cs="Arial"/>
                <w:sz w:val="16"/>
                <w:szCs w:val="16"/>
              </w:rPr>
            </w:pPr>
            <w:r w:rsidRPr="001150CB">
              <w:rPr>
                <w:rFonts w:cs="Arial"/>
                <w:sz w:val="16"/>
                <w:szCs w:val="16"/>
              </w:rPr>
              <w:t>0.4</w:t>
            </w:r>
          </w:p>
        </w:tc>
        <w:tc>
          <w:tcPr>
            <w:tcW w:w="741" w:type="dxa"/>
            <w:shd w:val="clear" w:color="auto" w:fill="D9D9D9"/>
            <w:noWrap/>
            <w:vAlign w:val="center"/>
            <w:hideMark/>
          </w:tcPr>
          <w:p w14:paraId="7D3F9949" w14:textId="77777777" w:rsidR="00E63F8C" w:rsidRPr="001150CB" w:rsidRDefault="00E63F8C" w:rsidP="001150CB">
            <w:pPr>
              <w:spacing w:before="40" w:after="40"/>
              <w:jc w:val="center"/>
              <w:rPr>
                <w:rFonts w:cs="Arial"/>
                <w:b/>
                <w:sz w:val="16"/>
                <w:szCs w:val="16"/>
              </w:rPr>
            </w:pPr>
            <w:r w:rsidRPr="001150CB">
              <w:rPr>
                <w:rFonts w:cs="Arial"/>
                <w:b/>
                <w:sz w:val="16"/>
                <w:szCs w:val="16"/>
              </w:rPr>
              <w:t>0.4</w:t>
            </w:r>
          </w:p>
        </w:tc>
        <w:tc>
          <w:tcPr>
            <w:tcW w:w="727" w:type="dxa"/>
            <w:shd w:val="clear" w:color="auto" w:fill="auto"/>
            <w:noWrap/>
            <w:vAlign w:val="center"/>
            <w:hideMark/>
          </w:tcPr>
          <w:p w14:paraId="0BE87E3C" w14:textId="77777777" w:rsidR="00E63F8C" w:rsidRPr="001150CB" w:rsidRDefault="00E63F8C" w:rsidP="001150CB">
            <w:pPr>
              <w:spacing w:before="40" w:after="40"/>
              <w:jc w:val="center"/>
              <w:rPr>
                <w:rFonts w:cs="Arial"/>
                <w:sz w:val="16"/>
                <w:szCs w:val="16"/>
              </w:rPr>
            </w:pPr>
            <w:r w:rsidRPr="001150CB">
              <w:rPr>
                <w:rFonts w:cs="Arial"/>
                <w:sz w:val="16"/>
                <w:szCs w:val="16"/>
              </w:rPr>
              <w:t>0.6</w:t>
            </w:r>
          </w:p>
        </w:tc>
        <w:tc>
          <w:tcPr>
            <w:tcW w:w="825" w:type="dxa"/>
            <w:shd w:val="clear" w:color="auto" w:fill="auto"/>
            <w:noWrap/>
            <w:vAlign w:val="center"/>
            <w:hideMark/>
          </w:tcPr>
          <w:p w14:paraId="713F68E2" w14:textId="77777777" w:rsidR="00E63F8C" w:rsidRPr="001150CB" w:rsidRDefault="00E63F8C" w:rsidP="001150CB">
            <w:pPr>
              <w:spacing w:before="40" w:after="40"/>
              <w:jc w:val="center"/>
              <w:rPr>
                <w:rFonts w:cs="Arial"/>
                <w:sz w:val="16"/>
                <w:szCs w:val="16"/>
              </w:rPr>
            </w:pPr>
            <w:r w:rsidRPr="001150CB">
              <w:rPr>
                <w:rFonts w:cs="Arial"/>
                <w:sz w:val="16"/>
                <w:szCs w:val="16"/>
              </w:rPr>
              <w:t>0.6</w:t>
            </w:r>
          </w:p>
        </w:tc>
        <w:tc>
          <w:tcPr>
            <w:tcW w:w="656" w:type="dxa"/>
            <w:shd w:val="clear" w:color="auto" w:fill="D9D9D9"/>
            <w:noWrap/>
            <w:vAlign w:val="center"/>
            <w:hideMark/>
          </w:tcPr>
          <w:p w14:paraId="28A7A2EF" w14:textId="77777777" w:rsidR="00E63F8C" w:rsidRPr="001150CB" w:rsidRDefault="00E63F8C" w:rsidP="001150CB">
            <w:pPr>
              <w:spacing w:before="40" w:after="40"/>
              <w:jc w:val="center"/>
              <w:rPr>
                <w:rFonts w:cs="Arial"/>
                <w:b/>
                <w:sz w:val="16"/>
                <w:szCs w:val="16"/>
              </w:rPr>
            </w:pPr>
            <w:r w:rsidRPr="001150CB">
              <w:rPr>
                <w:rFonts w:cs="Arial"/>
                <w:b/>
                <w:sz w:val="16"/>
                <w:szCs w:val="16"/>
              </w:rPr>
              <w:t>0.6</w:t>
            </w:r>
          </w:p>
        </w:tc>
      </w:tr>
      <w:tr w:rsidR="009303A9" w:rsidRPr="001150CB" w14:paraId="5696BBBC" w14:textId="77777777" w:rsidTr="009303A9">
        <w:trPr>
          <w:cantSplit/>
        </w:trPr>
        <w:tc>
          <w:tcPr>
            <w:tcW w:w="2073" w:type="dxa"/>
            <w:shd w:val="clear" w:color="auto" w:fill="EFD3D2"/>
            <w:noWrap/>
            <w:vAlign w:val="center"/>
            <w:hideMark/>
          </w:tcPr>
          <w:p w14:paraId="3F14D8C7" w14:textId="77777777" w:rsidR="00E63F8C" w:rsidRPr="001150CB" w:rsidRDefault="00E63F8C" w:rsidP="001150CB">
            <w:pPr>
              <w:spacing w:before="40" w:after="40"/>
              <w:rPr>
                <w:rFonts w:cs="Arial"/>
                <w:sz w:val="16"/>
                <w:szCs w:val="16"/>
              </w:rPr>
            </w:pPr>
            <w:r w:rsidRPr="001150CB">
              <w:rPr>
                <w:rFonts w:cs="Arial"/>
                <w:sz w:val="16"/>
                <w:szCs w:val="16"/>
              </w:rPr>
              <w:t>Sales workers</w:t>
            </w:r>
          </w:p>
        </w:tc>
        <w:tc>
          <w:tcPr>
            <w:tcW w:w="854" w:type="dxa"/>
            <w:shd w:val="clear" w:color="auto" w:fill="EFD3D2"/>
            <w:noWrap/>
            <w:vAlign w:val="center"/>
            <w:hideMark/>
          </w:tcPr>
          <w:p w14:paraId="1DCD25C8"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190</w:t>
            </w:r>
          </w:p>
        </w:tc>
        <w:tc>
          <w:tcPr>
            <w:tcW w:w="859" w:type="dxa"/>
            <w:shd w:val="clear" w:color="auto" w:fill="EFD3D2"/>
            <w:noWrap/>
            <w:vAlign w:val="center"/>
            <w:hideMark/>
          </w:tcPr>
          <w:p w14:paraId="622F3B2D"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365</w:t>
            </w:r>
          </w:p>
        </w:tc>
        <w:tc>
          <w:tcPr>
            <w:tcW w:w="909" w:type="dxa"/>
            <w:shd w:val="clear" w:color="auto" w:fill="E5B8B7"/>
            <w:noWrap/>
            <w:vAlign w:val="center"/>
            <w:hideMark/>
          </w:tcPr>
          <w:p w14:paraId="48FE1F2A" w14:textId="77777777" w:rsidR="00E63F8C" w:rsidRPr="001150CB" w:rsidRDefault="00E63F8C" w:rsidP="001150CB">
            <w:pPr>
              <w:spacing w:before="40" w:after="40"/>
              <w:jc w:val="right"/>
              <w:rPr>
                <w:rFonts w:cs="Arial"/>
                <w:b/>
                <w:sz w:val="16"/>
                <w:szCs w:val="16"/>
              </w:rPr>
            </w:pPr>
            <w:r w:rsidRPr="001150CB">
              <w:rPr>
                <w:rFonts w:cs="Arial"/>
                <w:b/>
                <w:sz w:val="16"/>
                <w:szCs w:val="16"/>
              </w:rPr>
              <w:t xml:space="preserve"> 555</w:t>
            </w:r>
          </w:p>
        </w:tc>
        <w:tc>
          <w:tcPr>
            <w:tcW w:w="686" w:type="dxa"/>
            <w:shd w:val="clear" w:color="auto" w:fill="EFD3D2"/>
            <w:noWrap/>
            <w:vAlign w:val="center"/>
            <w:hideMark/>
          </w:tcPr>
          <w:p w14:paraId="57FE64B9" w14:textId="77777777" w:rsidR="00E63F8C" w:rsidRPr="001150CB" w:rsidRDefault="00E63F8C" w:rsidP="001150CB">
            <w:pPr>
              <w:spacing w:before="40" w:after="40"/>
              <w:jc w:val="center"/>
              <w:rPr>
                <w:rFonts w:cs="Arial"/>
                <w:sz w:val="16"/>
                <w:szCs w:val="16"/>
              </w:rPr>
            </w:pPr>
            <w:r w:rsidRPr="001150CB">
              <w:rPr>
                <w:rFonts w:cs="Arial"/>
                <w:sz w:val="16"/>
                <w:szCs w:val="16"/>
              </w:rPr>
              <w:t>0.3</w:t>
            </w:r>
          </w:p>
        </w:tc>
        <w:tc>
          <w:tcPr>
            <w:tcW w:w="866" w:type="dxa"/>
            <w:shd w:val="clear" w:color="auto" w:fill="EFD3D2"/>
            <w:noWrap/>
            <w:vAlign w:val="center"/>
            <w:hideMark/>
          </w:tcPr>
          <w:p w14:paraId="556AFE93"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741" w:type="dxa"/>
            <w:shd w:val="clear" w:color="auto" w:fill="E5B8B7"/>
            <w:noWrap/>
            <w:vAlign w:val="center"/>
            <w:hideMark/>
          </w:tcPr>
          <w:p w14:paraId="04B5206D" w14:textId="77777777" w:rsidR="00E63F8C" w:rsidRPr="001150CB" w:rsidRDefault="00E63F8C" w:rsidP="001150CB">
            <w:pPr>
              <w:spacing w:before="40" w:after="40"/>
              <w:jc w:val="center"/>
              <w:rPr>
                <w:rFonts w:cs="Arial"/>
                <w:b/>
                <w:sz w:val="16"/>
                <w:szCs w:val="16"/>
              </w:rPr>
            </w:pPr>
            <w:r w:rsidRPr="001150CB">
              <w:rPr>
                <w:rFonts w:cs="Arial"/>
                <w:b/>
                <w:sz w:val="16"/>
                <w:szCs w:val="16"/>
              </w:rPr>
              <w:t>0.4</w:t>
            </w:r>
          </w:p>
        </w:tc>
        <w:tc>
          <w:tcPr>
            <w:tcW w:w="727" w:type="dxa"/>
            <w:shd w:val="clear" w:color="auto" w:fill="EFD3D2"/>
            <w:noWrap/>
            <w:vAlign w:val="center"/>
            <w:hideMark/>
          </w:tcPr>
          <w:p w14:paraId="33A9B2F7" w14:textId="77777777" w:rsidR="00E63F8C" w:rsidRPr="001150CB" w:rsidRDefault="00E63F8C" w:rsidP="001150CB">
            <w:pPr>
              <w:spacing w:before="40" w:after="40"/>
              <w:jc w:val="center"/>
              <w:rPr>
                <w:rFonts w:cs="Arial"/>
                <w:sz w:val="16"/>
                <w:szCs w:val="16"/>
              </w:rPr>
            </w:pPr>
            <w:r w:rsidRPr="001150CB">
              <w:rPr>
                <w:rFonts w:cs="Arial"/>
                <w:sz w:val="16"/>
                <w:szCs w:val="16"/>
              </w:rPr>
              <w:t>0.4</w:t>
            </w:r>
          </w:p>
        </w:tc>
        <w:tc>
          <w:tcPr>
            <w:tcW w:w="825" w:type="dxa"/>
            <w:shd w:val="clear" w:color="auto" w:fill="EFD3D2"/>
            <w:noWrap/>
            <w:vAlign w:val="center"/>
            <w:hideMark/>
          </w:tcPr>
          <w:p w14:paraId="10437E82" w14:textId="77777777" w:rsidR="00E63F8C" w:rsidRPr="001150CB" w:rsidRDefault="00E63F8C" w:rsidP="001150CB">
            <w:pPr>
              <w:spacing w:before="40" w:after="40"/>
              <w:jc w:val="center"/>
              <w:rPr>
                <w:rFonts w:cs="Arial"/>
                <w:sz w:val="16"/>
                <w:szCs w:val="16"/>
              </w:rPr>
            </w:pPr>
            <w:r w:rsidRPr="001150CB">
              <w:rPr>
                <w:rFonts w:cs="Arial"/>
                <w:sz w:val="16"/>
                <w:szCs w:val="16"/>
              </w:rPr>
              <w:t>0.5</w:t>
            </w:r>
          </w:p>
        </w:tc>
        <w:tc>
          <w:tcPr>
            <w:tcW w:w="656" w:type="dxa"/>
            <w:shd w:val="clear" w:color="auto" w:fill="E5B8B7"/>
            <w:noWrap/>
            <w:vAlign w:val="center"/>
            <w:hideMark/>
          </w:tcPr>
          <w:p w14:paraId="0858ED5D" w14:textId="77777777" w:rsidR="00E63F8C" w:rsidRPr="001150CB" w:rsidRDefault="00E63F8C" w:rsidP="001150CB">
            <w:pPr>
              <w:spacing w:before="40" w:after="40"/>
              <w:jc w:val="center"/>
              <w:rPr>
                <w:rFonts w:cs="Arial"/>
                <w:b/>
                <w:sz w:val="16"/>
                <w:szCs w:val="16"/>
              </w:rPr>
            </w:pPr>
            <w:r w:rsidRPr="001150CB">
              <w:rPr>
                <w:rFonts w:cs="Arial"/>
                <w:b/>
                <w:sz w:val="16"/>
                <w:szCs w:val="16"/>
              </w:rPr>
              <w:t>0.5</w:t>
            </w:r>
          </w:p>
        </w:tc>
      </w:tr>
      <w:tr w:rsidR="009303A9" w:rsidRPr="001150CB" w14:paraId="5FF48117" w14:textId="77777777" w:rsidTr="009303A9">
        <w:trPr>
          <w:cantSplit/>
        </w:trPr>
        <w:tc>
          <w:tcPr>
            <w:tcW w:w="2073" w:type="dxa"/>
            <w:shd w:val="clear" w:color="auto" w:fill="auto"/>
            <w:noWrap/>
            <w:vAlign w:val="center"/>
            <w:hideMark/>
          </w:tcPr>
          <w:p w14:paraId="6FAD08EA" w14:textId="77777777" w:rsidR="00E63F8C" w:rsidRPr="001150CB" w:rsidRDefault="00E63F8C" w:rsidP="001150CB">
            <w:pPr>
              <w:spacing w:before="40" w:after="40"/>
              <w:rPr>
                <w:rFonts w:cs="Arial"/>
                <w:sz w:val="16"/>
                <w:szCs w:val="16"/>
              </w:rPr>
            </w:pPr>
            <w:r w:rsidRPr="001150CB">
              <w:rPr>
                <w:rFonts w:cs="Arial"/>
                <w:sz w:val="16"/>
                <w:szCs w:val="16"/>
              </w:rPr>
              <w:t>Machinery operators and drivers</w:t>
            </w:r>
          </w:p>
        </w:tc>
        <w:tc>
          <w:tcPr>
            <w:tcW w:w="854" w:type="dxa"/>
            <w:shd w:val="clear" w:color="auto" w:fill="auto"/>
            <w:noWrap/>
            <w:vAlign w:val="center"/>
            <w:hideMark/>
          </w:tcPr>
          <w:p w14:paraId="5C3BEF3E" w14:textId="77777777" w:rsidR="00E63F8C" w:rsidRPr="001150CB" w:rsidRDefault="00E63F8C" w:rsidP="001150CB">
            <w:pPr>
              <w:spacing w:before="40" w:after="40"/>
              <w:jc w:val="right"/>
              <w:rPr>
                <w:rFonts w:cs="Arial"/>
                <w:sz w:val="16"/>
                <w:szCs w:val="16"/>
              </w:rPr>
            </w:pPr>
            <w:r w:rsidRPr="001150CB">
              <w:rPr>
                <w:rFonts w:cs="Arial"/>
                <w:sz w:val="16"/>
                <w:szCs w:val="16"/>
              </w:rPr>
              <w:t>1 065</w:t>
            </w:r>
          </w:p>
        </w:tc>
        <w:tc>
          <w:tcPr>
            <w:tcW w:w="859" w:type="dxa"/>
            <w:shd w:val="clear" w:color="auto" w:fill="auto"/>
            <w:noWrap/>
            <w:vAlign w:val="center"/>
            <w:hideMark/>
          </w:tcPr>
          <w:p w14:paraId="02560FA5"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90</w:t>
            </w:r>
          </w:p>
        </w:tc>
        <w:tc>
          <w:tcPr>
            <w:tcW w:w="909" w:type="dxa"/>
            <w:shd w:val="clear" w:color="auto" w:fill="D9D9D9"/>
            <w:noWrap/>
            <w:vAlign w:val="center"/>
            <w:hideMark/>
          </w:tcPr>
          <w:p w14:paraId="3AA2D28E" w14:textId="77777777" w:rsidR="00E63F8C" w:rsidRPr="001150CB" w:rsidRDefault="00E63F8C" w:rsidP="001150CB">
            <w:pPr>
              <w:spacing w:before="40" w:after="40"/>
              <w:jc w:val="right"/>
              <w:rPr>
                <w:rFonts w:cs="Arial"/>
                <w:b/>
                <w:sz w:val="16"/>
                <w:szCs w:val="16"/>
              </w:rPr>
            </w:pPr>
            <w:r w:rsidRPr="001150CB">
              <w:rPr>
                <w:rFonts w:cs="Arial"/>
                <w:b/>
                <w:sz w:val="16"/>
                <w:szCs w:val="16"/>
              </w:rPr>
              <w:t>1 160</w:t>
            </w:r>
          </w:p>
        </w:tc>
        <w:tc>
          <w:tcPr>
            <w:tcW w:w="686" w:type="dxa"/>
            <w:shd w:val="clear" w:color="auto" w:fill="auto"/>
            <w:noWrap/>
            <w:vAlign w:val="center"/>
            <w:hideMark/>
          </w:tcPr>
          <w:p w14:paraId="13747279" w14:textId="77777777" w:rsidR="00E63F8C" w:rsidRPr="001150CB" w:rsidRDefault="00E63F8C" w:rsidP="001150CB">
            <w:pPr>
              <w:spacing w:before="40" w:after="40"/>
              <w:jc w:val="center"/>
              <w:rPr>
                <w:rFonts w:cs="Arial"/>
                <w:sz w:val="16"/>
                <w:szCs w:val="16"/>
              </w:rPr>
            </w:pPr>
            <w:r w:rsidRPr="001150CB">
              <w:rPr>
                <w:rFonts w:cs="Arial"/>
                <w:sz w:val="16"/>
                <w:szCs w:val="16"/>
              </w:rPr>
              <w:t>0.9</w:t>
            </w:r>
          </w:p>
        </w:tc>
        <w:tc>
          <w:tcPr>
            <w:tcW w:w="866" w:type="dxa"/>
            <w:shd w:val="clear" w:color="auto" w:fill="auto"/>
            <w:noWrap/>
            <w:vAlign w:val="center"/>
            <w:hideMark/>
          </w:tcPr>
          <w:p w14:paraId="7558511D" w14:textId="77777777" w:rsidR="00E63F8C" w:rsidRPr="001150CB" w:rsidRDefault="00E63F8C" w:rsidP="001150CB">
            <w:pPr>
              <w:spacing w:before="40" w:after="40"/>
              <w:jc w:val="center"/>
              <w:rPr>
                <w:rFonts w:cs="Arial"/>
                <w:sz w:val="16"/>
                <w:szCs w:val="16"/>
              </w:rPr>
            </w:pPr>
            <w:r w:rsidRPr="001150CB">
              <w:rPr>
                <w:rFonts w:cs="Arial"/>
                <w:sz w:val="16"/>
                <w:szCs w:val="16"/>
              </w:rPr>
              <w:t>0.8</w:t>
            </w:r>
          </w:p>
        </w:tc>
        <w:tc>
          <w:tcPr>
            <w:tcW w:w="741" w:type="dxa"/>
            <w:shd w:val="clear" w:color="auto" w:fill="D9D9D9"/>
            <w:noWrap/>
            <w:vAlign w:val="center"/>
            <w:hideMark/>
          </w:tcPr>
          <w:p w14:paraId="582CB879" w14:textId="77777777" w:rsidR="00E63F8C" w:rsidRPr="001150CB" w:rsidRDefault="00E63F8C" w:rsidP="001150CB">
            <w:pPr>
              <w:spacing w:before="40" w:after="40"/>
              <w:jc w:val="center"/>
              <w:rPr>
                <w:rFonts w:cs="Arial"/>
                <w:b/>
                <w:sz w:val="16"/>
                <w:szCs w:val="16"/>
              </w:rPr>
            </w:pPr>
            <w:r w:rsidRPr="001150CB">
              <w:rPr>
                <w:rFonts w:cs="Arial"/>
                <w:b/>
                <w:sz w:val="16"/>
                <w:szCs w:val="16"/>
              </w:rPr>
              <w:t>0.9</w:t>
            </w:r>
          </w:p>
        </w:tc>
        <w:tc>
          <w:tcPr>
            <w:tcW w:w="727" w:type="dxa"/>
            <w:shd w:val="clear" w:color="auto" w:fill="auto"/>
            <w:noWrap/>
            <w:vAlign w:val="center"/>
            <w:hideMark/>
          </w:tcPr>
          <w:p w14:paraId="46ADEC5F" w14:textId="77777777" w:rsidR="00E63F8C" w:rsidRPr="001150CB" w:rsidRDefault="00E63F8C" w:rsidP="001150CB">
            <w:pPr>
              <w:spacing w:before="40" w:after="40"/>
              <w:jc w:val="center"/>
              <w:rPr>
                <w:rFonts w:cs="Arial"/>
                <w:sz w:val="16"/>
                <w:szCs w:val="16"/>
              </w:rPr>
            </w:pPr>
            <w:r w:rsidRPr="001150CB">
              <w:rPr>
                <w:rFonts w:cs="Arial"/>
                <w:sz w:val="16"/>
                <w:szCs w:val="16"/>
              </w:rPr>
              <w:t>1.7</w:t>
            </w:r>
          </w:p>
        </w:tc>
        <w:tc>
          <w:tcPr>
            <w:tcW w:w="825" w:type="dxa"/>
            <w:shd w:val="clear" w:color="auto" w:fill="auto"/>
            <w:noWrap/>
            <w:vAlign w:val="center"/>
            <w:hideMark/>
          </w:tcPr>
          <w:p w14:paraId="1951E05D" w14:textId="77777777" w:rsidR="00E63F8C" w:rsidRPr="001150CB" w:rsidRDefault="00E63F8C" w:rsidP="001150CB">
            <w:pPr>
              <w:spacing w:before="40" w:after="40"/>
              <w:jc w:val="center"/>
              <w:rPr>
                <w:rFonts w:cs="Arial"/>
                <w:sz w:val="16"/>
                <w:szCs w:val="16"/>
              </w:rPr>
            </w:pPr>
            <w:r w:rsidRPr="001150CB">
              <w:rPr>
                <w:rFonts w:cs="Arial"/>
                <w:sz w:val="16"/>
                <w:szCs w:val="16"/>
              </w:rPr>
              <w:t>1.4</w:t>
            </w:r>
          </w:p>
        </w:tc>
        <w:tc>
          <w:tcPr>
            <w:tcW w:w="656" w:type="dxa"/>
            <w:shd w:val="clear" w:color="auto" w:fill="D9D9D9"/>
            <w:noWrap/>
            <w:vAlign w:val="center"/>
            <w:hideMark/>
          </w:tcPr>
          <w:p w14:paraId="7519202E" w14:textId="77777777" w:rsidR="00E63F8C" w:rsidRPr="001150CB" w:rsidRDefault="00E63F8C" w:rsidP="001150CB">
            <w:pPr>
              <w:spacing w:before="40" w:after="40"/>
              <w:jc w:val="center"/>
              <w:rPr>
                <w:rFonts w:cs="Arial"/>
                <w:b/>
                <w:sz w:val="16"/>
                <w:szCs w:val="16"/>
              </w:rPr>
            </w:pPr>
            <w:r w:rsidRPr="001150CB">
              <w:rPr>
                <w:rFonts w:cs="Arial"/>
                <w:b/>
                <w:sz w:val="16"/>
                <w:szCs w:val="16"/>
              </w:rPr>
              <w:t>1.7</w:t>
            </w:r>
          </w:p>
        </w:tc>
      </w:tr>
      <w:tr w:rsidR="009303A9" w:rsidRPr="001150CB" w14:paraId="2D0080EA" w14:textId="77777777" w:rsidTr="009303A9">
        <w:trPr>
          <w:cantSplit/>
        </w:trPr>
        <w:tc>
          <w:tcPr>
            <w:tcW w:w="2073" w:type="dxa"/>
            <w:shd w:val="clear" w:color="auto" w:fill="EFD3D2"/>
            <w:noWrap/>
            <w:vAlign w:val="center"/>
            <w:hideMark/>
          </w:tcPr>
          <w:p w14:paraId="42093D47" w14:textId="77777777" w:rsidR="00E63F8C" w:rsidRPr="001150CB" w:rsidRDefault="00E63F8C" w:rsidP="001150CB">
            <w:pPr>
              <w:spacing w:before="40" w:after="40"/>
              <w:rPr>
                <w:rFonts w:cs="Arial"/>
                <w:sz w:val="16"/>
                <w:szCs w:val="16"/>
              </w:rPr>
            </w:pPr>
            <w:r w:rsidRPr="001150CB">
              <w:rPr>
                <w:rFonts w:cs="Arial"/>
                <w:sz w:val="16"/>
                <w:szCs w:val="16"/>
              </w:rPr>
              <w:t>Labourers</w:t>
            </w:r>
          </w:p>
        </w:tc>
        <w:tc>
          <w:tcPr>
            <w:tcW w:w="854" w:type="dxa"/>
            <w:shd w:val="clear" w:color="auto" w:fill="EFD3D2"/>
            <w:noWrap/>
            <w:vAlign w:val="center"/>
            <w:hideMark/>
          </w:tcPr>
          <w:p w14:paraId="7780922C" w14:textId="77777777" w:rsidR="00E63F8C" w:rsidRPr="001150CB" w:rsidRDefault="00E63F8C" w:rsidP="001150CB">
            <w:pPr>
              <w:spacing w:before="40" w:after="40"/>
              <w:jc w:val="right"/>
              <w:rPr>
                <w:rFonts w:cs="Arial"/>
                <w:sz w:val="16"/>
                <w:szCs w:val="16"/>
              </w:rPr>
            </w:pPr>
            <w:r w:rsidRPr="001150CB">
              <w:rPr>
                <w:rFonts w:cs="Arial"/>
                <w:sz w:val="16"/>
                <w:szCs w:val="16"/>
              </w:rPr>
              <w:t>1 335</w:t>
            </w:r>
          </w:p>
        </w:tc>
        <w:tc>
          <w:tcPr>
            <w:tcW w:w="859" w:type="dxa"/>
            <w:shd w:val="clear" w:color="auto" w:fill="EFD3D2"/>
            <w:noWrap/>
            <w:vAlign w:val="center"/>
            <w:hideMark/>
          </w:tcPr>
          <w:p w14:paraId="1A74A9D5" w14:textId="77777777" w:rsidR="00E63F8C" w:rsidRPr="001150CB" w:rsidRDefault="00E63F8C" w:rsidP="001150CB">
            <w:pPr>
              <w:spacing w:before="40" w:after="40"/>
              <w:jc w:val="right"/>
              <w:rPr>
                <w:rFonts w:cs="Arial"/>
                <w:sz w:val="16"/>
                <w:szCs w:val="16"/>
              </w:rPr>
            </w:pPr>
            <w:r w:rsidRPr="001150CB">
              <w:rPr>
                <w:rFonts w:cs="Arial"/>
                <w:sz w:val="16"/>
                <w:szCs w:val="16"/>
              </w:rPr>
              <w:t xml:space="preserve"> 485</w:t>
            </w:r>
          </w:p>
        </w:tc>
        <w:tc>
          <w:tcPr>
            <w:tcW w:w="909" w:type="dxa"/>
            <w:shd w:val="clear" w:color="auto" w:fill="E5B8B7"/>
            <w:noWrap/>
            <w:vAlign w:val="center"/>
            <w:hideMark/>
          </w:tcPr>
          <w:p w14:paraId="08A40FFF" w14:textId="77777777" w:rsidR="00E63F8C" w:rsidRPr="001150CB" w:rsidRDefault="00E63F8C" w:rsidP="001150CB">
            <w:pPr>
              <w:spacing w:before="40" w:after="40"/>
              <w:jc w:val="right"/>
              <w:rPr>
                <w:rFonts w:cs="Arial"/>
                <w:b/>
                <w:sz w:val="16"/>
                <w:szCs w:val="16"/>
              </w:rPr>
            </w:pPr>
            <w:r w:rsidRPr="001150CB">
              <w:rPr>
                <w:rFonts w:cs="Arial"/>
                <w:b/>
                <w:sz w:val="16"/>
                <w:szCs w:val="16"/>
              </w:rPr>
              <w:t>1 820</w:t>
            </w:r>
          </w:p>
        </w:tc>
        <w:tc>
          <w:tcPr>
            <w:tcW w:w="686" w:type="dxa"/>
            <w:shd w:val="clear" w:color="auto" w:fill="EFD3D2"/>
            <w:noWrap/>
            <w:vAlign w:val="center"/>
            <w:hideMark/>
          </w:tcPr>
          <w:p w14:paraId="19066548" w14:textId="77777777" w:rsidR="00E63F8C" w:rsidRPr="001150CB" w:rsidRDefault="00E63F8C" w:rsidP="001150CB">
            <w:pPr>
              <w:spacing w:before="40" w:after="40"/>
              <w:jc w:val="center"/>
              <w:rPr>
                <w:rFonts w:cs="Arial"/>
                <w:sz w:val="16"/>
                <w:szCs w:val="16"/>
              </w:rPr>
            </w:pPr>
            <w:r w:rsidRPr="001150CB">
              <w:rPr>
                <w:rFonts w:cs="Arial"/>
                <w:sz w:val="16"/>
                <w:szCs w:val="16"/>
              </w:rPr>
              <w:t>1.2</w:t>
            </w:r>
          </w:p>
        </w:tc>
        <w:tc>
          <w:tcPr>
            <w:tcW w:w="866" w:type="dxa"/>
            <w:shd w:val="clear" w:color="auto" w:fill="EFD3D2"/>
            <w:noWrap/>
            <w:vAlign w:val="center"/>
            <w:hideMark/>
          </w:tcPr>
          <w:p w14:paraId="2568451D" w14:textId="77777777" w:rsidR="00E63F8C" w:rsidRPr="001150CB" w:rsidRDefault="00E63F8C" w:rsidP="001150CB">
            <w:pPr>
              <w:spacing w:before="40" w:after="40"/>
              <w:jc w:val="center"/>
              <w:rPr>
                <w:rFonts w:cs="Arial"/>
                <w:sz w:val="16"/>
                <w:szCs w:val="16"/>
              </w:rPr>
            </w:pPr>
            <w:r w:rsidRPr="001150CB">
              <w:rPr>
                <w:rFonts w:cs="Arial"/>
                <w:sz w:val="16"/>
                <w:szCs w:val="16"/>
              </w:rPr>
              <w:t>1.2</w:t>
            </w:r>
          </w:p>
        </w:tc>
        <w:tc>
          <w:tcPr>
            <w:tcW w:w="741" w:type="dxa"/>
            <w:shd w:val="clear" w:color="auto" w:fill="E5B8B7"/>
            <w:noWrap/>
            <w:vAlign w:val="center"/>
            <w:hideMark/>
          </w:tcPr>
          <w:p w14:paraId="2C3027BA" w14:textId="77777777" w:rsidR="00E63F8C" w:rsidRPr="001150CB" w:rsidRDefault="00E63F8C" w:rsidP="001150CB">
            <w:pPr>
              <w:spacing w:before="40" w:after="40"/>
              <w:jc w:val="center"/>
              <w:rPr>
                <w:rFonts w:cs="Arial"/>
                <w:b/>
                <w:sz w:val="16"/>
                <w:szCs w:val="16"/>
              </w:rPr>
            </w:pPr>
            <w:r w:rsidRPr="001150CB">
              <w:rPr>
                <w:rFonts w:cs="Arial"/>
                <w:b/>
                <w:sz w:val="16"/>
                <w:szCs w:val="16"/>
              </w:rPr>
              <w:t>1.2</w:t>
            </w:r>
          </w:p>
        </w:tc>
        <w:tc>
          <w:tcPr>
            <w:tcW w:w="727" w:type="dxa"/>
            <w:shd w:val="clear" w:color="auto" w:fill="EFD3D2"/>
            <w:noWrap/>
            <w:vAlign w:val="center"/>
            <w:hideMark/>
          </w:tcPr>
          <w:p w14:paraId="4E70DB44" w14:textId="77777777" w:rsidR="00E63F8C" w:rsidRPr="001150CB" w:rsidRDefault="00E63F8C" w:rsidP="001150CB">
            <w:pPr>
              <w:spacing w:before="40" w:after="40"/>
              <w:jc w:val="center"/>
              <w:rPr>
                <w:rFonts w:cs="Arial"/>
                <w:sz w:val="16"/>
                <w:szCs w:val="16"/>
              </w:rPr>
            </w:pPr>
            <w:r w:rsidRPr="001150CB">
              <w:rPr>
                <w:rFonts w:cs="Arial"/>
                <w:sz w:val="16"/>
                <w:szCs w:val="16"/>
              </w:rPr>
              <w:t>1.9</w:t>
            </w:r>
          </w:p>
        </w:tc>
        <w:tc>
          <w:tcPr>
            <w:tcW w:w="825" w:type="dxa"/>
            <w:shd w:val="clear" w:color="auto" w:fill="EFD3D2"/>
            <w:noWrap/>
            <w:vAlign w:val="center"/>
            <w:hideMark/>
          </w:tcPr>
          <w:p w14:paraId="5A98B198" w14:textId="77777777" w:rsidR="00E63F8C" w:rsidRPr="001150CB" w:rsidRDefault="00E63F8C" w:rsidP="001150CB">
            <w:pPr>
              <w:spacing w:before="40" w:after="40"/>
              <w:jc w:val="center"/>
              <w:rPr>
                <w:rFonts w:cs="Arial"/>
                <w:sz w:val="16"/>
                <w:szCs w:val="16"/>
              </w:rPr>
            </w:pPr>
            <w:r w:rsidRPr="001150CB">
              <w:rPr>
                <w:rFonts w:cs="Arial"/>
                <w:sz w:val="16"/>
                <w:szCs w:val="16"/>
              </w:rPr>
              <w:t>1.4</w:t>
            </w:r>
          </w:p>
        </w:tc>
        <w:tc>
          <w:tcPr>
            <w:tcW w:w="656" w:type="dxa"/>
            <w:shd w:val="clear" w:color="auto" w:fill="E5B8B7"/>
            <w:noWrap/>
            <w:vAlign w:val="center"/>
            <w:hideMark/>
          </w:tcPr>
          <w:p w14:paraId="2EE1F1A8" w14:textId="77777777" w:rsidR="00E63F8C" w:rsidRPr="001150CB" w:rsidRDefault="00E63F8C" w:rsidP="001150CB">
            <w:pPr>
              <w:spacing w:before="40" w:after="40"/>
              <w:jc w:val="center"/>
              <w:rPr>
                <w:rFonts w:cs="Arial"/>
                <w:b/>
                <w:sz w:val="16"/>
                <w:szCs w:val="16"/>
              </w:rPr>
            </w:pPr>
            <w:r w:rsidRPr="001150CB">
              <w:rPr>
                <w:rFonts w:cs="Arial"/>
                <w:b/>
                <w:sz w:val="16"/>
                <w:szCs w:val="16"/>
              </w:rPr>
              <w:t>1.7</w:t>
            </w:r>
          </w:p>
        </w:tc>
      </w:tr>
      <w:tr w:rsidR="009303A9" w:rsidRPr="001150CB" w14:paraId="69AD8296" w14:textId="77777777" w:rsidTr="009303A9">
        <w:trPr>
          <w:cantSplit/>
        </w:trPr>
        <w:tc>
          <w:tcPr>
            <w:tcW w:w="2073" w:type="dxa"/>
            <w:shd w:val="clear" w:color="auto" w:fill="808080"/>
            <w:noWrap/>
            <w:vAlign w:val="center"/>
            <w:hideMark/>
          </w:tcPr>
          <w:p w14:paraId="075E6468" w14:textId="77777777" w:rsidR="00E63F8C" w:rsidRPr="001150CB" w:rsidRDefault="00E63F8C" w:rsidP="001150CB">
            <w:pPr>
              <w:spacing w:before="40" w:after="40"/>
              <w:rPr>
                <w:rFonts w:cs="Arial"/>
                <w:b/>
                <w:bCs/>
                <w:color w:val="FFFFFF" w:themeColor="background1"/>
                <w:sz w:val="16"/>
                <w:szCs w:val="16"/>
              </w:rPr>
            </w:pPr>
            <w:r w:rsidRPr="001150CB">
              <w:rPr>
                <w:rFonts w:cs="Arial"/>
                <w:b/>
                <w:bCs/>
                <w:color w:val="FFFFFF" w:themeColor="background1"/>
                <w:sz w:val="16"/>
                <w:szCs w:val="16"/>
              </w:rPr>
              <w:t>Total</w:t>
            </w:r>
          </w:p>
        </w:tc>
        <w:tc>
          <w:tcPr>
            <w:tcW w:w="854" w:type="dxa"/>
            <w:shd w:val="clear" w:color="auto" w:fill="808080"/>
            <w:noWrap/>
            <w:vAlign w:val="center"/>
            <w:hideMark/>
          </w:tcPr>
          <w:p w14:paraId="4B3EA3A0"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6 070</w:t>
            </w:r>
          </w:p>
        </w:tc>
        <w:tc>
          <w:tcPr>
            <w:tcW w:w="859" w:type="dxa"/>
            <w:shd w:val="clear" w:color="auto" w:fill="808080"/>
            <w:noWrap/>
            <w:vAlign w:val="center"/>
            <w:hideMark/>
          </w:tcPr>
          <w:p w14:paraId="3D1813A8"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4 810</w:t>
            </w:r>
          </w:p>
        </w:tc>
        <w:tc>
          <w:tcPr>
            <w:tcW w:w="909" w:type="dxa"/>
            <w:shd w:val="clear" w:color="auto" w:fill="595959"/>
            <w:noWrap/>
            <w:vAlign w:val="center"/>
            <w:hideMark/>
          </w:tcPr>
          <w:p w14:paraId="5FB6E866" w14:textId="77777777" w:rsidR="00E63F8C" w:rsidRPr="001150CB" w:rsidRDefault="00E63F8C" w:rsidP="001150CB">
            <w:pPr>
              <w:spacing w:before="40" w:after="40"/>
              <w:jc w:val="right"/>
              <w:rPr>
                <w:rFonts w:cs="Arial"/>
                <w:b/>
                <w:bCs/>
                <w:color w:val="FFFFFF" w:themeColor="background1"/>
                <w:sz w:val="16"/>
                <w:szCs w:val="16"/>
              </w:rPr>
            </w:pPr>
            <w:r w:rsidRPr="001150CB">
              <w:rPr>
                <w:rFonts w:cs="Arial"/>
                <w:b/>
                <w:bCs/>
                <w:color w:val="FFFFFF" w:themeColor="background1"/>
                <w:sz w:val="16"/>
                <w:szCs w:val="16"/>
              </w:rPr>
              <w:t>10 880</w:t>
            </w:r>
          </w:p>
        </w:tc>
        <w:tc>
          <w:tcPr>
            <w:tcW w:w="686" w:type="dxa"/>
            <w:shd w:val="clear" w:color="auto" w:fill="808080"/>
            <w:noWrap/>
            <w:vAlign w:val="center"/>
            <w:hideMark/>
          </w:tcPr>
          <w:p w14:paraId="06FE7F21"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0.6</w:t>
            </w:r>
          </w:p>
        </w:tc>
        <w:tc>
          <w:tcPr>
            <w:tcW w:w="866" w:type="dxa"/>
            <w:shd w:val="clear" w:color="auto" w:fill="808080"/>
            <w:noWrap/>
            <w:vAlign w:val="center"/>
            <w:hideMark/>
          </w:tcPr>
          <w:p w14:paraId="6C5FC1F1"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0.6</w:t>
            </w:r>
          </w:p>
        </w:tc>
        <w:tc>
          <w:tcPr>
            <w:tcW w:w="741" w:type="dxa"/>
            <w:shd w:val="clear" w:color="auto" w:fill="595959"/>
            <w:noWrap/>
            <w:vAlign w:val="center"/>
            <w:hideMark/>
          </w:tcPr>
          <w:p w14:paraId="30A03A28"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0.6</w:t>
            </w:r>
          </w:p>
        </w:tc>
        <w:tc>
          <w:tcPr>
            <w:tcW w:w="727" w:type="dxa"/>
            <w:shd w:val="clear" w:color="auto" w:fill="808080"/>
            <w:noWrap/>
            <w:vAlign w:val="center"/>
            <w:hideMark/>
          </w:tcPr>
          <w:p w14:paraId="0DE3D0E6"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1.0</w:t>
            </w:r>
          </w:p>
        </w:tc>
        <w:tc>
          <w:tcPr>
            <w:tcW w:w="825" w:type="dxa"/>
            <w:shd w:val="clear" w:color="auto" w:fill="808080"/>
            <w:noWrap/>
            <w:vAlign w:val="center"/>
            <w:hideMark/>
          </w:tcPr>
          <w:p w14:paraId="77D1BC27"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0.9</w:t>
            </w:r>
          </w:p>
        </w:tc>
        <w:tc>
          <w:tcPr>
            <w:tcW w:w="656" w:type="dxa"/>
            <w:shd w:val="clear" w:color="auto" w:fill="595959"/>
            <w:noWrap/>
            <w:vAlign w:val="center"/>
            <w:hideMark/>
          </w:tcPr>
          <w:p w14:paraId="442C11A3" w14:textId="77777777" w:rsidR="00E63F8C" w:rsidRPr="001150CB" w:rsidRDefault="00E63F8C" w:rsidP="001150CB">
            <w:pPr>
              <w:spacing w:before="40" w:after="40"/>
              <w:jc w:val="center"/>
              <w:rPr>
                <w:rFonts w:cs="Arial"/>
                <w:b/>
                <w:bCs/>
                <w:color w:val="FFFFFF" w:themeColor="background1"/>
                <w:sz w:val="16"/>
                <w:szCs w:val="16"/>
              </w:rPr>
            </w:pPr>
            <w:r w:rsidRPr="001150CB">
              <w:rPr>
                <w:rFonts w:cs="Arial"/>
                <w:b/>
                <w:bCs/>
                <w:color w:val="FFFFFF" w:themeColor="background1"/>
                <w:sz w:val="16"/>
                <w:szCs w:val="16"/>
              </w:rPr>
              <w:t>1.0</w:t>
            </w:r>
          </w:p>
        </w:tc>
      </w:tr>
    </w:tbl>
    <w:p w14:paraId="4077B5AB" w14:textId="77777777" w:rsidR="005929C7" w:rsidRPr="00242965" w:rsidRDefault="005929C7" w:rsidP="00242965"/>
    <w:p w14:paraId="0F44E5B7" w14:textId="77777777" w:rsidR="00F50585" w:rsidRDefault="008E1F1E" w:rsidP="007F4997">
      <w:pPr>
        <w:pStyle w:val="SWA1stHeading"/>
        <w:numPr>
          <w:ilvl w:val="0"/>
          <w:numId w:val="28"/>
        </w:numPr>
      </w:pPr>
      <w:bookmarkStart w:id="94" w:name="_Toc496621408"/>
      <w:bookmarkStart w:id="95" w:name="_Toc433270893"/>
      <w:bookmarkStart w:id="96" w:name="_Toc433798632"/>
      <w:r w:rsidRPr="003C2FB3">
        <w:t>I</w:t>
      </w:r>
      <w:r w:rsidR="00B71CE5" w:rsidRPr="003C2FB3">
        <w:t>ndustry</w:t>
      </w:r>
      <w:bookmarkEnd w:id="94"/>
    </w:p>
    <w:p w14:paraId="612D61D0" w14:textId="325964A6" w:rsidR="008E1F1E" w:rsidRPr="00E96FCF" w:rsidRDefault="00BD37CE" w:rsidP="007F4997">
      <w:pPr>
        <w:spacing w:after="200"/>
      </w:pPr>
      <w:bookmarkStart w:id="97" w:name="_Table_5:_Number"/>
      <w:bookmarkStart w:id="98" w:name="_Toc434238071"/>
      <w:bookmarkStart w:id="99" w:name="_Toc434327017"/>
      <w:bookmarkStart w:id="100" w:name="_Toc435436234"/>
      <w:bookmarkEnd w:id="97"/>
      <w:r w:rsidRPr="00E96FCF">
        <w:t xml:space="preserve">The Health care and social assistance industry accounted for 15 per cent of serious claims </w:t>
      </w:r>
      <w:r w:rsidR="001378F4">
        <w:t xml:space="preserve">in </w:t>
      </w:r>
      <w:r w:rsidR="001378F4">
        <w:br/>
        <w:t>2015–</w:t>
      </w:r>
      <w:r w:rsidR="007F4997">
        <w:t xml:space="preserve">16p, </w:t>
      </w:r>
      <w:r w:rsidRPr="00E96FCF">
        <w:t xml:space="preserve">followed by Manufacturing and Construction </w:t>
      </w:r>
      <w:r w:rsidR="007F4997">
        <w:t>which accounted</w:t>
      </w:r>
      <w:r w:rsidRPr="00E96FCF">
        <w:t xml:space="preserve"> for</w:t>
      </w:r>
      <w:r w:rsidR="007F4997">
        <w:t xml:space="preserve"> a further </w:t>
      </w:r>
      <w:r w:rsidRPr="00E96FCF">
        <w:t>12 per cent of serious claims</w:t>
      </w:r>
      <w:r w:rsidR="007F4997">
        <w:t xml:space="preserve"> each</w:t>
      </w:r>
      <w:r w:rsidRPr="00E96FCF">
        <w:t>. Together, these industries account</w:t>
      </w:r>
      <w:r w:rsidR="007F4997">
        <w:t>ed</w:t>
      </w:r>
      <w:r w:rsidRPr="00E96FCF">
        <w:t xml:space="preserve"> for </w:t>
      </w:r>
      <w:r w:rsidR="007F4997">
        <w:t xml:space="preserve">almost 40 per cent </w:t>
      </w:r>
      <w:r w:rsidRPr="00E96FCF">
        <w:t>of all serious claims</w:t>
      </w:r>
      <w:r w:rsidR="007F4997">
        <w:t>, but less than 30 per cent of the workforce</w:t>
      </w:r>
      <w:r w:rsidRPr="00E96FCF">
        <w:t>.</w:t>
      </w:r>
      <w:r w:rsidR="00E96FCF" w:rsidRPr="00E96FCF">
        <w:t xml:space="preserve"> </w:t>
      </w:r>
    </w:p>
    <w:p w14:paraId="250E5B94" w14:textId="5BD0391F" w:rsidR="00680086" w:rsidRPr="003C2FB3" w:rsidRDefault="00680086" w:rsidP="00C731B9">
      <w:pPr>
        <w:pStyle w:val="Caption"/>
      </w:pPr>
      <w:bookmarkStart w:id="101" w:name="_Toc496608951"/>
      <w:bookmarkStart w:id="102" w:name="_Toc496621455"/>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8</w:t>
      </w:r>
      <w:r w:rsidR="00EB0DFB">
        <w:rPr>
          <w:noProof/>
        </w:rPr>
        <w:fldChar w:fldCharType="end"/>
      </w:r>
      <w:r w:rsidRPr="003C2FB3">
        <w:t>: Workforce characteristics by industry, 201</w:t>
      </w:r>
      <w:r w:rsidR="00E10F52">
        <w:t>5</w:t>
      </w:r>
      <w:r w:rsidRPr="003C2FB3">
        <w:t>–1</w:t>
      </w:r>
      <w:r w:rsidR="00E10F52">
        <w:t>6</w:t>
      </w:r>
      <w:bookmarkEnd w:id="101"/>
      <w:bookmarkEnd w:id="10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8:"/>
        <w:tblDescription w:val="Workforce characteristics by industry, 2015–16"/>
      </w:tblPr>
      <w:tblGrid>
        <w:gridCol w:w="2185"/>
        <w:gridCol w:w="759"/>
        <w:gridCol w:w="759"/>
        <w:gridCol w:w="759"/>
        <w:gridCol w:w="759"/>
        <w:gridCol w:w="759"/>
        <w:gridCol w:w="871"/>
        <w:gridCol w:w="739"/>
        <w:gridCol w:w="669"/>
        <w:gridCol w:w="757"/>
      </w:tblGrid>
      <w:tr w:rsidR="00456069" w:rsidRPr="001150CB" w14:paraId="3BEA8186" w14:textId="77777777" w:rsidTr="00DF4BA7">
        <w:trPr>
          <w:cantSplit/>
          <w:trHeight w:val="1873"/>
          <w:tblHeader/>
        </w:trPr>
        <w:tc>
          <w:tcPr>
            <w:tcW w:w="1211" w:type="pct"/>
            <w:shd w:val="clear" w:color="auto" w:fill="AF1E2D"/>
            <w:noWrap/>
            <w:vAlign w:val="bottom"/>
            <w:hideMark/>
          </w:tcPr>
          <w:p w14:paraId="32DC0FA3" w14:textId="77777777" w:rsidR="00B74337" w:rsidRPr="001150CB" w:rsidRDefault="00B74337" w:rsidP="001150CB">
            <w:pPr>
              <w:spacing w:before="60" w:after="60"/>
              <w:rPr>
                <w:rFonts w:cs="Arial"/>
                <w:b/>
                <w:bCs/>
                <w:color w:val="FFFFFF" w:themeColor="background1"/>
                <w:sz w:val="16"/>
                <w:szCs w:val="16"/>
              </w:rPr>
            </w:pPr>
            <w:r w:rsidRPr="001150CB">
              <w:rPr>
                <w:rFonts w:cs="Arial"/>
                <w:b/>
                <w:bCs/>
                <w:color w:val="FFFFFF" w:themeColor="background1"/>
                <w:sz w:val="16"/>
                <w:szCs w:val="16"/>
              </w:rPr>
              <w:t xml:space="preserve">Industry </w:t>
            </w:r>
          </w:p>
        </w:tc>
        <w:tc>
          <w:tcPr>
            <w:tcW w:w="421" w:type="pct"/>
            <w:shd w:val="clear" w:color="auto" w:fill="AF1E2D"/>
            <w:textDirection w:val="tbRl"/>
            <w:vAlign w:val="center"/>
            <w:hideMark/>
          </w:tcPr>
          <w:p w14:paraId="3F50B602" w14:textId="77777777" w:rsidR="00B74337" w:rsidRPr="001150CB" w:rsidRDefault="008627AB"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Employed persons (million</w:t>
            </w:r>
            <w:r w:rsidR="00B74337" w:rsidRPr="001150CB">
              <w:rPr>
                <w:rFonts w:cs="Arial"/>
                <w:b/>
                <w:bCs/>
                <w:color w:val="FFFFFF" w:themeColor="background1"/>
                <w:sz w:val="16"/>
                <w:szCs w:val="16"/>
              </w:rPr>
              <w:t>)</w:t>
            </w:r>
          </w:p>
        </w:tc>
        <w:tc>
          <w:tcPr>
            <w:tcW w:w="421" w:type="pct"/>
            <w:shd w:val="clear" w:color="auto" w:fill="AF1E2D"/>
            <w:textDirection w:val="tbRl"/>
            <w:vAlign w:val="center"/>
            <w:hideMark/>
          </w:tcPr>
          <w:p w14:paraId="166343BF"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Proportion of workforce</w:t>
            </w:r>
          </w:p>
        </w:tc>
        <w:tc>
          <w:tcPr>
            <w:tcW w:w="421" w:type="pct"/>
            <w:shd w:val="clear" w:color="auto" w:fill="AF1E2D"/>
            <w:textDirection w:val="tbRl"/>
            <w:vAlign w:val="center"/>
            <w:hideMark/>
          </w:tcPr>
          <w:p w14:paraId="792AA1C4"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Proportion entitled to compensation</w:t>
            </w:r>
          </w:p>
        </w:tc>
        <w:tc>
          <w:tcPr>
            <w:tcW w:w="421" w:type="pct"/>
            <w:shd w:val="clear" w:color="auto" w:fill="AF1E2D"/>
            <w:textDirection w:val="tbRl"/>
            <w:vAlign w:val="center"/>
            <w:hideMark/>
          </w:tcPr>
          <w:p w14:paraId="738CE2EC" w14:textId="77777777" w:rsidR="00B74337" w:rsidRPr="001150CB" w:rsidRDefault="008627AB"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Jobs (million</w:t>
            </w:r>
            <w:r w:rsidR="00B74337" w:rsidRPr="001150CB">
              <w:rPr>
                <w:rFonts w:cs="Arial"/>
                <w:b/>
                <w:bCs/>
                <w:color w:val="FFFFFF" w:themeColor="background1"/>
                <w:sz w:val="16"/>
                <w:szCs w:val="16"/>
              </w:rPr>
              <w:t>)</w:t>
            </w:r>
          </w:p>
        </w:tc>
        <w:tc>
          <w:tcPr>
            <w:tcW w:w="421" w:type="pct"/>
            <w:shd w:val="clear" w:color="auto" w:fill="AF1E2D"/>
            <w:textDirection w:val="tbRl"/>
            <w:vAlign w:val="center"/>
            <w:hideMark/>
          </w:tcPr>
          <w:p w14:paraId="7EEA6859" w14:textId="77777777" w:rsidR="00B74337" w:rsidRPr="001150CB" w:rsidRDefault="008627AB"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Hours worked (b</w:t>
            </w:r>
            <w:r w:rsidR="00B74337" w:rsidRPr="001150CB">
              <w:rPr>
                <w:rFonts w:cs="Arial"/>
                <w:b/>
                <w:bCs/>
                <w:color w:val="FFFFFF" w:themeColor="background1"/>
                <w:sz w:val="16"/>
                <w:szCs w:val="16"/>
              </w:rPr>
              <w:t>illion)</w:t>
            </w:r>
          </w:p>
        </w:tc>
        <w:tc>
          <w:tcPr>
            <w:tcW w:w="483" w:type="pct"/>
            <w:shd w:val="clear" w:color="auto" w:fill="AF1E2D"/>
            <w:textDirection w:val="tbRl"/>
            <w:vAlign w:val="center"/>
            <w:hideMark/>
          </w:tcPr>
          <w:p w14:paraId="01B21ED7"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Serious claims</w:t>
            </w:r>
          </w:p>
        </w:tc>
        <w:tc>
          <w:tcPr>
            <w:tcW w:w="410" w:type="pct"/>
            <w:shd w:val="clear" w:color="auto" w:fill="AF1E2D"/>
            <w:textDirection w:val="tbRl"/>
            <w:vAlign w:val="center"/>
            <w:hideMark/>
          </w:tcPr>
          <w:p w14:paraId="2955BF00"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Proportion of serious claims</w:t>
            </w:r>
          </w:p>
        </w:tc>
        <w:tc>
          <w:tcPr>
            <w:tcW w:w="371" w:type="pct"/>
            <w:shd w:val="clear" w:color="auto" w:fill="AF1E2D"/>
            <w:textDirection w:val="tbRl"/>
            <w:vAlign w:val="center"/>
            <w:hideMark/>
          </w:tcPr>
          <w:p w14:paraId="598D32E0"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Frequency rate (claims per million hours worked)</w:t>
            </w:r>
          </w:p>
        </w:tc>
        <w:tc>
          <w:tcPr>
            <w:tcW w:w="421" w:type="pct"/>
            <w:shd w:val="clear" w:color="auto" w:fill="AF1E2D"/>
            <w:textDirection w:val="tbRl"/>
            <w:vAlign w:val="center"/>
            <w:hideMark/>
          </w:tcPr>
          <w:p w14:paraId="18E59DFC" w14:textId="77777777" w:rsidR="00B74337" w:rsidRPr="001150CB" w:rsidRDefault="00B74337" w:rsidP="001150CB">
            <w:pPr>
              <w:spacing w:before="60" w:after="60"/>
              <w:ind w:left="113" w:right="113"/>
              <w:jc w:val="right"/>
              <w:rPr>
                <w:rFonts w:cs="Arial"/>
                <w:b/>
                <w:bCs/>
                <w:color w:val="FFFFFF" w:themeColor="background1"/>
                <w:sz w:val="16"/>
                <w:szCs w:val="16"/>
              </w:rPr>
            </w:pPr>
            <w:r w:rsidRPr="001150CB">
              <w:rPr>
                <w:rFonts w:cs="Arial"/>
                <w:b/>
                <w:bCs/>
                <w:color w:val="FFFFFF" w:themeColor="background1"/>
                <w:sz w:val="16"/>
                <w:szCs w:val="16"/>
              </w:rPr>
              <w:t>Incidence rate (claims per 1000 employees)</w:t>
            </w:r>
          </w:p>
        </w:tc>
      </w:tr>
      <w:tr w:rsidR="00456069" w:rsidRPr="001150CB" w14:paraId="1709308C" w14:textId="77777777" w:rsidTr="00456069">
        <w:trPr>
          <w:trHeight w:val="255"/>
        </w:trPr>
        <w:tc>
          <w:tcPr>
            <w:tcW w:w="1211" w:type="pct"/>
            <w:shd w:val="clear" w:color="auto" w:fill="auto"/>
            <w:noWrap/>
            <w:vAlign w:val="center"/>
            <w:hideMark/>
          </w:tcPr>
          <w:p w14:paraId="2E77B544" w14:textId="77777777" w:rsidR="00E96FCF" w:rsidRPr="001150CB" w:rsidRDefault="00E96FCF" w:rsidP="001150CB">
            <w:pPr>
              <w:spacing w:before="60" w:after="60"/>
              <w:rPr>
                <w:rFonts w:cs="Arial"/>
                <w:sz w:val="16"/>
                <w:szCs w:val="16"/>
              </w:rPr>
            </w:pPr>
            <w:r w:rsidRPr="001150CB">
              <w:rPr>
                <w:rFonts w:cs="Arial"/>
                <w:sz w:val="16"/>
                <w:szCs w:val="16"/>
              </w:rPr>
              <w:t>Health care and social assistance</w:t>
            </w:r>
          </w:p>
        </w:tc>
        <w:tc>
          <w:tcPr>
            <w:tcW w:w="421" w:type="pct"/>
            <w:shd w:val="clear" w:color="auto" w:fill="auto"/>
            <w:noWrap/>
            <w:vAlign w:val="center"/>
            <w:hideMark/>
          </w:tcPr>
          <w:p w14:paraId="4171C56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1.533</w:t>
            </w:r>
          </w:p>
        </w:tc>
        <w:tc>
          <w:tcPr>
            <w:tcW w:w="421" w:type="pct"/>
            <w:shd w:val="clear" w:color="auto" w:fill="auto"/>
            <w:noWrap/>
            <w:vAlign w:val="center"/>
            <w:hideMark/>
          </w:tcPr>
          <w:p w14:paraId="44AEAFC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13%</w:t>
            </w:r>
          </w:p>
        </w:tc>
        <w:tc>
          <w:tcPr>
            <w:tcW w:w="421" w:type="pct"/>
            <w:shd w:val="clear" w:color="auto" w:fill="auto"/>
            <w:noWrap/>
            <w:vAlign w:val="center"/>
            <w:hideMark/>
          </w:tcPr>
          <w:p w14:paraId="7C9A10F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93%</w:t>
            </w:r>
          </w:p>
        </w:tc>
        <w:tc>
          <w:tcPr>
            <w:tcW w:w="421" w:type="pct"/>
            <w:shd w:val="clear" w:color="auto" w:fill="auto"/>
            <w:noWrap/>
            <w:vAlign w:val="center"/>
            <w:hideMark/>
          </w:tcPr>
          <w:p w14:paraId="3D8A1CB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1.517</w:t>
            </w:r>
          </w:p>
        </w:tc>
        <w:tc>
          <w:tcPr>
            <w:tcW w:w="421" w:type="pct"/>
            <w:shd w:val="clear" w:color="auto" w:fill="auto"/>
            <w:noWrap/>
            <w:vAlign w:val="center"/>
            <w:hideMark/>
          </w:tcPr>
          <w:p w14:paraId="767B6C1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2.180</w:t>
            </w:r>
          </w:p>
        </w:tc>
        <w:tc>
          <w:tcPr>
            <w:tcW w:w="483" w:type="pct"/>
            <w:shd w:val="clear" w:color="auto" w:fill="auto"/>
            <w:noWrap/>
            <w:vAlign w:val="center"/>
            <w:hideMark/>
          </w:tcPr>
          <w:p w14:paraId="77EDCA1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16 175</w:t>
            </w:r>
          </w:p>
        </w:tc>
        <w:tc>
          <w:tcPr>
            <w:tcW w:w="410" w:type="pct"/>
            <w:shd w:val="clear" w:color="auto" w:fill="auto"/>
            <w:noWrap/>
            <w:vAlign w:val="center"/>
            <w:hideMark/>
          </w:tcPr>
          <w:p w14:paraId="786F201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w:t>
            </w:r>
          </w:p>
        </w:tc>
        <w:tc>
          <w:tcPr>
            <w:tcW w:w="371" w:type="pct"/>
            <w:shd w:val="clear" w:color="auto" w:fill="auto"/>
            <w:noWrap/>
            <w:vAlign w:val="center"/>
            <w:hideMark/>
          </w:tcPr>
          <w:p w14:paraId="5A2EC15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7.4</w:t>
            </w:r>
          </w:p>
        </w:tc>
        <w:tc>
          <w:tcPr>
            <w:tcW w:w="421" w:type="pct"/>
            <w:shd w:val="clear" w:color="auto" w:fill="auto"/>
            <w:noWrap/>
            <w:vAlign w:val="center"/>
            <w:hideMark/>
          </w:tcPr>
          <w:p w14:paraId="4EBBD5E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10.7</w:t>
            </w:r>
          </w:p>
        </w:tc>
      </w:tr>
      <w:tr w:rsidR="00456069" w:rsidRPr="001150CB" w14:paraId="47F6BCEB" w14:textId="77777777" w:rsidTr="00456069">
        <w:trPr>
          <w:trHeight w:val="255"/>
        </w:trPr>
        <w:tc>
          <w:tcPr>
            <w:tcW w:w="1211" w:type="pct"/>
            <w:shd w:val="clear" w:color="auto" w:fill="EFD3D2"/>
            <w:noWrap/>
            <w:vAlign w:val="center"/>
            <w:hideMark/>
          </w:tcPr>
          <w:p w14:paraId="56981E7C" w14:textId="77777777" w:rsidR="00E96FCF" w:rsidRPr="001150CB" w:rsidRDefault="00E96FCF" w:rsidP="001150CB">
            <w:pPr>
              <w:spacing w:before="60" w:after="60"/>
              <w:rPr>
                <w:rFonts w:cs="Arial"/>
                <w:sz w:val="16"/>
                <w:szCs w:val="16"/>
              </w:rPr>
            </w:pPr>
            <w:r w:rsidRPr="001150CB">
              <w:rPr>
                <w:rFonts w:cs="Arial"/>
                <w:sz w:val="16"/>
                <w:szCs w:val="16"/>
              </w:rPr>
              <w:t>Retail trade</w:t>
            </w:r>
          </w:p>
        </w:tc>
        <w:tc>
          <w:tcPr>
            <w:tcW w:w="421" w:type="pct"/>
            <w:shd w:val="clear" w:color="auto" w:fill="EFD3D2"/>
            <w:noWrap/>
            <w:vAlign w:val="center"/>
            <w:hideMark/>
          </w:tcPr>
          <w:p w14:paraId="24D65AA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1.267</w:t>
            </w:r>
          </w:p>
        </w:tc>
        <w:tc>
          <w:tcPr>
            <w:tcW w:w="421" w:type="pct"/>
            <w:shd w:val="clear" w:color="auto" w:fill="EFD3D2"/>
            <w:noWrap/>
            <w:vAlign w:val="center"/>
            <w:hideMark/>
          </w:tcPr>
          <w:p w14:paraId="4E60B02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11%</w:t>
            </w:r>
          </w:p>
        </w:tc>
        <w:tc>
          <w:tcPr>
            <w:tcW w:w="421" w:type="pct"/>
            <w:shd w:val="clear" w:color="auto" w:fill="EFD3D2"/>
            <w:noWrap/>
            <w:vAlign w:val="center"/>
            <w:hideMark/>
          </w:tcPr>
          <w:p w14:paraId="6E53A3A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95%</w:t>
            </w:r>
          </w:p>
        </w:tc>
        <w:tc>
          <w:tcPr>
            <w:tcW w:w="421" w:type="pct"/>
            <w:shd w:val="clear" w:color="auto" w:fill="EFD3D2"/>
            <w:noWrap/>
            <w:vAlign w:val="center"/>
            <w:hideMark/>
          </w:tcPr>
          <w:p w14:paraId="19BB5BA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1.255</w:t>
            </w:r>
          </w:p>
        </w:tc>
        <w:tc>
          <w:tcPr>
            <w:tcW w:w="421" w:type="pct"/>
            <w:shd w:val="clear" w:color="auto" w:fill="EFD3D2"/>
            <w:noWrap/>
            <w:vAlign w:val="center"/>
            <w:hideMark/>
          </w:tcPr>
          <w:p w14:paraId="43B7B88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1.740</w:t>
            </w:r>
          </w:p>
        </w:tc>
        <w:tc>
          <w:tcPr>
            <w:tcW w:w="483" w:type="pct"/>
            <w:shd w:val="clear" w:color="auto" w:fill="EFD3D2"/>
            <w:noWrap/>
            <w:vAlign w:val="center"/>
            <w:hideMark/>
          </w:tcPr>
          <w:p w14:paraId="7A2E3ED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9 185</w:t>
            </w:r>
          </w:p>
        </w:tc>
        <w:tc>
          <w:tcPr>
            <w:tcW w:w="410" w:type="pct"/>
            <w:shd w:val="clear" w:color="auto" w:fill="EFD3D2"/>
            <w:noWrap/>
            <w:vAlign w:val="center"/>
            <w:hideMark/>
          </w:tcPr>
          <w:p w14:paraId="5B2CF83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w:t>
            </w:r>
          </w:p>
        </w:tc>
        <w:tc>
          <w:tcPr>
            <w:tcW w:w="371" w:type="pct"/>
            <w:shd w:val="clear" w:color="auto" w:fill="EFD3D2"/>
            <w:noWrap/>
            <w:vAlign w:val="center"/>
            <w:hideMark/>
          </w:tcPr>
          <w:p w14:paraId="673A846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5.3</w:t>
            </w:r>
          </w:p>
        </w:tc>
        <w:tc>
          <w:tcPr>
            <w:tcW w:w="421" w:type="pct"/>
            <w:shd w:val="clear" w:color="auto" w:fill="EFD3D2"/>
            <w:noWrap/>
            <w:vAlign w:val="center"/>
            <w:hideMark/>
          </w:tcPr>
          <w:p w14:paraId="4AF584D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7.3</w:t>
            </w:r>
          </w:p>
        </w:tc>
      </w:tr>
      <w:tr w:rsidR="00456069" w:rsidRPr="001150CB" w14:paraId="1E321FFD" w14:textId="77777777" w:rsidTr="00456069">
        <w:trPr>
          <w:trHeight w:val="255"/>
        </w:trPr>
        <w:tc>
          <w:tcPr>
            <w:tcW w:w="1211" w:type="pct"/>
            <w:shd w:val="clear" w:color="auto" w:fill="auto"/>
            <w:noWrap/>
            <w:vAlign w:val="center"/>
            <w:hideMark/>
          </w:tcPr>
          <w:p w14:paraId="5FBA6AC5" w14:textId="77777777" w:rsidR="00E96FCF" w:rsidRPr="001150CB" w:rsidRDefault="00E96FCF" w:rsidP="001150CB">
            <w:pPr>
              <w:spacing w:before="60" w:after="60"/>
              <w:rPr>
                <w:rFonts w:cs="Arial"/>
                <w:sz w:val="16"/>
                <w:szCs w:val="16"/>
              </w:rPr>
            </w:pPr>
            <w:r w:rsidRPr="001150CB">
              <w:rPr>
                <w:rFonts w:cs="Arial"/>
                <w:sz w:val="16"/>
                <w:szCs w:val="16"/>
              </w:rPr>
              <w:t>Education and training</w:t>
            </w:r>
          </w:p>
        </w:tc>
        <w:tc>
          <w:tcPr>
            <w:tcW w:w="421" w:type="pct"/>
            <w:shd w:val="clear" w:color="auto" w:fill="auto"/>
            <w:noWrap/>
            <w:vAlign w:val="center"/>
            <w:hideMark/>
          </w:tcPr>
          <w:p w14:paraId="0D9EFAE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0.937</w:t>
            </w:r>
          </w:p>
        </w:tc>
        <w:tc>
          <w:tcPr>
            <w:tcW w:w="421" w:type="pct"/>
            <w:shd w:val="clear" w:color="auto" w:fill="auto"/>
            <w:noWrap/>
            <w:vAlign w:val="center"/>
            <w:hideMark/>
          </w:tcPr>
          <w:p w14:paraId="270B787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w:t>
            </w:r>
          </w:p>
        </w:tc>
        <w:tc>
          <w:tcPr>
            <w:tcW w:w="421" w:type="pct"/>
            <w:shd w:val="clear" w:color="auto" w:fill="auto"/>
            <w:noWrap/>
            <w:vAlign w:val="center"/>
            <w:hideMark/>
          </w:tcPr>
          <w:p w14:paraId="7E19F25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95%</w:t>
            </w:r>
          </w:p>
        </w:tc>
        <w:tc>
          <w:tcPr>
            <w:tcW w:w="421" w:type="pct"/>
            <w:shd w:val="clear" w:color="auto" w:fill="auto"/>
            <w:noWrap/>
            <w:vAlign w:val="center"/>
            <w:hideMark/>
          </w:tcPr>
          <w:p w14:paraId="4473679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0.969</w:t>
            </w:r>
          </w:p>
        </w:tc>
        <w:tc>
          <w:tcPr>
            <w:tcW w:w="421" w:type="pct"/>
            <w:shd w:val="clear" w:color="auto" w:fill="auto"/>
            <w:noWrap/>
            <w:vAlign w:val="center"/>
            <w:hideMark/>
          </w:tcPr>
          <w:p w14:paraId="1A59361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1.480</w:t>
            </w:r>
          </w:p>
        </w:tc>
        <w:tc>
          <w:tcPr>
            <w:tcW w:w="483" w:type="pct"/>
            <w:shd w:val="clear" w:color="auto" w:fill="auto"/>
            <w:noWrap/>
            <w:vAlign w:val="center"/>
            <w:hideMark/>
          </w:tcPr>
          <w:p w14:paraId="6B7BDE7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6 335</w:t>
            </w:r>
          </w:p>
        </w:tc>
        <w:tc>
          <w:tcPr>
            <w:tcW w:w="410" w:type="pct"/>
            <w:shd w:val="clear" w:color="auto" w:fill="auto"/>
            <w:noWrap/>
            <w:vAlign w:val="center"/>
            <w:hideMark/>
          </w:tcPr>
          <w:p w14:paraId="0A12BFE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w:t>
            </w:r>
          </w:p>
        </w:tc>
        <w:tc>
          <w:tcPr>
            <w:tcW w:w="371" w:type="pct"/>
            <w:shd w:val="clear" w:color="auto" w:fill="auto"/>
            <w:noWrap/>
            <w:vAlign w:val="center"/>
            <w:hideMark/>
          </w:tcPr>
          <w:p w14:paraId="0C596CD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4.3</w:t>
            </w:r>
          </w:p>
        </w:tc>
        <w:tc>
          <w:tcPr>
            <w:tcW w:w="421" w:type="pct"/>
            <w:shd w:val="clear" w:color="auto" w:fill="auto"/>
            <w:noWrap/>
            <w:vAlign w:val="center"/>
            <w:hideMark/>
          </w:tcPr>
          <w:p w14:paraId="5DB259F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6.5</w:t>
            </w:r>
          </w:p>
        </w:tc>
      </w:tr>
      <w:tr w:rsidR="00456069" w:rsidRPr="001150CB" w14:paraId="5A8C609B" w14:textId="77777777" w:rsidTr="00456069">
        <w:trPr>
          <w:trHeight w:val="255"/>
        </w:trPr>
        <w:tc>
          <w:tcPr>
            <w:tcW w:w="1211" w:type="pct"/>
            <w:shd w:val="clear" w:color="auto" w:fill="EFD3D2"/>
            <w:noWrap/>
            <w:vAlign w:val="center"/>
            <w:hideMark/>
          </w:tcPr>
          <w:p w14:paraId="0401FCCA" w14:textId="77777777" w:rsidR="00E96FCF" w:rsidRPr="001150CB" w:rsidRDefault="00E96FCF" w:rsidP="001150CB">
            <w:pPr>
              <w:spacing w:before="60" w:after="60"/>
              <w:rPr>
                <w:rFonts w:cs="Arial"/>
                <w:sz w:val="16"/>
                <w:szCs w:val="16"/>
              </w:rPr>
            </w:pPr>
            <w:r w:rsidRPr="001150CB">
              <w:rPr>
                <w:rFonts w:cs="Arial"/>
                <w:sz w:val="16"/>
                <w:szCs w:val="16"/>
              </w:rPr>
              <w:t>Manufacturing</w:t>
            </w:r>
          </w:p>
        </w:tc>
        <w:tc>
          <w:tcPr>
            <w:tcW w:w="421" w:type="pct"/>
            <w:shd w:val="clear" w:color="auto" w:fill="EFD3D2"/>
            <w:noWrap/>
            <w:vAlign w:val="center"/>
            <w:hideMark/>
          </w:tcPr>
          <w:p w14:paraId="5B4B769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0.877</w:t>
            </w:r>
          </w:p>
        </w:tc>
        <w:tc>
          <w:tcPr>
            <w:tcW w:w="421" w:type="pct"/>
            <w:shd w:val="clear" w:color="auto" w:fill="EFD3D2"/>
            <w:noWrap/>
            <w:vAlign w:val="center"/>
            <w:hideMark/>
          </w:tcPr>
          <w:p w14:paraId="7912962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w:t>
            </w:r>
          </w:p>
        </w:tc>
        <w:tc>
          <w:tcPr>
            <w:tcW w:w="421" w:type="pct"/>
            <w:shd w:val="clear" w:color="auto" w:fill="EFD3D2"/>
            <w:noWrap/>
            <w:vAlign w:val="center"/>
            <w:hideMark/>
          </w:tcPr>
          <w:p w14:paraId="5917B26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94%</w:t>
            </w:r>
          </w:p>
        </w:tc>
        <w:tc>
          <w:tcPr>
            <w:tcW w:w="421" w:type="pct"/>
            <w:shd w:val="clear" w:color="auto" w:fill="EFD3D2"/>
            <w:noWrap/>
            <w:vAlign w:val="center"/>
            <w:hideMark/>
          </w:tcPr>
          <w:p w14:paraId="7D232D7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0.820</w:t>
            </w:r>
          </w:p>
        </w:tc>
        <w:tc>
          <w:tcPr>
            <w:tcW w:w="421" w:type="pct"/>
            <w:shd w:val="clear" w:color="auto" w:fill="EFD3D2"/>
            <w:noWrap/>
            <w:vAlign w:val="center"/>
            <w:hideMark/>
          </w:tcPr>
          <w:p w14:paraId="4993521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1.520</w:t>
            </w:r>
          </w:p>
        </w:tc>
        <w:tc>
          <w:tcPr>
            <w:tcW w:w="483" w:type="pct"/>
            <w:shd w:val="clear" w:color="auto" w:fill="EFD3D2"/>
            <w:noWrap/>
            <w:vAlign w:val="center"/>
            <w:hideMark/>
          </w:tcPr>
          <w:p w14:paraId="33C0467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12 740</w:t>
            </w:r>
          </w:p>
        </w:tc>
        <w:tc>
          <w:tcPr>
            <w:tcW w:w="410" w:type="pct"/>
            <w:shd w:val="clear" w:color="auto" w:fill="EFD3D2"/>
            <w:noWrap/>
            <w:vAlign w:val="center"/>
            <w:hideMark/>
          </w:tcPr>
          <w:p w14:paraId="725D345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w:t>
            </w:r>
          </w:p>
        </w:tc>
        <w:tc>
          <w:tcPr>
            <w:tcW w:w="371" w:type="pct"/>
            <w:shd w:val="clear" w:color="auto" w:fill="EFD3D2"/>
            <w:noWrap/>
            <w:vAlign w:val="center"/>
            <w:hideMark/>
          </w:tcPr>
          <w:p w14:paraId="7CAD4B3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8.4</w:t>
            </w:r>
          </w:p>
        </w:tc>
        <w:tc>
          <w:tcPr>
            <w:tcW w:w="421" w:type="pct"/>
            <w:shd w:val="clear" w:color="auto" w:fill="EFD3D2"/>
            <w:noWrap/>
            <w:vAlign w:val="center"/>
            <w:hideMark/>
          </w:tcPr>
          <w:p w14:paraId="1F2B489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15.5</w:t>
            </w:r>
          </w:p>
        </w:tc>
      </w:tr>
      <w:tr w:rsidR="00456069" w:rsidRPr="001150CB" w14:paraId="42622D23" w14:textId="77777777" w:rsidTr="00456069">
        <w:trPr>
          <w:trHeight w:val="255"/>
        </w:trPr>
        <w:tc>
          <w:tcPr>
            <w:tcW w:w="1211" w:type="pct"/>
            <w:shd w:val="clear" w:color="auto" w:fill="auto"/>
            <w:noWrap/>
            <w:vAlign w:val="center"/>
            <w:hideMark/>
          </w:tcPr>
          <w:p w14:paraId="56630A66" w14:textId="77777777" w:rsidR="00E96FCF" w:rsidRPr="001150CB" w:rsidRDefault="00E96FCF" w:rsidP="001150CB">
            <w:pPr>
              <w:spacing w:before="60" w:after="60"/>
              <w:rPr>
                <w:rFonts w:cs="Arial"/>
                <w:sz w:val="16"/>
                <w:szCs w:val="16"/>
              </w:rPr>
            </w:pPr>
            <w:r w:rsidRPr="001150CB">
              <w:rPr>
                <w:rFonts w:cs="Arial"/>
                <w:sz w:val="16"/>
                <w:szCs w:val="16"/>
              </w:rPr>
              <w:t>Professional, scientific and technical services</w:t>
            </w:r>
          </w:p>
        </w:tc>
        <w:tc>
          <w:tcPr>
            <w:tcW w:w="421" w:type="pct"/>
            <w:shd w:val="clear" w:color="auto" w:fill="auto"/>
            <w:noWrap/>
            <w:vAlign w:val="center"/>
            <w:hideMark/>
          </w:tcPr>
          <w:p w14:paraId="3092E11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0.990</w:t>
            </w:r>
          </w:p>
        </w:tc>
        <w:tc>
          <w:tcPr>
            <w:tcW w:w="421" w:type="pct"/>
            <w:shd w:val="clear" w:color="auto" w:fill="auto"/>
            <w:noWrap/>
            <w:vAlign w:val="center"/>
            <w:hideMark/>
          </w:tcPr>
          <w:p w14:paraId="0DD1263D"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w:t>
            </w:r>
          </w:p>
        </w:tc>
        <w:tc>
          <w:tcPr>
            <w:tcW w:w="421" w:type="pct"/>
            <w:shd w:val="clear" w:color="auto" w:fill="auto"/>
            <w:noWrap/>
            <w:vAlign w:val="center"/>
            <w:hideMark/>
          </w:tcPr>
          <w:p w14:paraId="2BB4BC9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82%</w:t>
            </w:r>
          </w:p>
        </w:tc>
        <w:tc>
          <w:tcPr>
            <w:tcW w:w="421" w:type="pct"/>
            <w:shd w:val="clear" w:color="auto" w:fill="auto"/>
            <w:noWrap/>
            <w:vAlign w:val="center"/>
            <w:hideMark/>
          </w:tcPr>
          <w:p w14:paraId="4FB2C85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0.894</w:t>
            </w:r>
          </w:p>
        </w:tc>
        <w:tc>
          <w:tcPr>
            <w:tcW w:w="421" w:type="pct"/>
            <w:shd w:val="clear" w:color="auto" w:fill="auto"/>
            <w:noWrap/>
            <w:vAlign w:val="center"/>
            <w:hideMark/>
          </w:tcPr>
          <w:p w14:paraId="18BB836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1.640</w:t>
            </w:r>
          </w:p>
        </w:tc>
        <w:tc>
          <w:tcPr>
            <w:tcW w:w="483" w:type="pct"/>
            <w:shd w:val="clear" w:color="auto" w:fill="auto"/>
            <w:noWrap/>
            <w:vAlign w:val="center"/>
            <w:hideMark/>
          </w:tcPr>
          <w:p w14:paraId="6CACADD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1 645</w:t>
            </w:r>
          </w:p>
        </w:tc>
        <w:tc>
          <w:tcPr>
            <w:tcW w:w="410" w:type="pct"/>
            <w:shd w:val="clear" w:color="auto" w:fill="auto"/>
            <w:noWrap/>
            <w:vAlign w:val="center"/>
            <w:hideMark/>
          </w:tcPr>
          <w:p w14:paraId="37958CB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371" w:type="pct"/>
            <w:shd w:val="clear" w:color="auto" w:fill="auto"/>
            <w:noWrap/>
            <w:vAlign w:val="center"/>
            <w:hideMark/>
          </w:tcPr>
          <w:p w14:paraId="7F42FA5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w:t>
            </w:r>
          </w:p>
        </w:tc>
        <w:tc>
          <w:tcPr>
            <w:tcW w:w="421" w:type="pct"/>
            <w:shd w:val="clear" w:color="auto" w:fill="auto"/>
            <w:noWrap/>
            <w:vAlign w:val="center"/>
            <w:hideMark/>
          </w:tcPr>
          <w:p w14:paraId="478B344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1.8</w:t>
            </w:r>
          </w:p>
        </w:tc>
      </w:tr>
      <w:tr w:rsidR="00456069" w:rsidRPr="001150CB" w14:paraId="6FA966D5" w14:textId="77777777" w:rsidTr="00456069">
        <w:trPr>
          <w:trHeight w:val="255"/>
        </w:trPr>
        <w:tc>
          <w:tcPr>
            <w:tcW w:w="1211" w:type="pct"/>
            <w:shd w:val="clear" w:color="auto" w:fill="EFD3D2"/>
            <w:noWrap/>
            <w:vAlign w:val="center"/>
            <w:hideMark/>
          </w:tcPr>
          <w:p w14:paraId="4B6A7646" w14:textId="77777777" w:rsidR="00E96FCF" w:rsidRPr="001150CB" w:rsidRDefault="00E96FCF" w:rsidP="001150CB">
            <w:pPr>
              <w:spacing w:before="60" w:after="60"/>
              <w:rPr>
                <w:rFonts w:cs="Arial"/>
                <w:sz w:val="16"/>
                <w:szCs w:val="16"/>
              </w:rPr>
            </w:pPr>
            <w:r w:rsidRPr="001150CB">
              <w:rPr>
                <w:rFonts w:cs="Arial"/>
                <w:sz w:val="16"/>
                <w:szCs w:val="16"/>
              </w:rPr>
              <w:t>Accommodation and food services</w:t>
            </w:r>
          </w:p>
        </w:tc>
        <w:tc>
          <w:tcPr>
            <w:tcW w:w="421" w:type="pct"/>
            <w:shd w:val="clear" w:color="auto" w:fill="EFD3D2"/>
            <w:noWrap/>
            <w:vAlign w:val="center"/>
            <w:hideMark/>
          </w:tcPr>
          <w:p w14:paraId="4E483E1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0.826</w:t>
            </w:r>
          </w:p>
        </w:tc>
        <w:tc>
          <w:tcPr>
            <w:tcW w:w="421" w:type="pct"/>
            <w:shd w:val="clear" w:color="auto" w:fill="EFD3D2"/>
            <w:noWrap/>
            <w:vAlign w:val="center"/>
            <w:hideMark/>
          </w:tcPr>
          <w:p w14:paraId="44839A7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w:t>
            </w:r>
          </w:p>
        </w:tc>
        <w:tc>
          <w:tcPr>
            <w:tcW w:w="421" w:type="pct"/>
            <w:shd w:val="clear" w:color="auto" w:fill="EFD3D2"/>
            <w:noWrap/>
            <w:vAlign w:val="center"/>
            <w:hideMark/>
          </w:tcPr>
          <w:p w14:paraId="07CA202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97%</w:t>
            </w:r>
          </w:p>
        </w:tc>
        <w:tc>
          <w:tcPr>
            <w:tcW w:w="421" w:type="pct"/>
            <w:shd w:val="clear" w:color="auto" w:fill="EFD3D2"/>
            <w:noWrap/>
            <w:vAlign w:val="center"/>
            <w:hideMark/>
          </w:tcPr>
          <w:p w14:paraId="704025D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0.840</w:t>
            </w:r>
          </w:p>
        </w:tc>
        <w:tc>
          <w:tcPr>
            <w:tcW w:w="421" w:type="pct"/>
            <w:shd w:val="clear" w:color="auto" w:fill="EFD3D2"/>
            <w:noWrap/>
            <w:vAlign w:val="center"/>
            <w:hideMark/>
          </w:tcPr>
          <w:p w14:paraId="67F9D49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1.040</w:t>
            </w:r>
          </w:p>
        </w:tc>
        <w:tc>
          <w:tcPr>
            <w:tcW w:w="483" w:type="pct"/>
            <w:shd w:val="clear" w:color="auto" w:fill="EFD3D2"/>
            <w:noWrap/>
            <w:vAlign w:val="center"/>
            <w:hideMark/>
          </w:tcPr>
          <w:p w14:paraId="765CC8E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6 185</w:t>
            </w:r>
          </w:p>
        </w:tc>
        <w:tc>
          <w:tcPr>
            <w:tcW w:w="410" w:type="pct"/>
            <w:shd w:val="clear" w:color="auto" w:fill="EFD3D2"/>
            <w:noWrap/>
            <w:vAlign w:val="center"/>
            <w:hideMark/>
          </w:tcPr>
          <w:p w14:paraId="6094BE1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w:t>
            </w:r>
          </w:p>
        </w:tc>
        <w:tc>
          <w:tcPr>
            <w:tcW w:w="371" w:type="pct"/>
            <w:shd w:val="clear" w:color="auto" w:fill="EFD3D2"/>
            <w:noWrap/>
            <w:vAlign w:val="center"/>
            <w:hideMark/>
          </w:tcPr>
          <w:p w14:paraId="454CF5E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5.9</w:t>
            </w:r>
          </w:p>
        </w:tc>
        <w:tc>
          <w:tcPr>
            <w:tcW w:w="421" w:type="pct"/>
            <w:shd w:val="clear" w:color="auto" w:fill="EFD3D2"/>
            <w:noWrap/>
            <w:vAlign w:val="center"/>
            <w:hideMark/>
          </w:tcPr>
          <w:p w14:paraId="3481B92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7.4</w:t>
            </w:r>
          </w:p>
        </w:tc>
      </w:tr>
      <w:tr w:rsidR="00456069" w:rsidRPr="001150CB" w14:paraId="45BAA136" w14:textId="77777777" w:rsidTr="00456069">
        <w:trPr>
          <w:trHeight w:val="255"/>
        </w:trPr>
        <w:tc>
          <w:tcPr>
            <w:tcW w:w="1211" w:type="pct"/>
            <w:shd w:val="clear" w:color="auto" w:fill="auto"/>
            <w:noWrap/>
            <w:vAlign w:val="center"/>
            <w:hideMark/>
          </w:tcPr>
          <w:p w14:paraId="50DAECC5" w14:textId="77777777" w:rsidR="00E96FCF" w:rsidRPr="001150CB" w:rsidRDefault="00E96FCF" w:rsidP="001150CB">
            <w:pPr>
              <w:spacing w:before="60" w:after="60"/>
              <w:rPr>
                <w:rFonts w:cs="Arial"/>
                <w:sz w:val="16"/>
                <w:szCs w:val="16"/>
              </w:rPr>
            </w:pPr>
            <w:r w:rsidRPr="001150CB">
              <w:rPr>
                <w:rFonts w:cs="Arial"/>
                <w:sz w:val="16"/>
                <w:szCs w:val="16"/>
              </w:rPr>
              <w:t>Construction</w:t>
            </w:r>
          </w:p>
        </w:tc>
        <w:tc>
          <w:tcPr>
            <w:tcW w:w="421" w:type="pct"/>
            <w:shd w:val="clear" w:color="auto" w:fill="auto"/>
            <w:noWrap/>
            <w:vAlign w:val="center"/>
            <w:hideMark/>
          </w:tcPr>
          <w:p w14:paraId="79BA10E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1.050</w:t>
            </w:r>
          </w:p>
        </w:tc>
        <w:tc>
          <w:tcPr>
            <w:tcW w:w="421" w:type="pct"/>
            <w:shd w:val="clear" w:color="auto" w:fill="auto"/>
            <w:noWrap/>
            <w:vAlign w:val="center"/>
            <w:hideMark/>
          </w:tcPr>
          <w:p w14:paraId="7227C88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w:t>
            </w:r>
          </w:p>
        </w:tc>
        <w:tc>
          <w:tcPr>
            <w:tcW w:w="421" w:type="pct"/>
            <w:shd w:val="clear" w:color="auto" w:fill="auto"/>
            <w:noWrap/>
            <w:vAlign w:val="center"/>
            <w:hideMark/>
          </w:tcPr>
          <w:p w14:paraId="7B45F0F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73%</w:t>
            </w:r>
          </w:p>
        </w:tc>
        <w:tc>
          <w:tcPr>
            <w:tcW w:w="421" w:type="pct"/>
            <w:shd w:val="clear" w:color="auto" w:fill="auto"/>
            <w:noWrap/>
            <w:vAlign w:val="center"/>
            <w:hideMark/>
          </w:tcPr>
          <w:p w14:paraId="453AE80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0.792</w:t>
            </w:r>
          </w:p>
        </w:tc>
        <w:tc>
          <w:tcPr>
            <w:tcW w:w="421" w:type="pct"/>
            <w:shd w:val="clear" w:color="auto" w:fill="auto"/>
            <w:noWrap/>
            <w:vAlign w:val="center"/>
            <w:hideMark/>
          </w:tcPr>
          <w:p w14:paraId="7FE572A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1.580</w:t>
            </w:r>
          </w:p>
        </w:tc>
        <w:tc>
          <w:tcPr>
            <w:tcW w:w="483" w:type="pct"/>
            <w:shd w:val="clear" w:color="auto" w:fill="auto"/>
            <w:noWrap/>
            <w:vAlign w:val="center"/>
            <w:hideMark/>
          </w:tcPr>
          <w:p w14:paraId="206D078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12 670</w:t>
            </w:r>
          </w:p>
        </w:tc>
        <w:tc>
          <w:tcPr>
            <w:tcW w:w="410" w:type="pct"/>
            <w:shd w:val="clear" w:color="auto" w:fill="auto"/>
            <w:noWrap/>
            <w:vAlign w:val="center"/>
            <w:hideMark/>
          </w:tcPr>
          <w:p w14:paraId="11C788C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w:t>
            </w:r>
          </w:p>
        </w:tc>
        <w:tc>
          <w:tcPr>
            <w:tcW w:w="371" w:type="pct"/>
            <w:shd w:val="clear" w:color="auto" w:fill="auto"/>
            <w:noWrap/>
            <w:vAlign w:val="center"/>
            <w:hideMark/>
          </w:tcPr>
          <w:p w14:paraId="2ED660D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8.0</w:t>
            </w:r>
          </w:p>
        </w:tc>
        <w:tc>
          <w:tcPr>
            <w:tcW w:w="421" w:type="pct"/>
            <w:shd w:val="clear" w:color="auto" w:fill="auto"/>
            <w:noWrap/>
            <w:vAlign w:val="center"/>
            <w:hideMark/>
          </w:tcPr>
          <w:p w14:paraId="714D837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16.0</w:t>
            </w:r>
          </w:p>
        </w:tc>
      </w:tr>
      <w:tr w:rsidR="00456069" w:rsidRPr="001150CB" w14:paraId="56B4BF98" w14:textId="77777777" w:rsidTr="00456069">
        <w:trPr>
          <w:trHeight w:val="255"/>
        </w:trPr>
        <w:tc>
          <w:tcPr>
            <w:tcW w:w="1211" w:type="pct"/>
            <w:shd w:val="clear" w:color="auto" w:fill="EFD3D2"/>
            <w:noWrap/>
            <w:vAlign w:val="center"/>
            <w:hideMark/>
          </w:tcPr>
          <w:p w14:paraId="23C77B0C" w14:textId="77777777" w:rsidR="00E96FCF" w:rsidRPr="001150CB" w:rsidRDefault="00E96FCF" w:rsidP="001150CB">
            <w:pPr>
              <w:spacing w:before="60" w:after="60"/>
              <w:rPr>
                <w:rFonts w:cs="Arial"/>
                <w:sz w:val="16"/>
                <w:szCs w:val="16"/>
              </w:rPr>
            </w:pPr>
            <w:r w:rsidRPr="001150CB">
              <w:rPr>
                <w:rFonts w:cs="Arial"/>
                <w:sz w:val="16"/>
                <w:szCs w:val="16"/>
              </w:rPr>
              <w:t>Public administration and safety</w:t>
            </w:r>
          </w:p>
        </w:tc>
        <w:tc>
          <w:tcPr>
            <w:tcW w:w="421" w:type="pct"/>
            <w:shd w:val="clear" w:color="auto" w:fill="EFD3D2"/>
            <w:noWrap/>
            <w:vAlign w:val="center"/>
            <w:hideMark/>
          </w:tcPr>
          <w:p w14:paraId="36C83A7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0.741</w:t>
            </w:r>
          </w:p>
        </w:tc>
        <w:tc>
          <w:tcPr>
            <w:tcW w:w="421" w:type="pct"/>
            <w:shd w:val="clear" w:color="auto" w:fill="EFD3D2"/>
            <w:noWrap/>
            <w:vAlign w:val="center"/>
            <w:hideMark/>
          </w:tcPr>
          <w:p w14:paraId="3A77255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w:t>
            </w:r>
          </w:p>
        </w:tc>
        <w:tc>
          <w:tcPr>
            <w:tcW w:w="421" w:type="pct"/>
            <w:shd w:val="clear" w:color="auto" w:fill="EFD3D2"/>
            <w:noWrap/>
            <w:vAlign w:val="center"/>
            <w:hideMark/>
          </w:tcPr>
          <w:p w14:paraId="07E16DF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99%</w:t>
            </w:r>
          </w:p>
        </w:tc>
        <w:tc>
          <w:tcPr>
            <w:tcW w:w="421" w:type="pct"/>
            <w:shd w:val="clear" w:color="auto" w:fill="EFD3D2"/>
            <w:noWrap/>
            <w:vAlign w:val="center"/>
            <w:hideMark/>
          </w:tcPr>
          <w:p w14:paraId="6E43E53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0.755</w:t>
            </w:r>
          </w:p>
        </w:tc>
        <w:tc>
          <w:tcPr>
            <w:tcW w:w="421" w:type="pct"/>
            <w:shd w:val="clear" w:color="auto" w:fill="EFD3D2"/>
            <w:noWrap/>
            <w:vAlign w:val="center"/>
            <w:hideMark/>
          </w:tcPr>
          <w:p w14:paraId="3DBD0B9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1.260</w:t>
            </w:r>
          </w:p>
        </w:tc>
        <w:tc>
          <w:tcPr>
            <w:tcW w:w="483" w:type="pct"/>
            <w:shd w:val="clear" w:color="auto" w:fill="EFD3D2"/>
            <w:noWrap/>
            <w:vAlign w:val="center"/>
            <w:hideMark/>
          </w:tcPr>
          <w:p w14:paraId="1872FBC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7 670</w:t>
            </w:r>
          </w:p>
        </w:tc>
        <w:tc>
          <w:tcPr>
            <w:tcW w:w="410" w:type="pct"/>
            <w:shd w:val="clear" w:color="auto" w:fill="EFD3D2"/>
            <w:noWrap/>
            <w:vAlign w:val="center"/>
            <w:hideMark/>
          </w:tcPr>
          <w:p w14:paraId="0E3192D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w:t>
            </w:r>
          </w:p>
        </w:tc>
        <w:tc>
          <w:tcPr>
            <w:tcW w:w="371" w:type="pct"/>
            <w:shd w:val="clear" w:color="auto" w:fill="EFD3D2"/>
            <w:noWrap/>
            <w:vAlign w:val="center"/>
            <w:hideMark/>
          </w:tcPr>
          <w:p w14:paraId="1EDA95D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6.1</w:t>
            </w:r>
          </w:p>
        </w:tc>
        <w:tc>
          <w:tcPr>
            <w:tcW w:w="421" w:type="pct"/>
            <w:shd w:val="clear" w:color="auto" w:fill="EFD3D2"/>
            <w:noWrap/>
            <w:vAlign w:val="center"/>
            <w:hideMark/>
          </w:tcPr>
          <w:p w14:paraId="42B28C1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10.2</w:t>
            </w:r>
          </w:p>
        </w:tc>
      </w:tr>
      <w:tr w:rsidR="00456069" w:rsidRPr="001150CB" w14:paraId="7E6CF25F" w14:textId="77777777" w:rsidTr="00456069">
        <w:trPr>
          <w:trHeight w:val="255"/>
        </w:trPr>
        <w:tc>
          <w:tcPr>
            <w:tcW w:w="1211" w:type="pct"/>
            <w:shd w:val="clear" w:color="auto" w:fill="auto"/>
            <w:noWrap/>
            <w:vAlign w:val="center"/>
            <w:hideMark/>
          </w:tcPr>
          <w:p w14:paraId="6F270C5F" w14:textId="77777777" w:rsidR="00E96FCF" w:rsidRPr="001150CB" w:rsidRDefault="00E96FCF" w:rsidP="001150CB">
            <w:pPr>
              <w:spacing w:before="60" w:after="60"/>
              <w:rPr>
                <w:rFonts w:cs="Arial"/>
                <w:sz w:val="16"/>
                <w:szCs w:val="16"/>
              </w:rPr>
            </w:pPr>
            <w:r w:rsidRPr="001150CB">
              <w:rPr>
                <w:rFonts w:cs="Arial"/>
                <w:sz w:val="16"/>
                <w:szCs w:val="16"/>
              </w:rPr>
              <w:t>Transport, postal and warehousing</w:t>
            </w:r>
          </w:p>
        </w:tc>
        <w:tc>
          <w:tcPr>
            <w:tcW w:w="421" w:type="pct"/>
            <w:shd w:val="clear" w:color="auto" w:fill="auto"/>
            <w:noWrap/>
            <w:vAlign w:val="center"/>
            <w:hideMark/>
          </w:tcPr>
          <w:p w14:paraId="481296C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0.624</w:t>
            </w:r>
          </w:p>
        </w:tc>
        <w:tc>
          <w:tcPr>
            <w:tcW w:w="421" w:type="pct"/>
            <w:shd w:val="clear" w:color="auto" w:fill="auto"/>
            <w:noWrap/>
            <w:vAlign w:val="center"/>
            <w:hideMark/>
          </w:tcPr>
          <w:p w14:paraId="0C2EB99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5%</w:t>
            </w:r>
          </w:p>
        </w:tc>
        <w:tc>
          <w:tcPr>
            <w:tcW w:w="421" w:type="pct"/>
            <w:shd w:val="clear" w:color="auto" w:fill="auto"/>
            <w:noWrap/>
            <w:vAlign w:val="center"/>
            <w:hideMark/>
          </w:tcPr>
          <w:p w14:paraId="7792AE4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86%</w:t>
            </w:r>
          </w:p>
        </w:tc>
        <w:tc>
          <w:tcPr>
            <w:tcW w:w="421" w:type="pct"/>
            <w:shd w:val="clear" w:color="auto" w:fill="auto"/>
            <w:noWrap/>
            <w:vAlign w:val="center"/>
            <w:hideMark/>
          </w:tcPr>
          <w:p w14:paraId="513473C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0.568</w:t>
            </w:r>
          </w:p>
        </w:tc>
        <w:tc>
          <w:tcPr>
            <w:tcW w:w="421" w:type="pct"/>
            <w:shd w:val="clear" w:color="auto" w:fill="auto"/>
            <w:noWrap/>
            <w:vAlign w:val="center"/>
            <w:hideMark/>
          </w:tcPr>
          <w:p w14:paraId="644B0DC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1.070</w:t>
            </w:r>
          </w:p>
        </w:tc>
        <w:tc>
          <w:tcPr>
            <w:tcW w:w="483" w:type="pct"/>
            <w:shd w:val="clear" w:color="auto" w:fill="auto"/>
            <w:noWrap/>
            <w:vAlign w:val="center"/>
            <w:hideMark/>
          </w:tcPr>
          <w:p w14:paraId="2E5CA61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8 200</w:t>
            </w:r>
          </w:p>
        </w:tc>
        <w:tc>
          <w:tcPr>
            <w:tcW w:w="410" w:type="pct"/>
            <w:shd w:val="clear" w:color="auto" w:fill="auto"/>
            <w:noWrap/>
            <w:vAlign w:val="center"/>
            <w:hideMark/>
          </w:tcPr>
          <w:p w14:paraId="335CCAE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w:t>
            </w:r>
          </w:p>
        </w:tc>
        <w:tc>
          <w:tcPr>
            <w:tcW w:w="371" w:type="pct"/>
            <w:shd w:val="clear" w:color="auto" w:fill="auto"/>
            <w:noWrap/>
            <w:vAlign w:val="center"/>
            <w:hideMark/>
          </w:tcPr>
          <w:p w14:paraId="09E0ADC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7.6</w:t>
            </w:r>
          </w:p>
        </w:tc>
        <w:tc>
          <w:tcPr>
            <w:tcW w:w="421" w:type="pct"/>
            <w:shd w:val="clear" w:color="auto" w:fill="auto"/>
            <w:noWrap/>
            <w:vAlign w:val="center"/>
            <w:hideMark/>
          </w:tcPr>
          <w:p w14:paraId="0B77651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14.4</w:t>
            </w:r>
          </w:p>
        </w:tc>
      </w:tr>
      <w:tr w:rsidR="00456069" w:rsidRPr="001150CB" w14:paraId="5433D526" w14:textId="77777777" w:rsidTr="00456069">
        <w:trPr>
          <w:trHeight w:val="255"/>
        </w:trPr>
        <w:tc>
          <w:tcPr>
            <w:tcW w:w="1211" w:type="pct"/>
            <w:shd w:val="clear" w:color="auto" w:fill="EFD3D2"/>
            <w:noWrap/>
            <w:vAlign w:val="center"/>
            <w:hideMark/>
          </w:tcPr>
          <w:p w14:paraId="349B255E" w14:textId="77777777" w:rsidR="00E96FCF" w:rsidRPr="001150CB" w:rsidRDefault="00E96FCF" w:rsidP="001150CB">
            <w:pPr>
              <w:spacing w:before="60" w:after="60"/>
              <w:rPr>
                <w:rFonts w:cs="Arial"/>
                <w:sz w:val="16"/>
                <w:szCs w:val="16"/>
              </w:rPr>
            </w:pPr>
            <w:r w:rsidRPr="001150CB">
              <w:rPr>
                <w:rFonts w:cs="Arial"/>
                <w:sz w:val="16"/>
                <w:szCs w:val="16"/>
              </w:rPr>
              <w:t>Financial and insurance services</w:t>
            </w:r>
          </w:p>
        </w:tc>
        <w:tc>
          <w:tcPr>
            <w:tcW w:w="421" w:type="pct"/>
            <w:shd w:val="clear" w:color="auto" w:fill="EFD3D2"/>
            <w:noWrap/>
            <w:vAlign w:val="center"/>
            <w:hideMark/>
          </w:tcPr>
          <w:p w14:paraId="3EF54E8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0.431</w:t>
            </w:r>
          </w:p>
        </w:tc>
        <w:tc>
          <w:tcPr>
            <w:tcW w:w="421" w:type="pct"/>
            <w:shd w:val="clear" w:color="auto" w:fill="EFD3D2"/>
            <w:noWrap/>
            <w:vAlign w:val="center"/>
            <w:hideMark/>
          </w:tcPr>
          <w:p w14:paraId="63D37B6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w:t>
            </w:r>
          </w:p>
        </w:tc>
        <w:tc>
          <w:tcPr>
            <w:tcW w:w="421" w:type="pct"/>
            <w:shd w:val="clear" w:color="auto" w:fill="EFD3D2"/>
            <w:noWrap/>
            <w:vAlign w:val="center"/>
            <w:hideMark/>
          </w:tcPr>
          <w:p w14:paraId="4331BB6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93%</w:t>
            </w:r>
          </w:p>
        </w:tc>
        <w:tc>
          <w:tcPr>
            <w:tcW w:w="421" w:type="pct"/>
            <w:shd w:val="clear" w:color="auto" w:fill="EFD3D2"/>
            <w:noWrap/>
            <w:vAlign w:val="center"/>
            <w:hideMark/>
          </w:tcPr>
          <w:p w14:paraId="65EFB6A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0.432</w:t>
            </w:r>
          </w:p>
        </w:tc>
        <w:tc>
          <w:tcPr>
            <w:tcW w:w="421" w:type="pct"/>
            <w:shd w:val="clear" w:color="auto" w:fill="EFD3D2"/>
            <w:noWrap/>
            <w:vAlign w:val="center"/>
            <w:hideMark/>
          </w:tcPr>
          <w:p w14:paraId="383F537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0.770</w:t>
            </w:r>
          </w:p>
        </w:tc>
        <w:tc>
          <w:tcPr>
            <w:tcW w:w="483" w:type="pct"/>
            <w:shd w:val="clear" w:color="auto" w:fill="EFD3D2"/>
            <w:noWrap/>
            <w:vAlign w:val="center"/>
            <w:hideMark/>
          </w:tcPr>
          <w:p w14:paraId="7072403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620</w:t>
            </w:r>
          </w:p>
        </w:tc>
        <w:tc>
          <w:tcPr>
            <w:tcW w:w="410" w:type="pct"/>
            <w:shd w:val="clear" w:color="auto" w:fill="EFD3D2"/>
            <w:noWrap/>
            <w:vAlign w:val="center"/>
            <w:hideMark/>
          </w:tcPr>
          <w:p w14:paraId="6A176AF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w:t>
            </w:r>
          </w:p>
        </w:tc>
        <w:tc>
          <w:tcPr>
            <w:tcW w:w="371" w:type="pct"/>
            <w:shd w:val="clear" w:color="auto" w:fill="EFD3D2"/>
            <w:noWrap/>
            <w:vAlign w:val="center"/>
            <w:hideMark/>
          </w:tcPr>
          <w:p w14:paraId="1F6F0A2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0.8</w:t>
            </w:r>
          </w:p>
        </w:tc>
        <w:tc>
          <w:tcPr>
            <w:tcW w:w="421" w:type="pct"/>
            <w:shd w:val="clear" w:color="auto" w:fill="EFD3D2"/>
            <w:noWrap/>
            <w:vAlign w:val="center"/>
            <w:hideMark/>
          </w:tcPr>
          <w:p w14:paraId="01E5492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1.4</w:t>
            </w:r>
          </w:p>
        </w:tc>
      </w:tr>
      <w:tr w:rsidR="00456069" w:rsidRPr="001150CB" w14:paraId="0EFBEBC4" w14:textId="77777777" w:rsidTr="00456069">
        <w:trPr>
          <w:trHeight w:val="255"/>
        </w:trPr>
        <w:tc>
          <w:tcPr>
            <w:tcW w:w="1211" w:type="pct"/>
            <w:shd w:val="clear" w:color="auto" w:fill="auto"/>
            <w:noWrap/>
            <w:vAlign w:val="center"/>
            <w:hideMark/>
          </w:tcPr>
          <w:p w14:paraId="6385024C" w14:textId="77777777" w:rsidR="00E96FCF" w:rsidRPr="001150CB" w:rsidRDefault="00E96FCF" w:rsidP="001150CB">
            <w:pPr>
              <w:spacing w:before="60" w:after="60"/>
              <w:rPr>
                <w:rFonts w:cs="Arial"/>
                <w:sz w:val="16"/>
                <w:szCs w:val="16"/>
              </w:rPr>
            </w:pPr>
            <w:r w:rsidRPr="001150CB">
              <w:rPr>
                <w:rFonts w:cs="Arial"/>
                <w:sz w:val="16"/>
                <w:szCs w:val="16"/>
              </w:rPr>
              <w:t>Other services</w:t>
            </w:r>
          </w:p>
        </w:tc>
        <w:tc>
          <w:tcPr>
            <w:tcW w:w="421" w:type="pct"/>
            <w:shd w:val="clear" w:color="auto" w:fill="auto"/>
            <w:noWrap/>
            <w:vAlign w:val="center"/>
            <w:hideMark/>
          </w:tcPr>
          <w:p w14:paraId="00B6193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0.473</w:t>
            </w:r>
          </w:p>
        </w:tc>
        <w:tc>
          <w:tcPr>
            <w:tcW w:w="421" w:type="pct"/>
            <w:shd w:val="clear" w:color="auto" w:fill="auto"/>
            <w:noWrap/>
            <w:vAlign w:val="center"/>
            <w:hideMark/>
          </w:tcPr>
          <w:p w14:paraId="64F32E1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w:t>
            </w:r>
          </w:p>
        </w:tc>
        <w:tc>
          <w:tcPr>
            <w:tcW w:w="421" w:type="pct"/>
            <w:shd w:val="clear" w:color="auto" w:fill="auto"/>
            <w:noWrap/>
            <w:vAlign w:val="center"/>
            <w:hideMark/>
          </w:tcPr>
          <w:p w14:paraId="603D49D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78%</w:t>
            </w:r>
          </w:p>
        </w:tc>
        <w:tc>
          <w:tcPr>
            <w:tcW w:w="421" w:type="pct"/>
            <w:shd w:val="clear" w:color="auto" w:fill="auto"/>
            <w:noWrap/>
            <w:vAlign w:val="center"/>
            <w:hideMark/>
          </w:tcPr>
          <w:p w14:paraId="2A473FC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0.376</w:t>
            </w:r>
          </w:p>
        </w:tc>
        <w:tc>
          <w:tcPr>
            <w:tcW w:w="421" w:type="pct"/>
            <w:shd w:val="clear" w:color="auto" w:fill="auto"/>
            <w:noWrap/>
            <w:vAlign w:val="center"/>
            <w:hideMark/>
          </w:tcPr>
          <w:p w14:paraId="0A65D03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0.650</w:t>
            </w:r>
          </w:p>
        </w:tc>
        <w:tc>
          <w:tcPr>
            <w:tcW w:w="483" w:type="pct"/>
            <w:shd w:val="clear" w:color="auto" w:fill="auto"/>
            <w:noWrap/>
            <w:vAlign w:val="center"/>
            <w:hideMark/>
          </w:tcPr>
          <w:p w14:paraId="7EF1A68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2 790</w:t>
            </w:r>
          </w:p>
        </w:tc>
        <w:tc>
          <w:tcPr>
            <w:tcW w:w="410" w:type="pct"/>
            <w:shd w:val="clear" w:color="auto" w:fill="auto"/>
            <w:noWrap/>
            <w:vAlign w:val="center"/>
            <w:hideMark/>
          </w:tcPr>
          <w:p w14:paraId="178F172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3%</w:t>
            </w:r>
          </w:p>
        </w:tc>
        <w:tc>
          <w:tcPr>
            <w:tcW w:w="371" w:type="pct"/>
            <w:shd w:val="clear" w:color="auto" w:fill="auto"/>
            <w:noWrap/>
            <w:vAlign w:val="center"/>
            <w:hideMark/>
          </w:tcPr>
          <w:p w14:paraId="677852B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4.3</w:t>
            </w:r>
          </w:p>
        </w:tc>
        <w:tc>
          <w:tcPr>
            <w:tcW w:w="421" w:type="pct"/>
            <w:shd w:val="clear" w:color="auto" w:fill="auto"/>
            <w:noWrap/>
            <w:vAlign w:val="center"/>
            <w:hideMark/>
          </w:tcPr>
          <w:p w14:paraId="0E091F2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7.4</w:t>
            </w:r>
          </w:p>
        </w:tc>
      </w:tr>
      <w:tr w:rsidR="00456069" w:rsidRPr="001150CB" w14:paraId="38CCB14F" w14:textId="77777777" w:rsidTr="00456069">
        <w:trPr>
          <w:trHeight w:val="255"/>
        </w:trPr>
        <w:tc>
          <w:tcPr>
            <w:tcW w:w="1211" w:type="pct"/>
            <w:shd w:val="clear" w:color="auto" w:fill="EFD3D2"/>
            <w:noWrap/>
            <w:vAlign w:val="center"/>
            <w:hideMark/>
          </w:tcPr>
          <w:p w14:paraId="71906936" w14:textId="77777777" w:rsidR="00E96FCF" w:rsidRPr="001150CB" w:rsidRDefault="00E96FCF" w:rsidP="001150CB">
            <w:pPr>
              <w:spacing w:before="60" w:after="60"/>
              <w:rPr>
                <w:rFonts w:cs="Arial"/>
                <w:sz w:val="16"/>
                <w:szCs w:val="16"/>
              </w:rPr>
            </w:pPr>
            <w:r w:rsidRPr="001150CB">
              <w:rPr>
                <w:rFonts w:cs="Arial"/>
                <w:sz w:val="16"/>
                <w:szCs w:val="16"/>
              </w:rPr>
              <w:t>Wholesale trade</w:t>
            </w:r>
          </w:p>
        </w:tc>
        <w:tc>
          <w:tcPr>
            <w:tcW w:w="421" w:type="pct"/>
            <w:shd w:val="clear" w:color="auto" w:fill="EFD3D2"/>
            <w:noWrap/>
            <w:vAlign w:val="center"/>
            <w:hideMark/>
          </w:tcPr>
          <w:p w14:paraId="4C21207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0.372</w:t>
            </w:r>
          </w:p>
        </w:tc>
        <w:tc>
          <w:tcPr>
            <w:tcW w:w="421" w:type="pct"/>
            <w:shd w:val="clear" w:color="auto" w:fill="EFD3D2"/>
            <w:noWrap/>
            <w:vAlign w:val="center"/>
            <w:hideMark/>
          </w:tcPr>
          <w:p w14:paraId="2DE886E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3%</w:t>
            </w:r>
          </w:p>
        </w:tc>
        <w:tc>
          <w:tcPr>
            <w:tcW w:w="421" w:type="pct"/>
            <w:shd w:val="clear" w:color="auto" w:fill="EFD3D2"/>
            <w:noWrap/>
            <w:vAlign w:val="center"/>
            <w:hideMark/>
          </w:tcPr>
          <w:p w14:paraId="4C8CDCF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94%</w:t>
            </w:r>
          </w:p>
        </w:tc>
        <w:tc>
          <w:tcPr>
            <w:tcW w:w="421" w:type="pct"/>
            <w:shd w:val="clear" w:color="auto" w:fill="EFD3D2"/>
            <w:noWrap/>
            <w:vAlign w:val="center"/>
            <w:hideMark/>
          </w:tcPr>
          <w:p w14:paraId="530578F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0.360</w:t>
            </w:r>
          </w:p>
        </w:tc>
        <w:tc>
          <w:tcPr>
            <w:tcW w:w="421" w:type="pct"/>
            <w:shd w:val="clear" w:color="auto" w:fill="EFD3D2"/>
            <w:noWrap/>
            <w:vAlign w:val="center"/>
            <w:hideMark/>
          </w:tcPr>
          <w:p w14:paraId="13FDC2D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0.670</w:t>
            </w:r>
          </w:p>
        </w:tc>
        <w:tc>
          <w:tcPr>
            <w:tcW w:w="483" w:type="pct"/>
            <w:shd w:val="clear" w:color="auto" w:fill="EFD3D2"/>
            <w:noWrap/>
            <w:vAlign w:val="center"/>
            <w:hideMark/>
          </w:tcPr>
          <w:p w14:paraId="0929882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4 415</w:t>
            </w:r>
          </w:p>
        </w:tc>
        <w:tc>
          <w:tcPr>
            <w:tcW w:w="410" w:type="pct"/>
            <w:shd w:val="clear" w:color="auto" w:fill="EFD3D2"/>
            <w:noWrap/>
            <w:vAlign w:val="center"/>
            <w:hideMark/>
          </w:tcPr>
          <w:p w14:paraId="1959214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w:t>
            </w:r>
          </w:p>
        </w:tc>
        <w:tc>
          <w:tcPr>
            <w:tcW w:w="371" w:type="pct"/>
            <w:shd w:val="clear" w:color="auto" w:fill="EFD3D2"/>
            <w:noWrap/>
            <w:vAlign w:val="center"/>
            <w:hideMark/>
          </w:tcPr>
          <w:p w14:paraId="0B5E63D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6.6</w:t>
            </w:r>
          </w:p>
        </w:tc>
        <w:tc>
          <w:tcPr>
            <w:tcW w:w="421" w:type="pct"/>
            <w:shd w:val="clear" w:color="auto" w:fill="EFD3D2"/>
            <w:noWrap/>
            <w:vAlign w:val="center"/>
            <w:hideMark/>
          </w:tcPr>
          <w:p w14:paraId="3F2991D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12.3</w:t>
            </w:r>
          </w:p>
        </w:tc>
      </w:tr>
      <w:tr w:rsidR="00456069" w:rsidRPr="001150CB" w14:paraId="460DF296" w14:textId="77777777" w:rsidTr="00456069">
        <w:trPr>
          <w:trHeight w:val="255"/>
        </w:trPr>
        <w:tc>
          <w:tcPr>
            <w:tcW w:w="1211" w:type="pct"/>
            <w:shd w:val="clear" w:color="auto" w:fill="auto"/>
            <w:noWrap/>
            <w:vAlign w:val="center"/>
            <w:hideMark/>
          </w:tcPr>
          <w:p w14:paraId="1FBAF320" w14:textId="77777777" w:rsidR="00E96FCF" w:rsidRPr="001150CB" w:rsidRDefault="00E96FCF" w:rsidP="001150CB">
            <w:pPr>
              <w:spacing w:before="60" w:after="60"/>
              <w:rPr>
                <w:rFonts w:cs="Arial"/>
                <w:sz w:val="16"/>
                <w:szCs w:val="16"/>
              </w:rPr>
            </w:pPr>
            <w:r w:rsidRPr="001150CB">
              <w:rPr>
                <w:rFonts w:cs="Arial"/>
                <w:sz w:val="16"/>
                <w:szCs w:val="16"/>
              </w:rPr>
              <w:t>Administrative and support services</w:t>
            </w:r>
          </w:p>
        </w:tc>
        <w:tc>
          <w:tcPr>
            <w:tcW w:w="421" w:type="pct"/>
            <w:shd w:val="clear" w:color="auto" w:fill="auto"/>
            <w:noWrap/>
            <w:vAlign w:val="center"/>
            <w:hideMark/>
          </w:tcPr>
          <w:p w14:paraId="620DDAC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0.422</w:t>
            </w:r>
          </w:p>
        </w:tc>
        <w:tc>
          <w:tcPr>
            <w:tcW w:w="421" w:type="pct"/>
            <w:shd w:val="clear" w:color="auto" w:fill="auto"/>
            <w:noWrap/>
            <w:vAlign w:val="center"/>
            <w:hideMark/>
          </w:tcPr>
          <w:p w14:paraId="488F016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w:t>
            </w:r>
          </w:p>
        </w:tc>
        <w:tc>
          <w:tcPr>
            <w:tcW w:w="421" w:type="pct"/>
            <w:shd w:val="clear" w:color="auto" w:fill="auto"/>
            <w:noWrap/>
            <w:vAlign w:val="center"/>
            <w:hideMark/>
          </w:tcPr>
          <w:p w14:paraId="3136731D"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78%</w:t>
            </w:r>
          </w:p>
        </w:tc>
        <w:tc>
          <w:tcPr>
            <w:tcW w:w="421" w:type="pct"/>
            <w:shd w:val="clear" w:color="auto" w:fill="auto"/>
            <w:noWrap/>
            <w:vAlign w:val="center"/>
            <w:hideMark/>
          </w:tcPr>
          <w:p w14:paraId="10EAE21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0.461</w:t>
            </w:r>
          </w:p>
        </w:tc>
        <w:tc>
          <w:tcPr>
            <w:tcW w:w="421" w:type="pct"/>
            <w:shd w:val="clear" w:color="auto" w:fill="auto"/>
            <w:noWrap/>
            <w:vAlign w:val="center"/>
            <w:hideMark/>
          </w:tcPr>
          <w:p w14:paraId="1DEFB1C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0.730</w:t>
            </w:r>
          </w:p>
        </w:tc>
        <w:tc>
          <w:tcPr>
            <w:tcW w:w="483" w:type="pct"/>
            <w:shd w:val="clear" w:color="auto" w:fill="auto"/>
            <w:noWrap/>
            <w:vAlign w:val="center"/>
            <w:hideMark/>
          </w:tcPr>
          <w:p w14:paraId="0F83954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4 245</w:t>
            </w:r>
          </w:p>
        </w:tc>
        <w:tc>
          <w:tcPr>
            <w:tcW w:w="410" w:type="pct"/>
            <w:shd w:val="clear" w:color="auto" w:fill="auto"/>
            <w:noWrap/>
            <w:vAlign w:val="center"/>
            <w:hideMark/>
          </w:tcPr>
          <w:p w14:paraId="4601AB6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w:t>
            </w:r>
          </w:p>
        </w:tc>
        <w:tc>
          <w:tcPr>
            <w:tcW w:w="371" w:type="pct"/>
            <w:shd w:val="clear" w:color="auto" w:fill="auto"/>
            <w:noWrap/>
            <w:vAlign w:val="center"/>
            <w:hideMark/>
          </w:tcPr>
          <w:p w14:paraId="4919E25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5.8</w:t>
            </w:r>
          </w:p>
        </w:tc>
        <w:tc>
          <w:tcPr>
            <w:tcW w:w="421" w:type="pct"/>
            <w:shd w:val="clear" w:color="auto" w:fill="auto"/>
            <w:noWrap/>
            <w:vAlign w:val="center"/>
            <w:hideMark/>
          </w:tcPr>
          <w:p w14:paraId="010C0AF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9.2</w:t>
            </w:r>
          </w:p>
        </w:tc>
      </w:tr>
      <w:tr w:rsidR="00456069" w:rsidRPr="001150CB" w14:paraId="70F95B90" w14:textId="77777777" w:rsidTr="00456069">
        <w:trPr>
          <w:trHeight w:val="255"/>
        </w:trPr>
        <w:tc>
          <w:tcPr>
            <w:tcW w:w="1211" w:type="pct"/>
            <w:shd w:val="clear" w:color="auto" w:fill="EFD3D2"/>
            <w:noWrap/>
            <w:vAlign w:val="center"/>
            <w:hideMark/>
          </w:tcPr>
          <w:p w14:paraId="20202F33" w14:textId="77777777" w:rsidR="00E96FCF" w:rsidRPr="001150CB" w:rsidRDefault="00E96FCF" w:rsidP="001150CB">
            <w:pPr>
              <w:spacing w:before="60" w:after="60"/>
              <w:rPr>
                <w:rFonts w:cs="Arial"/>
                <w:sz w:val="16"/>
                <w:szCs w:val="16"/>
              </w:rPr>
            </w:pPr>
            <w:r w:rsidRPr="001150CB">
              <w:rPr>
                <w:rFonts w:cs="Arial"/>
                <w:sz w:val="16"/>
                <w:szCs w:val="16"/>
              </w:rPr>
              <w:t>Mining</w:t>
            </w:r>
          </w:p>
        </w:tc>
        <w:tc>
          <w:tcPr>
            <w:tcW w:w="421" w:type="pct"/>
            <w:shd w:val="clear" w:color="auto" w:fill="EFD3D2"/>
            <w:noWrap/>
            <w:vAlign w:val="center"/>
            <w:hideMark/>
          </w:tcPr>
          <w:p w14:paraId="0DBF7A2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0.228</w:t>
            </w:r>
          </w:p>
        </w:tc>
        <w:tc>
          <w:tcPr>
            <w:tcW w:w="421" w:type="pct"/>
            <w:shd w:val="clear" w:color="auto" w:fill="EFD3D2"/>
            <w:noWrap/>
            <w:vAlign w:val="center"/>
            <w:hideMark/>
          </w:tcPr>
          <w:p w14:paraId="05BD7CE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421" w:type="pct"/>
            <w:shd w:val="clear" w:color="auto" w:fill="EFD3D2"/>
            <w:noWrap/>
            <w:vAlign w:val="center"/>
            <w:hideMark/>
          </w:tcPr>
          <w:p w14:paraId="516DDB9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99%</w:t>
            </w:r>
          </w:p>
        </w:tc>
        <w:tc>
          <w:tcPr>
            <w:tcW w:w="421" w:type="pct"/>
            <w:shd w:val="clear" w:color="auto" w:fill="EFD3D2"/>
            <w:noWrap/>
            <w:vAlign w:val="center"/>
            <w:hideMark/>
          </w:tcPr>
          <w:p w14:paraId="7E8D639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0.227</w:t>
            </w:r>
          </w:p>
        </w:tc>
        <w:tc>
          <w:tcPr>
            <w:tcW w:w="421" w:type="pct"/>
            <w:shd w:val="clear" w:color="auto" w:fill="EFD3D2"/>
            <w:noWrap/>
            <w:vAlign w:val="center"/>
            <w:hideMark/>
          </w:tcPr>
          <w:p w14:paraId="1132020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0.510</w:t>
            </w:r>
          </w:p>
        </w:tc>
        <w:tc>
          <w:tcPr>
            <w:tcW w:w="483" w:type="pct"/>
            <w:shd w:val="clear" w:color="auto" w:fill="EFD3D2"/>
            <w:noWrap/>
            <w:vAlign w:val="center"/>
            <w:hideMark/>
          </w:tcPr>
          <w:p w14:paraId="46858C1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2 080</w:t>
            </w:r>
          </w:p>
        </w:tc>
        <w:tc>
          <w:tcPr>
            <w:tcW w:w="410" w:type="pct"/>
            <w:shd w:val="clear" w:color="auto" w:fill="EFD3D2"/>
            <w:noWrap/>
            <w:vAlign w:val="center"/>
            <w:hideMark/>
          </w:tcPr>
          <w:p w14:paraId="0C5CCA6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371" w:type="pct"/>
            <w:shd w:val="clear" w:color="auto" w:fill="EFD3D2"/>
            <w:noWrap/>
            <w:vAlign w:val="center"/>
            <w:hideMark/>
          </w:tcPr>
          <w:p w14:paraId="5ECE1FD8"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4.1</w:t>
            </w:r>
          </w:p>
        </w:tc>
        <w:tc>
          <w:tcPr>
            <w:tcW w:w="421" w:type="pct"/>
            <w:shd w:val="clear" w:color="auto" w:fill="EFD3D2"/>
            <w:noWrap/>
            <w:vAlign w:val="center"/>
            <w:hideMark/>
          </w:tcPr>
          <w:p w14:paraId="24A88B6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9.2</w:t>
            </w:r>
          </w:p>
        </w:tc>
      </w:tr>
      <w:tr w:rsidR="00456069" w:rsidRPr="001150CB" w14:paraId="753E88B6" w14:textId="77777777" w:rsidTr="00456069">
        <w:trPr>
          <w:trHeight w:val="255"/>
        </w:trPr>
        <w:tc>
          <w:tcPr>
            <w:tcW w:w="1211" w:type="pct"/>
            <w:shd w:val="clear" w:color="auto" w:fill="auto"/>
            <w:noWrap/>
            <w:vAlign w:val="center"/>
            <w:hideMark/>
          </w:tcPr>
          <w:p w14:paraId="293A9F65" w14:textId="77777777" w:rsidR="00E96FCF" w:rsidRPr="001150CB" w:rsidRDefault="00E96FCF" w:rsidP="001150CB">
            <w:pPr>
              <w:spacing w:before="60" w:after="60"/>
              <w:rPr>
                <w:rFonts w:cs="Arial"/>
                <w:sz w:val="16"/>
                <w:szCs w:val="16"/>
              </w:rPr>
            </w:pPr>
            <w:r w:rsidRPr="001150CB">
              <w:rPr>
                <w:rFonts w:cs="Arial"/>
                <w:sz w:val="16"/>
                <w:szCs w:val="16"/>
              </w:rPr>
              <w:t>Agriculture, forestry and fishing</w:t>
            </w:r>
          </w:p>
        </w:tc>
        <w:tc>
          <w:tcPr>
            <w:tcW w:w="421" w:type="pct"/>
            <w:shd w:val="clear" w:color="auto" w:fill="auto"/>
            <w:noWrap/>
            <w:vAlign w:val="center"/>
            <w:hideMark/>
          </w:tcPr>
          <w:p w14:paraId="4901B7BD"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0.321</w:t>
            </w:r>
          </w:p>
        </w:tc>
        <w:tc>
          <w:tcPr>
            <w:tcW w:w="421" w:type="pct"/>
            <w:shd w:val="clear" w:color="auto" w:fill="auto"/>
            <w:noWrap/>
            <w:vAlign w:val="center"/>
            <w:hideMark/>
          </w:tcPr>
          <w:p w14:paraId="61F2A38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3%</w:t>
            </w:r>
          </w:p>
        </w:tc>
        <w:tc>
          <w:tcPr>
            <w:tcW w:w="421" w:type="pct"/>
            <w:shd w:val="clear" w:color="auto" w:fill="auto"/>
            <w:noWrap/>
            <w:vAlign w:val="center"/>
            <w:hideMark/>
          </w:tcPr>
          <w:p w14:paraId="3478520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62%</w:t>
            </w:r>
          </w:p>
        </w:tc>
        <w:tc>
          <w:tcPr>
            <w:tcW w:w="421" w:type="pct"/>
            <w:shd w:val="clear" w:color="auto" w:fill="auto"/>
            <w:noWrap/>
            <w:vAlign w:val="center"/>
            <w:hideMark/>
          </w:tcPr>
          <w:p w14:paraId="06EFA42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0.200</w:t>
            </w:r>
          </w:p>
        </w:tc>
        <w:tc>
          <w:tcPr>
            <w:tcW w:w="421" w:type="pct"/>
            <w:shd w:val="clear" w:color="auto" w:fill="auto"/>
            <w:noWrap/>
            <w:vAlign w:val="center"/>
            <w:hideMark/>
          </w:tcPr>
          <w:p w14:paraId="3279E65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0.390</w:t>
            </w:r>
          </w:p>
        </w:tc>
        <w:tc>
          <w:tcPr>
            <w:tcW w:w="483" w:type="pct"/>
            <w:shd w:val="clear" w:color="auto" w:fill="auto"/>
            <w:noWrap/>
            <w:vAlign w:val="center"/>
            <w:hideMark/>
          </w:tcPr>
          <w:p w14:paraId="0986F7A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3 510</w:t>
            </w:r>
          </w:p>
        </w:tc>
        <w:tc>
          <w:tcPr>
            <w:tcW w:w="410" w:type="pct"/>
            <w:shd w:val="clear" w:color="auto" w:fill="auto"/>
            <w:noWrap/>
            <w:vAlign w:val="center"/>
            <w:hideMark/>
          </w:tcPr>
          <w:p w14:paraId="19D72C7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3%</w:t>
            </w:r>
          </w:p>
        </w:tc>
        <w:tc>
          <w:tcPr>
            <w:tcW w:w="371" w:type="pct"/>
            <w:shd w:val="clear" w:color="auto" w:fill="auto"/>
            <w:noWrap/>
            <w:vAlign w:val="center"/>
            <w:hideMark/>
          </w:tcPr>
          <w:p w14:paraId="6ED19B8F"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8.9</w:t>
            </w:r>
          </w:p>
        </w:tc>
        <w:tc>
          <w:tcPr>
            <w:tcW w:w="421" w:type="pct"/>
            <w:shd w:val="clear" w:color="auto" w:fill="auto"/>
            <w:noWrap/>
            <w:vAlign w:val="center"/>
            <w:hideMark/>
          </w:tcPr>
          <w:p w14:paraId="7A499DF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17.5</w:t>
            </w:r>
          </w:p>
        </w:tc>
      </w:tr>
      <w:tr w:rsidR="00456069" w:rsidRPr="001150CB" w14:paraId="0D014A4E" w14:textId="77777777" w:rsidTr="00456069">
        <w:trPr>
          <w:trHeight w:val="255"/>
        </w:trPr>
        <w:tc>
          <w:tcPr>
            <w:tcW w:w="1211" w:type="pct"/>
            <w:shd w:val="clear" w:color="auto" w:fill="EFD3D2"/>
            <w:noWrap/>
            <w:vAlign w:val="center"/>
            <w:hideMark/>
          </w:tcPr>
          <w:p w14:paraId="7B0FA8EC" w14:textId="77777777" w:rsidR="00E96FCF" w:rsidRPr="001150CB" w:rsidRDefault="00E96FCF" w:rsidP="001150CB">
            <w:pPr>
              <w:spacing w:before="60" w:after="60"/>
              <w:rPr>
                <w:rFonts w:cs="Arial"/>
                <w:sz w:val="16"/>
                <w:szCs w:val="16"/>
              </w:rPr>
            </w:pPr>
            <w:r w:rsidRPr="001150CB">
              <w:rPr>
                <w:rFonts w:cs="Arial"/>
                <w:sz w:val="16"/>
                <w:szCs w:val="16"/>
              </w:rPr>
              <w:t>Information media and telecommunications</w:t>
            </w:r>
          </w:p>
        </w:tc>
        <w:tc>
          <w:tcPr>
            <w:tcW w:w="421" w:type="pct"/>
            <w:shd w:val="clear" w:color="auto" w:fill="EFD3D2"/>
            <w:noWrap/>
            <w:vAlign w:val="center"/>
            <w:hideMark/>
          </w:tcPr>
          <w:p w14:paraId="22D05AD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0.209</w:t>
            </w:r>
          </w:p>
        </w:tc>
        <w:tc>
          <w:tcPr>
            <w:tcW w:w="421" w:type="pct"/>
            <w:shd w:val="clear" w:color="auto" w:fill="EFD3D2"/>
            <w:noWrap/>
            <w:vAlign w:val="center"/>
            <w:hideMark/>
          </w:tcPr>
          <w:p w14:paraId="2E3A0D1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421" w:type="pct"/>
            <w:shd w:val="clear" w:color="auto" w:fill="EFD3D2"/>
            <w:noWrap/>
            <w:vAlign w:val="center"/>
            <w:hideMark/>
          </w:tcPr>
          <w:p w14:paraId="04146E5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91%</w:t>
            </w:r>
          </w:p>
        </w:tc>
        <w:tc>
          <w:tcPr>
            <w:tcW w:w="421" w:type="pct"/>
            <w:shd w:val="clear" w:color="auto" w:fill="EFD3D2"/>
            <w:noWrap/>
            <w:vAlign w:val="center"/>
            <w:hideMark/>
          </w:tcPr>
          <w:p w14:paraId="1EDAC52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0.204</w:t>
            </w:r>
          </w:p>
        </w:tc>
        <w:tc>
          <w:tcPr>
            <w:tcW w:w="421" w:type="pct"/>
            <w:shd w:val="clear" w:color="auto" w:fill="EFD3D2"/>
            <w:noWrap/>
            <w:vAlign w:val="center"/>
            <w:hideMark/>
          </w:tcPr>
          <w:p w14:paraId="49CAE53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0.360</w:t>
            </w:r>
          </w:p>
        </w:tc>
        <w:tc>
          <w:tcPr>
            <w:tcW w:w="483" w:type="pct"/>
            <w:shd w:val="clear" w:color="auto" w:fill="EFD3D2"/>
            <w:noWrap/>
            <w:vAlign w:val="center"/>
            <w:hideMark/>
          </w:tcPr>
          <w:p w14:paraId="07C8BD6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515</w:t>
            </w:r>
          </w:p>
        </w:tc>
        <w:tc>
          <w:tcPr>
            <w:tcW w:w="410" w:type="pct"/>
            <w:shd w:val="clear" w:color="auto" w:fill="EFD3D2"/>
            <w:noWrap/>
            <w:vAlign w:val="center"/>
            <w:hideMark/>
          </w:tcPr>
          <w:p w14:paraId="3B1728B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w:t>
            </w:r>
          </w:p>
        </w:tc>
        <w:tc>
          <w:tcPr>
            <w:tcW w:w="371" w:type="pct"/>
            <w:shd w:val="clear" w:color="auto" w:fill="EFD3D2"/>
            <w:noWrap/>
            <w:vAlign w:val="center"/>
            <w:hideMark/>
          </w:tcPr>
          <w:p w14:paraId="028261A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1.4</w:t>
            </w:r>
          </w:p>
        </w:tc>
        <w:tc>
          <w:tcPr>
            <w:tcW w:w="421" w:type="pct"/>
            <w:shd w:val="clear" w:color="auto" w:fill="EFD3D2"/>
            <w:noWrap/>
            <w:vAlign w:val="center"/>
            <w:hideMark/>
          </w:tcPr>
          <w:p w14:paraId="5EE83334"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2.5</w:t>
            </w:r>
          </w:p>
        </w:tc>
      </w:tr>
      <w:tr w:rsidR="00456069" w:rsidRPr="001150CB" w14:paraId="1CF259A2" w14:textId="77777777" w:rsidTr="00456069">
        <w:trPr>
          <w:trHeight w:val="255"/>
        </w:trPr>
        <w:tc>
          <w:tcPr>
            <w:tcW w:w="1211" w:type="pct"/>
            <w:shd w:val="clear" w:color="auto" w:fill="auto"/>
            <w:noWrap/>
            <w:vAlign w:val="center"/>
            <w:hideMark/>
          </w:tcPr>
          <w:p w14:paraId="058C58D9" w14:textId="77777777" w:rsidR="00E96FCF" w:rsidRPr="001150CB" w:rsidRDefault="00E96FCF" w:rsidP="001150CB">
            <w:pPr>
              <w:spacing w:before="60" w:after="60"/>
              <w:rPr>
                <w:rFonts w:cs="Arial"/>
                <w:sz w:val="16"/>
                <w:szCs w:val="16"/>
              </w:rPr>
            </w:pPr>
            <w:r w:rsidRPr="001150CB">
              <w:rPr>
                <w:rFonts w:cs="Arial"/>
                <w:sz w:val="16"/>
                <w:szCs w:val="16"/>
              </w:rPr>
              <w:t>Arts and recreation services</w:t>
            </w:r>
          </w:p>
        </w:tc>
        <w:tc>
          <w:tcPr>
            <w:tcW w:w="421" w:type="pct"/>
            <w:shd w:val="clear" w:color="auto" w:fill="auto"/>
            <w:noWrap/>
            <w:vAlign w:val="center"/>
            <w:hideMark/>
          </w:tcPr>
          <w:p w14:paraId="74392D6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0.227</w:t>
            </w:r>
          </w:p>
        </w:tc>
        <w:tc>
          <w:tcPr>
            <w:tcW w:w="421" w:type="pct"/>
            <w:shd w:val="clear" w:color="auto" w:fill="auto"/>
            <w:noWrap/>
            <w:vAlign w:val="center"/>
            <w:hideMark/>
          </w:tcPr>
          <w:p w14:paraId="508EFD6A"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421" w:type="pct"/>
            <w:shd w:val="clear" w:color="auto" w:fill="auto"/>
            <w:noWrap/>
            <w:vAlign w:val="center"/>
            <w:hideMark/>
          </w:tcPr>
          <w:p w14:paraId="189CAC3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83%</w:t>
            </w:r>
          </w:p>
        </w:tc>
        <w:tc>
          <w:tcPr>
            <w:tcW w:w="421" w:type="pct"/>
            <w:shd w:val="clear" w:color="auto" w:fill="auto"/>
            <w:noWrap/>
            <w:vAlign w:val="center"/>
            <w:hideMark/>
          </w:tcPr>
          <w:p w14:paraId="4D888D1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0.218</w:t>
            </w:r>
          </w:p>
        </w:tc>
        <w:tc>
          <w:tcPr>
            <w:tcW w:w="421" w:type="pct"/>
            <w:shd w:val="clear" w:color="auto" w:fill="auto"/>
            <w:noWrap/>
            <w:vAlign w:val="center"/>
            <w:hideMark/>
          </w:tcPr>
          <w:p w14:paraId="0A9A22B3"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0.300</w:t>
            </w:r>
          </w:p>
        </w:tc>
        <w:tc>
          <w:tcPr>
            <w:tcW w:w="483" w:type="pct"/>
            <w:shd w:val="clear" w:color="auto" w:fill="auto"/>
            <w:noWrap/>
            <w:vAlign w:val="center"/>
            <w:hideMark/>
          </w:tcPr>
          <w:p w14:paraId="5631D0F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2 110</w:t>
            </w:r>
          </w:p>
        </w:tc>
        <w:tc>
          <w:tcPr>
            <w:tcW w:w="410" w:type="pct"/>
            <w:shd w:val="clear" w:color="auto" w:fill="auto"/>
            <w:noWrap/>
            <w:vAlign w:val="center"/>
            <w:hideMark/>
          </w:tcPr>
          <w:p w14:paraId="502B814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371" w:type="pct"/>
            <w:shd w:val="clear" w:color="auto" w:fill="auto"/>
            <w:noWrap/>
            <w:vAlign w:val="center"/>
            <w:hideMark/>
          </w:tcPr>
          <w:p w14:paraId="300C6FC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7.1</w:t>
            </w:r>
          </w:p>
        </w:tc>
        <w:tc>
          <w:tcPr>
            <w:tcW w:w="421" w:type="pct"/>
            <w:shd w:val="clear" w:color="auto" w:fill="auto"/>
            <w:noWrap/>
            <w:vAlign w:val="center"/>
            <w:hideMark/>
          </w:tcPr>
          <w:p w14:paraId="68298C25"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9.7</w:t>
            </w:r>
          </w:p>
        </w:tc>
      </w:tr>
      <w:tr w:rsidR="00456069" w:rsidRPr="001150CB" w14:paraId="7E9B9704" w14:textId="77777777" w:rsidTr="00456069">
        <w:trPr>
          <w:trHeight w:val="255"/>
        </w:trPr>
        <w:tc>
          <w:tcPr>
            <w:tcW w:w="1211" w:type="pct"/>
            <w:shd w:val="clear" w:color="auto" w:fill="EFD3D2"/>
            <w:noWrap/>
            <w:vAlign w:val="center"/>
            <w:hideMark/>
          </w:tcPr>
          <w:p w14:paraId="18656ECD" w14:textId="77777777" w:rsidR="00E96FCF" w:rsidRPr="001150CB" w:rsidRDefault="00E96FCF" w:rsidP="001150CB">
            <w:pPr>
              <w:spacing w:before="60" w:after="60"/>
              <w:rPr>
                <w:rFonts w:cs="Arial"/>
                <w:sz w:val="16"/>
                <w:szCs w:val="16"/>
              </w:rPr>
            </w:pPr>
            <w:r w:rsidRPr="001150CB">
              <w:rPr>
                <w:rFonts w:cs="Arial"/>
                <w:sz w:val="16"/>
                <w:szCs w:val="16"/>
              </w:rPr>
              <w:t>Rental, hiring and real estate services</w:t>
            </w:r>
          </w:p>
        </w:tc>
        <w:tc>
          <w:tcPr>
            <w:tcW w:w="421" w:type="pct"/>
            <w:shd w:val="clear" w:color="auto" w:fill="EFD3D2"/>
            <w:noWrap/>
            <w:vAlign w:val="center"/>
            <w:hideMark/>
          </w:tcPr>
          <w:p w14:paraId="065864E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0.212</w:t>
            </w:r>
          </w:p>
        </w:tc>
        <w:tc>
          <w:tcPr>
            <w:tcW w:w="421" w:type="pct"/>
            <w:shd w:val="clear" w:color="auto" w:fill="EFD3D2"/>
            <w:noWrap/>
            <w:vAlign w:val="center"/>
            <w:hideMark/>
          </w:tcPr>
          <w:p w14:paraId="082293E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w:t>
            </w:r>
          </w:p>
        </w:tc>
        <w:tc>
          <w:tcPr>
            <w:tcW w:w="421" w:type="pct"/>
            <w:shd w:val="clear" w:color="auto" w:fill="EFD3D2"/>
            <w:noWrap/>
            <w:vAlign w:val="center"/>
            <w:hideMark/>
          </w:tcPr>
          <w:p w14:paraId="3190FD67"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86%</w:t>
            </w:r>
          </w:p>
        </w:tc>
        <w:tc>
          <w:tcPr>
            <w:tcW w:w="421" w:type="pct"/>
            <w:shd w:val="clear" w:color="auto" w:fill="EFD3D2"/>
            <w:noWrap/>
            <w:vAlign w:val="center"/>
            <w:hideMark/>
          </w:tcPr>
          <w:p w14:paraId="22563542"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0.201</w:t>
            </w:r>
          </w:p>
        </w:tc>
        <w:tc>
          <w:tcPr>
            <w:tcW w:w="421" w:type="pct"/>
            <w:shd w:val="clear" w:color="auto" w:fill="EFD3D2"/>
            <w:noWrap/>
            <w:vAlign w:val="center"/>
            <w:hideMark/>
          </w:tcPr>
          <w:p w14:paraId="6045DA79"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0.370</w:t>
            </w:r>
          </w:p>
        </w:tc>
        <w:tc>
          <w:tcPr>
            <w:tcW w:w="483" w:type="pct"/>
            <w:shd w:val="clear" w:color="auto" w:fill="EFD3D2"/>
            <w:noWrap/>
            <w:vAlign w:val="center"/>
            <w:hideMark/>
          </w:tcPr>
          <w:p w14:paraId="72DB485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970</w:t>
            </w:r>
          </w:p>
        </w:tc>
        <w:tc>
          <w:tcPr>
            <w:tcW w:w="410" w:type="pct"/>
            <w:shd w:val="clear" w:color="auto" w:fill="EFD3D2"/>
            <w:noWrap/>
            <w:vAlign w:val="center"/>
            <w:hideMark/>
          </w:tcPr>
          <w:p w14:paraId="61724F00"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w:t>
            </w:r>
          </w:p>
        </w:tc>
        <w:tc>
          <w:tcPr>
            <w:tcW w:w="371" w:type="pct"/>
            <w:shd w:val="clear" w:color="auto" w:fill="EFD3D2"/>
            <w:noWrap/>
            <w:vAlign w:val="center"/>
            <w:hideMark/>
          </w:tcPr>
          <w:p w14:paraId="794D8B5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2.6</w:t>
            </w:r>
          </w:p>
        </w:tc>
        <w:tc>
          <w:tcPr>
            <w:tcW w:w="421" w:type="pct"/>
            <w:shd w:val="clear" w:color="auto" w:fill="EFD3D2"/>
            <w:noWrap/>
            <w:vAlign w:val="center"/>
            <w:hideMark/>
          </w:tcPr>
          <w:p w14:paraId="2EE7685D"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4.8</w:t>
            </w:r>
          </w:p>
        </w:tc>
      </w:tr>
      <w:tr w:rsidR="00456069" w:rsidRPr="001150CB" w14:paraId="05F43746" w14:textId="77777777" w:rsidTr="00456069">
        <w:trPr>
          <w:trHeight w:val="255"/>
        </w:trPr>
        <w:tc>
          <w:tcPr>
            <w:tcW w:w="1211" w:type="pct"/>
            <w:shd w:val="clear" w:color="auto" w:fill="auto"/>
            <w:noWrap/>
            <w:vAlign w:val="center"/>
            <w:hideMark/>
          </w:tcPr>
          <w:p w14:paraId="31FD6F7D" w14:textId="77777777" w:rsidR="00E96FCF" w:rsidRPr="001150CB" w:rsidRDefault="00E96FCF" w:rsidP="001150CB">
            <w:pPr>
              <w:spacing w:before="60" w:after="60"/>
              <w:rPr>
                <w:rFonts w:cs="Arial"/>
                <w:sz w:val="16"/>
                <w:szCs w:val="16"/>
              </w:rPr>
            </w:pPr>
            <w:r w:rsidRPr="001150CB">
              <w:rPr>
                <w:rFonts w:cs="Arial"/>
                <w:sz w:val="16"/>
                <w:szCs w:val="16"/>
              </w:rPr>
              <w:t>Electricity, gas, water and waste services</w:t>
            </w:r>
          </w:p>
        </w:tc>
        <w:tc>
          <w:tcPr>
            <w:tcW w:w="421" w:type="pct"/>
            <w:shd w:val="clear" w:color="auto" w:fill="auto"/>
            <w:noWrap/>
            <w:vAlign w:val="center"/>
            <w:hideMark/>
          </w:tcPr>
          <w:p w14:paraId="62AACBC6"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0.144</w:t>
            </w:r>
          </w:p>
        </w:tc>
        <w:tc>
          <w:tcPr>
            <w:tcW w:w="421" w:type="pct"/>
            <w:shd w:val="clear" w:color="auto" w:fill="auto"/>
            <w:noWrap/>
            <w:vAlign w:val="center"/>
            <w:hideMark/>
          </w:tcPr>
          <w:p w14:paraId="4D58621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w:t>
            </w:r>
          </w:p>
        </w:tc>
        <w:tc>
          <w:tcPr>
            <w:tcW w:w="421" w:type="pct"/>
            <w:shd w:val="clear" w:color="auto" w:fill="auto"/>
            <w:noWrap/>
            <w:vAlign w:val="center"/>
            <w:hideMark/>
          </w:tcPr>
          <w:p w14:paraId="52B6F8A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96%</w:t>
            </w:r>
          </w:p>
        </w:tc>
        <w:tc>
          <w:tcPr>
            <w:tcW w:w="421" w:type="pct"/>
            <w:shd w:val="clear" w:color="auto" w:fill="auto"/>
            <w:noWrap/>
            <w:vAlign w:val="center"/>
            <w:hideMark/>
          </w:tcPr>
          <w:p w14:paraId="506EB7CC"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0.139</w:t>
            </w:r>
          </w:p>
        </w:tc>
        <w:tc>
          <w:tcPr>
            <w:tcW w:w="421" w:type="pct"/>
            <w:shd w:val="clear" w:color="auto" w:fill="auto"/>
            <w:noWrap/>
            <w:vAlign w:val="center"/>
            <w:hideMark/>
          </w:tcPr>
          <w:p w14:paraId="428DFABB"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0.270</w:t>
            </w:r>
          </w:p>
        </w:tc>
        <w:tc>
          <w:tcPr>
            <w:tcW w:w="483" w:type="pct"/>
            <w:shd w:val="clear" w:color="auto" w:fill="auto"/>
            <w:noWrap/>
            <w:vAlign w:val="center"/>
            <w:hideMark/>
          </w:tcPr>
          <w:p w14:paraId="5BD8A7C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1 140</w:t>
            </w:r>
          </w:p>
        </w:tc>
        <w:tc>
          <w:tcPr>
            <w:tcW w:w="410" w:type="pct"/>
            <w:shd w:val="clear" w:color="auto" w:fill="auto"/>
            <w:noWrap/>
            <w:vAlign w:val="center"/>
            <w:hideMark/>
          </w:tcPr>
          <w:p w14:paraId="21AA7BCE"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1%</w:t>
            </w:r>
          </w:p>
        </w:tc>
        <w:tc>
          <w:tcPr>
            <w:tcW w:w="371" w:type="pct"/>
            <w:shd w:val="clear" w:color="auto" w:fill="auto"/>
            <w:noWrap/>
            <w:vAlign w:val="center"/>
            <w:hideMark/>
          </w:tcPr>
          <w:p w14:paraId="245C4BE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4.2</w:t>
            </w:r>
          </w:p>
        </w:tc>
        <w:tc>
          <w:tcPr>
            <w:tcW w:w="421" w:type="pct"/>
            <w:shd w:val="clear" w:color="auto" w:fill="auto"/>
            <w:noWrap/>
            <w:vAlign w:val="center"/>
            <w:hideMark/>
          </w:tcPr>
          <w:p w14:paraId="03D7B981" w14:textId="77777777" w:rsidR="00E96FCF" w:rsidRPr="001150CB" w:rsidRDefault="00E96FCF" w:rsidP="001150CB">
            <w:pPr>
              <w:spacing w:before="60" w:after="60"/>
              <w:jc w:val="center"/>
              <w:rPr>
                <w:rFonts w:cs="Arial"/>
                <w:color w:val="000000"/>
                <w:sz w:val="16"/>
                <w:szCs w:val="16"/>
              </w:rPr>
            </w:pPr>
            <w:r w:rsidRPr="001150CB">
              <w:rPr>
                <w:rFonts w:cs="Arial"/>
                <w:color w:val="000000"/>
                <w:sz w:val="16"/>
                <w:szCs w:val="16"/>
              </w:rPr>
              <w:t>8.2</w:t>
            </w:r>
          </w:p>
        </w:tc>
      </w:tr>
      <w:tr w:rsidR="00456069" w:rsidRPr="001150CB" w14:paraId="2A2F0B6E" w14:textId="77777777" w:rsidTr="00456069">
        <w:trPr>
          <w:trHeight w:val="270"/>
        </w:trPr>
        <w:tc>
          <w:tcPr>
            <w:tcW w:w="1211" w:type="pct"/>
            <w:shd w:val="clear" w:color="auto" w:fill="808080"/>
            <w:noWrap/>
            <w:vAlign w:val="center"/>
            <w:hideMark/>
          </w:tcPr>
          <w:p w14:paraId="04F92EC2" w14:textId="77777777" w:rsidR="00DE02EF" w:rsidRPr="001150CB" w:rsidRDefault="00DE02EF" w:rsidP="001150CB">
            <w:pPr>
              <w:spacing w:before="60" w:after="60"/>
              <w:rPr>
                <w:rFonts w:cs="Arial"/>
                <w:b/>
                <w:bCs/>
                <w:color w:val="FFFFFF" w:themeColor="background1"/>
                <w:sz w:val="16"/>
                <w:szCs w:val="16"/>
              </w:rPr>
            </w:pPr>
            <w:r w:rsidRPr="001150CB">
              <w:rPr>
                <w:rFonts w:cs="Arial"/>
                <w:b/>
                <w:bCs/>
                <w:color w:val="FFFFFF" w:themeColor="background1"/>
                <w:sz w:val="16"/>
                <w:szCs w:val="16"/>
              </w:rPr>
              <w:t>Total</w:t>
            </w:r>
          </w:p>
        </w:tc>
        <w:tc>
          <w:tcPr>
            <w:tcW w:w="421" w:type="pct"/>
            <w:shd w:val="clear" w:color="auto" w:fill="808080"/>
            <w:noWrap/>
            <w:vAlign w:val="center"/>
            <w:hideMark/>
          </w:tcPr>
          <w:p w14:paraId="66837009"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11.882</w:t>
            </w:r>
          </w:p>
        </w:tc>
        <w:tc>
          <w:tcPr>
            <w:tcW w:w="421" w:type="pct"/>
            <w:shd w:val="clear" w:color="auto" w:fill="808080"/>
            <w:noWrap/>
            <w:vAlign w:val="center"/>
            <w:hideMark/>
          </w:tcPr>
          <w:p w14:paraId="5B6E05E0"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100%</w:t>
            </w:r>
          </w:p>
        </w:tc>
        <w:tc>
          <w:tcPr>
            <w:tcW w:w="421" w:type="pct"/>
            <w:shd w:val="clear" w:color="auto" w:fill="808080"/>
            <w:noWrap/>
            <w:vAlign w:val="center"/>
            <w:hideMark/>
          </w:tcPr>
          <w:p w14:paraId="26E43ED7"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89%</w:t>
            </w:r>
          </w:p>
        </w:tc>
        <w:tc>
          <w:tcPr>
            <w:tcW w:w="421" w:type="pct"/>
            <w:shd w:val="clear" w:color="auto" w:fill="808080"/>
            <w:noWrap/>
            <w:vAlign w:val="center"/>
            <w:hideMark/>
          </w:tcPr>
          <w:p w14:paraId="1D4B7721"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11.229</w:t>
            </w:r>
          </w:p>
        </w:tc>
        <w:tc>
          <w:tcPr>
            <w:tcW w:w="421" w:type="pct"/>
            <w:shd w:val="clear" w:color="auto" w:fill="808080"/>
            <w:noWrap/>
            <w:vAlign w:val="center"/>
            <w:hideMark/>
          </w:tcPr>
          <w:p w14:paraId="7325E93A"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18.549</w:t>
            </w:r>
          </w:p>
        </w:tc>
        <w:tc>
          <w:tcPr>
            <w:tcW w:w="483" w:type="pct"/>
            <w:shd w:val="clear" w:color="auto" w:fill="808080"/>
            <w:noWrap/>
            <w:vAlign w:val="center"/>
            <w:hideMark/>
          </w:tcPr>
          <w:p w14:paraId="107157C6"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104 770</w:t>
            </w:r>
          </w:p>
        </w:tc>
        <w:tc>
          <w:tcPr>
            <w:tcW w:w="410" w:type="pct"/>
            <w:shd w:val="clear" w:color="auto" w:fill="808080"/>
            <w:noWrap/>
            <w:vAlign w:val="center"/>
            <w:hideMark/>
          </w:tcPr>
          <w:p w14:paraId="67410A96"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100%</w:t>
            </w:r>
          </w:p>
        </w:tc>
        <w:tc>
          <w:tcPr>
            <w:tcW w:w="371" w:type="pct"/>
            <w:shd w:val="clear" w:color="auto" w:fill="808080"/>
            <w:noWrap/>
            <w:vAlign w:val="center"/>
            <w:hideMark/>
          </w:tcPr>
          <w:p w14:paraId="45401D85"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5.6</w:t>
            </w:r>
          </w:p>
        </w:tc>
        <w:tc>
          <w:tcPr>
            <w:tcW w:w="421" w:type="pct"/>
            <w:shd w:val="clear" w:color="auto" w:fill="808080"/>
            <w:noWrap/>
            <w:vAlign w:val="center"/>
            <w:hideMark/>
          </w:tcPr>
          <w:p w14:paraId="47B948EA" w14:textId="77777777" w:rsidR="00DE02EF" w:rsidRPr="001150CB" w:rsidRDefault="00DE02EF" w:rsidP="001150CB">
            <w:pPr>
              <w:spacing w:before="60" w:after="60"/>
              <w:jc w:val="center"/>
              <w:rPr>
                <w:rFonts w:cs="Arial"/>
                <w:b/>
                <w:bCs/>
                <w:color w:val="FFFFFF" w:themeColor="background1"/>
                <w:sz w:val="16"/>
                <w:szCs w:val="16"/>
              </w:rPr>
            </w:pPr>
            <w:r w:rsidRPr="001150CB">
              <w:rPr>
                <w:rFonts w:cs="Arial"/>
                <w:b/>
                <w:bCs/>
                <w:color w:val="FFFFFF" w:themeColor="background1"/>
                <w:sz w:val="16"/>
                <w:szCs w:val="16"/>
              </w:rPr>
              <w:t>9.3</w:t>
            </w:r>
          </w:p>
        </w:tc>
      </w:tr>
    </w:tbl>
    <w:p w14:paraId="69D64D4E" w14:textId="77777777" w:rsidR="008E1F1E" w:rsidRPr="00242965" w:rsidRDefault="008E1F1E" w:rsidP="00242965"/>
    <w:p w14:paraId="2C70B854" w14:textId="77777777" w:rsidR="008E1F1E" w:rsidRPr="00CD002D" w:rsidRDefault="00CD002D" w:rsidP="00C93CBD">
      <w:pPr>
        <w:keepNext/>
        <w:keepLines/>
        <w:spacing w:after="200"/>
      </w:pPr>
      <w:r>
        <w:t xml:space="preserve">Table </w:t>
      </w:r>
      <w:r w:rsidR="009D3BC5">
        <w:t>9</w:t>
      </w:r>
      <w:r>
        <w:t xml:space="preserve"> below shows that the </w:t>
      </w:r>
      <w:r w:rsidR="008E1F1E" w:rsidRPr="00E11096">
        <w:t>industries with the highest frequency rates in 201</w:t>
      </w:r>
      <w:r w:rsidR="00E96FCF" w:rsidRPr="00E11096">
        <w:t>5–16</w:t>
      </w:r>
      <w:r>
        <w:t>p</w:t>
      </w:r>
      <w:r w:rsidR="008E1F1E" w:rsidRPr="00E11096">
        <w:t xml:space="preserve"> were Agriculture, forestry and fishing (</w:t>
      </w:r>
      <w:r w:rsidR="00E11096" w:rsidRPr="00E11096">
        <w:t>8.9</w:t>
      </w:r>
      <w:r w:rsidR="008E1F1E" w:rsidRPr="00E11096">
        <w:t xml:space="preserve"> serious c</w:t>
      </w:r>
      <w:r w:rsidR="00E96FCF" w:rsidRPr="00E11096">
        <w:t>laims per million hours worked)</w:t>
      </w:r>
      <w:r w:rsidR="00E11096" w:rsidRPr="00E11096">
        <w:t xml:space="preserve">, </w:t>
      </w:r>
      <w:r w:rsidR="008E1F1E" w:rsidRPr="00E11096">
        <w:t xml:space="preserve">Manufacturing </w:t>
      </w:r>
      <w:r w:rsidR="00E11096" w:rsidRPr="00E11096">
        <w:t>(8.4</w:t>
      </w:r>
      <w:r w:rsidR="00E96FCF" w:rsidRPr="00E11096">
        <w:t>)</w:t>
      </w:r>
      <w:r w:rsidR="00E11096" w:rsidRPr="00E11096">
        <w:t xml:space="preserve"> and</w:t>
      </w:r>
      <w:r w:rsidR="00E96FCF" w:rsidRPr="00E11096">
        <w:t xml:space="preserve"> Construction </w:t>
      </w:r>
      <w:r w:rsidR="00E11096" w:rsidRPr="00E11096">
        <w:t>(8.0</w:t>
      </w:r>
      <w:r w:rsidR="00E96FCF" w:rsidRPr="00E11096">
        <w:t>).</w:t>
      </w:r>
    </w:p>
    <w:p w14:paraId="7B5C43EE" w14:textId="77777777" w:rsidR="008E1F1E" w:rsidRDefault="008E1F1E" w:rsidP="00C93CBD">
      <w:pPr>
        <w:keepNext/>
        <w:keepLines/>
        <w:spacing w:after="200"/>
      </w:pPr>
      <w:r w:rsidRPr="00E11096">
        <w:t>The industries with the lowest frequency rates were</w:t>
      </w:r>
      <w:r w:rsidR="00E11096" w:rsidRPr="00E11096">
        <w:t xml:space="preserve"> Financial and insurance services (0.8 serous claims per million hours worked),</w:t>
      </w:r>
      <w:r w:rsidRPr="00E11096">
        <w:t xml:space="preserve"> </w:t>
      </w:r>
      <w:r w:rsidR="00E11096" w:rsidRPr="00E11096">
        <w:t>Professional, scientific and technical services (1.0)</w:t>
      </w:r>
      <w:r w:rsidR="00F81427">
        <w:t>,</w:t>
      </w:r>
      <w:r w:rsidR="00E11096" w:rsidRPr="00E11096">
        <w:t xml:space="preserve"> and Information media and telecommunications (1.4).</w:t>
      </w:r>
    </w:p>
    <w:p w14:paraId="1DA7045D" w14:textId="77777777" w:rsidR="00CD002D" w:rsidRDefault="008E1F1E" w:rsidP="00D938FA">
      <w:pPr>
        <w:spacing w:after="200"/>
      </w:pPr>
      <w:r w:rsidRPr="00E11096">
        <w:t>Public administration and safety recorded the highest frequency rate for diseases, more than twice the all industry average</w:t>
      </w:r>
      <w:r w:rsidR="00CD002D">
        <w:t>.</w:t>
      </w:r>
    </w:p>
    <w:p w14:paraId="2B5F23DA" w14:textId="61823713" w:rsidR="00CD002D" w:rsidRDefault="00D938FA" w:rsidP="003477A9">
      <w:pPr>
        <w:pStyle w:val="Caption"/>
        <w:keepNext/>
        <w:keepLines/>
      </w:pPr>
      <w:bookmarkStart w:id="103" w:name="_Toc496608952"/>
      <w:bookmarkStart w:id="104" w:name="_Toc496621456"/>
      <w:r>
        <w:t>T</w:t>
      </w:r>
      <w:r w:rsidR="00CD002D" w:rsidRPr="003C2FB3">
        <w:t xml:space="preserve">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9</w:t>
      </w:r>
      <w:r w:rsidR="00EB0DFB">
        <w:rPr>
          <w:noProof/>
        </w:rPr>
        <w:fldChar w:fldCharType="end"/>
      </w:r>
      <w:r w:rsidR="00CD002D" w:rsidRPr="003C2FB3">
        <w:t>: Number and rates of serious claims by injury or disease, sex and industry, 201</w:t>
      </w:r>
      <w:r w:rsidR="00CD002D">
        <w:t>5–16</w:t>
      </w:r>
      <w:r w:rsidR="00CD002D" w:rsidRPr="003C2FB3">
        <w:t>p</w:t>
      </w:r>
      <w:bookmarkEnd w:id="103"/>
      <w:bookmarkEnd w:id="10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9:"/>
        <w:tblDescription w:val="Number and rates of serious claims by injury or disease, sex and industry, 2015–16p"/>
      </w:tblPr>
      <w:tblGrid>
        <w:gridCol w:w="2291"/>
        <w:gridCol w:w="793"/>
        <w:gridCol w:w="831"/>
        <w:gridCol w:w="808"/>
        <w:gridCol w:w="683"/>
        <w:gridCol w:w="831"/>
        <w:gridCol w:w="683"/>
        <w:gridCol w:w="615"/>
        <w:gridCol w:w="817"/>
        <w:gridCol w:w="664"/>
      </w:tblGrid>
      <w:tr w:rsidR="00BA0739" w:rsidRPr="001150CB" w14:paraId="1D660435" w14:textId="77777777" w:rsidTr="00ED383A">
        <w:trPr>
          <w:trHeight w:val="753"/>
          <w:tblHeader/>
        </w:trPr>
        <w:tc>
          <w:tcPr>
            <w:tcW w:w="1270" w:type="pct"/>
            <w:shd w:val="clear" w:color="auto" w:fill="AF1E2D"/>
            <w:vAlign w:val="bottom"/>
            <w:hideMark/>
          </w:tcPr>
          <w:p w14:paraId="7BEF2148" w14:textId="77777777" w:rsidR="00F67940" w:rsidRPr="001150CB" w:rsidRDefault="007F4997" w:rsidP="00ED383A">
            <w:pPr>
              <w:spacing w:before="20" w:after="20"/>
              <w:rPr>
                <w:rFonts w:cs="Arial"/>
                <w:b/>
                <w:bCs/>
                <w:color w:val="FFFFFF" w:themeColor="background1"/>
                <w:sz w:val="16"/>
                <w:szCs w:val="16"/>
              </w:rPr>
            </w:pPr>
            <w:r w:rsidRPr="001150CB">
              <w:rPr>
                <w:rFonts w:cs="Arial"/>
                <w:sz w:val="16"/>
                <w:szCs w:val="16"/>
              </w:rPr>
              <w:br w:type="page"/>
            </w:r>
            <w:r w:rsidR="00F67940" w:rsidRPr="001150CB">
              <w:rPr>
                <w:rFonts w:cs="Arial"/>
                <w:b/>
                <w:bCs/>
                <w:color w:val="FFFFFF" w:themeColor="background1"/>
                <w:sz w:val="16"/>
                <w:szCs w:val="16"/>
              </w:rPr>
              <w:t>Industry</w:t>
            </w:r>
          </w:p>
        </w:tc>
        <w:tc>
          <w:tcPr>
            <w:tcW w:w="1349" w:type="pct"/>
            <w:gridSpan w:val="3"/>
            <w:shd w:val="clear" w:color="auto" w:fill="AF1E2D"/>
            <w:vAlign w:val="center"/>
            <w:hideMark/>
          </w:tcPr>
          <w:p w14:paraId="1FDCC51D"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Number of serious claims</w:t>
            </w:r>
          </w:p>
        </w:tc>
        <w:tc>
          <w:tcPr>
            <w:tcW w:w="1219" w:type="pct"/>
            <w:gridSpan w:val="3"/>
            <w:shd w:val="clear" w:color="auto" w:fill="AF1E2D"/>
            <w:vAlign w:val="center"/>
            <w:hideMark/>
          </w:tcPr>
          <w:p w14:paraId="7382AA0C"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Frequency rate (claims per 1 million hours)</w:t>
            </w:r>
          </w:p>
        </w:tc>
        <w:tc>
          <w:tcPr>
            <w:tcW w:w="1162" w:type="pct"/>
            <w:gridSpan w:val="3"/>
            <w:shd w:val="clear" w:color="auto" w:fill="AF1E2D"/>
            <w:vAlign w:val="center"/>
            <w:hideMark/>
          </w:tcPr>
          <w:p w14:paraId="76C27742"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Incidence rate (claims per 1000 employees)</w:t>
            </w:r>
          </w:p>
        </w:tc>
      </w:tr>
      <w:tr w:rsidR="00BA0739" w:rsidRPr="001150CB" w14:paraId="33EFA963" w14:textId="77777777" w:rsidTr="00BA0739">
        <w:trPr>
          <w:trHeight w:val="300"/>
          <w:tblHeader/>
        </w:trPr>
        <w:tc>
          <w:tcPr>
            <w:tcW w:w="1270" w:type="pct"/>
            <w:shd w:val="clear" w:color="auto" w:fill="AF1E2D"/>
            <w:vAlign w:val="center"/>
            <w:hideMark/>
          </w:tcPr>
          <w:p w14:paraId="6DBC2803" w14:textId="77777777" w:rsidR="00F67940" w:rsidRPr="001150CB" w:rsidRDefault="00F67940" w:rsidP="00BA0739">
            <w:pPr>
              <w:spacing w:before="20" w:after="20"/>
              <w:rPr>
                <w:rFonts w:cs="Arial"/>
                <w:b/>
                <w:bCs/>
                <w:color w:val="FFFFFF" w:themeColor="background1"/>
                <w:sz w:val="16"/>
                <w:szCs w:val="16"/>
              </w:rPr>
            </w:pPr>
          </w:p>
        </w:tc>
        <w:tc>
          <w:tcPr>
            <w:tcW w:w="440" w:type="pct"/>
            <w:shd w:val="clear" w:color="auto" w:fill="AF1E2D"/>
            <w:vAlign w:val="center"/>
            <w:hideMark/>
          </w:tcPr>
          <w:p w14:paraId="6657F539"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Male</w:t>
            </w:r>
          </w:p>
        </w:tc>
        <w:tc>
          <w:tcPr>
            <w:tcW w:w="461" w:type="pct"/>
            <w:shd w:val="clear" w:color="auto" w:fill="AF1E2D"/>
            <w:vAlign w:val="center"/>
            <w:hideMark/>
          </w:tcPr>
          <w:p w14:paraId="5767688B"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448" w:type="pct"/>
            <w:shd w:val="clear" w:color="auto" w:fill="AF1E2D"/>
            <w:vAlign w:val="center"/>
            <w:hideMark/>
          </w:tcPr>
          <w:p w14:paraId="3522785C"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Total</w:t>
            </w:r>
          </w:p>
        </w:tc>
        <w:tc>
          <w:tcPr>
            <w:tcW w:w="379" w:type="pct"/>
            <w:shd w:val="clear" w:color="auto" w:fill="AF1E2D"/>
            <w:vAlign w:val="center"/>
            <w:hideMark/>
          </w:tcPr>
          <w:p w14:paraId="06702F6D"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Male</w:t>
            </w:r>
          </w:p>
        </w:tc>
        <w:tc>
          <w:tcPr>
            <w:tcW w:w="461" w:type="pct"/>
            <w:shd w:val="clear" w:color="auto" w:fill="AF1E2D"/>
            <w:vAlign w:val="center"/>
            <w:hideMark/>
          </w:tcPr>
          <w:p w14:paraId="18D81F73"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379" w:type="pct"/>
            <w:shd w:val="clear" w:color="auto" w:fill="AF1E2D"/>
            <w:vAlign w:val="center"/>
            <w:hideMark/>
          </w:tcPr>
          <w:p w14:paraId="363B30C1"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Total</w:t>
            </w:r>
          </w:p>
        </w:tc>
        <w:tc>
          <w:tcPr>
            <w:tcW w:w="341" w:type="pct"/>
            <w:shd w:val="clear" w:color="auto" w:fill="AF1E2D"/>
            <w:vAlign w:val="center"/>
            <w:hideMark/>
          </w:tcPr>
          <w:p w14:paraId="17CA3BE0"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Male</w:t>
            </w:r>
          </w:p>
        </w:tc>
        <w:tc>
          <w:tcPr>
            <w:tcW w:w="453" w:type="pct"/>
            <w:shd w:val="clear" w:color="auto" w:fill="AF1E2D"/>
            <w:vAlign w:val="center"/>
            <w:hideMark/>
          </w:tcPr>
          <w:p w14:paraId="4467B919"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Female</w:t>
            </w:r>
          </w:p>
        </w:tc>
        <w:tc>
          <w:tcPr>
            <w:tcW w:w="368" w:type="pct"/>
            <w:shd w:val="clear" w:color="auto" w:fill="AF1E2D"/>
            <w:vAlign w:val="center"/>
            <w:hideMark/>
          </w:tcPr>
          <w:p w14:paraId="5A34BAD0"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Total</w:t>
            </w:r>
          </w:p>
        </w:tc>
      </w:tr>
      <w:tr w:rsidR="00BA0739" w:rsidRPr="001150CB" w14:paraId="0FFB0054" w14:textId="77777777" w:rsidTr="00BA0739">
        <w:trPr>
          <w:trHeight w:val="300"/>
        </w:trPr>
        <w:tc>
          <w:tcPr>
            <w:tcW w:w="1270" w:type="pct"/>
            <w:shd w:val="clear" w:color="auto" w:fill="D99594"/>
            <w:noWrap/>
            <w:vAlign w:val="center"/>
          </w:tcPr>
          <w:p w14:paraId="22667CF8" w14:textId="2443FBEF" w:rsidR="00404179" w:rsidRPr="001150CB" w:rsidRDefault="00404179" w:rsidP="00BA0739">
            <w:pPr>
              <w:spacing w:before="20" w:after="20"/>
              <w:rPr>
                <w:rFonts w:cs="Arial"/>
                <w:color w:val="000000"/>
                <w:sz w:val="16"/>
                <w:szCs w:val="16"/>
              </w:rPr>
            </w:pPr>
            <w:r w:rsidRPr="001150CB">
              <w:rPr>
                <w:rFonts w:cs="Arial"/>
                <w:b/>
                <w:bCs/>
                <w:sz w:val="16"/>
                <w:szCs w:val="16"/>
              </w:rPr>
              <w:t>All serious claims</w:t>
            </w:r>
          </w:p>
        </w:tc>
        <w:tc>
          <w:tcPr>
            <w:tcW w:w="440" w:type="pct"/>
            <w:shd w:val="clear" w:color="auto" w:fill="D99594"/>
            <w:noWrap/>
            <w:vAlign w:val="center"/>
          </w:tcPr>
          <w:p w14:paraId="50D4F93B" w14:textId="77777777" w:rsidR="00404179" w:rsidRPr="001150CB" w:rsidRDefault="00404179" w:rsidP="00BA0739">
            <w:pPr>
              <w:spacing w:before="20" w:after="20"/>
              <w:jc w:val="right"/>
              <w:rPr>
                <w:rFonts w:cs="Arial"/>
                <w:color w:val="000000"/>
                <w:sz w:val="16"/>
                <w:szCs w:val="16"/>
              </w:rPr>
            </w:pPr>
          </w:p>
        </w:tc>
        <w:tc>
          <w:tcPr>
            <w:tcW w:w="461" w:type="pct"/>
            <w:shd w:val="clear" w:color="auto" w:fill="D99594"/>
            <w:noWrap/>
            <w:vAlign w:val="center"/>
          </w:tcPr>
          <w:p w14:paraId="156A1CAF" w14:textId="77777777" w:rsidR="00404179" w:rsidRPr="001150CB" w:rsidRDefault="00404179" w:rsidP="00BA0739">
            <w:pPr>
              <w:spacing w:before="20" w:after="20"/>
              <w:jc w:val="right"/>
              <w:rPr>
                <w:rFonts w:cs="Arial"/>
                <w:color w:val="000000"/>
                <w:sz w:val="16"/>
                <w:szCs w:val="16"/>
              </w:rPr>
            </w:pPr>
          </w:p>
        </w:tc>
        <w:tc>
          <w:tcPr>
            <w:tcW w:w="448" w:type="pct"/>
            <w:shd w:val="clear" w:color="auto" w:fill="D99594"/>
            <w:noWrap/>
            <w:vAlign w:val="center"/>
          </w:tcPr>
          <w:p w14:paraId="22DB2DA8" w14:textId="77777777" w:rsidR="00404179" w:rsidRPr="001150CB" w:rsidRDefault="00404179" w:rsidP="00BA0739">
            <w:pPr>
              <w:spacing w:before="20" w:after="20"/>
              <w:jc w:val="right"/>
              <w:rPr>
                <w:rFonts w:cs="Arial"/>
                <w:b/>
                <w:color w:val="000000"/>
                <w:sz w:val="16"/>
                <w:szCs w:val="16"/>
              </w:rPr>
            </w:pPr>
          </w:p>
        </w:tc>
        <w:tc>
          <w:tcPr>
            <w:tcW w:w="379" w:type="pct"/>
            <w:shd w:val="clear" w:color="auto" w:fill="D99594"/>
            <w:noWrap/>
            <w:vAlign w:val="center"/>
          </w:tcPr>
          <w:p w14:paraId="4D7355D4" w14:textId="77777777" w:rsidR="00404179" w:rsidRPr="001150CB" w:rsidRDefault="00404179" w:rsidP="00BA0739">
            <w:pPr>
              <w:spacing w:before="20" w:after="20"/>
              <w:jc w:val="center"/>
              <w:rPr>
                <w:rFonts w:cs="Arial"/>
                <w:color w:val="000000"/>
                <w:sz w:val="16"/>
                <w:szCs w:val="16"/>
              </w:rPr>
            </w:pPr>
          </w:p>
        </w:tc>
        <w:tc>
          <w:tcPr>
            <w:tcW w:w="461" w:type="pct"/>
            <w:shd w:val="clear" w:color="auto" w:fill="D99594"/>
            <w:noWrap/>
            <w:vAlign w:val="center"/>
          </w:tcPr>
          <w:p w14:paraId="5CB09103" w14:textId="77777777" w:rsidR="00404179" w:rsidRPr="001150CB" w:rsidRDefault="00404179" w:rsidP="00BA0739">
            <w:pPr>
              <w:spacing w:before="20" w:after="20"/>
              <w:jc w:val="center"/>
              <w:rPr>
                <w:rFonts w:cs="Arial"/>
                <w:color w:val="000000"/>
                <w:sz w:val="16"/>
                <w:szCs w:val="16"/>
              </w:rPr>
            </w:pPr>
          </w:p>
        </w:tc>
        <w:tc>
          <w:tcPr>
            <w:tcW w:w="379" w:type="pct"/>
            <w:shd w:val="clear" w:color="auto" w:fill="D99594"/>
            <w:noWrap/>
            <w:vAlign w:val="center"/>
          </w:tcPr>
          <w:p w14:paraId="7CB8089D" w14:textId="77777777" w:rsidR="00404179" w:rsidRPr="001150CB" w:rsidRDefault="00404179" w:rsidP="00BA0739">
            <w:pPr>
              <w:spacing w:before="20" w:after="20"/>
              <w:jc w:val="center"/>
              <w:rPr>
                <w:rFonts w:cs="Arial"/>
                <w:b/>
                <w:color w:val="000000"/>
                <w:sz w:val="16"/>
                <w:szCs w:val="16"/>
              </w:rPr>
            </w:pPr>
          </w:p>
        </w:tc>
        <w:tc>
          <w:tcPr>
            <w:tcW w:w="341" w:type="pct"/>
            <w:shd w:val="clear" w:color="auto" w:fill="D99594"/>
            <w:noWrap/>
            <w:vAlign w:val="center"/>
          </w:tcPr>
          <w:p w14:paraId="3B2F57C9" w14:textId="77777777" w:rsidR="00404179" w:rsidRPr="001150CB" w:rsidRDefault="00404179" w:rsidP="00BA0739">
            <w:pPr>
              <w:spacing w:before="20" w:after="20"/>
              <w:jc w:val="center"/>
              <w:rPr>
                <w:rFonts w:cs="Arial"/>
                <w:color w:val="000000"/>
                <w:sz w:val="16"/>
                <w:szCs w:val="16"/>
              </w:rPr>
            </w:pPr>
          </w:p>
        </w:tc>
        <w:tc>
          <w:tcPr>
            <w:tcW w:w="453" w:type="pct"/>
            <w:shd w:val="clear" w:color="auto" w:fill="D99594"/>
            <w:noWrap/>
            <w:vAlign w:val="center"/>
          </w:tcPr>
          <w:p w14:paraId="22479150" w14:textId="77777777" w:rsidR="00404179" w:rsidRPr="001150CB" w:rsidRDefault="00404179" w:rsidP="00BA0739">
            <w:pPr>
              <w:spacing w:before="20" w:after="20"/>
              <w:jc w:val="center"/>
              <w:rPr>
                <w:rFonts w:cs="Arial"/>
                <w:color w:val="000000"/>
                <w:sz w:val="16"/>
                <w:szCs w:val="16"/>
              </w:rPr>
            </w:pPr>
          </w:p>
        </w:tc>
        <w:tc>
          <w:tcPr>
            <w:tcW w:w="368" w:type="pct"/>
            <w:shd w:val="clear" w:color="auto" w:fill="D99594"/>
            <w:noWrap/>
            <w:vAlign w:val="center"/>
          </w:tcPr>
          <w:p w14:paraId="2E9E74FE" w14:textId="77777777" w:rsidR="00404179" w:rsidRPr="001150CB" w:rsidRDefault="00404179" w:rsidP="00BA0739">
            <w:pPr>
              <w:spacing w:before="20" w:after="20"/>
              <w:jc w:val="center"/>
              <w:rPr>
                <w:rFonts w:cs="Arial"/>
                <w:b/>
                <w:color w:val="000000"/>
                <w:sz w:val="16"/>
                <w:szCs w:val="16"/>
              </w:rPr>
            </w:pPr>
          </w:p>
        </w:tc>
      </w:tr>
      <w:tr w:rsidR="00BA0739" w:rsidRPr="001150CB" w14:paraId="6E82B087" w14:textId="77777777" w:rsidTr="00BA0739">
        <w:trPr>
          <w:trHeight w:val="300"/>
        </w:trPr>
        <w:tc>
          <w:tcPr>
            <w:tcW w:w="1270" w:type="pct"/>
            <w:shd w:val="clear" w:color="auto" w:fill="auto"/>
            <w:noWrap/>
            <w:vAlign w:val="center"/>
            <w:hideMark/>
          </w:tcPr>
          <w:p w14:paraId="3D93D947"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Agriculture, forestry and fishing</w:t>
            </w:r>
          </w:p>
        </w:tc>
        <w:tc>
          <w:tcPr>
            <w:tcW w:w="440" w:type="pct"/>
            <w:shd w:val="clear" w:color="auto" w:fill="auto"/>
            <w:noWrap/>
            <w:vAlign w:val="center"/>
            <w:hideMark/>
          </w:tcPr>
          <w:p w14:paraId="6C03435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2 800</w:t>
            </w:r>
          </w:p>
        </w:tc>
        <w:tc>
          <w:tcPr>
            <w:tcW w:w="461" w:type="pct"/>
            <w:shd w:val="clear" w:color="auto" w:fill="auto"/>
            <w:noWrap/>
            <w:vAlign w:val="center"/>
            <w:hideMark/>
          </w:tcPr>
          <w:p w14:paraId="543B7CE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710</w:t>
            </w:r>
          </w:p>
        </w:tc>
        <w:tc>
          <w:tcPr>
            <w:tcW w:w="448" w:type="pct"/>
            <w:shd w:val="clear" w:color="auto" w:fill="D9D9D9"/>
            <w:noWrap/>
            <w:vAlign w:val="center"/>
            <w:hideMark/>
          </w:tcPr>
          <w:p w14:paraId="0933A68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3 510</w:t>
            </w:r>
          </w:p>
        </w:tc>
        <w:tc>
          <w:tcPr>
            <w:tcW w:w="379" w:type="pct"/>
            <w:shd w:val="clear" w:color="auto" w:fill="auto"/>
            <w:noWrap/>
            <w:vAlign w:val="center"/>
            <w:hideMark/>
          </w:tcPr>
          <w:p w14:paraId="1D883F2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9.2</w:t>
            </w:r>
          </w:p>
        </w:tc>
        <w:tc>
          <w:tcPr>
            <w:tcW w:w="461" w:type="pct"/>
            <w:shd w:val="clear" w:color="auto" w:fill="auto"/>
            <w:noWrap/>
            <w:vAlign w:val="center"/>
            <w:hideMark/>
          </w:tcPr>
          <w:p w14:paraId="0EEB277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8.2</w:t>
            </w:r>
          </w:p>
        </w:tc>
        <w:tc>
          <w:tcPr>
            <w:tcW w:w="379" w:type="pct"/>
            <w:shd w:val="clear" w:color="auto" w:fill="D9D9D9"/>
            <w:noWrap/>
            <w:vAlign w:val="center"/>
            <w:hideMark/>
          </w:tcPr>
          <w:p w14:paraId="6E55BC7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8.9</w:t>
            </w:r>
          </w:p>
        </w:tc>
        <w:tc>
          <w:tcPr>
            <w:tcW w:w="341" w:type="pct"/>
            <w:shd w:val="clear" w:color="auto" w:fill="auto"/>
            <w:noWrap/>
            <w:vAlign w:val="center"/>
            <w:hideMark/>
          </w:tcPr>
          <w:p w14:paraId="6A2C494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19.4</w:t>
            </w:r>
          </w:p>
        </w:tc>
        <w:tc>
          <w:tcPr>
            <w:tcW w:w="453" w:type="pct"/>
            <w:shd w:val="clear" w:color="auto" w:fill="auto"/>
            <w:noWrap/>
            <w:vAlign w:val="center"/>
            <w:hideMark/>
          </w:tcPr>
          <w:p w14:paraId="4004AC4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12.7</w:t>
            </w:r>
          </w:p>
        </w:tc>
        <w:tc>
          <w:tcPr>
            <w:tcW w:w="368" w:type="pct"/>
            <w:shd w:val="clear" w:color="auto" w:fill="D9D9D9"/>
            <w:noWrap/>
            <w:vAlign w:val="center"/>
            <w:hideMark/>
          </w:tcPr>
          <w:p w14:paraId="0E51ADB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17.5</w:t>
            </w:r>
          </w:p>
        </w:tc>
      </w:tr>
      <w:tr w:rsidR="00BA0739" w:rsidRPr="001150CB" w14:paraId="170DEA90" w14:textId="77777777" w:rsidTr="00BA0739">
        <w:trPr>
          <w:trHeight w:val="300"/>
        </w:trPr>
        <w:tc>
          <w:tcPr>
            <w:tcW w:w="1270" w:type="pct"/>
            <w:shd w:val="clear" w:color="auto" w:fill="EFD3D2"/>
            <w:noWrap/>
            <w:vAlign w:val="center"/>
            <w:hideMark/>
          </w:tcPr>
          <w:p w14:paraId="26BB23D4"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Mining</w:t>
            </w:r>
          </w:p>
        </w:tc>
        <w:tc>
          <w:tcPr>
            <w:tcW w:w="440" w:type="pct"/>
            <w:shd w:val="clear" w:color="auto" w:fill="EFD3D2"/>
            <w:noWrap/>
            <w:vAlign w:val="center"/>
            <w:hideMark/>
          </w:tcPr>
          <w:p w14:paraId="745A4E5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1 925</w:t>
            </w:r>
          </w:p>
        </w:tc>
        <w:tc>
          <w:tcPr>
            <w:tcW w:w="461" w:type="pct"/>
            <w:shd w:val="clear" w:color="auto" w:fill="EFD3D2"/>
            <w:noWrap/>
            <w:vAlign w:val="center"/>
            <w:hideMark/>
          </w:tcPr>
          <w:p w14:paraId="477D112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155</w:t>
            </w:r>
          </w:p>
        </w:tc>
        <w:tc>
          <w:tcPr>
            <w:tcW w:w="448" w:type="pct"/>
            <w:shd w:val="clear" w:color="auto" w:fill="E5B8B7"/>
            <w:noWrap/>
            <w:vAlign w:val="center"/>
            <w:hideMark/>
          </w:tcPr>
          <w:p w14:paraId="240847E9"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2 080</w:t>
            </w:r>
          </w:p>
        </w:tc>
        <w:tc>
          <w:tcPr>
            <w:tcW w:w="379" w:type="pct"/>
            <w:shd w:val="clear" w:color="auto" w:fill="EFD3D2"/>
            <w:noWrap/>
            <w:vAlign w:val="center"/>
            <w:hideMark/>
          </w:tcPr>
          <w:p w14:paraId="6CBB6C5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4.3</w:t>
            </w:r>
          </w:p>
        </w:tc>
        <w:tc>
          <w:tcPr>
            <w:tcW w:w="461" w:type="pct"/>
            <w:shd w:val="clear" w:color="auto" w:fill="EFD3D2"/>
            <w:noWrap/>
            <w:vAlign w:val="center"/>
            <w:hideMark/>
          </w:tcPr>
          <w:p w14:paraId="6D38365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2.3</w:t>
            </w:r>
          </w:p>
        </w:tc>
        <w:tc>
          <w:tcPr>
            <w:tcW w:w="379" w:type="pct"/>
            <w:shd w:val="clear" w:color="auto" w:fill="E5B8B7"/>
            <w:noWrap/>
            <w:vAlign w:val="center"/>
            <w:hideMark/>
          </w:tcPr>
          <w:p w14:paraId="208AC29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4.1</w:t>
            </w:r>
          </w:p>
        </w:tc>
        <w:tc>
          <w:tcPr>
            <w:tcW w:w="341" w:type="pct"/>
            <w:shd w:val="clear" w:color="auto" w:fill="EFD3D2"/>
            <w:noWrap/>
            <w:vAlign w:val="center"/>
            <w:hideMark/>
          </w:tcPr>
          <w:p w14:paraId="0657D9E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10.0</w:t>
            </w:r>
          </w:p>
        </w:tc>
        <w:tc>
          <w:tcPr>
            <w:tcW w:w="453" w:type="pct"/>
            <w:shd w:val="clear" w:color="auto" w:fill="EFD3D2"/>
            <w:noWrap/>
            <w:vAlign w:val="center"/>
            <w:hideMark/>
          </w:tcPr>
          <w:p w14:paraId="734E10A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4.6</w:t>
            </w:r>
          </w:p>
        </w:tc>
        <w:tc>
          <w:tcPr>
            <w:tcW w:w="368" w:type="pct"/>
            <w:shd w:val="clear" w:color="auto" w:fill="E5B8B7"/>
            <w:noWrap/>
            <w:vAlign w:val="center"/>
            <w:hideMark/>
          </w:tcPr>
          <w:p w14:paraId="14E101C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9.2</w:t>
            </w:r>
          </w:p>
        </w:tc>
      </w:tr>
      <w:tr w:rsidR="00BA0739" w:rsidRPr="001150CB" w14:paraId="50EB022A" w14:textId="77777777" w:rsidTr="00BA0739">
        <w:trPr>
          <w:trHeight w:val="300"/>
        </w:trPr>
        <w:tc>
          <w:tcPr>
            <w:tcW w:w="1270" w:type="pct"/>
            <w:shd w:val="clear" w:color="auto" w:fill="auto"/>
            <w:noWrap/>
            <w:vAlign w:val="center"/>
            <w:hideMark/>
          </w:tcPr>
          <w:p w14:paraId="0BEC63C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Manufacturing</w:t>
            </w:r>
          </w:p>
        </w:tc>
        <w:tc>
          <w:tcPr>
            <w:tcW w:w="440" w:type="pct"/>
            <w:shd w:val="clear" w:color="auto" w:fill="auto"/>
            <w:noWrap/>
            <w:vAlign w:val="center"/>
            <w:hideMark/>
          </w:tcPr>
          <w:p w14:paraId="06BD0F2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11 055</w:t>
            </w:r>
          </w:p>
        </w:tc>
        <w:tc>
          <w:tcPr>
            <w:tcW w:w="461" w:type="pct"/>
            <w:shd w:val="clear" w:color="auto" w:fill="auto"/>
            <w:noWrap/>
            <w:vAlign w:val="center"/>
            <w:hideMark/>
          </w:tcPr>
          <w:p w14:paraId="1DFC268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1 685</w:t>
            </w:r>
          </w:p>
        </w:tc>
        <w:tc>
          <w:tcPr>
            <w:tcW w:w="448" w:type="pct"/>
            <w:shd w:val="clear" w:color="auto" w:fill="D9D9D9"/>
            <w:noWrap/>
            <w:vAlign w:val="center"/>
            <w:hideMark/>
          </w:tcPr>
          <w:p w14:paraId="6D5F32E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12 740</w:t>
            </w:r>
          </w:p>
        </w:tc>
        <w:tc>
          <w:tcPr>
            <w:tcW w:w="379" w:type="pct"/>
            <w:shd w:val="clear" w:color="auto" w:fill="auto"/>
            <w:noWrap/>
            <w:vAlign w:val="center"/>
            <w:hideMark/>
          </w:tcPr>
          <w:p w14:paraId="7830BFA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9.3</w:t>
            </w:r>
          </w:p>
        </w:tc>
        <w:tc>
          <w:tcPr>
            <w:tcW w:w="461" w:type="pct"/>
            <w:shd w:val="clear" w:color="auto" w:fill="auto"/>
            <w:noWrap/>
            <w:vAlign w:val="center"/>
            <w:hideMark/>
          </w:tcPr>
          <w:p w14:paraId="01354DB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5.0</w:t>
            </w:r>
          </w:p>
        </w:tc>
        <w:tc>
          <w:tcPr>
            <w:tcW w:w="379" w:type="pct"/>
            <w:shd w:val="clear" w:color="auto" w:fill="D9D9D9"/>
            <w:noWrap/>
            <w:vAlign w:val="center"/>
            <w:hideMark/>
          </w:tcPr>
          <w:p w14:paraId="74F2926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8.4</w:t>
            </w:r>
          </w:p>
        </w:tc>
        <w:tc>
          <w:tcPr>
            <w:tcW w:w="341" w:type="pct"/>
            <w:shd w:val="clear" w:color="auto" w:fill="auto"/>
            <w:noWrap/>
            <w:vAlign w:val="center"/>
            <w:hideMark/>
          </w:tcPr>
          <w:p w14:paraId="18E6A8F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18.4</w:t>
            </w:r>
          </w:p>
        </w:tc>
        <w:tc>
          <w:tcPr>
            <w:tcW w:w="453" w:type="pct"/>
            <w:shd w:val="clear" w:color="auto" w:fill="auto"/>
            <w:noWrap/>
            <w:vAlign w:val="center"/>
            <w:hideMark/>
          </w:tcPr>
          <w:p w14:paraId="63EC2E2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7.7</w:t>
            </w:r>
          </w:p>
        </w:tc>
        <w:tc>
          <w:tcPr>
            <w:tcW w:w="368" w:type="pct"/>
            <w:shd w:val="clear" w:color="auto" w:fill="D9D9D9"/>
            <w:noWrap/>
            <w:vAlign w:val="center"/>
            <w:hideMark/>
          </w:tcPr>
          <w:p w14:paraId="76B3204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15.5</w:t>
            </w:r>
          </w:p>
        </w:tc>
      </w:tr>
      <w:tr w:rsidR="00BA0739" w:rsidRPr="001150CB" w14:paraId="2892FCA5" w14:textId="77777777" w:rsidTr="00BA0739">
        <w:trPr>
          <w:trHeight w:val="300"/>
        </w:trPr>
        <w:tc>
          <w:tcPr>
            <w:tcW w:w="1270" w:type="pct"/>
            <w:shd w:val="clear" w:color="auto" w:fill="EFD3D2"/>
            <w:noWrap/>
            <w:vAlign w:val="center"/>
            <w:hideMark/>
          </w:tcPr>
          <w:p w14:paraId="62BED727" w14:textId="1F3AB02D" w:rsidR="00F67940" w:rsidRPr="001150CB" w:rsidRDefault="00F67940" w:rsidP="00BA0739">
            <w:pPr>
              <w:spacing w:before="20" w:after="20"/>
              <w:rPr>
                <w:rFonts w:cs="Arial"/>
                <w:color w:val="000000"/>
                <w:sz w:val="16"/>
                <w:szCs w:val="16"/>
              </w:rPr>
            </w:pPr>
            <w:r w:rsidRPr="001150CB">
              <w:rPr>
                <w:rFonts w:cs="Arial"/>
                <w:color w:val="000000"/>
                <w:sz w:val="16"/>
                <w:szCs w:val="16"/>
              </w:rPr>
              <w:t>Electricity, gas, water and waste</w:t>
            </w:r>
            <w:r w:rsidR="009B0787" w:rsidRPr="001150CB">
              <w:rPr>
                <w:rFonts w:cs="Arial"/>
                <w:color w:val="000000"/>
                <w:sz w:val="16"/>
                <w:szCs w:val="16"/>
              </w:rPr>
              <w:t> </w:t>
            </w:r>
            <w:r w:rsidRPr="001150CB">
              <w:rPr>
                <w:rFonts w:cs="Arial"/>
                <w:color w:val="000000"/>
                <w:sz w:val="16"/>
                <w:szCs w:val="16"/>
              </w:rPr>
              <w:t>services</w:t>
            </w:r>
          </w:p>
        </w:tc>
        <w:tc>
          <w:tcPr>
            <w:tcW w:w="440" w:type="pct"/>
            <w:shd w:val="clear" w:color="auto" w:fill="EFD3D2"/>
            <w:noWrap/>
            <w:vAlign w:val="center"/>
            <w:hideMark/>
          </w:tcPr>
          <w:p w14:paraId="4E50E17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1 050</w:t>
            </w:r>
          </w:p>
        </w:tc>
        <w:tc>
          <w:tcPr>
            <w:tcW w:w="461" w:type="pct"/>
            <w:shd w:val="clear" w:color="auto" w:fill="EFD3D2"/>
            <w:noWrap/>
            <w:vAlign w:val="center"/>
            <w:hideMark/>
          </w:tcPr>
          <w:p w14:paraId="0FE6541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90</w:t>
            </w:r>
          </w:p>
        </w:tc>
        <w:tc>
          <w:tcPr>
            <w:tcW w:w="448" w:type="pct"/>
            <w:shd w:val="clear" w:color="auto" w:fill="E5B8B7"/>
            <w:noWrap/>
            <w:vAlign w:val="center"/>
            <w:hideMark/>
          </w:tcPr>
          <w:p w14:paraId="1234E999"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1 140</w:t>
            </w:r>
          </w:p>
        </w:tc>
        <w:tc>
          <w:tcPr>
            <w:tcW w:w="379" w:type="pct"/>
            <w:shd w:val="clear" w:color="auto" w:fill="EFD3D2"/>
            <w:noWrap/>
            <w:vAlign w:val="center"/>
            <w:hideMark/>
          </w:tcPr>
          <w:p w14:paraId="12F253F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4.9</w:t>
            </w:r>
          </w:p>
        </w:tc>
        <w:tc>
          <w:tcPr>
            <w:tcW w:w="461" w:type="pct"/>
            <w:shd w:val="clear" w:color="auto" w:fill="EFD3D2"/>
            <w:noWrap/>
            <w:vAlign w:val="center"/>
            <w:hideMark/>
          </w:tcPr>
          <w:p w14:paraId="758D271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w:t>
            </w:r>
          </w:p>
        </w:tc>
        <w:tc>
          <w:tcPr>
            <w:tcW w:w="379" w:type="pct"/>
            <w:shd w:val="clear" w:color="auto" w:fill="E5B8B7"/>
            <w:noWrap/>
            <w:vAlign w:val="center"/>
            <w:hideMark/>
          </w:tcPr>
          <w:p w14:paraId="4320915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4.2</w:t>
            </w:r>
          </w:p>
        </w:tc>
        <w:tc>
          <w:tcPr>
            <w:tcW w:w="341" w:type="pct"/>
            <w:shd w:val="clear" w:color="auto" w:fill="EFD3D2"/>
            <w:noWrap/>
            <w:vAlign w:val="center"/>
            <w:hideMark/>
          </w:tcPr>
          <w:p w14:paraId="537397A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9.8</w:t>
            </w:r>
          </w:p>
        </w:tc>
        <w:tc>
          <w:tcPr>
            <w:tcW w:w="453" w:type="pct"/>
            <w:shd w:val="clear" w:color="auto" w:fill="EFD3D2"/>
            <w:noWrap/>
            <w:vAlign w:val="center"/>
            <w:hideMark/>
          </w:tcPr>
          <w:p w14:paraId="148EE47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2.8</w:t>
            </w:r>
          </w:p>
        </w:tc>
        <w:tc>
          <w:tcPr>
            <w:tcW w:w="368" w:type="pct"/>
            <w:shd w:val="clear" w:color="auto" w:fill="E5B8B7"/>
            <w:noWrap/>
            <w:vAlign w:val="center"/>
            <w:hideMark/>
          </w:tcPr>
          <w:p w14:paraId="48DEDB6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8.2</w:t>
            </w:r>
          </w:p>
        </w:tc>
      </w:tr>
      <w:tr w:rsidR="00BA0739" w:rsidRPr="001150CB" w14:paraId="572D230C" w14:textId="77777777" w:rsidTr="00BA0739">
        <w:trPr>
          <w:trHeight w:val="300"/>
        </w:trPr>
        <w:tc>
          <w:tcPr>
            <w:tcW w:w="1270" w:type="pct"/>
            <w:shd w:val="clear" w:color="auto" w:fill="auto"/>
            <w:noWrap/>
            <w:vAlign w:val="center"/>
            <w:hideMark/>
          </w:tcPr>
          <w:p w14:paraId="29F308B4"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Construction</w:t>
            </w:r>
          </w:p>
        </w:tc>
        <w:tc>
          <w:tcPr>
            <w:tcW w:w="440" w:type="pct"/>
            <w:shd w:val="clear" w:color="auto" w:fill="auto"/>
            <w:noWrap/>
            <w:vAlign w:val="center"/>
            <w:hideMark/>
          </w:tcPr>
          <w:p w14:paraId="6BA1B52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12 325</w:t>
            </w:r>
          </w:p>
        </w:tc>
        <w:tc>
          <w:tcPr>
            <w:tcW w:w="461" w:type="pct"/>
            <w:shd w:val="clear" w:color="auto" w:fill="auto"/>
            <w:noWrap/>
            <w:vAlign w:val="center"/>
            <w:hideMark/>
          </w:tcPr>
          <w:p w14:paraId="35AFC29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345</w:t>
            </w:r>
          </w:p>
        </w:tc>
        <w:tc>
          <w:tcPr>
            <w:tcW w:w="448" w:type="pct"/>
            <w:shd w:val="clear" w:color="auto" w:fill="D9D9D9"/>
            <w:noWrap/>
            <w:vAlign w:val="center"/>
            <w:hideMark/>
          </w:tcPr>
          <w:p w14:paraId="32C89C21"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12 670</w:t>
            </w:r>
          </w:p>
        </w:tc>
        <w:tc>
          <w:tcPr>
            <w:tcW w:w="379" w:type="pct"/>
            <w:shd w:val="clear" w:color="auto" w:fill="auto"/>
            <w:noWrap/>
            <w:vAlign w:val="center"/>
            <w:hideMark/>
          </w:tcPr>
          <w:p w14:paraId="551A7B3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8.6</w:t>
            </w:r>
          </w:p>
        </w:tc>
        <w:tc>
          <w:tcPr>
            <w:tcW w:w="461" w:type="pct"/>
            <w:shd w:val="clear" w:color="auto" w:fill="auto"/>
            <w:noWrap/>
            <w:vAlign w:val="center"/>
            <w:hideMark/>
          </w:tcPr>
          <w:p w14:paraId="73F52BD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2.4</w:t>
            </w:r>
          </w:p>
        </w:tc>
        <w:tc>
          <w:tcPr>
            <w:tcW w:w="379" w:type="pct"/>
            <w:shd w:val="clear" w:color="auto" w:fill="D9D9D9"/>
            <w:noWrap/>
            <w:vAlign w:val="center"/>
            <w:hideMark/>
          </w:tcPr>
          <w:p w14:paraId="1FA0C369"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8.0</w:t>
            </w:r>
          </w:p>
        </w:tc>
        <w:tc>
          <w:tcPr>
            <w:tcW w:w="341" w:type="pct"/>
            <w:shd w:val="clear" w:color="auto" w:fill="auto"/>
            <w:noWrap/>
            <w:vAlign w:val="center"/>
            <w:hideMark/>
          </w:tcPr>
          <w:p w14:paraId="75754C0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17.9</w:t>
            </w:r>
          </w:p>
        </w:tc>
        <w:tc>
          <w:tcPr>
            <w:tcW w:w="453" w:type="pct"/>
            <w:shd w:val="clear" w:color="auto" w:fill="auto"/>
            <w:noWrap/>
            <w:vAlign w:val="center"/>
            <w:hideMark/>
          </w:tcPr>
          <w:p w14:paraId="2FF20A2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3.4</w:t>
            </w:r>
          </w:p>
        </w:tc>
        <w:tc>
          <w:tcPr>
            <w:tcW w:w="368" w:type="pct"/>
            <w:shd w:val="clear" w:color="auto" w:fill="D9D9D9"/>
            <w:noWrap/>
            <w:vAlign w:val="center"/>
            <w:hideMark/>
          </w:tcPr>
          <w:p w14:paraId="737B2AF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16.0</w:t>
            </w:r>
          </w:p>
        </w:tc>
      </w:tr>
      <w:tr w:rsidR="00BA0739" w:rsidRPr="001150CB" w14:paraId="402705C2" w14:textId="77777777" w:rsidTr="00BA0739">
        <w:trPr>
          <w:trHeight w:val="300"/>
        </w:trPr>
        <w:tc>
          <w:tcPr>
            <w:tcW w:w="1270" w:type="pct"/>
            <w:shd w:val="clear" w:color="auto" w:fill="EFD3D2"/>
            <w:noWrap/>
            <w:vAlign w:val="center"/>
            <w:hideMark/>
          </w:tcPr>
          <w:p w14:paraId="79A6560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Wholesale trade</w:t>
            </w:r>
          </w:p>
        </w:tc>
        <w:tc>
          <w:tcPr>
            <w:tcW w:w="440" w:type="pct"/>
            <w:shd w:val="clear" w:color="auto" w:fill="EFD3D2"/>
            <w:noWrap/>
            <w:vAlign w:val="center"/>
            <w:hideMark/>
          </w:tcPr>
          <w:p w14:paraId="7D3E4B9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3 620</w:t>
            </w:r>
          </w:p>
        </w:tc>
        <w:tc>
          <w:tcPr>
            <w:tcW w:w="461" w:type="pct"/>
            <w:shd w:val="clear" w:color="auto" w:fill="EFD3D2"/>
            <w:noWrap/>
            <w:vAlign w:val="center"/>
            <w:hideMark/>
          </w:tcPr>
          <w:p w14:paraId="59E7AB9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800</w:t>
            </w:r>
          </w:p>
        </w:tc>
        <w:tc>
          <w:tcPr>
            <w:tcW w:w="448" w:type="pct"/>
            <w:shd w:val="clear" w:color="auto" w:fill="E5B8B7"/>
            <w:noWrap/>
            <w:vAlign w:val="center"/>
            <w:hideMark/>
          </w:tcPr>
          <w:p w14:paraId="27AD91F3"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4 415</w:t>
            </w:r>
          </w:p>
        </w:tc>
        <w:tc>
          <w:tcPr>
            <w:tcW w:w="379" w:type="pct"/>
            <w:shd w:val="clear" w:color="auto" w:fill="EFD3D2"/>
            <w:noWrap/>
            <w:vAlign w:val="center"/>
            <w:hideMark/>
          </w:tcPr>
          <w:p w14:paraId="48C4DA9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7.4</w:t>
            </w:r>
          </w:p>
        </w:tc>
        <w:tc>
          <w:tcPr>
            <w:tcW w:w="461" w:type="pct"/>
            <w:shd w:val="clear" w:color="auto" w:fill="EFD3D2"/>
            <w:noWrap/>
            <w:vAlign w:val="center"/>
            <w:hideMark/>
          </w:tcPr>
          <w:p w14:paraId="4301A47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4.4</w:t>
            </w:r>
          </w:p>
        </w:tc>
        <w:tc>
          <w:tcPr>
            <w:tcW w:w="379" w:type="pct"/>
            <w:shd w:val="clear" w:color="auto" w:fill="E5B8B7"/>
            <w:noWrap/>
            <w:vAlign w:val="center"/>
            <w:hideMark/>
          </w:tcPr>
          <w:p w14:paraId="3110825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6.6</w:t>
            </w:r>
          </w:p>
        </w:tc>
        <w:tc>
          <w:tcPr>
            <w:tcW w:w="341" w:type="pct"/>
            <w:shd w:val="clear" w:color="auto" w:fill="EFD3D2"/>
            <w:noWrap/>
            <w:vAlign w:val="center"/>
            <w:hideMark/>
          </w:tcPr>
          <w:p w14:paraId="6165142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14.6</w:t>
            </w:r>
          </w:p>
        </w:tc>
        <w:tc>
          <w:tcPr>
            <w:tcW w:w="453" w:type="pct"/>
            <w:shd w:val="clear" w:color="auto" w:fill="EFD3D2"/>
            <w:noWrap/>
            <w:vAlign w:val="center"/>
            <w:hideMark/>
          </w:tcPr>
          <w:p w14:paraId="7DC3001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7.1</w:t>
            </w:r>
          </w:p>
        </w:tc>
        <w:tc>
          <w:tcPr>
            <w:tcW w:w="368" w:type="pct"/>
            <w:shd w:val="clear" w:color="auto" w:fill="E5B8B7"/>
            <w:noWrap/>
            <w:vAlign w:val="center"/>
            <w:hideMark/>
          </w:tcPr>
          <w:p w14:paraId="3CE88AF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12.3</w:t>
            </w:r>
          </w:p>
        </w:tc>
      </w:tr>
      <w:tr w:rsidR="00BA0739" w:rsidRPr="001150CB" w14:paraId="2F32F1C1" w14:textId="77777777" w:rsidTr="00BA0739">
        <w:trPr>
          <w:trHeight w:val="300"/>
        </w:trPr>
        <w:tc>
          <w:tcPr>
            <w:tcW w:w="1270" w:type="pct"/>
            <w:shd w:val="clear" w:color="auto" w:fill="auto"/>
            <w:noWrap/>
            <w:vAlign w:val="center"/>
            <w:hideMark/>
          </w:tcPr>
          <w:p w14:paraId="3414C4E2"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Retail trade</w:t>
            </w:r>
          </w:p>
        </w:tc>
        <w:tc>
          <w:tcPr>
            <w:tcW w:w="440" w:type="pct"/>
            <w:shd w:val="clear" w:color="auto" w:fill="auto"/>
            <w:noWrap/>
            <w:vAlign w:val="center"/>
            <w:hideMark/>
          </w:tcPr>
          <w:p w14:paraId="1BD1F10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4 610</w:t>
            </w:r>
          </w:p>
        </w:tc>
        <w:tc>
          <w:tcPr>
            <w:tcW w:w="461" w:type="pct"/>
            <w:shd w:val="clear" w:color="auto" w:fill="auto"/>
            <w:noWrap/>
            <w:vAlign w:val="center"/>
            <w:hideMark/>
          </w:tcPr>
          <w:p w14:paraId="6018C56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4 575</w:t>
            </w:r>
          </w:p>
        </w:tc>
        <w:tc>
          <w:tcPr>
            <w:tcW w:w="448" w:type="pct"/>
            <w:shd w:val="clear" w:color="auto" w:fill="D9D9D9"/>
            <w:noWrap/>
            <w:vAlign w:val="center"/>
            <w:hideMark/>
          </w:tcPr>
          <w:p w14:paraId="315ADAAA"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9 185</w:t>
            </w:r>
          </w:p>
        </w:tc>
        <w:tc>
          <w:tcPr>
            <w:tcW w:w="379" w:type="pct"/>
            <w:shd w:val="clear" w:color="auto" w:fill="auto"/>
            <w:noWrap/>
            <w:vAlign w:val="center"/>
            <w:hideMark/>
          </w:tcPr>
          <w:p w14:paraId="05836D1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5.2</w:t>
            </w:r>
          </w:p>
        </w:tc>
        <w:tc>
          <w:tcPr>
            <w:tcW w:w="461" w:type="pct"/>
            <w:shd w:val="clear" w:color="auto" w:fill="auto"/>
            <w:noWrap/>
            <w:vAlign w:val="center"/>
            <w:hideMark/>
          </w:tcPr>
          <w:p w14:paraId="1DFD1A8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5.4</w:t>
            </w:r>
          </w:p>
        </w:tc>
        <w:tc>
          <w:tcPr>
            <w:tcW w:w="379" w:type="pct"/>
            <w:shd w:val="clear" w:color="auto" w:fill="D9D9D9"/>
            <w:noWrap/>
            <w:vAlign w:val="center"/>
            <w:hideMark/>
          </w:tcPr>
          <w:p w14:paraId="11F024C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5.3</w:t>
            </w:r>
          </w:p>
        </w:tc>
        <w:tc>
          <w:tcPr>
            <w:tcW w:w="341" w:type="pct"/>
            <w:shd w:val="clear" w:color="auto" w:fill="auto"/>
            <w:noWrap/>
            <w:vAlign w:val="center"/>
            <w:hideMark/>
          </w:tcPr>
          <w:p w14:paraId="44BEED4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8.4</w:t>
            </w:r>
          </w:p>
        </w:tc>
        <w:tc>
          <w:tcPr>
            <w:tcW w:w="453" w:type="pct"/>
            <w:shd w:val="clear" w:color="auto" w:fill="auto"/>
            <w:noWrap/>
            <w:vAlign w:val="center"/>
            <w:hideMark/>
          </w:tcPr>
          <w:p w14:paraId="6BA1D5F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6.5</w:t>
            </w:r>
          </w:p>
        </w:tc>
        <w:tc>
          <w:tcPr>
            <w:tcW w:w="368" w:type="pct"/>
            <w:shd w:val="clear" w:color="auto" w:fill="D9D9D9"/>
            <w:noWrap/>
            <w:vAlign w:val="center"/>
            <w:hideMark/>
          </w:tcPr>
          <w:p w14:paraId="3A99893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7.3</w:t>
            </w:r>
          </w:p>
        </w:tc>
      </w:tr>
      <w:tr w:rsidR="00BA0739" w:rsidRPr="001150CB" w14:paraId="5C2C3853" w14:textId="77777777" w:rsidTr="00BA0739">
        <w:trPr>
          <w:trHeight w:val="300"/>
        </w:trPr>
        <w:tc>
          <w:tcPr>
            <w:tcW w:w="1270" w:type="pct"/>
            <w:shd w:val="clear" w:color="auto" w:fill="EFD3D2"/>
            <w:noWrap/>
            <w:vAlign w:val="center"/>
            <w:hideMark/>
          </w:tcPr>
          <w:p w14:paraId="507157F9"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Accommodation and food services</w:t>
            </w:r>
          </w:p>
        </w:tc>
        <w:tc>
          <w:tcPr>
            <w:tcW w:w="440" w:type="pct"/>
            <w:shd w:val="clear" w:color="auto" w:fill="EFD3D2"/>
            <w:noWrap/>
            <w:vAlign w:val="center"/>
            <w:hideMark/>
          </w:tcPr>
          <w:p w14:paraId="2748C3A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3 065</w:t>
            </w:r>
          </w:p>
        </w:tc>
        <w:tc>
          <w:tcPr>
            <w:tcW w:w="461" w:type="pct"/>
            <w:shd w:val="clear" w:color="auto" w:fill="EFD3D2"/>
            <w:noWrap/>
            <w:vAlign w:val="center"/>
            <w:hideMark/>
          </w:tcPr>
          <w:p w14:paraId="2D86892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3 120</w:t>
            </w:r>
          </w:p>
        </w:tc>
        <w:tc>
          <w:tcPr>
            <w:tcW w:w="448" w:type="pct"/>
            <w:shd w:val="clear" w:color="auto" w:fill="E5B8B7"/>
            <w:noWrap/>
            <w:vAlign w:val="center"/>
            <w:hideMark/>
          </w:tcPr>
          <w:p w14:paraId="1D4777F4"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6 185</w:t>
            </w:r>
          </w:p>
        </w:tc>
        <w:tc>
          <w:tcPr>
            <w:tcW w:w="379" w:type="pct"/>
            <w:shd w:val="clear" w:color="auto" w:fill="EFD3D2"/>
            <w:noWrap/>
            <w:vAlign w:val="center"/>
            <w:hideMark/>
          </w:tcPr>
          <w:p w14:paraId="59D1919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5.9</w:t>
            </w:r>
          </w:p>
        </w:tc>
        <w:tc>
          <w:tcPr>
            <w:tcW w:w="461" w:type="pct"/>
            <w:shd w:val="clear" w:color="auto" w:fill="EFD3D2"/>
            <w:noWrap/>
            <w:vAlign w:val="center"/>
            <w:hideMark/>
          </w:tcPr>
          <w:p w14:paraId="57CC73A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6.0</w:t>
            </w:r>
          </w:p>
        </w:tc>
        <w:tc>
          <w:tcPr>
            <w:tcW w:w="379" w:type="pct"/>
            <w:shd w:val="clear" w:color="auto" w:fill="E5B8B7"/>
            <w:noWrap/>
            <w:vAlign w:val="center"/>
            <w:hideMark/>
          </w:tcPr>
          <w:p w14:paraId="597CAC6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5.9</w:t>
            </w:r>
          </w:p>
        </w:tc>
        <w:tc>
          <w:tcPr>
            <w:tcW w:w="341" w:type="pct"/>
            <w:shd w:val="clear" w:color="auto" w:fill="EFD3D2"/>
            <w:noWrap/>
            <w:vAlign w:val="center"/>
            <w:hideMark/>
          </w:tcPr>
          <w:p w14:paraId="1EEF894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8.1</w:t>
            </w:r>
          </w:p>
        </w:tc>
        <w:tc>
          <w:tcPr>
            <w:tcW w:w="453" w:type="pct"/>
            <w:shd w:val="clear" w:color="auto" w:fill="EFD3D2"/>
            <w:noWrap/>
            <w:vAlign w:val="center"/>
            <w:hideMark/>
          </w:tcPr>
          <w:p w14:paraId="6671F45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6.8</w:t>
            </w:r>
          </w:p>
        </w:tc>
        <w:tc>
          <w:tcPr>
            <w:tcW w:w="368" w:type="pct"/>
            <w:shd w:val="clear" w:color="auto" w:fill="E5B8B7"/>
            <w:noWrap/>
            <w:vAlign w:val="center"/>
            <w:hideMark/>
          </w:tcPr>
          <w:p w14:paraId="3CB739A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7.4</w:t>
            </w:r>
          </w:p>
        </w:tc>
      </w:tr>
      <w:tr w:rsidR="00BA0739" w:rsidRPr="001150CB" w14:paraId="09266DC0" w14:textId="77777777" w:rsidTr="00BA0739">
        <w:trPr>
          <w:trHeight w:val="300"/>
        </w:trPr>
        <w:tc>
          <w:tcPr>
            <w:tcW w:w="1270" w:type="pct"/>
            <w:shd w:val="clear" w:color="auto" w:fill="auto"/>
            <w:noWrap/>
            <w:vAlign w:val="center"/>
            <w:hideMark/>
          </w:tcPr>
          <w:p w14:paraId="2779B4E0"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Transport, postal and warehousing</w:t>
            </w:r>
          </w:p>
        </w:tc>
        <w:tc>
          <w:tcPr>
            <w:tcW w:w="440" w:type="pct"/>
            <w:shd w:val="clear" w:color="auto" w:fill="auto"/>
            <w:noWrap/>
            <w:vAlign w:val="center"/>
            <w:hideMark/>
          </w:tcPr>
          <w:p w14:paraId="031CBE5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7 185</w:t>
            </w:r>
          </w:p>
        </w:tc>
        <w:tc>
          <w:tcPr>
            <w:tcW w:w="461" w:type="pct"/>
            <w:shd w:val="clear" w:color="auto" w:fill="auto"/>
            <w:noWrap/>
            <w:vAlign w:val="center"/>
            <w:hideMark/>
          </w:tcPr>
          <w:p w14:paraId="00BF7FC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1 015</w:t>
            </w:r>
          </w:p>
        </w:tc>
        <w:tc>
          <w:tcPr>
            <w:tcW w:w="448" w:type="pct"/>
            <w:shd w:val="clear" w:color="auto" w:fill="D9D9D9"/>
            <w:noWrap/>
            <w:vAlign w:val="center"/>
            <w:hideMark/>
          </w:tcPr>
          <w:p w14:paraId="4D94C8A9"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8 200</w:t>
            </w:r>
          </w:p>
        </w:tc>
        <w:tc>
          <w:tcPr>
            <w:tcW w:w="379" w:type="pct"/>
            <w:shd w:val="clear" w:color="auto" w:fill="auto"/>
            <w:noWrap/>
            <w:vAlign w:val="center"/>
            <w:hideMark/>
          </w:tcPr>
          <w:p w14:paraId="5FE2D90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8.5</w:t>
            </w:r>
          </w:p>
        </w:tc>
        <w:tc>
          <w:tcPr>
            <w:tcW w:w="461" w:type="pct"/>
            <w:shd w:val="clear" w:color="auto" w:fill="auto"/>
            <w:noWrap/>
            <w:vAlign w:val="center"/>
            <w:hideMark/>
          </w:tcPr>
          <w:p w14:paraId="1CAD906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4.6</w:t>
            </w:r>
          </w:p>
        </w:tc>
        <w:tc>
          <w:tcPr>
            <w:tcW w:w="379" w:type="pct"/>
            <w:shd w:val="clear" w:color="auto" w:fill="D9D9D9"/>
            <w:noWrap/>
            <w:vAlign w:val="center"/>
            <w:hideMark/>
          </w:tcPr>
          <w:p w14:paraId="4989A09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7.7</w:t>
            </w:r>
          </w:p>
        </w:tc>
        <w:tc>
          <w:tcPr>
            <w:tcW w:w="341" w:type="pct"/>
            <w:shd w:val="clear" w:color="auto" w:fill="auto"/>
            <w:noWrap/>
            <w:vAlign w:val="center"/>
            <w:hideMark/>
          </w:tcPr>
          <w:p w14:paraId="3FE2FDF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16.7</w:t>
            </w:r>
          </w:p>
        </w:tc>
        <w:tc>
          <w:tcPr>
            <w:tcW w:w="453" w:type="pct"/>
            <w:shd w:val="clear" w:color="auto" w:fill="auto"/>
            <w:noWrap/>
            <w:vAlign w:val="center"/>
            <w:hideMark/>
          </w:tcPr>
          <w:p w14:paraId="023624F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7.3</w:t>
            </w:r>
          </w:p>
        </w:tc>
        <w:tc>
          <w:tcPr>
            <w:tcW w:w="368" w:type="pct"/>
            <w:shd w:val="clear" w:color="auto" w:fill="D9D9D9"/>
            <w:noWrap/>
            <w:vAlign w:val="center"/>
            <w:hideMark/>
          </w:tcPr>
          <w:p w14:paraId="72357DC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14.4</w:t>
            </w:r>
          </w:p>
        </w:tc>
      </w:tr>
      <w:tr w:rsidR="00BA0739" w:rsidRPr="001150CB" w14:paraId="6D21924B" w14:textId="77777777" w:rsidTr="00BA0739">
        <w:trPr>
          <w:trHeight w:val="300"/>
        </w:trPr>
        <w:tc>
          <w:tcPr>
            <w:tcW w:w="1270" w:type="pct"/>
            <w:shd w:val="clear" w:color="auto" w:fill="EFD3D2"/>
            <w:noWrap/>
            <w:vAlign w:val="center"/>
            <w:hideMark/>
          </w:tcPr>
          <w:p w14:paraId="224D02F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Information media and telecommunications</w:t>
            </w:r>
          </w:p>
        </w:tc>
        <w:tc>
          <w:tcPr>
            <w:tcW w:w="440" w:type="pct"/>
            <w:shd w:val="clear" w:color="auto" w:fill="EFD3D2"/>
            <w:noWrap/>
            <w:vAlign w:val="center"/>
            <w:hideMark/>
          </w:tcPr>
          <w:p w14:paraId="7F76A71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355</w:t>
            </w:r>
          </w:p>
        </w:tc>
        <w:tc>
          <w:tcPr>
            <w:tcW w:w="461" w:type="pct"/>
            <w:shd w:val="clear" w:color="auto" w:fill="EFD3D2"/>
            <w:noWrap/>
            <w:vAlign w:val="center"/>
            <w:hideMark/>
          </w:tcPr>
          <w:p w14:paraId="05F64CB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165</w:t>
            </w:r>
          </w:p>
        </w:tc>
        <w:tc>
          <w:tcPr>
            <w:tcW w:w="448" w:type="pct"/>
            <w:shd w:val="clear" w:color="auto" w:fill="E5B8B7"/>
            <w:noWrap/>
            <w:vAlign w:val="center"/>
            <w:hideMark/>
          </w:tcPr>
          <w:p w14:paraId="54E9FD71"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515</w:t>
            </w:r>
          </w:p>
        </w:tc>
        <w:tc>
          <w:tcPr>
            <w:tcW w:w="379" w:type="pct"/>
            <w:shd w:val="clear" w:color="auto" w:fill="EFD3D2"/>
            <w:noWrap/>
            <w:vAlign w:val="center"/>
            <w:hideMark/>
          </w:tcPr>
          <w:p w14:paraId="2FACC6A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w:t>
            </w:r>
          </w:p>
        </w:tc>
        <w:tc>
          <w:tcPr>
            <w:tcW w:w="461" w:type="pct"/>
            <w:shd w:val="clear" w:color="auto" w:fill="EFD3D2"/>
            <w:noWrap/>
            <w:vAlign w:val="center"/>
            <w:hideMark/>
          </w:tcPr>
          <w:p w14:paraId="124D85A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379" w:type="pct"/>
            <w:shd w:val="clear" w:color="auto" w:fill="E5B8B7"/>
            <w:noWrap/>
            <w:vAlign w:val="center"/>
            <w:hideMark/>
          </w:tcPr>
          <w:p w14:paraId="430E209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w:t>
            </w:r>
          </w:p>
        </w:tc>
        <w:tc>
          <w:tcPr>
            <w:tcW w:w="341" w:type="pct"/>
            <w:shd w:val="clear" w:color="auto" w:fill="EFD3D2"/>
            <w:noWrap/>
            <w:vAlign w:val="center"/>
            <w:hideMark/>
          </w:tcPr>
          <w:p w14:paraId="10059D3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2.9</w:t>
            </w:r>
          </w:p>
        </w:tc>
        <w:tc>
          <w:tcPr>
            <w:tcW w:w="453" w:type="pct"/>
            <w:shd w:val="clear" w:color="auto" w:fill="EFD3D2"/>
            <w:noWrap/>
            <w:vAlign w:val="center"/>
            <w:hideMark/>
          </w:tcPr>
          <w:p w14:paraId="426D4F0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2.0</w:t>
            </w:r>
          </w:p>
        </w:tc>
        <w:tc>
          <w:tcPr>
            <w:tcW w:w="368" w:type="pct"/>
            <w:shd w:val="clear" w:color="auto" w:fill="E5B8B7"/>
            <w:noWrap/>
            <w:vAlign w:val="center"/>
            <w:hideMark/>
          </w:tcPr>
          <w:p w14:paraId="767E7A2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2.5</w:t>
            </w:r>
          </w:p>
        </w:tc>
      </w:tr>
      <w:tr w:rsidR="00BA0739" w:rsidRPr="001150CB" w14:paraId="2DFDAA5C" w14:textId="77777777" w:rsidTr="00BA0739">
        <w:trPr>
          <w:trHeight w:val="300"/>
        </w:trPr>
        <w:tc>
          <w:tcPr>
            <w:tcW w:w="1270" w:type="pct"/>
            <w:shd w:val="clear" w:color="auto" w:fill="auto"/>
            <w:noWrap/>
            <w:vAlign w:val="center"/>
            <w:hideMark/>
          </w:tcPr>
          <w:p w14:paraId="3BF63CF6"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Financial and insurance services</w:t>
            </w:r>
          </w:p>
        </w:tc>
        <w:tc>
          <w:tcPr>
            <w:tcW w:w="440" w:type="pct"/>
            <w:shd w:val="clear" w:color="auto" w:fill="auto"/>
            <w:noWrap/>
            <w:vAlign w:val="center"/>
            <w:hideMark/>
          </w:tcPr>
          <w:p w14:paraId="708D6AA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155</w:t>
            </w:r>
          </w:p>
        </w:tc>
        <w:tc>
          <w:tcPr>
            <w:tcW w:w="461" w:type="pct"/>
            <w:shd w:val="clear" w:color="auto" w:fill="auto"/>
            <w:noWrap/>
            <w:vAlign w:val="center"/>
            <w:hideMark/>
          </w:tcPr>
          <w:p w14:paraId="7C40845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465</w:t>
            </w:r>
          </w:p>
        </w:tc>
        <w:tc>
          <w:tcPr>
            <w:tcW w:w="448" w:type="pct"/>
            <w:shd w:val="clear" w:color="auto" w:fill="D9D9D9"/>
            <w:noWrap/>
            <w:vAlign w:val="center"/>
            <w:hideMark/>
          </w:tcPr>
          <w:p w14:paraId="52220680"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620</w:t>
            </w:r>
          </w:p>
        </w:tc>
        <w:tc>
          <w:tcPr>
            <w:tcW w:w="379" w:type="pct"/>
            <w:shd w:val="clear" w:color="auto" w:fill="auto"/>
            <w:noWrap/>
            <w:vAlign w:val="center"/>
            <w:hideMark/>
          </w:tcPr>
          <w:p w14:paraId="7E6030F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auto"/>
            <w:noWrap/>
            <w:vAlign w:val="center"/>
            <w:hideMark/>
          </w:tcPr>
          <w:p w14:paraId="4B42829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w:t>
            </w:r>
          </w:p>
        </w:tc>
        <w:tc>
          <w:tcPr>
            <w:tcW w:w="379" w:type="pct"/>
            <w:shd w:val="clear" w:color="auto" w:fill="D9D9D9"/>
            <w:noWrap/>
            <w:vAlign w:val="center"/>
            <w:hideMark/>
          </w:tcPr>
          <w:p w14:paraId="5198AA3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0.8</w:t>
            </w:r>
          </w:p>
        </w:tc>
        <w:tc>
          <w:tcPr>
            <w:tcW w:w="341" w:type="pct"/>
            <w:shd w:val="clear" w:color="auto" w:fill="auto"/>
            <w:noWrap/>
            <w:vAlign w:val="center"/>
            <w:hideMark/>
          </w:tcPr>
          <w:p w14:paraId="68C6747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53" w:type="pct"/>
            <w:shd w:val="clear" w:color="auto" w:fill="auto"/>
            <w:noWrap/>
            <w:vAlign w:val="center"/>
            <w:hideMark/>
          </w:tcPr>
          <w:p w14:paraId="206DEDF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2.0</w:t>
            </w:r>
          </w:p>
        </w:tc>
        <w:tc>
          <w:tcPr>
            <w:tcW w:w="368" w:type="pct"/>
            <w:shd w:val="clear" w:color="auto" w:fill="D9D9D9"/>
            <w:noWrap/>
            <w:vAlign w:val="center"/>
            <w:hideMark/>
          </w:tcPr>
          <w:p w14:paraId="344DF6B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w:t>
            </w:r>
          </w:p>
        </w:tc>
      </w:tr>
      <w:tr w:rsidR="00BA0739" w:rsidRPr="001150CB" w14:paraId="0C8A7356" w14:textId="77777777" w:rsidTr="00BA0739">
        <w:trPr>
          <w:trHeight w:val="300"/>
        </w:trPr>
        <w:tc>
          <w:tcPr>
            <w:tcW w:w="1270" w:type="pct"/>
            <w:shd w:val="clear" w:color="auto" w:fill="EFD3D2"/>
            <w:noWrap/>
            <w:vAlign w:val="center"/>
            <w:hideMark/>
          </w:tcPr>
          <w:p w14:paraId="777D5EE4"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Rental, hiring and real estate services</w:t>
            </w:r>
          </w:p>
        </w:tc>
        <w:tc>
          <w:tcPr>
            <w:tcW w:w="440" w:type="pct"/>
            <w:shd w:val="clear" w:color="auto" w:fill="EFD3D2"/>
            <w:noWrap/>
            <w:vAlign w:val="center"/>
            <w:hideMark/>
          </w:tcPr>
          <w:p w14:paraId="1FAE380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705</w:t>
            </w:r>
          </w:p>
        </w:tc>
        <w:tc>
          <w:tcPr>
            <w:tcW w:w="461" w:type="pct"/>
            <w:shd w:val="clear" w:color="auto" w:fill="EFD3D2"/>
            <w:noWrap/>
            <w:vAlign w:val="center"/>
            <w:hideMark/>
          </w:tcPr>
          <w:p w14:paraId="79A75CD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265</w:t>
            </w:r>
          </w:p>
        </w:tc>
        <w:tc>
          <w:tcPr>
            <w:tcW w:w="448" w:type="pct"/>
            <w:shd w:val="clear" w:color="auto" w:fill="E5B8B7"/>
            <w:noWrap/>
            <w:vAlign w:val="center"/>
            <w:hideMark/>
          </w:tcPr>
          <w:p w14:paraId="24A1CC8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970</w:t>
            </w:r>
          </w:p>
        </w:tc>
        <w:tc>
          <w:tcPr>
            <w:tcW w:w="379" w:type="pct"/>
            <w:shd w:val="clear" w:color="auto" w:fill="EFD3D2"/>
            <w:noWrap/>
            <w:vAlign w:val="center"/>
            <w:hideMark/>
          </w:tcPr>
          <w:p w14:paraId="6E30D6E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3.5</w:t>
            </w:r>
          </w:p>
        </w:tc>
        <w:tc>
          <w:tcPr>
            <w:tcW w:w="461" w:type="pct"/>
            <w:shd w:val="clear" w:color="auto" w:fill="EFD3D2"/>
            <w:noWrap/>
            <w:vAlign w:val="center"/>
            <w:hideMark/>
          </w:tcPr>
          <w:p w14:paraId="62B2012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w:t>
            </w:r>
          </w:p>
        </w:tc>
        <w:tc>
          <w:tcPr>
            <w:tcW w:w="379" w:type="pct"/>
            <w:shd w:val="clear" w:color="auto" w:fill="E5B8B7"/>
            <w:noWrap/>
            <w:vAlign w:val="center"/>
            <w:hideMark/>
          </w:tcPr>
          <w:p w14:paraId="61E4662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2.6</w:t>
            </w:r>
          </w:p>
        </w:tc>
        <w:tc>
          <w:tcPr>
            <w:tcW w:w="341" w:type="pct"/>
            <w:shd w:val="clear" w:color="auto" w:fill="EFD3D2"/>
            <w:noWrap/>
            <w:vAlign w:val="center"/>
            <w:hideMark/>
          </w:tcPr>
          <w:p w14:paraId="1230C11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7.2</w:t>
            </w:r>
          </w:p>
        </w:tc>
        <w:tc>
          <w:tcPr>
            <w:tcW w:w="453" w:type="pct"/>
            <w:shd w:val="clear" w:color="auto" w:fill="EFD3D2"/>
            <w:noWrap/>
            <w:vAlign w:val="center"/>
            <w:hideMark/>
          </w:tcPr>
          <w:p w14:paraId="736C42A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2.5</w:t>
            </w:r>
          </w:p>
        </w:tc>
        <w:tc>
          <w:tcPr>
            <w:tcW w:w="368" w:type="pct"/>
            <w:shd w:val="clear" w:color="auto" w:fill="E5B8B7"/>
            <w:noWrap/>
            <w:vAlign w:val="center"/>
            <w:hideMark/>
          </w:tcPr>
          <w:p w14:paraId="1B46F75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4.8</w:t>
            </w:r>
          </w:p>
        </w:tc>
      </w:tr>
      <w:tr w:rsidR="00BA0739" w:rsidRPr="001150CB" w14:paraId="58FC6F2E" w14:textId="77777777" w:rsidTr="00BA0739">
        <w:trPr>
          <w:trHeight w:val="300"/>
        </w:trPr>
        <w:tc>
          <w:tcPr>
            <w:tcW w:w="1270" w:type="pct"/>
            <w:shd w:val="clear" w:color="auto" w:fill="auto"/>
            <w:noWrap/>
            <w:vAlign w:val="center"/>
            <w:hideMark/>
          </w:tcPr>
          <w:p w14:paraId="3677515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Professional, scientific and technical services</w:t>
            </w:r>
          </w:p>
        </w:tc>
        <w:tc>
          <w:tcPr>
            <w:tcW w:w="440" w:type="pct"/>
            <w:shd w:val="clear" w:color="auto" w:fill="auto"/>
            <w:noWrap/>
            <w:vAlign w:val="center"/>
            <w:hideMark/>
          </w:tcPr>
          <w:p w14:paraId="1A78E2DB"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810</w:t>
            </w:r>
          </w:p>
        </w:tc>
        <w:tc>
          <w:tcPr>
            <w:tcW w:w="461" w:type="pct"/>
            <w:shd w:val="clear" w:color="auto" w:fill="auto"/>
            <w:noWrap/>
            <w:vAlign w:val="center"/>
            <w:hideMark/>
          </w:tcPr>
          <w:p w14:paraId="2AA3BA6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840</w:t>
            </w:r>
          </w:p>
        </w:tc>
        <w:tc>
          <w:tcPr>
            <w:tcW w:w="448" w:type="pct"/>
            <w:shd w:val="clear" w:color="auto" w:fill="D9D9D9"/>
            <w:noWrap/>
            <w:vAlign w:val="center"/>
            <w:hideMark/>
          </w:tcPr>
          <w:p w14:paraId="66321EB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1 645</w:t>
            </w:r>
          </w:p>
        </w:tc>
        <w:tc>
          <w:tcPr>
            <w:tcW w:w="379" w:type="pct"/>
            <w:shd w:val="clear" w:color="auto" w:fill="auto"/>
            <w:noWrap/>
            <w:vAlign w:val="center"/>
            <w:hideMark/>
          </w:tcPr>
          <w:p w14:paraId="2BD20A0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61" w:type="pct"/>
            <w:shd w:val="clear" w:color="auto" w:fill="auto"/>
            <w:noWrap/>
            <w:vAlign w:val="center"/>
            <w:hideMark/>
          </w:tcPr>
          <w:p w14:paraId="33D7B8C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1.4</w:t>
            </w:r>
          </w:p>
        </w:tc>
        <w:tc>
          <w:tcPr>
            <w:tcW w:w="379" w:type="pct"/>
            <w:shd w:val="clear" w:color="auto" w:fill="D9D9D9"/>
            <w:noWrap/>
            <w:vAlign w:val="center"/>
            <w:hideMark/>
          </w:tcPr>
          <w:p w14:paraId="75D8D5B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1.0</w:t>
            </w:r>
          </w:p>
        </w:tc>
        <w:tc>
          <w:tcPr>
            <w:tcW w:w="341" w:type="pct"/>
            <w:shd w:val="clear" w:color="auto" w:fill="auto"/>
            <w:noWrap/>
            <w:vAlign w:val="center"/>
            <w:hideMark/>
          </w:tcPr>
          <w:p w14:paraId="1A8C313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1.5</w:t>
            </w:r>
          </w:p>
        </w:tc>
        <w:tc>
          <w:tcPr>
            <w:tcW w:w="453" w:type="pct"/>
            <w:shd w:val="clear" w:color="auto" w:fill="auto"/>
            <w:noWrap/>
            <w:vAlign w:val="center"/>
            <w:hideMark/>
          </w:tcPr>
          <w:p w14:paraId="0F47D89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2.3</w:t>
            </w:r>
          </w:p>
        </w:tc>
        <w:tc>
          <w:tcPr>
            <w:tcW w:w="368" w:type="pct"/>
            <w:shd w:val="clear" w:color="auto" w:fill="D9D9D9"/>
            <w:noWrap/>
            <w:vAlign w:val="center"/>
            <w:hideMark/>
          </w:tcPr>
          <w:p w14:paraId="524C6CF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1.8</w:t>
            </w:r>
          </w:p>
        </w:tc>
      </w:tr>
      <w:tr w:rsidR="00BA0739" w:rsidRPr="001150CB" w14:paraId="7D3130B8" w14:textId="77777777" w:rsidTr="00BA0739">
        <w:trPr>
          <w:trHeight w:val="300"/>
        </w:trPr>
        <w:tc>
          <w:tcPr>
            <w:tcW w:w="1270" w:type="pct"/>
            <w:shd w:val="clear" w:color="auto" w:fill="EFD3D2"/>
            <w:noWrap/>
            <w:vAlign w:val="center"/>
            <w:hideMark/>
          </w:tcPr>
          <w:p w14:paraId="67422DCC"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Administrative and support services</w:t>
            </w:r>
          </w:p>
        </w:tc>
        <w:tc>
          <w:tcPr>
            <w:tcW w:w="440" w:type="pct"/>
            <w:shd w:val="clear" w:color="auto" w:fill="EFD3D2"/>
            <w:noWrap/>
            <w:vAlign w:val="center"/>
            <w:hideMark/>
          </w:tcPr>
          <w:p w14:paraId="70E3CF2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2 795</w:t>
            </w:r>
          </w:p>
        </w:tc>
        <w:tc>
          <w:tcPr>
            <w:tcW w:w="461" w:type="pct"/>
            <w:shd w:val="clear" w:color="auto" w:fill="EFD3D2"/>
            <w:noWrap/>
            <w:vAlign w:val="center"/>
            <w:hideMark/>
          </w:tcPr>
          <w:p w14:paraId="6E8E5E5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1 450</w:t>
            </w:r>
          </w:p>
        </w:tc>
        <w:tc>
          <w:tcPr>
            <w:tcW w:w="448" w:type="pct"/>
            <w:shd w:val="clear" w:color="auto" w:fill="E5B8B7"/>
            <w:noWrap/>
            <w:vAlign w:val="center"/>
            <w:hideMark/>
          </w:tcPr>
          <w:p w14:paraId="66C6D7F2"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4 245</w:t>
            </w:r>
          </w:p>
        </w:tc>
        <w:tc>
          <w:tcPr>
            <w:tcW w:w="379" w:type="pct"/>
            <w:shd w:val="clear" w:color="auto" w:fill="EFD3D2"/>
            <w:noWrap/>
            <w:vAlign w:val="center"/>
            <w:hideMark/>
          </w:tcPr>
          <w:p w14:paraId="755747B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6.8</w:t>
            </w:r>
          </w:p>
        </w:tc>
        <w:tc>
          <w:tcPr>
            <w:tcW w:w="461" w:type="pct"/>
            <w:shd w:val="clear" w:color="auto" w:fill="EFD3D2"/>
            <w:noWrap/>
            <w:vAlign w:val="center"/>
            <w:hideMark/>
          </w:tcPr>
          <w:p w14:paraId="3067FBE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4.6</w:t>
            </w:r>
          </w:p>
        </w:tc>
        <w:tc>
          <w:tcPr>
            <w:tcW w:w="379" w:type="pct"/>
            <w:shd w:val="clear" w:color="auto" w:fill="E5B8B7"/>
            <w:noWrap/>
            <w:vAlign w:val="center"/>
            <w:hideMark/>
          </w:tcPr>
          <w:p w14:paraId="203853B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5.8</w:t>
            </w:r>
          </w:p>
        </w:tc>
        <w:tc>
          <w:tcPr>
            <w:tcW w:w="341" w:type="pct"/>
            <w:shd w:val="clear" w:color="auto" w:fill="EFD3D2"/>
            <w:noWrap/>
            <w:vAlign w:val="center"/>
            <w:hideMark/>
          </w:tcPr>
          <w:p w14:paraId="2BEF87A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11.8</w:t>
            </w:r>
          </w:p>
        </w:tc>
        <w:tc>
          <w:tcPr>
            <w:tcW w:w="453" w:type="pct"/>
            <w:shd w:val="clear" w:color="auto" w:fill="EFD3D2"/>
            <w:noWrap/>
            <w:vAlign w:val="center"/>
            <w:hideMark/>
          </w:tcPr>
          <w:p w14:paraId="1F3460D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6.5</w:t>
            </w:r>
          </w:p>
        </w:tc>
        <w:tc>
          <w:tcPr>
            <w:tcW w:w="368" w:type="pct"/>
            <w:shd w:val="clear" w:color="auto" w:fill="E5B8B7"/>
            <w:noWrap/>
            <w:vAlign w:val="center"/>
            <w:hideMark/>
          </w:tcPr>
          <w:p w14:paraId="3774216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9.2</w:t>
            </w:r>
          </w:p>
        </w:tc>
      </w:tr>
      <w:tr w:rsidR="00BA0739" w:rsidRPr="001150CB" w14:paraId="765ECAAD" w14:textId="77777777" w:rsidTr="00BA0739">
        <w:trPr>
          <w:trHeight w:val="300"/>
        </w:trPr>
        <w:tc>
          <w:tcPr>
            <w:tcW w:w="1270" w:type="pct"/>
            <w:shd w:val="clear" w:color="auto" w:fill="auto"/>
            <w:noWrap/>
            <w:vAlign w:val="center"/>
            <w:hideMark/>
          </w:tcPr>
          <w:p w14:paraId="632702A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Public administration and safety</w:t>
            </w:r>
          </w:p>
        </w:tc>
        <w:tc>
          <w:tcPr>
            <w:tcW w:w="440" w:type="pct"/>
            <w:shd w:val="clear" w:color="auto" w:fill="auto"/>
            <w:noWrap/>
            <w:vAlign w:val="center"/>
            <w:hideMark/>
          </w:tcPr>
          <w:p w14:paraId="6A9E55D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5 290</w:t>
            </w:r>
          </w:p>
        </w:tc>
        <w:tc>
          <w:tcPr>
            <w:tcW w:w="461" w:type="pct"/>
            <w:shd w:val="clear" w:color="auto" w:fill="auto"/>
            <w:noWrap/>
            <w:vAlign w:val="center"/>
            <w:hideMark/>
          </w:tcPr>
          <w:p w14:paraId="574F7B9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2 380</w:t>
            </w:r>
          </w:p>
        </w:tc>
        <w:tc>
          <w:tcPr>
            <w:tcW w:w="448" w:type="pct"/>
            <w:shd w:val="clear" w:color="auto" w:fill="D9D9D9"/>
            <w:noWrap/>
            <w:vAlign w:val="center"/>
            <w:hideMark/>
          </w:tcPr>
          <w:p w14:paraId="1F44ED9B"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7 670</w:t>
            </w:r>
          </w:p>
        </w:tc>
        <w:tc>
          <w:tcPr>
            <w:tcW w:w="379" w:type="pct"/>
            <w:shd w:val="clear" w:color="auto" w:fill="auto"/>
            <w:noWrap/>
            <w:vAlign w:val="center"/>
            <w:hideMark/>
          </w:tcPr>
          <w:p w14:paraId="325C0B0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7.8</w:t>
            </w:r>
          </w:p>
        </w:tc>
        <w:tc>
          <w:tcPr>
            <w:tcW w:w="461" w:type="pct"/>
            <w:shd w:val="clear" w:color="auto" w:fill="auto"/>
            <w:noWrap/>
            <w:vAlign w:val="center"/>
            <w:hideMark/>
          </w:tcPr>
          <w:p w14:paraId="1020F75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4.1</w:t>
            </w:r>
          </w:p>
        </w:tc>
        <w:tc>
          <w:tcPr>
            <w:tcW w:w="379" w:type="pct"/>
            <w:shd w:val="clear" w:color="auto" w:fill="D9D9D9"/>
            <w:noWrap/>
            <w:vAlign w:val="center"/>
            <w:hideMark/>
          </w:tcPr>
          <w:p w14:paraId="5BBCD975"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6.1</w:t>
            </w:r>
          </w:p>
        </w:tc>
        <w:tc>
          <w:tcPr>
            <w:tcW w:w="341" w:type="pct"/>
            <w:shd w:val="clear" w:color="auto" w:fill="auto"/>
            <w:noWrap/>
            <w:vAlign w:val="center"/>
            <w:hideMark/>
          </w:tcPr>
          <w:p w14:paraId="76EF411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13.9</w:t>
            </w:r>
          </w:p>
        </w:tc>
        <w:tc>
          <w:tcPr>
            <w:tcW w:w="453" w:type="pct"/>
            <w:shd w:val="clear" w:color="auto" w:fill="auto"/>
            <w:noWrap/>
            <w:vAlign w:val="center"/>
            <w:hideMark/>
          </w:tcPr>
          <w:p w14:paraId="53A0ABD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6.4</w:t>
            </w:r>
          </w:p>
        </w:tc>
        <w:tc>
          <w:tcPr>
            <w:tcW w:w="368" w:type="pct"/>
            <w:shd w:val="clear" w:color="auto" w:fill="D9D9D9"/>
            <w:noWrap/>
            <w:vAlign w:val="center"/>
            <w:hideMark/>
          </w:tcPr>
          <w:p w14:paraId="55ECBEC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10.2</w:t>
            </w:r>
          </w:p>
        </w:tc>
      </w:tr>
      <w:tr w:rsidR="00BA0739" w:rsidRPr="001150CB" w14:paraId="5797CDF4" w14:textId="77777777" w:rsidTr="00BA0739">
        <w:trPr>
          <w:trHeight w:val="300"/>
        </w:trPr>
        <w:tc>
          <w:tcPr>
            <w:tcW w:w="1270" w:type="pct"/>
            <w:shd w:val="clear" w:color="auto" w:fill="EFD3D2"/>
            <w:noWrap/>
            <w:vAlign w:val="center"/>
            <w:hideMark/>
          </w:tcPr>
          <w:p w14:paraId="2D924383"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Education and training</w:t>
            </w:r>
          </w:p>
        </w:tc>
        <w:tc>
          <w:tcPr>
            <w:tcW w:w="440" w:type="pct"/>
            <w:shd w:val="clear" w:color="auto" w:fill="EFD3D2"/>
            <w:noWrap/>
            <w:vAlign w:val="center"/>
            <w:hideMark/>
          </w:tcPr>
          <w:p w14:paraId="5F34CB6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1 970</w:t>
            </w:r>
          </w:p>
        </w:tc>
        <w:tc>
          <w:tcPr>
            <w:tcW w:w="461" w:type="pct"/>
            <w:shd w:val="clear" w:color="auto" w:fill="EFD3D2"/>
            <w:noWrap/>
            <w:vAlign w:val="center"/>
            <w:hideMark/>
          </w:tcPr>
          <w:p w14:paraId="076B63CB"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4 370</w:t>
            </w:r>
          </w:p>
        </w:tc>
        <w:tc>
          <w:tcPr>
            <w:tcW w:w="448" w:type="pct"/>
            <w:shd w:val="clear" w:color="auto" w:fill="E5B8B7"/>
            <w:noWrap/>
            <w:vAlign w:val="center"/>
            <w:hideMark/>
          </w:tcPr>
          <w:p w14:paraId="3DE01985"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6 335</w:t>
            </w:r>
          </w:p>
        </w:tc>
        <w:tc>
          <w:tcPr>
            <w:tcW w:w="379" w:type="pct"/>
            <w:shd w:val="clear" w:color="auto" w:fill="EFD3D2"/>
            <w:noWrap/>
            <w:vAlign w:val="center"/>
            <w:hideMark/>
          </w:tcPr>
          <w:p w14:paraId="593FD4B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4.2</w:t>
            </w:r>
          </w:p>
        </w:tc>
        <w:tc>
          <w:tcPr>
            <w:tcW w:w="461" w:type="pct"/>
            <w:shd w:val="clear" w:color="auto" w:fill="EFD3D2"/>
            <w:noWrap/>
            <w:vAlign w:val="center"/>
            <w:hideMark/>
          </w:tcPr>
          <w:p w14:paraId="00CF47D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4.3</w:t>
            </w:r>
          </w:p>
        </w:tc>
        <w:tc>
          <w:tcPr>
            <w:tcW w:w="379" w:type="pct"/>
            <w:shd w:val="clear" w:color="auto" w:fill="E5B8B7"/>
            <w:noWrap/>
            <w:vAlign w:val="center"/>
            <w:hideMark/>
          </w:tcPr>
          <w:p w14:paraId="2B02FBA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4.3</w:t>
            </w:r>
          </w:p>
        </w:tc>
        <w:tc>
          <w:tcPr>
            <w:tcW w:w="341" w:type="pct"/>
            <w:shd w:val="clear" w:color="auto" w:fill="EFD3D2"/>
            <w:noWrap/>
            <w:vAlign w:val="center"/>
            <w:hideMark/>
          </w:tcPr>
          <w:p w14:paraId="2C7C667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7.0</w:t>
            </w:r>
          </w:p>
        </w:tc>
        <w:tc>
          <w:tcPr>
            <w:tcW w:w="453" w:type="pct"/>
            <w:shd w:val="clear" w:color="auto" w:fill="EFD3D2"/>
            <w:noWrap/>
            <w:vAlign w:val="center"/>
            <w:hideMark/>
          </w:tcPr>
          <w:p w14:paraId="3B73EF2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6.4</w:t>
            </w:r>
          </w:p>
        </w:tc>
        <w:tc>
          <w:tcPr>
            <w:tcW w:w="368" w:type="pct"/>
            <w:shd w:val="clear" w:color="auto" w:fill="E5B8B7"/>
            <w:noWrap/>
            <w:vAlign w:val="center"/>
            <w:hideMark/>
          </w:tcPr>
          <w:p w14:paraId="69AAC6C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6.5</w:t>
            </w:r>
          </w:p>
        </w:tc>
      </w:tr>
      <w:tr w:rsidR="00BA0739" w:rsidRPr="001150CB" w14:paraId="1DA0622B" w14:textId="77777777" w:rsidTr="00BA0739">
        <w:trPr>
          <w:trHeight w:val="300"/>
        </w:trPr>
        <w:tc>
          <w:tcPr>
            <w:tcW w:w="1270" w:type="pct"/>
            <w:shd w:val="clear" w:color="auto" w:fill="auto"/>
            <w:noWrap/>
            <w:vAlign w:val="center"/>
            <w:hideMark/>
          </w:tcPr>
          <w:p w14:paraId="75C4DC6F"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Health care and social assistance</w:t>
            </w:r>
          </w:p>
        </w:tc>
        <w:tc>
          <w:tcPr>
            <w:tcW w:w="440" w:type="pct"/>
            <w:shd w:val="clear" w:color="auto" w:fill="auto"/>
            <w:noWrap/>
            <w:vAlign w:val="center"/>
            <w:hideMark/>
          </w:tcPr>
          <w:p w14:paraId="1C49838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3 390</w:t>
            </w:r>
          </w:p>
        </w:tc>
        <w:tc>
          <w:tcPr>
            <w:tcW w:w="461" w:type="pct"/>
            <w:shd w:val="clear" w:color="auto" w:fill="auto"/>
            <w:noWrap/>
            <w:vAlign w:val="center"/>
            <w:hideMark/>
          </w:tcPr>
          <w:p w14:paraId="4B4715B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12 790</w:t>
            </w:r>
          </w:p>
        </w:tc>
        <w:tc>
          <w:tcPr>
            <w:tcW w:w="448" w:type="pct"/>
            <w:shd w:val="clear" w:color="auto" w:fill="D9D9D9"/>
            <w:noWrap/>
            <w:vAlign w:val="center"/>
            <w:hideMark/>
          </w:tcPr>
          <w:p w14:paraId="011951F2"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16 175</w:t>
            </w:r>
          </w:p>
        </w:tc>
        <w:tc>
          <w:tcPr>
            <w:tcW w:w="379" w:type="pct"/>
            <w:shd w:val="clear" w:color="auto" w:fill="auto"/>
            <w:noWrap/>
            <w:vAlign w:val="center"/>
            <w:hideMark/>
          </w:tcPr>
          <w:p w14:paraId="43696E6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6.4</w:t>
            </w:r>
          </w:p>
        </w:tc>
        <w:tc>
          <w:tcPr>
            <w:tcW w:w="461" w:type="pct"/>
            <w:shd w:val="clear" w:color="auto" w:fill="auto"/>
            <w:noWrap/>
            <w:vAlign w:val="center"/>
            <w:hideMark/>
          </w:tcPr>
          <w:p w14:paraId="3EBE50A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7.7</w:t>
            </w:r>
          </w:p>
        </w:tc>
        <w:tc>
          <w:tcPr>
            <w:tcW w:w="379" w:type="pct"/>
            <w:shd w:val="clear" w:color="auto" w:fill="D9D9D9"/>
            <w:noWrap/>
            <w:vAlign w:val="center"/>
            <w:hideMark/>
          </w:tcPr>
          <w:p w14:paraId="2629AC3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7.4</w:t>
            </w:r>
          </w:p>
        </w:tc>
        <w:tc>
          <w:tcPr>
            <w:tcW w:w="341" w:type="pct"/>
            <w:shd w:val="clear" w:color="auto" w:fill="auto"/>
            <w:noWrap/>
            <w:vAlign w:val="center"/>
            <w:hideMark/>
          </w:tcPr>
          <w:p w14:paraId="27C018F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10.6</w:t>
            </w:r>
          </w:p>
        </w:tc>
        <w:tc>
          <w:tcPr>
            <w:tcW w:w="453" w:type="pct"/>
            <w:shd w:val="clear" w:color="auto" w:fill="auto"/>
            <w:noWrap/>
            <w:vAlign w:val="center"/>
            <w:hideMark/>
          </w:tcPr>
          <w:p w14:paraId="0F89850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10.7</w:t>
            </w:r>
          </w:p>
        </w:tc>
        <w:tc>
          <w:tcPr>
            <w:tcW w:w="368" w:type="pct"/>
            <w:shd w:val="clear" w:color="auto" w:fill="D9D9D9"/>
            <w:noWrap/>
            <w:vAlign w:val="center"/>
            <w:hideMark/>
          </w:tcPr>
          <w:p w14:paraId="29C24A1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10.7</w:t>
            </w:r>
          </w:p>
        </w:tc>
      </w:tr>
      <w:tr w:rsidR="00BA0739" w:rsidRPr="001150CB" w14:paraId="6D5463A7" w14:textId="77777777" w:rsidTr="00BA0739">
        <w:trPr>
          <w:trHeight w:val="300"/>
        </w:trPr>
        <w:tc>
          <w:tcPr>
            <w:tcW w:w="1270" w:type="pct"/>
            <w:shd w:val="clear" w:color="auto" w:fill="EFD3D2"/>
            <w:noWrap/>
            <w:vAlign w:val="center"/>
            <w:hideMark/>
          </w:tcPr>
          <w:p w14:paraId="2CE2C5F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Arts and recreation services</w:t>
            </w:r>
          </w:p>
        </w:tc>
        <w:tc>
          <w:tcPr>
            <w:tcW w:w="440" w:type="pct"/>
            <w:shd w:val="clear" w:color="auto" w:fill="EFD3D2"/>
            <w:noWrap/>
            <w:vAlign w:val="center"/>
            <w:hideMark/>
          </w:tcPr>
          <w:p w14:paraId="12D267D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1 275</w:t>
            </w:r>
          </w:p>
        </w:tc>
        <w:tc>
          <w:tcPr>
            <w:tcW w:w="461" w:type="pct"/>
            <w:shd w:val="clear" w:color="auto" w:fill="EFD3D2"/>
            <w:noWrap/>
            <w:vAlign w:val="center"/>
            <w:hideMark/>
          </w:tcPr>
          <w:p w14:paraId="2CE71A7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835</w:t>
            </w:r>
          </w:p>
        </w:tc>
        <w:tc>
          <w:tcPr>
            <w:tcW w:w="448" w:type="pct"/>
            <w:shd w:val="clear" w:color="auto" w:fill="E5B8B7"/>
            <w:noWrap/>
            <w:vAlign w:val="center"/>
            <w:hideMark/>
          </w:tcPr>
          <w:p w14:paraId="38EE51BE"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2 110</w:t>
            </w:r>
          </w:p>
        </w:tc>
        <w:tc>
          <w:tcPr>
            <w:tcW w:w="379" w:type="pct"/>
            <w:shd w:val="clear" w:color="auto" w:fill="EFD3D2"/>
            <w:noWrap/>
            <w:vAlign w:val="center"/>
            <w:hideMark/>
          </w:tcPr>
          <w:p w14:paraId="29C2C70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7.1</w:t>
            </w:r>
          </w:p>
        </w:tc>
        <w:tc>
          <w:tcPr>
            <w:tcW w:w="461" w:type="pct"/>
            <w:shd w:val="clear" w:color="auto" w:fill="EFD3D2"/>
            <w:noWrap/>
            <w:vAlign w:val="center"/>
            <w:hideMark/>
          </w:tcPr>
          <w:p w14:paraId="305B468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7.0</w:t>
            </w:r>
          </w:p>
        </w:tc>
        <w:tc>
          <w:tcPr>
            <w:tcW w:w="379" w:type="pct"/>
            <w:shd w:val="clear" w:color="auto" w:fill="E5B8B7"/>
            <w:noWrap/>
            <w:vAlign w:val="center"/>
            <w:hideMark/>
          </w:tcPr>
          <w:p w14:paraId="38AE0FE6"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7.1</w:t>
            </w:r>
          </w:p>
        </w:tc>
        <w:tc>
          <w:tcPr>
            <w:tcW w:w="341" w:type="pct"/>
            <w:shd w:val="clear" w:color="auto" w:fill="EFD3D2"/>
            <w:noWrap/>
            <w:vAlign w:val="center"/>
            <w:hideMark/>
          </w:tcPr>
          <w:p w14:paraId="08A4B66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11.0</w:t>
            </w:r>
          </w:p>
        </w:tc>
        <w:tc>
          <w:tcPr>
            <w:tcW w:w="453" w:type="pct"/>
            <w:shd w:val="clear" w:color="auto" w:fill="EFD3D2"/>
            <w:noWrap/>
            <w:vAlign w:val="center"/>
            <w:hideMark/>
          </w:tcPr>
          <w:p w14:paraId="31F5A08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8.2</w:t>
            </w:r>
          </w:p>
        </w:tc>
        <w:tc>
          <w:tcPr>
            <w:tcW w:w="368" w:type="pct"/>
            <w:shd w:val="clear" w:color="auto" w:fill="E5B8B7"/>
            <w:noWrap/>
            <w:vAlign w:val="center"/>
            <w:hideMark/>
          </w:tcPr>
          <w:p w14:paraId="371CF79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9.7</w:t>
            </w:r>
          </w:p>
        </w:tc>
      </w:tr>
      <w:tr w:rsidR="00BA0739" w:rsidRPr="001150CB" w14:paraId="33574BBB" w14:textId="77777777" w:rsidTr="00BA0739">
        <w:trPr>
          <w:trHeight w:val="300"/>
        </w:trPr>
        <w:tc>
          <w:tcPr>
            <w:tcW w:w="1270" w:type="pct"/>
            <w:shd w:val="clear" w:color="auto" w:fill="auto"/>
            <w:noWrap/>
            <w:vAlign w:val="center"/>
            <w:hideMark/>
          </w:tcPr>
          <w:p w14:paraId="597FF627"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Other services</w:t>
            </w:r>
          </w:p>
        </w:tc>
        <w:tc>
          <w:tcPr>
            <w:tcW w:w="440" w:type="pct"/>
            <w:shd w:val="clear" w:color="auto" w:fill="auto"/>
            <w:noWrap/>
            <w:vAlign w:val="center"/>
            <w:hideMark/>
          </w:tcPr>
          <w:p w14:paraId="1D13130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2 030</w:t>
            </w:r>
          </w:p>
        </w:tc>
        <w:tc>
          <w:tcPr>
            <w:tcW w:w="461" w:type="pct"/>
            <w:shd w:val="clear" w:color="auto" w:fill="auto"/>
            <w:noWrap/>
            <w:vAlign w:val="center"/>
            <w:hideMark/>
          </w:tcPr>
          <w:p w14:paraId="7FCCE93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760</w:t>
            </w:r>
          </w:p>
        </w:tc>
        <w:tc>
          <w:tcPr>
            <w:tcW w:w="448" w:type="pct"/>
            <w:shd w:val="clear" w:color="auto" w:fill="D9D9D9"/>
            <w:noWrap/>
            <w:vAlign w:val="center"/>
            <w:hideMark/>
          </w:tcPr>
          <w:p w14:paraId="731C2411"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2 790</w:t>
            </w:r>
          </w:p>
        </w:tc>
        <w:tc>
          <w:tcPr>
            <w:tcW w:w="379" w:type="pct"/>
            <w:shd w:val="clear" w:color="auto" w:fill="auto"/>
            <w:noWrap/>
            <w:vAlign w:val="center"/>
            <w:hideMark/>
          </w:tcPr>
          <w:p w14:paraId="19A0A3D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4.7</w:t>
            </w:r>
          </w:p>
        </w:tc>
        <w:tc>
          <w:tcPr>
            <w:tcW w:w="461" w:type="pct"/>
            <w:shd w:val="clear" w:color="auto" w:fill="auto"/>
            <w:noWrap/>
            <w:vAlign w:val="center"/>
            <w:hideMark/>
          </w:tcPr>
          <w:p w14:paraId="42B9B50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3.5</w:t>
            </w:r>
          </w:p>
        </w:tc>
        <w:tc>
          <w:tcPr>
            <w:tcW w:w="379" w:type="pct"/>
            <w:shd w:val="clear" w:color="auto" w:fill="D9D9D9"/>
            <w:noWrap/>
            <w:vAlign w:val="center"/>
            <w:hideMark/>
          </w:tcPr>
          <w:p w14:paraId="6962FCD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4.3</w:t>
            </w:r>
          </w:p>
        </w:tc>
        <w:tc>
          <w:tcPr>
            <w:tcW w:w="341" w:type="pct"/>
            <w:shd w:val="clear" w:color="auto" w:fill="auto"/>
            <w:noWrap/>
            <w:vAlign w:val="center"/>
            <w:hideMark/>
          </w:tcPr>
          <w:p w14:paraId="158BF8B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9.2</w:t>
            </w:r>
          </w:p>
        </w:tc>
        <w:tc>
          <w:tcPr>
            <w:tcW w:w="453" w:type="pct"/>
            <w:shd w:val="clear" w:color="auto" w:fill="auto"/>
            <w:noWrap/>
            <w:vAlign w:val="center"/>
            <w:hideMark/>
          </w:tcPr>
          <w:p w14:paraId="35D1481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4.9</w:t>
            </w:r>
          </w:p>
        </w:tc>
        <w:tc>
          <w:tcPr>
            <w:tcW w:w="368" w:type="pct"/>
            <w:shd w:val="clear" w:color="auto" w:fill="D9D9D9"/>
            <w:noWrap/>
            <w:vAlign w:val="center"/>
            <w:hideMark/>
          </w:tcPr>
          <w:p w14:paraId="38C687D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7.4</w:t>
            </w:r>
          </w:p>
        </w:tc>
      </w:tr>
      <w:tr w:rsidR="00BA0739" w:rsidRPr="001150CB" w14:paraId="5F02B368" w14:textId="77777777" w:rsidTr="00BA0739">
        <w:trPr>
          <w:trHeight w:val="300"/>
        </w:trPr>
        <w:tc>
          <w:tcPr>
            <w:tcW w:w="1270" w:type="pct"/>
            <w:shd w:val="clear" w:color="auto" w:fill="808080"/>
            <w:noWrap/>
            <w:vAlign w:val="center"/>
            <w:hideMark/>
          </w:tcPr>
          <w:p w14:paraId="370116FB" w14:textId="77777777" w:rsidR="00F67940" w:rsidRPr="001150CB" w:rsidRDefault="00F67940" w:rsidP="00BA0739">
            <w:pPr>
              <w:spacing w:before="20" w:after="20"/>
              <w:rPr>
                <w:rFonts w:cs="Arial"/>
                <w:b/>
                <w:bCs/>
                <w:color w:val="FFFFFF" w:themeColor="background1"/>
                <w:sz w:val="16"/>
                <w:szCs w:val="16"/>
              </w:rPr>
            </w:pPr>
            <w:r w:rsidRPr="001150CB">
              <w:rPr>
                <w:rFonts w:cs="Arial"/>
                <w:b/>
                <w:bCs/>
                <w:color w:val="FFFFFF" w:themeColor="background1"/>
                <w:sz w:val="16"/>
                <w:szCs w:val="16"/>
              </w:rPr>
              <w:t>Total</w:t>
            </w:r>
          </w:p>
        </w:tc>
        <w:tc>
          <w:tcPr>
            <w:tcW w:w="440" w:type="pct"/>
            <w:shd w:val="clear" w:color="auto" w:fill="808080"/>
            <w:noWrap/>
            <w:vAlign w:val="center"/>
            <w:hideMark/>
          </w:tcPr>
          <w:p w14:paraId="3FDB710D"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67 355</w:t>
            </w:r>
          </w:p>
        </w:tc>
        <w:tc>
          <w:tcPr>
            <w:tcW w:w="461" w:type="pct"/>
            <w:shd w:val="clear" w:color="auto" w:fill="808080"/>
            <w:noWrap/>
            <w:vAlign w:val="center"/>
            <w:hideMark/>
          </w:tcPr>
          <w:p w14:paraId="608CDFB4"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37 415</w:t>
            </w:r>
          </w:p>
        </w:tc>
        <w:tc>
          <w:tcPr>
            <w:tcW w:w="448" w:type="pct"/>
            <w:shd w:val="clear" w:color="auto" w:fill="595959"/>
            <w:noWrap/>
            <w:vAlign w:val="center"/>
            <w:hideMark/>
          </w:tcPr>
          <w:p w14:paraId="176EF062"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104 770</w:t>
            </w:r>
          </w:p>
        </w:tc>
        <w:tc>
          <w:tcPr>
            <w:tcW w:w="379" w:type="pct"/>
            <w:shd w:val="clear" w:color="auto" w:fill="808080"/>
            <w:noWrap/>
            <w:vAlign w:val="center"/>
            <w:hideMark/>
          </w:tcPr>
          <w:p w14:paraId="160899F9"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6.2</w:t>
            </w:r>
          </w:p>
        </w:tc>
        <w:tc>
          <w:tcPr>
            <w:tcW w:w="461" w:type="pct"/>
            <w:shd w:val="clear" w:color="auto" w:fill="808080"/>
            <w:noWrap/>
            <w:vAlign w:val="center"/>
            <w:hideMark/>
          </w:tcPr>
          <w:p w14:paraId="6307AC0A"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4.9</w:t>
            </w:r>
          </w:p>
        </w:tc>
        <w:tc>
          <w:tcPr>
            <w:tcW w:w="379" w:type="pct"/>
            <w:shd w:val="clear" w:color="auto" w:fill="595959"/>
            <w:noWrap/>
            <w:vAlign w:val="center"/>
            <w:hideMark/>
          </w:tcPr>
          <w:p w14:paraId="385FD985"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5.6</w:t>
            </w:r>
          </w:p>
        </w:tc>
        <w:tc>
          <w:tcPr>
            <w:tcW w:w="341" w:type="pct"/>
            <w:shd w:val="clear" w:color="auto" w:fill="808080"/>
            <w:noWrap/>
            <w:vAlign w:val="center"/>
            <w:hideMark/>
          </w:tcPr>
          <w:p w14:paraId="50288DA5"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11.5</w:t>
            </w:r>
          </w:p>
        </w:tc>
        <w:tc>
          <w:tcPr>
            <w:tcW w:w="453" w:type="pct"/>
            <w:shd w:val="clear" w:color="auto" w:fill="808080"/>
            <w:noWrap/>
            <w:vAlign w:val="center"/>
            <w:hideMark/>
          </w:tcPr>
          <w:p w14:paraId="3ECED3F9"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6.9</w:t>
            </w:r>
          </w:p>
        </w:tc>
        <w:tc>
          <w:tcPr>
            <w:tcW w:w="368" w:type="pct"/>
            <w:shd w:val="clear" w:color="auto" w:fill="595959"/>
            <w:noWrap/>
            <w:vAlign w:val="center"/>
            <w:hideMark/>
          </w:tcPr>
          <w:p w14:paraId="1FA6D9EA"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9.3</w:t>
            </w:r>
          </w:p>
        </w:tc>
      </w:tr>
      <w:tr w:rsidR="00BA0739" w:rsidRPr="001150CB" w14:paraId="10C7D00C" w14:textId="77777777" w:rsidTr="00BA0739">
        <w:trPr>
          <w:trHeight w:val="300"/>
        </w:trPr>
        <w:tc>
          <w:tcPr>
            <w:tcW w:w="1270" w:type="pct"/>
            <w:shd w:val="clear" w:color="auto" w:fill="D99594"/>
            <w:noWrap/>
            <w:vAlign w:val="center"/>
          </w:tcPr>
          <w:p w14:paraId="65789988" w14:textId="36AA17AB" w:rsidR="00404179" w:rsidRPr="001150CB" w:rsidRDefault="00404179" w:rsidP="00BA0739">
            <w:pPr>
              <w:spacing w:before="20" w:after="20"/>
              <w:rPr>
                <w:rFonts w:cs="Arial"/>
                <w:color w:val="000000"/>
                <w:sz w:val="16"/>
                <w:szCs w:val="16"/>
              </w:rPr>
            </w:pPr>
            <w:r w:rsidRPr="001150CB">
              <w:rPr>
                <w:rFonts w:cs="Arial"/>
                <w:b/>
                <w:bCs/>
                <w:sz w:val="16"/>
                <w:szCs w:val="16"/>
              </w:rPr>
              <w:t>Injury &amp; musculoskeletal disorders</w:t>
            </w:r>
          </w:p>
        </w:tc>
        <w:tc>
          <w:tcPr>
            <w:tcW w:w="440" w:type="pct"/>
            <w:shd w:val="clear" w:color="auto" w:fill="D99594"/>
            <w:noWrap/>
            <w:vAlign w:val="center"/>
          </w:tcPr>
          <w:p w14:paraId="5EA6E84C" w14:textId="77777777" w:rsidR="00404179" w:rsidRPr="001150CB" w:rsidRDefault="00404179" w:rsidP="00BA0739">
            <w:pPr>
              <w:spacing w:before="20" w:after="20"/>
              <w:jc w:val="right"/>
              <w:rPr>
                <w:rFonts w:cs="Arial"/>
                <w:color w:val="000000"/>
                <w:sz w:val="16"/>
                <w:szCs w:val="16"/>
              </w:rPr>
            </w:pPr>
          </w:p>
        </w:tc>
        <w:tc>
          <w:tcPr>
            <w:tcW w:w="461" w:type="pct"/>
            <w:shd w:val="clear" w:color="auto" w:fill="D99594"/>
            <w:noWrap/>
            <w:vAlign w:val="center"/>
          </w:tcPr>
          <w:p w14:paraId="442A890C" w14:textId="77777777" w:rsidR="00404179" w:rsidRPr="001150CB" w:rsidRDefault="00404179" w:rsidP="00BA0739">
            <w:pPr>
              <w:spacing w:before="20" w:after="20"/>
              <w:jc w:val="right"/>
              <w:rPr>
                <w:rFonts w:cs="Arial"/>
                <w:color w:val="000000"/>
                <w:sz w:val="16"/>
                <w:szCs w:val="16"/>
              </w:rPr>
            </w:pPr>
          </w:p>
        </w:tc>
        <w:tc>
          <w:tcPr>
            <w:tcW w:w="448" w:type="pct"/>
            <w:shd w:val="clear" w:color="auto" w:fill="D99594"/>
            <w:noWrap/>
            <w:vAlign w:val="center"/>
          </w:tcPr>
          <w:p w14:paraId="2ED8583E" w14:textId="77777777" w:rsidR="00404179" w:rsidRPr="001150CB" w:rsidRDefault="00404179" w:rsidP="00BA0739">
            <w:pPr>
              <w:spacing w:before="20" w:after="20"/>
              <w:jc w:val="right"/>
              <w:rPr>
                <w:rFonts w:cs="Arial"/>
                <w:b/>
                <w:color w:val="000000"/>
                <w:sz w:val="16"/>
                <w:szCs w:val="16"/>
              </w:rPr>
            </w:pPr>
          </w:p>
        </w:tc>
        <w:tc>
          <w:tcPr>
            <w:tcW w:w="379" w:type="pct"/>
            <w:shd w:val="clear" w:color="auto" w:fill="D99594"/>
            <w:noWrap/>
            <w:vAlign w:val="center"/>
          </w:tcPr>
          <w:p w14:paraId="3CBE15EB" w14:textId="77777777" w:rsidR="00404179" w:rsidRPr="001150CB" w:rsidRDefault="00404179" w:rsidP="00BA0739">
            <w:pPr>
              <w:spacing w:before="20" w:after="20"/>
              <w:jc w:val="center"/>
              <w:rPr>
                <w:rFonts w:cs="Arial"/>
                <w:color w:val="000000"/>
                <w:sz w:val="16"/>
                <w:szCs w:val="16"/>
              </w:rPr>
            </w:pPr>
          </w:p>
        </w:tc>
        <w:tc>
          <w:tcPr>
            <w:tcW w:w="461" w:type="pct"/>
            <w:shd w:val="clear" w:color="auto" w:fill="D99594"/>
            <w:noWrap/>
            <w:vAlign w:val="center"/>
          </w:tcPr>
          <w:p w14:paraId="635BB894" w14:textId="77777777" w:rsidR="00404179" w:rsidRPr="001150CB" w:rsidRDefault="00404179" w:rsidP="00BA0739">
            <w:pPr>
              <w:spacing w:before="20" w:after="20"/>
              <w:jc w:val="center"/>
              <w:rPr>
                <w:rFonts w:cs="Arial"/>
                <w:color w:val="000000"/>
                <w:sz w:val="16"/>
                <w:szCs w:val="16"/>
              </w:rPr>
            </w:pPr>
          </w:p>
        </w:tc>
        <w:tc>
          <w:tcPr>
            <w:tcW w:w="379" w:type="pct"/>
            <w:shd w:val="clear" w:color="auto" w:fill="D99594"/>
            <w:noWrap/>
            <w:vAlign w:val="center"/>
          </w:tcPr>
          <w:p w14:paraId="50C4E84C" w14:textId="77777777" w:rsidR="00404179" w:rsidRPr="001150CB" w:rsidRDefault="00404179" w:rsidP="00BA0739">
            <w:pPr>
              <w:spacing w:before="20" w:after="20"/>
              <w:jc w:val="center"/>
              <w:rPr>
                <w:rFonts w:cs="Arial"/>
                <w:b/>
                <w:color w:val="000000"/>
                <w:sz w:val="16"/>
                <w:szCs w:val="16"/>
              </w:rPr>
            </w:pPr>
          </w:p>
        </w:tc>
        <w:tc>
          <w:tcPr>
            <w:tcW w:w="341" w:type="pct"/>
            <w:shd w:val="clear" w:color="auto" w:fill="D99594"/>
            <w:noWrap/>
            <w:vAlign w:val="center"/>
          </w:tcPr>
          <w:p w14:paraId="2D107FFB" w14:textId="77777777" w:rsidR="00404179" w:rsidRPr="001150CB" w:rsidRDefault="00404179" w:rsidP="00BA0739">
            <w:pPr>
              <w:spacing w:before="20" w:after="20"/>
              <w:jc w:val="center"/>
              <w:rPr>
                <w:rFonts w:cs="Arial"/>
                <w:color w:val="000000"/>
                <w:sz w:val="16"/>
                <w:szCs w:val="16"/>
              </w:rPr>
            </w:pPr>
          </w:p>
        </w:tc>
        <w:tc>
          <w:tcPr>
            <w:tcW w:w="453" w:type="pct"/>
            <w:shd w:val="clear" w:color="auto" w:fill="D99594"/>
            <w:noWrap/>
            <w:vAlign w:val="center"/>
          </w:tcPr>
          <w:p w14:paraId="6D0A87E3" w14:textId="77777777" w:rsidR="00404179" w:rsidRPr="001150CB" w:rsidRDefault="00404179" w:rsidP="00BA0739">
            <w:pPr>
              <w:spacing w:before="20" w:after="20"/>
              <w:jc w:val="center"/>
              <w:rPr>
                <w:rFonts w:cs="Arial"/>
                <w:color w:val="000000"/>
                <w:sz w:val="16"/>
                <w:szCs w:val="16"/>
              </w:rPr>
            </w:pPr>
          </w:p>
        </w:tc>
        <w:tc>
          <w:tcPr>
            <w:tcW w:w="368" w:type="pct"/>
            <w:shd w:val="clear" w:color="auto" w:fill="D99594"/>
            <w:noWrap/>
            <w:vAlign w:val="center"/>
          </w:tcPr>
          <w:p w14:paraId="480C0926" w14:textId="77777777" w:rsidR="00404179" w:rsidRPr="001150CB" w:rsidRDefault="00404179" w:rsidP="00BA0739">
            <w:pPr>
              <w:spacing w:before="20" w:after="20"/>
              <w:jc w:val="center"/>
              <w:rPr>
                <w:rFonts w:cs="Arial"/>
                <w:b/>
                <w:color w:val="000000"/>
                <w:sz w:val="16"/>
                <w:szCs w:val="16"/>
              </w:rPr>
            </w:pPr>
          </w:p>
        </w:tc>
      </w:tr>
      <w:tr w:rsidR="00BA0739" w:rsidRPr="001150CB" w14:paraId="41161D00" w14:textId="77777777" w:rsidTr="00BA0739">
        <w:trPr>
          <w:trHeight w:val="300"/>
        </w:trPr>
        <w:tc>
          <w:tcPr>
            <w:tcW w:w="1270" w:type="pct"/>
            <w:shd w:val="clear" w:color="auto" w:fill="auto"/>
            <w:noWrap/>
            <w:vAlign w:val="center"/>
            <w:hideMark/>
          </w:tcPr>
          <w:p w14:paraId="7F7B812D"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Agriculture, forestry and fishing</w:t>
            </w:r>
          </w:p>
        </w:tc>
        <w:tc>
          <w:tcPr>
            <w:tcW w:w="440" w:type="pct"/>
            <w:shd w:val="clear" w:color="auto" w:fill="auto"/>
            <w:noWrap/>
            <w:vAlign w:val="center"/>
            <w:hideMark/>
          </w:tcPr>
          <w:p w14:paraId="4017969B"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2 675</w:t>
            </w:r>
          </w:p>
        </w:tc>
        <w:tc>
          <w:tcPr>
            <w:tcW w:w="461" w:type="pct"/>
            <w:shd w:val="clear" w:color="auto" w:fill="auto"/>
            <w:noWrap/>
            <w:vAlign w:val="center"/>
            <w:hideMark/>
          </w:tcPr>
          <w:p w14:paraId="63F98A8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670</w:t>
            </w:r>
          </w:p>
        </w:tc>
        <w:tc>
          <w:tcPr>
            <w:tcW w:w="448" w:type="pct"/>
            <w:shd w:val="clear" w:color="auto" w:fill="D9D9D9"/>
            <w:noWrap/>
            <w:vAlign w:val="center"/>
            <w:hideMark/>
          </w:tcPr>
          <w:p w14:paraId="77435AAA"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3 345</w:t>
            </w:r>
          </w:p>
        </w:tc>
        <w:tc>
          <w:tcPr>
            <w:tcW w:w="379" w:type="pct"/>
            <w:shd w:val="clear" w:color="auto" w:fill="auto"/>
            <w:noWrap/>
            <w:vAlign w:val="center"/>
            <w:hideMark/>
          </w:tcPr>
          <w:p w14:paraId="6DFA29D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8.8</w:t>
            </w:r>
          </w:p>
        </w:tc>
        <w:tc>
          <w:tcPr>
            <w:tcW w:w="461" w:type="pct"/>
            <w:shd w:val="clear" w:color="auto" w:fill="auto"/>
            <w:noWrap/>
            <w:vAlign w:val="center"/>
            <w:hideMark/>
          </w:tcPr>
          <w:p w14:paraId="3124D1B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7.7</w:t>
            </w:r>
          </w:p>
        </w:tc>
        <w:tc>
          <w:tcPr>
            <w:tcW w:w="379" w:type="pct"/>
            <w:shd w:val="clear" w:color="auto" w:fill="D9D9D9"/>
            <w:noWrap/>
            <w:vAlign w:val="center"/>
            <w:hideMark/>
          </w:tcPr>
          <w:p w14:paraId="6C8EFA0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8.5</w:t>
            </w:r>
          </w:p>
        </w:tc>
        <w:tc>
          <w:tcPr>
            <w:tcW w:w="341" w:type="pct"/>
            <w:shd w:val="clear" w:color="auto" w:fill="auto"/>
            <w:noWrap/>
            <w:vAlign w:val="center"/>
            <w:hideMark/>
          </w:tcPr>
          <w:p w14:paraId="441ACB7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18.6</w:t>
            </w:r>
          </w:p>
        </w:tc>
        <w:tc>
          <w:tcPr>
            <w:tcW w:w="453" w:type="pct"/>
            <w:shd w:val="clear" w:color="auto" w:fill="auto"/>
            <w:noWrap/>
            <w:vAlign w:val="center"/>
            <w:hideMark/>
          </w:tcPr>
          <w:p w14:paraId="52FD587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12.0</w:t>
            </w:r>
          </w:p>
        </w:tc>
        <w:tc>
          <w:tcPr>
            <w:tcW w:w="368" w:type="pct"/>
            <w:shd w:val="clear" w:color="auto" w:fill="D9D9D9"/>
            <w:noWrap/>
            <w:vAlign w:val="center"/>
            <w:hideMark/>
          </w:tcPr>
          <w:p w14:paraId="5C36E5A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16.7</w:t>
            </w:r>
          </w:p>
        </w:tc>
      </w:tr>
      <w:tr w:rsidR="00BA0739" w:rsidRPr="001150CB" w14:paraId="28F35FCA" w14:textId="77777777" w:rsidTr="00BA0739">
        <w:trPr>
          <w:trHeight w:val="300"/>
        </w:trPr>
        <w:tc>
          <w:tcPr>
            <w:tcW w:w="1270" w:type="pct"/>
            <w:shd w:val="clear" w:color="auto" w:fill="EFD3D2"/>
            <w:noWrap/>
            <w:vAlign w:val="center"/>
            <w:hideMark/>
          </w:tcPr>
          <w:p w14:paraId="08636C35"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Mining</w:t>
            </w:r>
          </w:p>
        </w:tc>
        <w:tc>
          <w:tcPr>
            <w:tcW w:w="440" w:type="pct"/>
            <w:shd w:val="clear" w:color="auto" w:fill="EFD3D2"/>
            <w:noWrap/>
            <w:vAlign w:val="center"/>
            <w:hideMark/>
          </w:tcPr>
          <w:p w14:paraId="693AF39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1 800</w:t>
            </w:r>
          </w:p>
        </w:tc>
        <w:tc>
          <w:tcPr>
            <w:tcW w:w="461" w:type="pct"/>
            <w:shd w:val="clear" w:color="auto" w:fill="EFD3D2"/>
            <w:noWrap/>
            <w:vAlign w:val="center"/>
            <w:hideMark/>
          </w:tcPr>
          <w:p w14:paraId="15A0970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145</w:t>
            </w:r>
          </w:p>
        </w:tc>
        <w:tc>
          <w:tcPr>
            <w:tcW w:w="448" w:type="pct"/>
            <w:shd w:val="clear" w:color="auto" w:fill="E5B8B7"/>
            <w:noWrap/>
            <w:vAlign w:val="center"/>
            <w:hideMark/>
          </w:tcPr>
          <w:p w14:paraId="4CCE4B25"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1 940</w:t>
            </w:r>
          </w:p>
        </w:tc>
        <w:tc>
          <w:tcPr>
            <w:tcW w:w="379" w:type="pct"/>
            <w:shd w:val="clear" w:color="auto" w:fill="EFD3D2"/>
            <w:noWrap/>
            <w:vAlign w:val="center"/>
            <w:hideMark/>
          </w:tcPr>
          <w:p w14:paraId="2125AA5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4.1</w:t>
            </w:r>
          </w:p>
        </w:tc>
        <w:tc>
          <w:tcPr>
            <w:tcW w:w="461" w:type="pct"/>
            <w:shd w:val="clear" w:color="auto" w:fill="EFD3D2"/>
            <w:noWrap/>
            <w:vAlign w:val="center"/>
            <w:hideMark/>
          </w:tcPr>
          <w:p w14:paraId="3D05055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2.1</w:t>
            </w:r>
          </w:p>
        </w:tc>
        <w:tc>
          <w:tcPr>
            <w:tcW w:w="379" w:type="pct"/>
            <w:shd w:val="clear" w:color="auto" w:fill="E5B8B7"/>
            <w:noWrap/>
            <w:vAlign w:val="center"/>
            <w:hideMark/>
          </w:tcPr>
          <w:p w14:paraId="04AB328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3.8</w:t>
            </w:r>
          </w:p>
        </w:tc>
        <w:tc>
          <w:tcPr>
            <w:tcW w:w="341" w:type="pct"/>
            <w:shd w:val="clear" w:color="auto" w:fill="EFD3D2"/>
            <w:noWrap/>
            <w:vAlign w:val="center"/>
            <w:hideMark/>
          </w:tcPr>
          <w:p w14:paraId="36BF116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9.3</w:t>
            </w:r>
          </w:p>
        </w:tc>
        <w:tc>
          <w:tcPr>
            <w:tcW w:w="453" w:type="pct"/>
            <w:shd w:val="clear" w:color="auto" w:fill="EFD3D2"/>
            <w:noWrap/>
            <w:vAlign w:val="center"/>
            <w:hideMark/>
          </w:tcPr>
          <w:p w14:paraId="5B0C8A5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4.3</w:t>
            </w:r>
          </w:p>
        </w:tc>
        <w:tc>
          <w:tcPr>
            <w:tcW w:w="368" w:type="pct"/>
            <w:shd w:val="clear" w:color="auto" w:fill="E5B8B7"/>
            <w:noWrap/>
            <w:vAlign w:val="center"/>
            <w:hideMark/>
          </w:tcPr>
          <w:p w14:paraId="0B251716"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8.6</w:t>
            </w:r>
          </w:p>
        </w:tc>
      </w:tr>
      <w:tr w:rsidR="00BA0739" w:rsidRPr="001150CB" w14:paraId="3D999C39" w14:textId="77777777" w:rsidTr="00BA0739">
        <w:trPr>
          <w:trHeight w:val="300"/>
        </w:trPr>
        <w:tc>
          <w:tcPr>
            <w:tcW w:w="1270" w:type="pct"/>
            <w:shd w:val="clear" w:color="auto" w:fill="auto"/>
            <w:noWrap/>
            <w:vAlign w:val="center"/>
            <w:hideMark/>
          </w:tcPr>
          <w:p w14:paraId="1BAE9616"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Manufacturing</w:t>
            </w:r>
          </w:p>
        </w:tc>
        <w:tc>
          <w:tcPr>
            <w:tcW w:w="440" w:type="pct"/>
            <w:shd w:val="clear" w:color="auto" w:fill="auto"/>
            <w:noWrap/>
            <w:vAlign w:val="center"/>
            <w:hideMark/>
          </w:tcPr>
          <w:p w14:paraId="13C08B5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10 130</w:t>
            </w:r>
          </w:p>
        </w:tc>
        <w:tc>
          <w:tcPr>
            <w:tcW w:w="461" w:type="pct"/>
            <w:shd w:val="clear" w:color="auto" w:fill="auto"/>
            <w:noWrap/>
            <w:vAlign w:val="center"/>
            <w:hideMark/>
          </w:tcPr>
          <w:p w14:paraId="5CADFE5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1 470</w:t>
            </w:r>
          </w:p>
        </w:tc>
        <w:tc>
          <w:tcPr>
            <w:tcW w:w="448" w:type="pct"/>
            <w:shd w:val="clear" w:color="auto" w:fill="D9D9D9"/>
            <w:noWrap/>
            <w:vAlign w:val="center"/>
            <w:hideMark/>
          </w:tcPr>
          <w:p w14:paraId="1A032DDE"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11 600</w:t>
            </w:r>
          </w:p>
        </w:tc>
        <w:tc>
          <w:tcPr>
            <w:tcW w:w="379" w:type="pct"/>
            <w:shd w:val="clear" w:color="auto" w:fill="auto"/>
            <w:noWrap/>
            <w:vAlign w:val="center"/>
            <w:hideMark/>
          </w:tcPr>
          <w:p w14:paraId="0703647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8.5</w:t>
            </w:r>
          </w:p>
        </w:tc>
        <w:tc>
          <w:tcPr>
            <w:tcW w:w="461" w:type="pct"/>
            <w:shd w:val="clear" w:color="auto" w:fill="auto"/>
            <w:noWrap/>
            <w:vAlign w:val="center"/>
            <w:hideMark/>
          </w:tcPr>
          <w:p w14:paraId="2831A8E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4.4</w:t>
            </w:r>
          </w:p>
        </w:tc>
        <w:tc>
          <w:tcPr>
            <w:tcW w:w="379" w:type="pct"/>
            <w:shd w:val="clear" w:color="auto" w:fill="D9D9D9"/>
            <w:noWrap/>
            <w:vAlign w:val="center"/>
            <w:hideMark/>
          </w:tcPr>
          <w:p w14:paraId="142A96C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7.6</w:t>
            </w:r>
          </w:p>
        </w:tc>
        <w:tc>
          <w:tcPr>
            <w:tcW w:w="341" w:type="pct"/>
            <w:shd w:val="clear" w:color="auto" w:fill="auto"/>
            <w:noWrap/>
            <w:vAlign w:val="center"/>
            <w:hideMark/>
          </w:tcPr>
          <w:p w14:paraId="40E7A58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16.9</w:t>
            </w:r>
          </w:p>
        </w:tc>
        <w:tc>
          <w:tcPr>
            <w:tcW w:w="453" w:type="pct"/>
            <w:shd w:val="clear" w:color="auto" w:fill="auto"/>
            <w:noWrap/>
            <w:vAlign w:val="center"/>
            <w:hideMark/>
          </w:tcPr>
          <w:p w14:paraId="11C6770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6.7</w:t>
            </w:r>
          </w:p>
        </w:tc>
        <w:tc>
          <w:tcPr>
            <w:tcW w:w="368" w:type="pct"/>
            <w:shd w:val="clear" w:color="auto" w:fill="D9D9D9"/>
            <w:noWrap/>
            <w:vAlign w:val="center"/>
            <w:hideMark/>
          </w:tcPr>
          <w:p w14:paraId="05D0FD7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14.2</w:t>
            </w:r>
          </w:p>
        </w:tc>
      </w:tr>
      <w:tr w:rsidR="00BA0739" w:rsidRPr="001150CB" w14:paraId="14EAD137" w14:textId="77777777" w:rsidTr="00BA0739">
        <w:trPr>
          <w:trHeight w:val="288"/>
        </w:trPr>
        <w:tc>
          <w:tcPr>
            <w:tcW w:w="1270" w:type="pct"/>
            <w:shd w:val="clear" w:color="auto" w:fill="EFD3D2"/>
            <w:noWrap/>
            <w:vAlign w:val="center"/>
            <w:hideMark/>
          </w:tcPr>
          <w:p w14:paraId="490AFB31" w14:textId="00F1E032" w:rsidR="00F67940" w:rsidRPr="001150CB" w:rsidRDefault="00F67940" w:rsidP="00BA0739">
            <w:pPr>
              <w:spacing w:before="20" w:after="20"/>
              <w:rPr>
                <w:rFonts w:cs="Arial"/>
                <w:color w:val="000000"/>
                <w:sz w:val="16"/>
                <w:szCs w:val="16"/>
              </w:rPr>
            </w:pPr>
            <w:r w:rsidRPr="001150CB">
              <w:rPr>
                <w:rFonts w:cs="Arial"/>
                <w:color w:val="000000"/>
                <w:sz w:val="16"/>
                <w:szCs w:val="16"/>
              </w:rPr>
              <w:t>Electricity, gas, water and waste</w:t>
            </w:r>
            <w:r w:rsidR="009B0787" w:rsidRPr="001150CB">
              <w:rPr>
                <w:rFonts w:cs="Arial"/>
                <w:color w:val="000000"/>
                <w:sz w:val="16"/>
                <w:szCs w:val="16"/>
              </w:rPr>
              <w:t> </w:t>
            </w:r>
            <w:r w:rsidRPr="001150CB">
              <w:rPr>
                <w:rFonts w:cs="Arial"/>
                <w:color w:val="000000"/>
                <w:sz w:val="16"/>
                <w:szCs w:val="16"/>
              </w:rPr>
              <w:t>services</w:t>
            </w:r>
          </w:p>
        </w:tc>
        <w:tc>
          <w:tcPr>
            <w:tcW w:w="440" w:type="pct"/>
            <w:shd w:val="clear" w:color="auto" w:fill="EFD3D2"/>
            <w:noWrap/>
            <w:vAlign w:val="center"/>
            <w:hideMark/>
          </w:tcPr>
          <w:p w14:paraId="4553616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940</w:t>
            </w:r>
          </w:p>
        </w:tc>
        <w:tc>
          <w:tcPr>
            <w:tcW w:w="461" w:type="pct"/>
            <w:shd w:val="clear" w:color="auto" w:fill="EFD3D2"/>
            <w:noWrap/>
            <w:vAlign w:val="center"/>
            <w:hideMark/>
          </w:tcPr>
          <w:p w14:paraId="2ACC03F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70</w:t>
            </w:r>
          </w:p>
        </w:tc>
        <w:tc>
          <w:tcPr>
            <w:tcW w:w="448" w:type="pct"/>
            <w:shd w:val="clear" w:color="auto" w:fill="E5B8B7"/>
            <w:noWrap/>
            <w:vAlign w:val="center"/>
            <w:hideMark/>
          </w:tcPr>
          <w:p w14:paraId="6FC0A48B"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1 010</w:t>
            </w:r>
          </w:p>
        </w:tc>
        <w:tc>
          <w:tcPr>
            <w:tcW w:w="379" w:type="pct"/>
            <w:shd w:val="clear" w:color="auto" w:fill="EFD3D2"/>
            <w:noWrap/>
            <w:vAlign w:val="center"/>
            <w:hideMark/>
          </w:tcPr>
          <w:p w14:paraId="4C7560D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4.4</w:t>
            </w:r>
          </w:p>
        </w:tc>
        <w:tc>
          <w:tcPr>
            <w:tcW w:w="461" w:type="pct"/>
            <w:shd w:val="clear" w:color="auto" w:fill="EFD3D2"/>
            <w:noWrap/>
            <w:vAlign w:val="center"/>
            <w:hideMark/>
          </w:tcPr>
          <w:p w14:paraId="4E109A6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w:t>
            </w:r>
          </w:p>
        </w:tc>
        <w:tc>
          <w:tcPr>
            <w:tcW w:w="379" w:type="pct"/>
            <w:shd w:val="clear" w:color="auto" w:fill="E5B8B7"/>
            <w:noWrap/>
            <w:vAlign w:val="center"/>
            <w:hideMark/>
          </w:tcPr>
          <w:p w14:paraId="6E0139A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3.7</w:t>
            </w:r>
          </w:p>
        </w:tc>
        <w:tc>
          <w:tcPr>
            <w:tcW w:w="341" w:type="pct"/>
            <w:shd w:val="clear" w:color="auto" w:fill="EFD3D2"/>
            <w:noWrap/>
            <w:vAlign w:val="center"/>
            <w:hideMark/>
          </w:tcPr>
          <w:p w14:paraId="400D0D9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8.8</w:t>
            </w:r>
          </w:p>
        </w:tc>
        <w:tc>
          <w:tcPr>
            <w:tcW w:w="453" w:type="pct"/>
            <w:shd w:val="clear" w:color="auto" w:fill="EFD3D2"/>
            <w:noWrap/>
            <w:vAlign w:val="center"/>
            <w:hideMark/>
          </w:tcPr>
          <w:p w14:paraId="4FCF189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2.2</w:t>
            </w:r>
          </w:p>
        </w:tc>
        <w:tc>
          <w:tcPr>
            <w:tcW w:w="368" w:type="pct"/>
            <w:shd w:val="clear" w:color="auto" w:fill="E5B8B7"/>
            <w:noWrap/>
            <w:vAlign w:val="center"/>
            <w:hideMark/>
          </w:tcPr>
          <w:p w14:paraId="56EE742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7.3</w:t>
            </w:r>
          </w:p>
        </w:tc>
      </w:tr>
      <w:tr w:rsidR="00BA0739" w:rsidRPr="001150CB" w14:paraId="38B9F926" w14:textId="77777777" w:rsidTr="00BA0739">
        <w:trPr>
          <w:trHeight w:val="288"/>
        </w:trPr>
        <w:tc>
          <w:tcPr>
            <w:tcW w:w="1270" w:type="pct"/>
            <w:shd w:val="clear" w:color="auto" w:fill="auto"/>
            <w:noWrap/>
            <w:vAlign w:val="center"/>
            <w:hideMark/>
          </w:tcPr>
          <w:p w14:paraId="0F68E4A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Construction</w:t>
            </w:r>
          </w:p>
        </w:tc>
        <w:tc>
          <w:tcPr>
            <w:tcW w:w="440" w:type="pct"/>
            <w:shd w:val="clear" w:color="auto" w:fill="auto"/>
            <w:noWrap/>
            <w:vAlign w:val="center"/>
            <w:hideMark/>
          </w:tcPr>
          <w:p w14:paraId="4619957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11 675</w:t>
            </w:r>
          </w:p>
        </w:tc>
        <w:tc>
          <w:tcPr>
            <w:tcW w:w="461" w:type="pct"/>
            <w:shd w:val="clear" w:color="auto" w:fill="auto"/>
            <w:noWrap/>
            <w:vAlign w:val="center"/>
            <w:hideMark/>
          </w:tcPr>
          <w:p w14:paraId="5E86ECA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295</w:t>
            </w:r>
          </w:p>
        </w:tc>
        <w:tc>
          <w:tcPr>
            <w:tcW w:w="448" w:type="pct"/>
            <w:shd w:val="clear" w:color="auto" w:fill="D9D9D9"/>
            <w:noWrap/>
            <w:vAlign w:val="center"/>
            <w:hideMark/>
          </w:tcPr>
          <w:p w14:paraId="7931FCB6"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11 970</w:t>
            </w:r>
          </w:p>
        </w:tc>
        <w:tc>
          <w:tcPr>
            <w:tcW w:w="379" w:type="pct"/>
            <w:shd w:val="clear" w:color="auto" w:fill="auto"/>
            <w:noWrap/>
            <w:vAlign w:val="center"/>
            <w:hideMark/>
          </w:tcPr>
          <w:p w14:paraId="0DB8D2D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8.1</w:t>
            </w:r>
          </w:p>
        </w:tc>
        <w:tc>
          <w:tcPr>
            <w:tcW w:w="461" w:type="pct"/>
            <w:shd w:val="clear" w:color="auto" w:fill="auto"/>
            <w:noWrap/>
            <w:vAlign w:val="center"/>
            <w:hideMark/>
          </w:tcPr>
          <w:p w14:paraId="067D84B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2.0</w:t>
            </w:r>
          </w:p>
        </w:tc>
        <w:tc>
          <w:tcPr>
            <w:tcW w:w="379" w:type="pct"/>
            <w:shd w:val="clear" w:color="auto" w:fill="D9D9D9"/>
            <w:noWrap/>
            <w:vAlign w:val="center"/>
            <w:hideMark/>
          </w:tcPr>
          <w:p w14:paraId="1858DE3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7.6</w:t>
            </w:r>
          </w:p>
        </w:tc>
        <w:tc>
          <w:tcPr>
            <w:tcW w:w="341" w:type="pct"/>
            <w:shd w:val="clear" w:color="auto" w:fill="auto"/>
            <w:noWrap/>
            <w:vAlign w:val="center"/>
            <w:hideMark/>
          </w:tcPr>
          <w:p w14:paraId="24526C6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16.9</w:t>
            </w:r>
          </w:p>
        </w:tc>
        <w:tc>
          <w:tcPr>
            <w:tcW w:w="453" w:type="pct"/>
            <w:shd w:val="clear" w:color="auto" w:fill="auto"/>
            <w:noWrap/>
            <w:vAlign w:val="center"/>
            <w:hideMark/>
          </w:tcPr>
          <w:p w14:paraId="091585A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2.9</w:t>
            </w:r>
          </w:p>
        </w:tc>
        <w:tc>
          <w:tcPr>
            <w:tcW w:w="368" w:type="pct"/>
            <w:shd w:val="clear" w:color="auto" w:fill="D9D9D9"/>
            <w:noWrap/>
            <w:vAlign w:val="center"/>
            <w:hideMark/>
          </w:tcPr>
          <w:p w14:paraId="19B4660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15.1</w:t>
            </w:r>
          </w:p>
        </w:tc>
      </w:tr>
      <w:tr w:rsidR="00BA0739" w:rsidRPr="001150CB" w14:paraId="6609CE7E" w14:textId="77777777" w:rsidTr="00BA0739">
        <w:trPr>
          <w:trHeight w:val="288"/>
        </w:trPr>
        <w:tc>
          <w:tcPr>
            <w:tcW w:w="1270" w:type="pct"/>
            <w:shd w:val="clear" w:color="auto" w:fill="EFD3D2"/>
            <w:noWrap/>
            <w:vAlign w:val="center"/>
            <w:hideMark/>
          </w:tcPr>
          <w:p w14:paraId="5197F6E7"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Wholesale trade</w:t>
            </w:r>
          </w:p>
        </w:tc>
        <w:tc>
          <w:tcPr>
            <w:tcW w:w="440" w:type="pct"/>
            <w:shd w:val="clear" w:color="auto" w:fill="EFD3D2"/>
            <w:noWrap/>
            <w:vAlign w:val="center"/>
            <w:hideMark/>
          </w:tcPr>
          <w:p w14:paraId="4DE7DC6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3 315</w:t>
            </w:r>
          </w:p>
        </w:tc>
        <w:tc>
          <w:tcPr>
            <w:tcW w:w="461" w:type="pct"/>
            <w:shd w:val="clear" w:color="auto" w:fill="EFD3D2"/>
            <w:noWrap/>
            <w:vAlign w:val="center"/>
            <w:hideMark/>
          </w:tcPr>
          <w:p w14:paraId="530019A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705</w:t>
            </w:r>
          </w:p>
        </w:tc>
        <w:tc>
          <w:tcPr>
            <w:tcW w:w="448" w:type="pct"/>
            <w:shd w:val="clear" w:color="auto" w:fill="E5B8B7"/>
            <w:noWrap/>
            <w:vAlign w:val="center"/>
            <w:hideMark/>
          </w:tcPr>
          <w:p w14:paraId="45E46C7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4 020</w:t>
            </w:r>
          </w:p>
        </w:tc>
        <w:tc>
          <w:tcPr>
            <w:tcW w:w="379" w:type="pct"/>
            <w:shd w:val="clear" w:color="auto" w:fill="EFD3D2"/>
            <w:noWrap/>
            <w:vAlign w:val="center"/>
            <w:hideMark/>
          </w:tcPr>
          <w:p w14:paraId="6721DA6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6.7</w:t>
            </w:r>
          </w:p>
        </w:tc>
        <w:tc>
          <w:tcPr>
            <w:tcW w:w="461" w:type="pct"/>
            <w:shd w:val="clear" w:color="auto" w:fill="EFD3D2"/>
            <w:noWrap/>
            <w:vAlign w:val="center"/>
            <w:hideMark/>
          </w:tcPr>
          <w:p w14:paraId="18C5BFE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3.9</w:t>
            </w:r>
          </w:p>
        </w:tc>
        <w:tc>
          <w:tcPr>
            <w:tcW w:w="379" w:type="pct"/>
            <w:shd w:val="clear" w:color="auto" w:fill="E5B8B7"/>
            <w:noWrap/>
            <w:vAlign w:val="center"/>
            <w:hideMark/>
          </w:tcPr>
          <w:p w14:paraId="7560944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6.0</w:t>
            </w:r>
          </w:p>
        </w:tc>
        <w:tc>
          <w:tcPr>
            <w:tcW w:w="341" w:type="pct"/>
            <w:shd w:val="clear" w:color="auto" w:fill="EFD3D2"/>
            <w:noWrap/>
            <w:vAlign w:val="center"/>
            <w:hideMark/>
          </w:tcPr>
          <w:p w14:paraId="152555F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13.4</w:t>
            </w:r>
          </w:p>
        </w:tc>
        <w:tc>
          <w:tcPr>
            <w:tcW w:w="453" w:type="pct"/>
            <w:shd w:val="clear" w:color="auto" w:fill="EFD3D2"/>
            <w:noWrap/>
            <w:vAlign w:val="center"/>
            <w:hideMark/>
          </w:tcPr>
          <w:p w14:paraId="545EB2A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6.2</w:t>
            </w:r>
          </w:p>
        </w:tc>
        <w:tc>
          <w:tcPr>
            <w:tcW w:w="368" w:type="pct"/>
            <w:shd w:val="clear" w:color="auto" w:fill="E5B8B7"/>
            <w:noWrap/>
            <w:vAlign w:val="center"/>
            <w:hideMark/>
          </w:tcPr>
          <w:p w14:paraId="4FF7872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11.2</w:t>
            </w:r>
          </w:p>
        </w:tc>
      </w:tr>
      <w:tr w:rsidR="00BA0739" w:rsidRPr="001150CB" w14:paraId="0298BDD3" w14:textId="77777777" w:rsidTr="00BA0739">
        <w:trPr>
          <w:trHeight w:val="288"/>
        </w:trPr>
        <w:tc>
          <w:tcPr>
            <w:tcW w:w="1270" w:type="pct"/>
            <w:shd w:val="clear" w:color="auto" w:fill="auto"/>
            <w:noWrap/>
            <w:vAlign w:val="center"/>
            <w:hideMark/>
          </w:tcPr>
          <w:p w14:paraId="2143AF5C"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Retail trade</w:t>
            </w:r>
          </w:p>
        </w:tc>
        <w:tc>
          <w:tcPr>
            <w:tcW w:w="440" w:type="pct"/>
            <w:shd w:val="clear" w:color="auto" w:fill="auto"/>
            <w:noWrap/>
            <w:vAlign w:val="center"/>
            <w:hideMark/>
          </w:tcPr>
          <w:p w14:paraId="3CAB325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4 225</w:t>
            </w:r>
          </w:p>
        </w:tc>
        <w:tc>
          <w:tcPr>
            <w:tcW w:w="461" w:type="pct"/>
            <w:shd w:val="clear" w:color="auto" w:fill="auto"/>
            <w:noWrap/>
            <w:vAlign w:val="center"/>
            <w:hideMark/>
          </w:tcPr>
          <w:p w14:paraId="0EB800B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4 215</w:t>
            </w:r>
          </w:p>
        </w:tc>
        <w:tc>
          <w:tcPr>
            <w:tcW w:w="448" w:type="pct"/>
            <w:shd w:val="clear" w:color="auto" w:fill="D9D9D9"/>
            <w:noWrap/>
            <w:vAlign w:val="center"/>
            <w:hideMark/>
          </w:tcPr>
          <w:p w14:paraId="44011C2A"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8 440</w:t>
            </w:r>
          </w:p>
        </w:tc>
        <w:tc>
          <w:tcPr>
            <w:tcW w:w="379" w:type="pct"/>
            <w:shd w:val="clear" w:color="auto" w:fill="auto"/>
            <w:noWrap/>
            <w:vAlign w:val="center"/>
            <w:hideMark/>
          </w:tcPr>
          <w:p w14:paraId="79A2585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4.8</w:t>
            </w:r>
          </w:p>
        </w:tc>
        <w:tc>
          <w:tcPr>
            <w:tcW w:w="461" w:type="pct"/>
            <w:shd w:val="clear" w:color="auto" w:fill="auto"/>
            <w:noWrap/>
            <w:vAlign w:val="center"/>
            <w:hideMark/>
          </w:tcPr>
          <w:p w14:paraId="6424D13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5.0</w:t>
            </w:r>
          </w:p>
        </w:tc>
        <w:tc>
          <w:tcPr>
            <w:tcW w:w="379" w:type="pct"/>
            <w:shd w:val="clear" w:color="auto" w:fill="D9D9D9"/>
            <w:noWrap/>
            <w:vAlign w:val="center"/>
            <w:hideMark/>
          </w:tcPr>
          <w:p w14:paraId="737ACDF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4.9</w:t>
            </w:r>
          </w:p>
        </w:tc>
        <w:tc>
          <w:tcPr>
            <w:tcW w:w="341" w:type="pct"/>
            <w:shd w:val="clear" w:color="auto" w:fill="auto"/>
            <w:noWrap/>
            <w:vAlign w:val="center"/>
            <w:hideMark/>
          </w:tcPr>
          <w:p w14:paraId="493C9CA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7.7</w:t>
            </w:r>
          </w:p>
        </w:tc>
        <w:tc>
          <w:tcPr>
            <w:tcW w:w="453" w:type="pct"/>
            <w:shd w:val="clear" w:color="auto" w:fill="auto"/>
            <w:noWrap/>
            <w:vAlign w:val="center"/>
            <w:hideMark/>
          </w:tcPr>
          <w:p w14:paraId="355197F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6.0</w:t>
            </w:r>
          </w:p>
        </w:tc>
        <w:tc>
          <w:tcPr>
            <w:tcW w:w="368" w:type="pct"/>
            <w:shd w:val="clear" w:color="auto" w:fill="D9D9D9"/>
            <w:noWrap/>
            <w:vAlign w:val="center"/>
            <w:hideMark/>
          </w:tcPr>
          <w:p w14:paraId="163ECF05"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6.7</w:t>
            </w:r>
          </w:p>
        </w:tc>
      </w:tr>
      <w:tr w:rsidR="00BA0739" w:rsidRPr="001150CB" w14:paraId="58141D5B" w14:textId="77777777" w:rsidTr="00BA0739">
        <w:trPr>
          <w:trHeight w:val="288"/>
        </w:trPr>
        <w:tc>
          <w:tcPr>
            <w:tcW w:w="1270" w:type="pct"/>
            <w:shd w:val="clear" w:color="auto" w:fill="EFD3D2"/>
            <w:noWrap/>
            <w:vAlign w:val="center"/>
            <w:hideMark/>
          </w:tcPr>
          <w:p w14:paraId="38B6F44F"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Accommodation and food services</w:t>
            </w:r>
          </w:p>
        </w:tc>
        <w:tc>
          <w:tcPr>
            <w:tcW w:w="440" w:type="pct"/>
            <w:shd w:val="clear" w:color="auto" w:fill="EFD3D2"/>
            <w:noWrap/>
            <w:vAlign w:val="center"/>
            <w:hideMark/>
          </w:tcPr>
          <w:p w14:paraId="5DC75E6E"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2 875</w:t>
            </w:r>
          </w:p>
        </w:tc>
        <w:tc>
          <w:tcPr>
            <w:tcW w:w="461" w:type="pct"/>
            <w:shd w:val="clear" w:color="auto" w:fill="EFD3D2"/>
            <w:noWrap/>
            <w:vAlign w:val="center"/>
            <w:hideMark/>
          </w:tcPr>
          <w:p w14:paraId="447E89B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2 915</w:t>
            </w:r>
          </w:p>
        </w:tc>
        <w:tc>
          <w:tcPr>
            <w:tcW w:w="448" w:type="pct"/>
            <w:shd w:val="clear" w:color="auto" w:fill="E5B8B7"/>
            <w:noWrap/>
            <w:vAlign w:val="center"/>
            <w:hideMark/>
          </w:tcPr>
          <w:p w14:paraId="4576E11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5 790</w:t>
            </w:r>
          </w:p>
        </w:tc>
        <w:tc>
          <w:tcPr>
            <w:tcW w:w="379" w:type="pct"/>
            <w:shd w:val="clear" w:color="auto" w:fill="EFD3D2"/>
            <w:noWrap/>
            <w:vAlign w:val="center"/>
            <w:hideMark/>
          </w:tcPr>
          <w:p w14:paraId="7CA6097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5.5</w:t>
            </w:r>
          </w:p>
        </w:tc>
        <w:tc>
          <w:tcPr>
            <w:tcW w:w="461" w:type="pct"/>
            <w:shd w:val="clear" w:color="auto" w:fill="EFD3D2"/>
            <w:noWrap/>
            <w:vAlign w:val="center"/>
            <w:hideMark/>
          </w:tcPr>
          <w:p w14:paraId="08C7145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5.6</w:t>
            </w:r>
          </w:p>
        </w:tc>
        <w:tc>
          <w:tcPr>
            <w:tcW w:w="379" w:type="pct"/>
            <w:shd w:val="clear" w:color="auto" w:fill="E5B8B7"/>
            <w:noWrap/>
            <w:vAlign w:val="center"/>
            <w:hideMark/>
          </w:tcPr>
          <w:p w14:paraId="586356D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5.6</w:t>
            </w:r>
          </w:p>
        </w:tc>
        <w:tc>
          <w:tcPr>
            <w:tcW w:w="341" w:type="pct"/>
            <w:shd w:val="clear" w:color="auto" w:fill="EFD3D2"/>
            <w:noWrap/>
            <w:vAlign w:val="center"/>
            <w:hideMark/>
          </w:tcPr>
          <w:p w14:paraId="76077A2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7.6</w:t>
            </w:r>
          </w:p>
        </w:tc>
        <w:tc>
          <w:tcPr>
            <w:tcW w:w="453" w:type="pct"/>
            <w:shd w:val="clear" w:color="auto" w:fill="EFD3D2"/>
            <w:noWrap/>
            <w:vAlign w:val="center"/>
            <w:hideMark/>
          </w:tcPr>
          <w:p w14:paraId="17E51FC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6.3</w:t>
            </w:r>
          </w:p>
        </w:tc>
        <w:tc>
          <w:tcPr>
            <w:tcW w:w="368" w:type="pct"/>
            <w:shd w:val="clear" w:color="auto" w:fill="E5B8B7"/>
            <w:noWrap/>
            <w:vAlign w:val="center"/>
            <w:hideMark/>
          </w:tcPr>
          <w:p w14:paraId="4C00DC66"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6.9</w:t>
            </w:r>
          </w:p>
        </w:tc>
      </w:tr>
      <w:tr w:rsidR="00BA0739" w:rsidRPr="001150CB" w14:paraId="7CA0BA32" w14:textId="77777777" w:rsidTr="00BA0739">
        <w:trPr>
          <w:trHeight w:val="288"/>
        </w:trPr>
        <w:tc>
          <w:tcPr>
            <w:tcW w:w="1270" w:type="pct"/>
            <w:shd w:val="clear" w:color="auto" w:fill="auto"/>
            <w:noWrap/>
            <w:vAlign w:val="center"/>
            <w:hideMark/>
          </w:tcPr>
          <w:p w14:paraId="16B6FFE8"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Transport, postal and warehousing</w:t>
            </w:r>
          </w:p>
        </w:tc>
        <w:tc>
          <w:tcPr>
            <w:tcW w:w="440" w:type="pct"/>
            <w:shd w:val="clear" w:color="auto" w:fill="auto"/>
            <w:noWrap/>
            <w:vAlign w:val="center"/>
            <w:hideMark/>
          </w:tcPr>
          <w:p w14:paraId="0584249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6 525</w:t>
            </w:r>
          </w:p>
        </w:tc>
        <w:tc>
          <w:tcPr>
            <w:tcW w:w="461" w:type="pct"/>
            <w:shd w:val="clear" w:color="auto" w:fill="auto"/>
            <w:noWrap/>
            <w:vAlign w:val="center"/>
            <w:hideMark/>
          </w:tcPr>
          <w:p w14:paraId="397BE53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880</w:t>
            </w:r>
          </w:p>
        </w:tc>
        <w:tc>
          <w:tcPr>
            <w:tcW w:w="448" w:type="pct"/>
            <w:shd w:val="clear" w:color="auto" w:fill="D9D9D9"/>
            <w:noWrap/>
            <w:vAlign w:val="center"/>
            <w:hideMark/>
          </w:tcPr>
          <w:p w14:paraId="6114F8DF"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7 405</w:t>
            </w:r>
          </w:p>
        </w:tc>
        <w:tc>
          <w:tcPr>
            <w:tcW w:w="379" w:type="pct"/>
            <w:shd w:val="clear" w:color="auto" w:fill="auto"/>
            <w:noWrap/>
            <w:vAlign w:val="center"/>
            <w:hideMark/>
          </w:tcPr>
          <w:p w14:paraId="7C9C5BF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7.7</w:t>
            </w:r>
          </w:p>
        </w:tc>
        <w:tc>
          <w:tcPr>
            <w:tcW w:w="461" w:type="pct"/>
            <w:shd w:val="clear" w:color="auto" w:fill="auto"/>
            <w:noWrap/>
            <w:vAlign w:val="center"/>
            <w:hideMark/>
          </w:tcPr>
          <w:p w14:paraId="15806A6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4.0</w:t>
            </w:r>
          </w:p>
        </w:tc>
        <w:tc>
          <w:tcPr>
            <w:tcW w:w="379" w:type="pct"/>
            <w:shd w:val="clear" w:color="auto" w:fill="D9D9D9"/>
            <w:noWrap/>
            <w:vAlign w:val="center"/>
            <w:hideMark/>
          </w:tcPr>
          <w:p w14:paraId="7A7F6F7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6.9</w:t>
            </w:r>
          </w:p>
        </w:tc>
        <w:tc>
          <w:tcPr>
            <w:tcW w:w="341" w:type="pct"/>
            <w:shd w:val="clear" w:color="auto" w:fill="auto"/>
            <w:noWrap/>
            <w:vAlign w:val="center"/>
            <w:hideMark/>
          </w:tcPr>
          <w:p w14:paraId="05E5592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15.2</w:t>
            </w:r>
          </w:p>
        </w:tc>
        <w:tc>
          <w:tcPr>
            <w:tcW w:w="453" w:type="pct"/>
            <w:shd w:val="clear" w:color="auto" w:fill="auto"/>
            <w:noWrap/>
            <w:vAlign w:val="center"/>
            <w:hideMark/>
          </w:tcPr>
          <w:p w14:paraId="4A9A8E2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6.3</w:t>
            </w:r>
          </w:p>
        </w:tc>
        <w:tc>
          <w:tcPr>
            <w:tcW w:w="368" w:type="pct"/>
            <w:shd w:val="clear" w:color="auto" w:fill="D9D9D9"/>
            <w:noWrap/>
            <w:vAlign w:val="center"/>
            <w:hideMark/>
          </w:tcPr>
          <w:p w14:paraId="264D4019"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13.0</w:t>
            </w:r>
          </w:p>
        </w:tc>
      </w:tr>
      <w:tr w:rsidR="00BA0739" w:rsidRPr="001150CB" w14:paraId="7323BF33" w14:textId="77777777" w:rsidTr="00BA0739">
        <w:trPr>
          <w:trHeight w:val="288"/>
        </w:trPr>
        <w:tc>
          <w:tcPr>
            <w:tcW w:w="1270" w:type="pct"/>
            <w:shd w:val="clear" w:color="auto" w:fill="EFD3D2"/>
            <w:noWrap/>
            <w:vAlign w:val="center"/>
            <w:hideMark/>
          </w:tcPr>
          <w:p w14:paraId="3D141C6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Information media and telecommunications</w:t>
            </w:r>
          </w:p>
        </w:tc>
        <w:tc>
          <w:tcPr>
            <w:tcW w:w="440" w:type="pct"/>
            <w:shd w:val="clear" w:color="auto" w:fill="EFD3D2"/>
            <w:noWrap/>
            <w:vAlign w:val="center"/>
            <w:hideMark/>
          </w:tcPr>
          <w:p w14:paraId="4793830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315</w:t>
            </w:r>
          </w:p>
        </w:tc>
        <w:tc>
          <w:tcPr>
            <w:tcW w:w="461" w:type="pct"/>
            <w:shd w:val="clear" w:color="auto" w:fill="EFD3D2"/>
            <w:noWrap/>
            <w:vAlign w:val="center"/>
            <w:hideMark/>
          </w:tcPr>
          <w:p w14:paraId="0115651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135</w:t>
            </w:r>
          </w:p>
        </w:tc>
        <w:tc>
          <w:tcPr>
            <w:tcW w:w="448" w:type="pct"/>
            <w:shd w:val="clear" w:color="auto" w:fill="E5B8B7"/>
            <w:noWrap/>
            <w:vAlign w:val="center"/>
            <w:hideMark/>
          </w:tcPr>
          <w:p w14:paraId="2CD36E15"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445</w:t>
            </w:r>
          </w:p>
        </w:tc>
        <w:tc>
          <w:tcPr>
            <w:tcW w:w="379" w:type="pct"/>
            <w:shd w:val="clear" w:color="auto" w:fill="EFD3D2"/>
            <w:noWrap/>
            <w:vAlign w:val="center"/>
            <w:hideMark/>
          </w:tcPr>
          <w:p w14:paraId="4632EFD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1.4</w:t>
            </w:r>
          </w:p>
        </w:tc>
        <w:tc>
          <w:tcPr>
            <w:tcW w:w="461" w:type="pct"/>
            <w:shd w:val="clear" w:color="auto" w:fill="EFD3D2"/>
            <w:noWrap/>
            <w:vAlign w:val="center"/>
            <w:hideMark/>
          </w:tcPr>
          <w:p w14:paraId="2B28437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w:t>
            </w:r>
          </w:p>
        </w:tc>
        <w:tc>
          <w:tcPr>
            <w:tcW w:w="379" w:type="pct"/>
            <w:shd w:val="clear" w:color="auto" w:fill="E5B8B7"/>
            <w:noWrap/>
            <w:vAlign w:val="center"/>
            <w:hideMark/>
          </w:tcPr>
          <w:p w14:paraId="42B1167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1.2</w:t>
            </w:r>
          </w:p>
        </w:tc>
        <w:tc>
          <w:tcPr>
            <w:tcW w:w="341" w:type="pct"/>
            <w:shd w:val="clear" w:color="auto" w:fill="EFD3D2"/>
            <w:noWrap/>
            <w:vAlign w:val="center"/>
            <w:hideMark/>
          </w:tcPr>
          <w:p w14:paraId="1EB835E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2.6</w:t>
            </w:r>
          </w:p>
        </w:tc>
        <w:tc>
          <w:tcPr>
            <w:tcW w:w="453" w:type="pct"/>
            <w:shd w:val="clear" w:color="auto" w:fill="EFD3D2"/>
            <w:noWrap/>
            <w:vAlign w:val="center"/>
            <w:hideMark/>
          </w:tcPr>
          <w:p w14:paraId="1BF8311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1.6</w:t>
            </w:r>
          </w:p>
        </w:tc>
        <w:tc>
          <w:tcPr>
            <w:tcW w:w="368" w:type="pct"/>
            <w:shd w:val="clear" w:color="auto" w:fill="E5B8B7"/>
            <w:noWrap/>
            <w:vAlign w:val="center"/>
            <w:hideMark/>
          </w:tcPr>
          <w:p w14:paraId="1B7F065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2.2</w:t>
            </w:r>
          </w:p>
        </w:tc>
      </w:tr>
      <w:tr w:rsidR="00BA0739" w:rsidRPr="001150CB" w14:paraId="78FD99C9" w14:textId="77777777" w:rsidTr="00BA0739">
        <w:trPr>
          <w:trHeight w:val="288"/>
        </w:trPr>
        <w:tc>
          <w:tcPr>
            <w:tcW w:w="1270" w:type="pct"/>
            <w:shd w:val="clear" w:color="auto" w:fill="auto"/>
            <w:noWrap/>
            <w:vAlign w:val="center"/>
            <w:hideMark/>
          </w:tcPr>
          <w:p w14:paraId="3D6B082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Financial and insurance services</w:t>
            </w:r>
          </w:p>
        </w:tc>
        <w:tc>
          <w:tcPr>
            <w:tcW w:w="440" w:type="pct"/>
            <w:shd w:val="clear" w:color="auto" w:fill="auto"/>
            <w:noWrap/>
            <w:vAlign w:val="center"/>
            <w:hideMark/>
          </w:tcPr>
          <w:p w14:paraId="4E25A1E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105</w:t>
            </w:r>
          </w:p>
        </w:tc>
        <w:tc>
          <w:tcPr>
            <w:tcW w:w="461" w:type="pct"/>
            <w:shd w:val="clear" w:color="auto" w:fill="auto"/>
            <w:noWrap/>
            <w:vAlign w:val="center"/>
            <w:hideMark/>
          </w:tcPr>
          <w:p w14:paraId="14C108E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330</w:t>
            </w:r>
          </w:p>
        </w:tc>
        <w:tc>
          <w:tcPr>
            <w:tcW w:w="448" w:type="pct"/>
            <w:shd w:val="clear" w:color="auto" w:fill="D9D9D9"/>
            <w:noWrap/>
            <w:vAlign w:val="center"/>
            <w:hideMark/>
          </w:tcPr>
          <w:p w14:paraId="4C7FC55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435</w:t>
            </w:r>
          </w:p>
        </w:tc>
        <w:tc>
          <w:tcPr>
            <w:tcW w:w="379" w:type="pct"/>
            <w:shd w:val="clear" w:color="auto" w:fill="auto"/>
            <w:noWrap/>
            <w:vAlign w:val="center"/>
            <w:hideMark/>
          </w:tcPr>
          <w:p w14:paraId="5CC337C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461" w:type="pct"/>
            <w:shd w:val="clear" w:color="auto" w:fill="auto"/>
            <w:noWrap/>
            <w:vAlign w:val="center"/>
            <w:hideMark/>
          </w:tcPr>
          <w:p w14:paraId="483FD9E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0.9</w:t>
            </w:r>
          </w:p>
        </w:tc>
        <w:tc>
          <w:tcPr>
            <w:tcW w:w="379" w:type="pct"/>
            <w:shd w:val="clear" w:color="auto" w:fill="D9D9D9"/>
            <w:noWrap/>
            <w:vAlign w:val="center"/>
            <w:hideMark/>
          </w:tcPr>
          <w:p w14:paraId="54987D5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0.6</w:t>
            </w:r>
          </w:p>
        </w:tc>
        <w:tc>
          <w:tcPr>
            <w:tcW w:w="341" w:type="pct"/>
            <w:shd w:val="clear" w:color="auto" w:fill="auto"/>
            <w:noWrap/>
            <w:vAlign w:val="center"/>
            <w:hideMark/>
          </w:tcPr>
          <w:p w14:paraId="790D527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453" w:type="pct"/>
            <w:shd w:val="clear" w:color="auto" w:fill="auto"/>
            <w:noWrap/>
            <w:vAlign w:val="center"/>
            <w:hideMark/>
          </w:tcPr>
          <w:p w14:paraId="0F2078B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1.4</w:t>
            </w:r>
          </w:p>
        </w:tc>
        <w:tc>
          <w:tcPr>
            <w:tcW w:w="368" w:type="pct"/>
            <w:shd w:val="clear" w:color="auto" w:fill="D9D9D9"/>
            <w:noWrap/>
            <w:vAlign w:val="center"/>
            <w:hideMark/>
          </w:tcPr>
          <w:p w14:paraId="6BC4D3C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1.0</w:t>
            </w:r>
          </w:p>
        </w:tc>
      </w:tr>
      <w:tr w:rsidR="00BA0739" w:rsidRPr="001150CB" w14:paraId="542205F0" w14:textId="77777777" w:rsidTr="00BA0739">
        <w:trPr>
          <w:trHeight w:val="288"/>
        </w:trPr>
        <w:tc>
          <w:tcPr>
            <w:tcW w:w="1270" w:type="pct"/>
            <w:shd w:val="clear" w:color="auto" w:fill="EFD3D2"/>
            <w:noWrap/>
            <w:vAlign w:val="center"/>
            <w:hideMark/>
          </w:tcPr>
          <w:p w14:paraId="3401B738"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Rental, hiring and real estate services</w:t>
            </w:r>
          </w:p>
        </w:tc>
        <w:tc>
          <w:tcPr>
            <w:tcW w:w="440" w:type="pct"/>
            <w:shd w:val="clear" w:color="auto" w:fill="EFD3D2"/>
            <w:noWrap/>
            <w:vAlign w:val="center"/>
            <w:hideMark/>
          </w:tcPr>
          <w:p w14:paraId="40DEBB4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645</w:t>
            </w:r>
          </w:p>
        </w:tc>
        <w:tc>
          <w:tcPr>
            <w:tcW w:w="461" w:type="pct"/>
            <w:shd w:val="clear" w:color="auto" w:fill="EFD3D2"/>
            <w:noWrap/>
            <w:vAlign w:val="center"/>
            <w:hideMark/>
          </w:tcPr>
          <w:p w14:paraId="3BC38E2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200</w:t>
            </w:r>
          </w:p>
        </w:tc>
        <w:tc>
          <w:tcPr>
            <w:tcW w:w="448" w:type="pct"/>
            <w:shd w:val="clear" w:color="auto" w:fill="E5B8B7"/>
            <w:noWrap/>
            <w:vAlign w:val="center"/>
            <w:hideMark/>
          </w:tcPr>
          <w:p w14:paraId="58303AB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845</w:t>
            </w:r>
          </w:p>
        </w:tc>
        <w:tc>
          <w:tcPr>
            <w:tcW w:w="379" w:type="pct"/>
            <w:shd w:val="clear" w:color="auto" w:fill="EFD3D2"/>
            <w:noWrap/>
            <w:vAlign w:val="center"/>
            <w:hideMark/>
          </w:tcPr>
          <w:p w14:paraId="4D49573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3.2</w:t>
            </w:r>
          </w:p>
        </w:tc>
        <w:tc>
          <w:tcPr>
            <w:tcW w:w="461" w:type="pct"/>
            <w:shd w:val="clear" w:color="auto" w:fill="EFD3D2"/>
            <w:noWrap/>
            <w:vAlign w:val="center"/>
            <w:hideMark/>
          </w:tcPr>
          <w:p w14:paraId="11A2F56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379" w:type="pct"/>
            <w:shd w:val="clear" w:color="auto" w:fill="E5B8B7"/>
            <w:noWrap/>
            <w:vAlign w:val="center"/>
            <w:hideMark/>
          </w:tcPr>
          <w:p w14:paraId="33AD3AE6"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2.3</w:t>
            </w:r>
          </w:p>
        </w:tc>
        <w:tc>
          <w:tcPr>
            <w:tcW w:w="341" w:type="pct"/>
            <w:shd w:val="clear" w:color="auto" w:fill="EFD3D2"/>
            <w:noWrap/>
            <w:vAlign w:val="center"/>
            <w:hideMark/>
          </w:tcPr>
          <w:p w14:paraId="17B9522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6.6</w:t>
            </w:r>
          </w:p>
        </w:tc>
        <w:tc>
          <w:tcPr>
            <w:tcW w:w="453" w:type="pct"/>
            <w:shd w:val="clear" w:color="auto" w:fill="EFD3D2"/>
            <w:noWrap/>
            <w:vAlign w:val="center"/>
            <w:hideMark/>
          </w:tcPr>
          <w:p w14:paraId="3B91C91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1.9</w:t>
            </w:r>
          </w:p>
        </w:tc>
        <w:tc>
          <w:tcPr>
            <w:tcW w:w="368" w:type="pct"/>
            <w:shd w:val="clear" w:color="auto" w:fill="E5B8B7"/>
            <w:noWrap/>
            <w:vAlign w:val="center"/>
            <w:hideMark/>
          </w:tcPr>
          <w:p w14:paraId="62DD055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4.2</w:t>
            </w:r>
          </w:p>
        </w:tc>
      </w:tr>
      <w:tr w:rsidR="00BA0739" w:rsidRPr="001150CB" w14:paraId="608D348E" w14:textId="77777777" w:rsidTr="00BA0739">
        <w:trPr>
          <w:trHeight w:val="288"/>
        </w:trPr>
        <w:tc>
          <w:tcPr>
            <w:tcW w:w="1270" w:type="pct"/>
            <w:shd w:val="clear" w:color="auto" w:fill="auto"/>
            <w:noWrap/>
            <w:vAlign w:val="center"/>
            <w:hideMark/>
          </w:tcPr>
          <w:p w14:paraId="384A9849"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Professional, scientific and technical services</w:t>
            </w:r>
          </w:p>
        </w:tc>
        <w:tc>
          <w:tcPr>
            <w:tcW w:w="440" w:type="pct"/>
            <w:shd w:val="clear" w:color="auto" w:fill="auto"/>
            <w:noWrap/>
            <w:vAlign w:val="center"/>
            <w:hideMark/>
          </w:tcPr>
          <w:p w14:paraId="20C1090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700</w:t>
            </w:r>
          </w:p>
        </w:tc>
        <w:tc>
          <w:tcPr>
            <w:tcW w:w="461" w:type="pct"/>
            <w:shd w:val="clear" w:color="auto" w:fill="auto"/>
            <w:noWrap/>
            <w:vAlign w:val="center"/>
            <w:hideMark/>
          </w:tcPr>
          <w:p w14:paraId="2884299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695</w:t>
            </w:r>
          </w:p>
        </w:tc>
        <w:tc>
          <w:tcPr>
            <w:tcW w:w="448" w:type="pct"/>
            <w:shd w:val="clear" w:color="auto" w:fill="D9D9D9"/>
            <w:noWrap/>
            <w:vAlign w:val="center"/>
            <w:hideMark/>
          </w:tcPr>
          <w:p w14:paraId="713C2360"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1 400</w:t>
            </w:r>
          </w:p>
        </w:tc>
        <w:tc>
          <w:tcPr>
            <w:tcW w:w="379" w:type="pct"/>
            <w:shd w:val="clear" w:color="auto" w:fill="auto"/>
            <w:noWrap/>
            <w:vAlign w:val="center"/>
            <w:hideMark/>
          </w:tcPr>
          <w:p w14:paraId="2B26097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461" w:type="pct"/>
            <w:shd w:val="clear" w:color="auto" w:fill="auto"/>
            <w:noWrap/>
            <w:vAlign w:val="center"/>
            <w:hideMark/>
          </w:tcPr>
          <w:p w14:paraId="6D451FB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379" w:type="pct"/>
            <w:shd w:val="clear" w:color="auto" w:fill="D9D9D9"/>
            <w:noWrap/>
            <w:vAlign w:val="center"/>
            <w:hideMark/>
          </w:tcPr>
          <w:p w14:paraId="0FDED6B9"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0.9</w:t>
            </w:r>
          </w:p>
        </w:tc>
        <w:tc>
          <w:tcPr>
            <w:tcW w:w="341" w:type="pct"/>
            <w:shd w:val="clear" w:color="auto" w:fill="auto"/>
            <w:noWrap/>
            <w:vAlign w:val="center"/>
            <w:hideMark/>
          </w:tcPr>
          <w:p w14:paraId="72E03AD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w:t>
            </w:r>
          </w:p>
        </w:tc>
        <w:tc>
          <w:tcPr>
            <w:tcW w:w="453" w:type="pct"/>
            <w:shd w:val="clear" w:color="auto" w:fill="auto"/>
            <w:noWrap/>
            <w:vAlign w:val="center"/>
            <w:hideMark/>
          </w:tcPr>
          <w:p w14:paraId="1F3F315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1.9</w:t>
            </w:r>
          </w:p>
        </w:tc>
        <w:tc>
          <w:tcPr>
            <w:tcW w:w="368" w:type="pct"/>
            <w:shd w:val="clear" w:color="auto" w:fill="D9D9D9"/>
            <w:noWrap/>
            <w:vAlign w:val="center"/>
            <w:hideMark/>
          </w:tcPr>
          <w:p w14:paraId="56539BCF"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1.6</w:t>
            </w:r>
          </w:p>
        </w:tc>
      </w:tr>
      <w:tr w:rsidR="00BA0739" w:rsidRPr="001150CB" w14:paraId="0639CF2F" w14:textId="77777777" w:rsidTr="00BA0739">
        <w:trPr>
          <w:trHeight w:val="288"/>
        </w:trPr>
        <w:tc>
          <w:tcPr>
            <w:tcW w:w="1270" w:type="pct"/>
            <w:shd w:val="clear" w:color="auto" w:fill="EFD3D2"/>
            <w:noWrap/>
            <w:vAlign w:val="center"/>
            <w:hideMark/>
          </w:tcPr>
          <w:p w14:paraId="24261C0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Administrative and support services</w:t>
            </w:r>
          </w:p>
        </w:tc>
        <w:tc>
          <w:tcPr>
            <w:tcW w:w="440" w:type="pct"/>
            <w:shd w:val="clear" w:color="auto" w:fill="EFD3D2"/>
            <w:noWrap/>
            <w:vAlign w:val="center"/>
            <w:hideMark/>
          </w:tcPr>
          <w:p w14:paraId="650F113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2 610</w:t>
            </w:r>
          </w:p>
        </w:tc>
        <w:tc>
          <w:tcPr>
            <w:tcW w:w="461" w:type="pct"/>
            <w:shd w:val="clear" w:color="auto" w:fill="EFD3D2"/>
            <w:noWrap/>
            <w:vAlign w:val="center"/>
            <w:hideMark/>
          </w:tcPr>
          <w:p w14:paraId="0E14337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1 290</w:t>
            </w:r>
          </w:p>
        </w:tc>
        <w:tc>
          <w:tcPr>
            <w:tcW w:w="448" w:type="pct"/>
            <w:shd w:val="clear" w:color="auto" w:fill="E5B8B7"/>
            <w:noWrap/>
            <w:vAlign w:val="center"/>
            <w:hideMark/>
          </w:tcPr>
          <w:p w14:paraId="38061BF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3 900</w:t>
            </w:r>
          </w:p>
        </w:tc>
        <w:tc>
          <w:tcPr>
            <w:tcW w:w="379" w:type="pct"/>
            <w:shd w:val="clear" w:color="auto" w:fill="EFD3D2"/>
            <w:noWrap/>
            <w:vAlign w:val="center"/>
            <w:hideMark/>
          </w:tcPr>
          <w:p w14:paraId="5D6BA91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6.3</w:t>
            </w:r>
          </w:p>
        </w:tc>
        <w:tc>
          <w:tcPr>
            <w:tcW w:w="461" w:type="pct"/>
            <w:shd w:val="clear" w:color="auto" w:fill="EFD3D2"/>
            <w:noWrap/>
            <w:vAlign w:val="center"/>
            <w:hideMark/>
          </w:tcPr>
          <w:p w14:paraId="0643F4A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4.1</w:t>
            </w:r>
          </w:p>
        </w:tc>
        <w:tc>
          <w:tcPr>
            <w:tcW w:w="379" w:type="pct"/>
            <w:shd w:val="clear" w:color="auto" w:fill="E5B8B7"/>
            <w:noWrap/>
            <w:vAlign w:val="center"/>
            <w:hideMark/>
          </w:tcPr>
          <w:p w14:paraId="780DCE8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5.3</w:t>
            </w:r>
          </w:p>
        </w:tc>
        <w:tc>
          <w:tcPr>
            <w:tcW w:w="341" w:type="pct"/>
            <w:shd w:val="clear" w:color="auto" w:fill="EFD3D2"/>
            <w:noWrap/>
            <w:vAlign w:val="center"/>
            <w:hideMark/>
          </w:tcPr>
          <w:p w14:paraId="44B9412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11.0</w:t>
            </w:r>
          </w:p>
        </w:tc>
        <w:tc>
          <w:tcPr>
            <w:tcW w:w="453" w:type="pct"/>
            <w:shd w:val="clear" w:color="auto" w:fill="EFD3D2"/>
            <w:noWrap/>
            <w:vAlign w:val="center"/>
            <w:hideMark/>
          </w:tcPr>
          <w:p w14:paraId="12043D1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5.8</w:t>
            </w:r>
          </w:p>
        </w:tc>
        <w:tc>
          <w:tcPr>
            <w:tcW w:w="368" w:type="pct"/>
            <w:shd w:val="clear" w:color="auto" w:fill="E5B8B7"/>
            <w:noWrap/>
            <w:vAlign w:val="center"/>
            <w:hideMark/>
          </w:tcPr>
          <w:p w14:paraId="47A7AA3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8.5</w:t>
            </w:r>
          </w:p>
        </w:tc>
      </w:tr>
      <w:tr w:rsidR="00BA0739" w:rsidRPr="001150CB" w14:paraId="48DF0F73" w14:textId="77777777" w:rsidTr="00BA0739">
        <w:trPr>
          <w:trHeight w:val="288"/>
        </w:trPr>
        <w:tc>
          <w:tcPr>
            <w:tcW w:w="1270" w:type="pct"/>
            <w:shd w:val="clear" w:color="auto" w:fill="auto"/>
            <w:noWrap/>
            <w:vAlign w:val="center"/>
            <w:hideMark/>
          </w:tcPr>
          <w:p w14:paraId="72CDF153"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Public administration and safety</w:t>
            </w:r>
          </w:p>
        </w:tc>
        <w:tc>
          <w:tcPr>
            <w:tcW w:w="440" w:type="pct"/>
            <w:shd w:val="clear" w:color="auto" w:fill="auto"/>
            <w:noWrap/>
            <w:vAlign w:val="center"/>
            <w:hideMark/>
          </w:tcPr>
          <w:p w14:paraId="61AFE04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4 310</w:t>
            </w:r>
          </w:p>
        </w:tc>
        <w:tc>
          <w:tcPr>
            <w:tcW w:w="461" w:type="pct"/>
            <w:shd w:val="clear" w:color="auto" w:fill="auto"/>
            <w:noWrap/>
            <w:vAlign w:val="center"/>
            <w:hideMark/>
          </w:tcPr>
          <w:p w14:paraId="333C0FF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1 720</w:t>
            </w:r>
          </w:p>
        </w:tc>
        <w:tc>
          <w:tcPr>
            <w:tcW w:w="448" w:type="pct"/>
            <w:shd w:val="clear" w:color="auto" w:fill="D9D9D9"/>
            <w:noWrap/>
            <w:vAlign w:val="center"/>
            <w:hideMark/>
          </w:tcPr>
          <w:p w14:paraId="223E0A9E"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6 030</w:t>
            </w:r>
          </w:p>
        </w:tc>
        <w:tc>
          <w:tcPr>
            <w:tcW w:w="379" w:type="pct"/>
            <w:shd w:val="clear" w:color="auto" w:fill="auto"/>
            <w:noWrap/>
            <w:vAlign w:val="center"/>
            <w:hideMark/>
          </w:tcPr>
          <w:p w14:paraId="412A219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6.3</w:t>
            </w:r>
          </w:p>
        </w:tc>
        <w:tc>
          <w:tcPr>
            <w:tcW w:w="461" w:type="pct"/>
            <w:shd w:val="clear" w:color="auto" w:fill="auto"/>
            <w:noWrap/>
            <w:vAlign w:val="center"/>
            <w:hideMark/>
          </w:tcPr>
          <w:p w14:paraId="0857A80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3.0</w:t>
            </w:r>
          </w:p>
        </w:tc>
        <w:tc>
          <w:tcPr>
            <w:tcW w:w="379" w:type="pct"/>
            <w:shd w:val="clear" w:color="auto" w:fill="D9D9D9"/>
            <w:noWrap/>
            <w:vAlign w:val="center"/>
            <w:hideMark/>
          </w:tcPr>
          <w:p w14:paraId="25D5C5E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4.8</w:t>
            </w:r>
          </w:p>
        </w:tc>
        <w:tc>
          <w:tcPr>
            <w:tcW w:w="341" w:type="pct"/>
            <w:shd w:val="clear" w:color="auto" w:fill="auto"/>
            <w:noWrap/>
            <w:vAlign w:val="center"/>
            <w:hideMark/>
          </w:tcPr>
          <w:p w14:paraId="1516BD1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11.3</w:t>
            </w:r>
          </w:p>
        </w:tc>
        <w:tc>
          <w:tcPr>
            <w:tcW w:w="453" w:type="pct"/>
            <w:shd w:val="clear" w:color="auto" w:fill="auto"/>
            <w:noWrap/>
            <w:vAlign w:val="center"/>
            <w:hideMark/>
          </w:tcPr>
          <w:p w14:paraId="2461B4D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4.6</w:t>
            </w:r>
          </w:p>
        </w:tc>
        <w:tc>
          <w:tcPr>
            <w:tcW w:w="368" w:type="pct"/>
            <w:shd w:val="clear" w:color="auto" w:fill="D9D9D9"/>
            <w:noWrap/>
            <w:vAlign w:val="center"/>
            <w:hideMark/>
          </w:tcPr>
          <w:p w14:paraId="53644605"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8.0</w:t>
            </w:r>
          </w:p>
        </w:tc>
      </w:tr>
      <w:tr w:rsidR="00BA0739" w:rsidRPr="001150CB" w14:paraId="739BCF48" w14:textId="77777777" w:rsidTr="00BA0739">
        <w:trPr>
          <w:trHeight w:val="288"/>
        </w:trPr>
        <w:tc>
          <w:tcPr>
            <w:tcW w:w="1270" w:type="pct"/>
            <w:shd w:val="clear" w:color="auto" w:fill="EFD3D2"/>
            <w:noWrap/>
            <w:vAlign w:val="center"/>
            <w:hideMark/>
          </w:tcPr>
          <w:p w14:paraId="30607C4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Education and training</w:t>
            </w:r>
          </w:p>
        </w:tc>
        <w:tc>
          <w:tcPr>
            <w:tcW w:w="440" w:type="pct"/>
            <w:shd w:val="clear" w:color="auto" w:fill="EFD3D2"/>
            <w:noWrap/>
            <w:vAlign w:val="center"/>
            <w:hideMark/>
          </w:tcPr>
          <w:p w14:paraId="008B9C6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1 615</w:t>
            </w:r>
          </w:p>
        </w:tc>
        <w:tc>
          <w:tcPr>
            <w:tcW w:w="461" w:type="pct"/>
            <w:shd w:val="clear" w:color="auto" w:fill="EFD3D2"/>
            <w:noWrap/>
            <w:vAlign w:val="center"/>
            <w:hideMark/>
          </w:tcPr>
          <w:p w14:paraId="06FC36F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3 510</w:t>
            </w:r>
          </w:p>
        </w:tc>
        <w:tc>
          <w:tcPr>
            <w:tcW w:w="448" w:type="pct"/>
            <w:shd w:val="clear" w:color="auto" w:fill="E5B8B7"/>
            <w:noWrap/>
            <w:vAlign w:val="center"/>
            <w:hideMark/>
          </w:tcPr>
          <w:p w14:paraId="14D5A53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5 125</w:t>
            </w:r>
          </w:p>
        </w:tc>
        <w:tc>
          <w:tcPr>
            <w:tcW w:w="379" w:type="pct"/>
            <w:shd w:val="clear" w:color="auto" w:fill="EFD3D2"/>
            <w:noWrap/>
            <w:vAlign w:val="center"/>
            <w:hideMark/>
          </w:tcPr>
          <w:p w14:paraId="6330A54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3.4</w:t>
            </w:r>
          </w:p>
        </w:tc>
        <w:tc>
          <w:tcPr>
            <w:tcW w:w="461" w:type="pct"/>
            <w:shd w:val="clear" w:color="auto" w:fill="EFD3D2"/>
            <w:noWrap/>
            <w:vAlign w:val="center"/>
            <w:hideMark/>
          </w:tcPr>
          <w:p w14:paraId="5C4293D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3.5</w:t>
            </w:r>
          </w:p>
        </w:tc>
        <w:tc>
          <w:tcPr>
            <w:tcW w:w="379" w:type="pct"/>
            <w:shd w:val="clear" w:color="auto" w:fill="E5B8B7"/>
            <w:noWrap/>
            <w:vAlign w:val="center"/>
            <w:hideMark/>
          </w:tcPr>
          <w:p w14:paraId="012F647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3.5</w:t>
            </w:r>
          </w:p>
        </w:tc>
        <w:tc>
          <w:tcPr>
            <w:tcW w:w="341" w:type="pct"/>
            <w:shd w:val="clear" w:color="auto" w:fill="EFD3D2"/>
            <w:noWrap/>
            <w:vAlign w:val="center"/>
            <w:hideMark/>
          </w:tcPr>
          <w:p w14:paraId="122D371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5.7</w:t>
            </w:r>
          </w:p>
        </w:tc>
        <w:tc>
          <w:tcPr>
            <w:tcW w:w="453" w:type="pct"/>
            <w:shd w:val="clear" w:color="auto" w:fill="EFD3D2"/>
            <w:noWrap/>
            <w:vAlign w:val="center"/>
            <w:hideMark/>
          </w:tcPr>
          <w:p w14:paraId="6BA83B3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5.1</w:t>
            </w:r>
          </w:p>
        </w:tc>
        <w:tc>
          <w:tcPr>
            <w:tcW w:w="368" w:type="pct"/>
            <w:shd w:val="clear" w:color="auto" w:fill="E5B8B7"/>
            <w:noWrap/>
            <w:vAlign w:val="center"/>
            <w:hideMark/>
          </w:tcPr>
          <w:p w14:paraId="2FF5612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5.3</w:t>
            </w:r>
          </w:p>
        </w:tc>
      </w:tr>
      <w:tr w:rsidR="00BA0739" w:rsidRPr="001150CB" w14:paraId="538E3B5B" w14:textId="77777777" w:rsidTr="00BA0739">
        <w:trPr>
          <w:trHeight w:val="288"/>
        </w:trPr>
        <w:tc>
          <w:tcPr>
            <w:tcW w:w="1270" w:type="pct"/>
            <w:shd w:val="clear" w:color="auto" w:fill="auto"/>
            <w:noWrap/>
            <w:vAlign w:val="center"/>
            <w:hideMark/>
          </w:tcPr>
          <w:p w14:paraId="3B6BE203"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Health care and social assistance</w:t>
            </w:r>
          </w:p>
        </w:tc>
        <w:tc>
          <w:tcPr>
            <w:tcW w:w="440" w:type="pct"/>
            <w:shd w:val="clear" w:color="auto" w:fill="auto"/>
            <w:noWrap/>
            <w:vAlign w:val="center"/>
            <w:hideMark/>
          </w:tcPr>
          <w:p w14:paraId="34CA537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2 910</w:t>
            </w:r>
          </w:p>
        </w:tc>
        <w:tc>
          <w:tcPr>
            <w:tcW w:w="461" w:type="pct"/>
            <w:shd w:val="clear" w:color="auto" w:fill="auto"/>
            <w:noWrap/>
            <w:vAlign w:val="center"/>
            <w:hideMark/>
          </w:tcPr>
          <w:p w14:paraId="50F02BC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11 385</w:t>
            </w:r>
          </w:p>
        </w:tc>
        <w:tc>
          <w:tcPr>
            <w:tcW w:w="448" w:type="pct"/>
            <w:shd w:val="clear" w:color="auto" w:fill="D9D9D9"/>
            <w:noWrap/>
            <w:vAlign w:val="center"/>
            <w:hideMark/>
          </w:tcPr>
          <w:p w14:paraId="28CB882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14 290</w:t>
            </w:r>
          </w:p>
        </w:tc>
        <w:tc>
          <w:tcPr>
            <w:tcW w:w="379" w:type="pct"/>
            <w:shd w:val="clear" w:color="auto" w:fill="auto"/>
            <w:noWrap/>
            <w:vAlign w:val="center"/>
            <w:hideMark/>
          </w:tcPr>
          <w:p w14:paraId="2333B98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5.5</w:t>
            </w:r>
          </w:p>
        </w:tc>
        <w:tc>
          <w:tcPr>
            <w:tcW w:w="461" w:type="pct"/>
            <w:shd w:val="clear" w:color="auto" w:fill="auto"/>
            <w:noWrap/>
            <w:vAlign w:val="center"/>
            <w:hideMark/>
          </w:tcPr>
          <w:p w14:paraId="12615D1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6.9</w:t>
            </w:r>
          </w:p>
        </w:tc>
        <w:tc>
          <w:tcPr>
            <w:tcW w:w="379" w:type="pct"/>
            <w:shd w:val="clear" w:color="auto" w:fill="D9D9D9"/>
            <w:noWrap/>
            <w:vAlign w:val="center"/>
            <w:hideMark/>
          </w:tcPr>
          <w:p w14:paraId="3C3C13A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6.5</w:t>
            </w:r>
          </w:p>
        </w:tc>
        <w:tc>
          <w:tcPr>
            <w:tcW w:w="341" w:type="pct"/>
            <w:shd w:val="clear" w:color="auto" w:fill="auto"/>
            <w:noWrap/>
            <w:vAlign w:val="center"/>
            <w:hideMark/>
          </w:tcPr>
          <w:p w14:paraId="67CB4D5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9.1</w:t>
            </w:r>
          </w:p>
        </w:tc>
        <w:tc>
          <w:tcPr>
            <w:tcW w:w="453" w:type="pct"/>
            <w:shd w:val="clear" w:color="auto" w:fill="auto"/>
            <w:noWrap/>
            <w:vAlign w:val="center"/>
            <w:hideMark/>
          </w:tcPr>
          <w:p w14:paraId="7D6270E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9.5</w:t>
            </w:r>
          </w:p>
        </w:tc>
        <w:tc>
          <w:tcPr>
            <w:tcW w:w="368" w:type="pct"/>
            <w:shd w:val="clear" w:color="auto" w:fill="D9D9D9"/>
            <w:noWrap/>
            <w:vAlign w:val="center"/>
            <w:hideMark/>
          </w:tcPr>
          <w:p w14:paraId="4492ECA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9.4</w:t>
            </w:r>
          </w:p>
        </w:tc>
      </w:tr>
      <w:tr w:rsidR="00BA0739" w:rsidRPr="001150CB" w14:paraId="148D1AAC" w14:textId="77777777" w:rsidTr="00BA0739">
        <w:trPr>
          <w:trHeight w:val="288"/>
        </w:trPr>
        <w:tc>
          <w:tcPr>
            <w:tcW w:w="1270" w:type="pct"/>
            <w:shd w:val="clear" w:color="auto" w:fill="EFD3D2"/>
            <w:noWrap/>
            <w:vAlign w:val="center"/>
            <w:hideMark/>
          </w:tcPr>
          <w:p w14:paraId="1287E6B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Arts and recreation services</w:t>
            </w:r>
          </w:p>
        </w:tc>
        <w:tc>
          <w:tcPr>
            <w:tcW w:w="440" w:type="pct"/>
            <w:shd w:val="clear" w:color="auto" w:fill="EFD3D2"/>
            <w:noWrap/>
            <w:vAlign w:val="center"/>
            <w:hideMark/>
          </w:tcPr>
          <w:p w14:paraId="02AB512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1 185</w:t>
            </w:r>
          </w:p>
        </w:tc>
        <w:tc>
          <w:tcPr>
            <w:tcW w:w="461" w:type="pct"/>
            <w:shd w:val="clear" w:color="auto" w:fill="EFD3D2"/>
            <w:noWrap/>
            <w:vAlign w:val="center"/>
            <w:hideMark/>
          </w:tcPr>
          <w:p w14:paraId="0155080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765</w:t>
            </w:r>
          </w:p>
        </w:tc>
        <w:tc>
          <w:tcPr>
            <w:tcW w:w="448" w:type="pct"/>
            <w:shd w:val="clear" w:color="auto" w:fill="E5B8B7"/>
            <w:noWrap/>
            <w:vAlign w:val="center"/>
            <w:hideMark/>
          </w:tcPr>
          <w:p w14:paraId="3620E91B"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1 950</w:t>
            </w:r>
          </w:p>
        </w:tc>
        <w:tc>
          <w:tcPr>
            <w:tcW w:w="379" w:type="pct"/>
            <w:shd w:val="clear" w:color="auto" w:fill="EFD3D2"/>
            <w:noWrap/>
            <w:vAlign w:val="center"/>
            <w:hideMark/>
          </w:tcPr>
          <w:p w14:paraId="279B7A0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6.6</w:t>
            </w:r>
          </w:p>
        </w:tc>
        <w:tc>
          <w:tcPr>
            <w:tcW w:w="461" w:type="pct"/>
            <w:shd w:val="clear" w:color="auto" w:fill="EFD3D2"/>
            <w:noWrap/>
            <w:vAlign w:val="center"/>
            <w:hideMark/>
          </w:tcPr>
          <w:p w14:paraId="12A4773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6.4</w:t>
            </w:r>
          </w:p>
        </w:tc>
        <w:tc>
          <w:tcPr>
            <w:tcW w:w="379" w:type="pct"/>
            <w:shd w:val="clear" w:color="auto" w:fill="E5B8B7"/>
            <w:noWrap/>
            <w:vAlign w:val="center"/>
            <w:hideMark/>
          </w:tcPr>
          <w:p w14:paraId="4A7E66A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6.5</w:t>
            </w:r>
          </w:p>
        </w:tc>
        <w:tc>
          <w:tcPr>
            <w:tcW w:w="341" w:type="pct"/>
            <w:shd w:val="clear" w:color="auto" w:fill="EFD3D2"/>
            <w:noWrap/>
            <w:vAlign w:val="center"/>
            <w:hideMark/>
          </w:tcPr>
          <w:p w14:paraId="6E35D1B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10.2</w:t>
            </w:r>
          </w:p>
        </w:tc>
        <w:tc>
          <w:tcPr>
            <w:tcW w:w="453" w:type="pct"/>
            <w:shd w:val="clear" w:color="auto" w:fill="EFD3D2"/>
            <w:noWrap/>
            <w:vAlign w:val="center"/>
            <w:hideMark/>
          </w:tcPr>
          <w:p w14:paraId="21BA3AC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7.5</w:t>
            </w:r>
          </w:p>
        </w:tc>
        <w:tc>
          <w:tcPr>
            <w:tcW w:w="368" w:type="pct"/>
            <w:shd w:val="clear" w:color="auto" w:fill="E5B8B7"/>
            <w:noWrap/>
            <w:vAlign w:val="center"/>
            <w:hideMark/>
          </w:tcPr>
          <w:p w14:paraId="006DEF9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8.9</w:t>
            </w:r>
          </w:p>
        </w:tc>
      </w:tr>
      <w:tr w:rsidR="00BA0739" w:rsidRPr="001150CB" w14:paraId="6B44D1A8" w14:textId="77777777" w:rsidTr="00BA0739">
        <w:trPr>
          <w:trHeight w:val="288"/>
        </w:trPr>
        <w:tc>
          <w:tcPr>
            <w:tcW w:w="1270" w:type="pct"/>
            <w:shd w:val="clear" w:color="auto" w:fill="auto"/>
            <w:noWrap/>
            <w:vAlign w:val="center"/>
            <w:hideMark/>
          </w:tcPr>
          <w:p w14:paraId="0444EF69"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Other services</w:t>
            </w:r>
          </w:p>
        </w:tc>
        <w:tc>
          <w:tcPr>
            <w:tcW w:w="440" w:type="pct"/>
            <w:shd w:val="clear" w:color="auto" w:fill="auto"/>
            <w:noWrap/>
            <w:vAlign w:val="center"/>
            <w:hideMark/>
          </w:tcPr>
          <w:p w14:paraId="63A1539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1 865</w:t>
            </w:r>
          </w:p>
        </w:tc>
        <w:tc>
          <w:tcPr>
            <w:tcW w:w="461" w:type="pct"/>
            <w:shd w:val="clear" w:color="auto" w:fill="auto"/>
            <w:noWrap/>
            <w:vAlign w:val="center"/>
            <w:hideMark/>
          </w:tcPr>
          <w:p w14:paraId="3F10B22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650</w:t>
            </w:r>
          </w:p>
        </w:tc>
        <w:tc>
          <w:tcPr>
            <w:tcW w:w="448" w:type="pct"/>
            <w:shd w:val="clear" w:color="auto" w:fill="D9D9D9"/>
            <w:noWrap/>
            <w:vAlign w:val="center"/>
            <w:hideMark/>
          </w:tcPr>
          <w:p w14:paraId="7E8EEEF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2 515</w:t>
            </w:r>
          </w:p>
        </w:tc>
        <w:tc>
          <w:tcPr>
            <w:tcW w:w="379" w:type="pct"/>
            <w:shd w:val="clear" w:color="auto" w:fill="auto"/>
            <w:noWrap/>
            <w:vAlign w:val="center"/>
            <w:hideMark/>
          </w:tcPr>
          <w:p w14:paraId="4C73269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4.3</w:t>
            </w:r>
          </w:p>
        </w:tc>
        <w:tc>
          <w:tcPr>
            <w:tcW w:w="461" w:type="pct"/>
            <w:shd w:val="clear" w:color="auto" w:fill="auto"/>
            <w:noWrap/>
            <w:vAlign w:val="center"/>
            <w:hideMark/>
          </w:tcPr>
          <w:p w14:paraId="789B6D9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3.0</w:t>
            </w:r>
          </w:p>
        </w:tc>
        <w:tc>
          <w:tcPr>
            <w:tcW w:w="379" w:type="pct"/>
            <w:shd w:val="clear" w:color="auto" w:fill="D9D9D9"/>
            <w:noWrap/>
            <w:vAlign w:val="center"/>
            <w:hideMark/>
          </w:tcPr>
          <w:p w14:paraId="7DC8A07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3.9</w:t>
            </w:r>
          </w:p>
        </w:tc>
        <w:tc>
          <w:tcPr>
            <w:tcW w:w="341" w:type="pct"/>
            <w:shd w:val="clear" w:color="auto" w:fill="auto"/>
            <w:noWrap/>
            <w:vAlign w:val="center"/>
            <w:hideMark/>
          </w:tcPr>
          <w:p w14:paraId="14C1927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8.5</w:t>
            </w:r>
          </w:p>
        </w:tc>
        <w:tc>
          <w:tcPr>
            <w:tcW w:w="453" w:type="pct"/>
            <w:shd w:val="clear" w:color="auto" w:fill="auto"/>
            <w:noWrap/>
            <w:vAlign w:val="center"/>
            <w:hideMark/>
          </w:tcPr>
          <w:p w14:paraId="611D660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4.2</w:t>
            </w:r>
          </w:p>
        </w:tc>
        <w:tc>
          <w:tcPr>
            <w:tcW w:w="368" w:type="pct"/>
            <w:shd w:val="clear" w:color="auto" w:fill="D9D9D9"/>
            <w:noWrap/>
            <w:vAlign w:val="center"/>
            <w:hideMark/>
          </w:tcPr>
          <w:p w14:paraId="3FDF0EB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6.7</w:t>
            </w:r>
          </w:p>
        </w:tc>
      </w:tr>
      <w:tr w:rsidR="00BA0739" w:rsidRPr="001150CB" w14:paraId="38E8D033" w14:textId="77777777" w:rsidTr="00BA0739">
        <w:trPr>
          <w:trHeight w:val="288"/>
        </w:trPr>
        <w:tc>
          <w:tcPr>
            <w:tcW w:w="1270" w:type="pct"/>
            <w:shd w:val="clear" w:color="auto" w:fill="808080"/>
            <w:noWrap/>
            <w:vAlign w:val="center"/>
            <w:hideMark/>
          </w:tcPr>
          <w:p w14:paraId="4A2BFCF0" w14:textId="77777777" w:rsidR="00F67940" w:rsidRPr="001150CB" w:rsidRDefault="00F67940" w:rsidP="00BA0739">
            <w:pPr>
              <w:spacing w:before="20" w:after="20"/>
              <w:rPr>
                <w:rFonts w:cs="Arial"/>
                <w:b/>
                <w:bCs/>
                <w:color w:val="FFFFFF" w:themeColor="background1"/>
                <w:sz w:val="16"/>
                <w:szCs w:val="16"/>
              </w:rPr>
            </w:pPr>
            <w:r w:rsidRPr="001150CB">
              <w:rPr>
                <w:rFonts w:cs="Arial"/>
                <w:b/>
                <w:bCs/>
                <w:color w:val="FFFFFF" w:themeColor="background1"/>
                <w:sz w:val="16"/>
                <w:szCs w:val="16"/>
              </w:rPr>
              <w:t>Total</w:t>
            </w:r>
          </w:p>
        </w:tc>
        <w:tc>
          <w:tcPr>
            <w:tcW w:w="440" w:type="pct"/>
            <w:shd w:val="clear" w:color="auto" w:fill="808080"/>
            <w:noWrap/>
            <w:vAlign w:val="center"/>
            <w:hideMark/>
          </w:tcPr>
          <w:p w14:paraId="1493540A"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61 285</w:t>
            </w:r>
          </w:p>
        </w:tc>
        <w:tc>
          <w:tcPr>
            <w:tcW w:w="461" w:type="pct"/>
            <w:shd w:val="clear" w:color="auto" w:fill="808080"/>
            <w:noWrap/>
            <w:vAlign w:val="center"/>
            <w:hideMark/>
          </w:tcPr>
          <w:p w14:paraId="730BB6BB"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32 610</w:t>
            </w:r>
          </w:p>
        </w:tc>
        <w:tc>
          <w:tcPr>
            <w:tcW w:w="448" w:type="pct"/>
            <w:shd w:val="clear" w:color="auto" w:fill="595959"/>
            <w:noWrap/>
            <w:vAlign w:val="center"/>
            <w:hideMark/>
          </w:tcPr>
          <w:p w14:paraId="236E1F7E"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93 890</w:t>
            </w:r>
          </w:p>
        </w:tc>
        <w:tc>
          <w:tcPr>
            <w:tcW w:w="379" w:type="pct"/>
            <w:shd w:val="clear" w:color="auto" w:fill="808080"/>
            <w:noWrap/>
            <w:vAlign w:val="center"/>
            <w:hideMark/>
          </w:tcPr>
          <w:p w14:paraId="52BAEC7B"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5.6</w:t>
            </w:r>
          </w:p>
        </w:tc>
        <w:tc>
          <w:tcPr>
            <w:tcW w:w="461" w:type="pct"/>
            <w:shd w:val="clear" w:color="auto" w:fill="808080"/>
            <w:noWrap/>
            <w:vAlign w:val="center"/>
            <w:hideMark/>
          </w:tcPr>
          <w:p w14:paraId="680EFE00"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4.3</w:t>
            </w:r>
          </w:p>
        </w:tc>
        <w:tc>
          <w:tcPr>
            <w:tcW w:w="379" w:type="pct"/>
            <w:shd w:val="clear" w:color="auto" w:fill="595959"/>
            <w:noWrap/>
            <w:vAlign w:val="center"/>
            <w:hideMark/>
          </w:tcPr>
          <w:p w14:paraId="2233459B"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5.1</w:t>
            </w:r>
          </w:p>
        </w:tc>
        <w:tc>
          <w:tcPr>
            <w:tcW w:w="341" w:type="pct"/>
            <w:shd w:val="clear" w:color="auto" w:fill="808080"/>
            <w:noWrap/>
            <w:vAlign w:val="center"/>
            <w:hideMark/>
          </w:tcPr>
          <w:p w14:paraId="24020B99"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10.5</w:t>
            </w:r>
          </w:p>
        </w:tc>
        <w:tc>
          <w:tcPr>
            <w:tcW w:w="453" w:type="pct"/>
            <w:shd w:val="clear" w:color="auto" w:fill="808080"/>
            <w:noWrap/>
            <w:vAlign w:val="center"/>
            <w:hideMark/>
          </w:tcPr>
          <w:p w14:paraId="7D83C093"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6.1</w:t>
            </w:r>
          </w:p>
        </w:tc>
        <w:tc>
          <w:tcPr>
            <w:tcW w:w="368" w:type="pct"/>
            <w:shd w:val="clear" w:color="auto" w:fill="595959"/>
            <w:noWrap/>
            <w:vAlign w:val="center"/>
            <w:hideMark/>
          </w:tcPr>
          <w:p w14:paraId="427FB8FE"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8.4</w:t>
            </w:r>
          </w:p>
        </w:tc>
      </w:tr>
      <w:tr w:rsidR="00BA0739" w:rsidRPr="001150CB" w14:paraId="03290B3F" w14:textId="77777777" w:rsidTr="00BA0739">
        <w:trPr>
          <w:trHeight w:val="288"/>
        </w:trPr>
        <w:tc>
          <w:tcPr>
            <w:tcW w:w="1270" w:type="pct"/>
            <w:shd w:val="clear" w:color="auto" w:fill="D99594"/>
            <w:noWrap/>
            <w:vAlign w:val="center"/>
          </w:tcPr>
          <w:p w14:paraId="2D9B5FA9" w14:textId="3A7FE552" w:rsidR="00404179" w:rsidRPr="001150CB" w:rsidRDefault="00404179" w:rsidP="00BA0739">
            <w:pPr>
              <w:spacing w:before="20" w:after="20"/>
              <w:rPr>
                <w:rFonts w:cs="Arial"/>
                <w:color w:val="000000"/>
                <w:sz w:val="16"/>
                <w:szCs w:val="16"/>
              </w:rPr>
            </w:pPr>
            <w:r w:rsidRPr="001150CB">
              <w:rPr>
                <w:rFonts w:cs="Arial"/>
                <w:b/>
                <w:bCs/>
                <w:sz w:val="16"/>
                <w:szCs w:val="16"/>
              </w:rPr>
              <w:t>Diseases</w:t>
            </w:r>
          </w:p>
        </w:tc>
        <w:tc>
          <w:tcPr>
            <w:tcW w:w="440" w:type="pct"/>
            <w:shd w:val="clear" w:color="auto" w:fill="D99594"/>
            <w:noWrap/>
            <w:vAlign w:val="center"/>
          </w:tcPr>
          <w:p w14:paraId="3CB1B089" w14:textId="77777777" w:rsidR="00404179" w:rsidRPr="001150CB" w:rsidRDefault="00404179" w:rsidP="00BA0739">
            <w:pPr>
              <w:spacing w:before="20" w:after="20"/>
              <w:jc w:val="right"/>
              <w:rPr>
                <w:rFonts w:cs="Arial"/>
                <w:color w:val="000000"/>
                <w:sz w:val="16"/>
                <w:szCs w:val="16"/>
              </w:rPr>
            </w:pPr>
          </w:p>
        </w:tc>
        <w:tc>
          <w:tcPr>
            <w:tcW w:w="461" w:type="pct"/>
            <w:shd w:val="clear" w:color="auto" w:fill="D99594"/>
            <w:noWrap/>
            <w:vAlign w:val="center"/>
          </w:tcPr>
          <w:p w14:paraId="07CE3EF5" w14:textId="77777777" w:rsidR="00404179" w:rsidRPr="001150CB" w:rsidRDefault="00404179" w:rsidP="00BA0739">
            <w:pPr>
              <w:spacing w:before="20" w:after="20"/>
              <w:jc w:val="right"/>
              <w:rPr>
                <w:rFonts w:cs="Arial"/>
                <w:color w:val="000000"/>
                <w:sz w:val="16"/>
                <w:szCs w:val="16"/>
              </w:rPr>
            </w:pPr>
          </w:p>
        </w:tc>
        <w:tc>
          <w:tcPr>
            <w:tcW w:w="448" w:type="pct"/>
            <w:shd w:val="clear" w:color="auto" w:fill="D99594"/>
            <w:noWrap/>
            <w:vAlign w:val="center"/>
          </w:tcPr>
          <w:p w14:paraId="0E51DF8D" w14:textId="77777777" w:rsidR="00404179" w:rsidRPr="001150CB" w:rsidRDefault="00404179" w:rsidP="00BA0739">
            <w:pPr>
              <w:spacing w:before="20" w:after="20"/>
              <w:jc w:val="right"/>
              <w:rPr>
                <w:rFonts w:cs="Arial"/>
                <w:b/>
                <w:color w:val="000000"/>
                <w:sz w:val="16"/>
                <w:szCs w:val="16"/>
              </w:rPr>
            </w:pPr>
          </w:p>
        </w:tc>
        <w:tc>
          <w:tcPr>
            <w:tcW w:w="379" w:type="pct"/>
            <w:shd w:val="clear" w:color="auto" w:fill="D99594"/>
            <w:noWrap/>
            <w:vAlign w:val="center"/>
          </w:tcPr>
          <w:p w14:paraId="75F9CD95" w14:textId="77777777" w:rsidR="00404179" w:rsidRPr="001150CB" w:rsidRDefault="00404179" w:rsidP="00BA0739">
            <w:pPr>
              <w:spacing w:before="20" w:after="20"/>
              <w:jc w:val="center"/>
              <w:rPr>
                <w:rFonts w:cs="Arial"/>
                <w:color w:val="000000"/>
                <w:sz w:val="16"/>
                <w:szCs w:val="16"/>
              </w:rPr>
            </w:pPr>
          </w:p>
        </w:tc>
        <w:tc>
          <w:tcPr>
            <w:tcW w:w="461" w:type="pct"/>
            <w:shd w:val="clear" w:color="auto" w:fill="D99594"/>
            <w:noWrap/>
            <w:vAlign w:val="center"/>
          </w:tcPr>
          <w:p w14:paraId="0B50B129" w14:textId="77777777" w:rsidR="00404179" w:rsidRPr="001150CB" w:rsidRDefault="00404179" w:rsidP="00BA0739">
            <w:pPr>
              <w:spacing w:before="20" w:after="20"/>
              <w:jc w:val="center"/>
              <w:rPr>
                <w:rFonts w:cs="Arial"/>
                <w:color w:val="000000"/>
                <w:sz w:val="16"/>
                <w:szCs w:val="16"/>
              </w:rPr>
            </w:pPr>
          </w:p>
        </w:tc>
        <w:tc>
          <w:tcPr>
            <w:tcW w:w="379" w:type="pct"/>
            <w:shd w:val="clear" w:color="auto" w:fill="D99594"/>
            <w:noWrap/>
            <w:vAlign w:val="center"/>
          </w:tcPr>
          <w:p w14:paraId="31A93841" w14:textId="77777777" w:rsidR="00404179" w:rsidRPr="001150CB" w:rsidRDefault="00404179" w:rsidP="00BA0739">
            <w:pPr>
              <w:spacing w:before="20" w:after="20"/>
              <w:jc w:val="center"/>
              <w:rPr>
                <w:rFonts w:cs="Arial"/>
                <w:b/>
                <w:color w:val="000000"/>
                <w:sz w:val="16"/>
                <w:szCs w:val="16"/>
              </w:rPr>
            </w:pPr>
          </w:p>
        </w:tc>
        <w:tc>
          <w:tcPr>
            <w:tcW w:w="341" w:type="pct"/>
            <w:shd w:val="clear" w:color="auto" w:fill="D99594"/>
            <w:noWrap/>
            <w:vAlign w:val="center"/>
          </w:tcPr>
          <w:p w14:paraId="43DFDE98" w14:textId="77777777" w:rsidR="00404179" w:rsidRPr="001150CB" w:rsidRDefault="00404179" w:rsidP="00BA0739">
            <w:pPr>
              <w:spacing w:before="20" w:after="20"/>
              <w:jc w:val="center"/>
              <w:rPr>
                <w:rFonts w:cs="Arial"/>
                <w:color w:val="000000"/>
                <w:sz w:val="16"/>
                <w:szCs w:val="16"/>
              </w:rPr>
            </w:pPr>
          </w:p>
        </w:tc>
        <w:tc>
          <w:tcPr>
            <w:tcW w:w="453" w:type="pct"/>
            <w:shd w:val="clear" w:color="auto" w:fill="D99594"/>
            <w:noWrap/>
            <w:vAlign w:val="center"/>
          </w:tcPr>
          <w:p w14:paraId="7E6B43E8" w14:textId="77777777" w:rsidR="00404179" w:rsidRPr="001150CB" w:rsidRDefault="00404179" w:rsidP="00BA0739">
            <w:pPr>
              <w:spacing w:before="20" w:after="20"/>
              <w:jc w:val="center"/>
              <w:rPr>
                <w:rFonts w:cs="Arial"/>
                <w:color w:val="000000"/>
                <w:sz w:val="16"/>
                <w:szCs w:val="16"/>
              </w:rPr>
            </w:pPr>
          </w:p>
        </w:tc>
        <w:tc>
          <w:tcPr>
            <w:tcW w:w="368" w:type="pct"/>
            <w:shd w:val="clear" w:color="auto" w:fill="D99594"/>
            <w:noWrap/>
            <w:vAlign w:val="center"/>
          </w:tcPr>
          <w:p w14:paraId="7419218D" w14:textId="77777777" w:rsidR="00404179" w:rsidRPr="001150CB" w:rsidRDefault="00404179" w:rsidP="00BA0739">
            <w:pPr>
              <w:spacing w:before="20" w:after="20"/>
              <w:jc w:val="center"/>
              <w:rPr>
                <w:rFonts w:cs="Arial"/>
                <w:b/>
                <w:color w:val="000000"/>
                <w:sz w:val="16"/>
                <w:szCs w:val="16"/>
              </w:rPr>
            </w:pPr>
          </w:p>
        </w:tc>
      </w:tr>
      <w:tr w:rsidR="00BA0739" w:rsidRPr="001150CB" w14:paraId="6008A2F9" w14:textId="77777777" w:rsidTr="00BA0739">
        <w:trPr>
          <w:trHeight w:val="288"/>
        </w:trPr>
        <w:tc>
          <w:tcPr>
            <w:tcW w:w="1270" w:type="pct"/>
            <w:shd w:val="clear" w:color="auto" w:fill="auto"/>
            <w:noWrap/>
            <w:vAlign w:val="center"/>
            <w:hideMark/>
          </w:tcPr>
          <w:p w14:paraId="1051944A"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Agriculture, forestry and fishing</w:t>
            </w:r>
          </w:p>
        </w:tc>
        <w:tc>
          <w:tcPr>
            <w:tcW w:w="440" w:type="pct"/>
            <w:shd w:val="clear" w:color="auto" w:fill="auto"/>
            <w:noWrap/>
            <w:vAlign w:val="center"/>
            <w:hideMark/>
          </w:tcPr>
          <w:p w14:paraId="24B29CB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120</w:t>
            </w:r>
          </w:p>
        </w:tc>
        <w:tc>
          <w:tcPr>
            <w:tcW w:w="461" w:type="pct"/>
            <w:shd w:val="clear" w:color="auto" w:fill="auto"/>
            <w:noWrap/>
            <w:vAlign w:val="center"/>
            <w:hideMark/>
          </w:tcPr>
          <w:p w14:paraId="7334184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40</w:t>
            </w:r>
          </w:p>
        </w:tc>
        <w:tc>
          <w:tcPr>
            <w:tcW w:w="448" w:type="pct"/>
            <w:shd w:val="clear" w:color="auto" w:fill="D9D9D9"/>
            <w:noWrap/>
            <w:vAlign w:val="center"/>
            <w:hideMark/>
          </w:tcPr>
          <w:p w14:paraId="3093AA1E"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165</w:t>
            </w:r>
          </w:p>
        </w:tc>
        <w:tc>
          <w:tcPr>
            <w:tcW w:w="379" w:type="pct"/>
            <w:shd w:val="clear" w:color="auto" w:fill="auto"/>
            <w:noWrap/>
            <w:vAlign w:val="center"/>
            <w:hideMark/>
          </w:tcPr>
          <w:p w14:paraId="2BF20A6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auto"/>
            <w:noWrap/>
            <w:vAlign w:val="center"/>
            <w:hideMark/>
          </w:tcPr>
          <w:p w14:paraId="7F85F28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79" w:type="pct"/>
            <w:shd w:val="clear" w:color="auto" w:fill="D9D9D9"/>
            <w:noWrap/>
            <w:vAlign w:val="center"/>
            <w:hideMark/>
          </w:tcPr>
          <w:p w14:paraId="50B5E81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c>
          <w:tcPr>
            <w:tcW w:w="341" w:type="pct"/>
            <w:shd w:val="clear" w:color="auto" w:fill="auto"/>
            <w:noWrap/>
            <w:vAlign w:val="center"/>
            <w:hideMark/>
          </w:tcPr>
          <w:p w14:paraId="6D961D2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53" w:type="pct"/>
            <w:shd w:val="clear" w:color="auto" w:fill="auto"/>
            <w:noWrap/>
            <w:vAlign w:val="center"/>
            <w:hideMark/>
          </w:tcPr>
          <w:p w14:paraId="32E9A76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368" w:type="pct"/>
            <w:shd w:val="clear" w:color="auto" w:fill="D9D9D9"/>
            <w:noWrap/>
            <w:vAlign w:val="center"/>
            <w:hideMark/>
          </w:tcPr>
          <w:p w14:paraId="48C8F26A"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0.8</w:t>
            </w:r>
          </w:p>
        </w:tc>
      </w:tr>
      <w:tr w:rsidR="00BA0739" w:rsidRPr="001150CB" w14:paraId="47A03DCF" w14:textId="77777777" w:rsidTr="00BA0739">
        <w:trPr>
          <w:trHeight w:val="288"/>
        </w:trPr>
        <w:tc>
          <w:tcPr>
            <w:tcW w:w="1270" w:type="pct"/>
            <w:shd w:val="clear" w:color="auto" w:fill="EFD3D2"/>
            <w:noWrap/>
            <w:vAlign w:val="center"/>
            <w:hideMark/>
          </w:tcPr>
          <w:p w14:paraId="46611BD3"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Mining</w:t>
            </w:r>
          </w:p>
        </w:tc>
        <w:tc>
          <w:tcPr>
            <w:tcW w:w="440" w:type="pct"/>
            <w:shd w:val="clear" w:color="auto" w:fill="EFD3D2"/>
            <w:noWrap/>
            <w:vAlign w:val="center"/>
            <w:hideMark/>
          </w:tcPr>
          <w:p w14:paraId="167540A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125</w:t>
            </w:r>
          </w:p>
        </w:tc>
        <w:tc>
          <w:tcPr>
            <w:tcW w:w="461" w:type="pct"/>
            <w:shd w:val="clear" w:color="auto" w:fill="EFD3D2"/>
            <w:noWrap/>
            <w:vAlign w:val="center"/>
            <w:hideMark/>
          </w:tcPr>
          <w:p w14:paraId="2B3EEA3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10</w:t>
            </w:r>
          </w:p>
        </w:tc>
        <w:tc>
          <w:tcPr>
            <w:tcW w:w="448" w:type="pct"/>
            <w:shd w:val="clear" w:color="auto" w:fill="E5B8B7"/>
            <w:noWrap/>
            <w:vAlign w:val="center"/>
            <w:hideMark/>
          </w:tcPr>
          <w:p w14:paraId="27AC10C1"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140</w:t>
            </w:r>
          </w:p>
        </w:tc>
        <w:tc>
          <w:tcPr>
            <w:tcW w:w="379" w:type="pct"/>
            <w:shd w:val="clear" w:color="auto" w:fill="EFD3D2"/>
            <w:noWrap/>
            <w:vAlign w:val="center"/>
            <w:hideMark/>
          </w:tcPr>
          <w:p w14:paraId="0F0B8E9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461" w:type="pct"/>
            <w:shd w:val="clear" w:color="auto" w:fill="EFD3D2"/>
            <w:noWrap/>
            <w:vAlign w:val="center"/>
            <w:hideMark/>
          </w:tcPr>
          <w:p w14:paraId="496ACFF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0.2</w:t>
            </w:r>
          </w:p>
        </w:tc>
        <w:tc>
          <w:tcPr>
            <w:tcW w:w="379" w:type="pct"/>
            <w:shd w:val="clear" w:color="auto" w:fill="E5B8B7"/>
            <w:noWrap/>
            <w:vAlign w:val="center"/>
            <w:hideMark/>
          </w:tcPr>
          <w:p w14:paraId="21B9E42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0.3</w:t>
            </w:r>
          </w:p>
        </w:tc>
        <w:tc>
          <w:tcPr>
            <w:tcW w:w="341" w:type="pct"/>
            <w:shd w:val="clear" w:color="auto" w:fill="EFD3D2"/>
            <w:noWrap/>
            <w:vAlign w:val="center"/>
            <w:hideMark/>
          </w:tcPr>
          <w:p w14:paraId="7373157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453" w:type="pct"/>
            <w:shd w:val="clear" w:color="auto" w:fill="EFD3D2"/>
            <w:noWrap/>
            <w:vAlign w:val="center"/>
            <w:hideMark/>
          </w:tcPr>
          <w:p w14:paraId="210C74B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68" w:type="pct"/>
            <w:shd w:val="clear" w:color="auto" w:fill="E5B8B7"/>
            <w:noWrap/>
            <w:vAlign w:val="center"/>
            <w:hideMark/>
          </w:tcPr>
          <w:p w14:paraId="75E75B2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0.6</w:t>
            </w:r>
          </w:p>
        </w:tc>
      </w:tr>
      <w:tr w:rsidR="00BA0739" w:rsidRPr="001150CB" w14:paraId="0BE0CC1B" w14:textId="77777777" w:rsidTr="00BA0739">
        <w:trPr>
          <w:trHeight w:val="288"/>
        </w:trPr>
        <w:tc>
          <w:tcPr>
            <w:tcW w:w="1270" w:type="pct"/>
            <w:shd w:val="clear" w:color="auto" w:fill="auto"/>
            <w:noWrap/>
            <w:vAlign w:val="center"/>
            <w:hideMark/>
          </w:tcPr>
          <w:p w14:paraId="696FFDD9"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Manufacturing</w:t>
            </w:r>
          </w:p>
        </w:tc>
        <w:tc>
          <w:tcPr>
            <w:tcW w:w="440" w:type="pct"/>
            <w:shd w:val="clear" w:color="auto" w:fill="auto"/>
            <w:noWrap/>
            <w:vAlign w:val="center"/>
            <w:hideMark/>
          </w:tcPr>
          <w:p w14:paraId="086A4AE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925</w:t>
            </w:r>
          </w:p>
        </w:tc>
        <w:tc>
          <w:tcPr>
            <w:tcW w:w="461" w:type="pct"/>
            <w:shd w:val="clear" w:color="auto" w:fill="auto"/>
            <w:noWrap/>
            <w:vAlign w:val="center"/>
            <w:hideMark/>
          </w:tcPr>
          <w:p w14:paraId="70C7FD9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215</w:t>
            </w:r>
          </w:p>
        </w:tc>
        <w:tc>
          <w:tcPr>
            <w:tcW w:w="448" w:type="pct"/>
            <w:shd w:val="clear" w:color="auto" w:fill="D9D9D9"/>
            <w:noWrap/>
            <w:vAlign w:val="center"/>
            <w:hideMark/>
          </w:tcPr>
          <w:p w14:paraId="43589838"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1 140</w:t>
            </w:r>
          </w:p>
        </w:tc>
        <w:tc>
          <w:tcPr>
            <w:tcW w:w="379" w:type="pct"/>
            <w:shd w:val="clear" w:color="auto" w:fill="auto"/>
            <w:noWrap/>
            <w:vAlign w:val="center"/>
            <w:hideMark/>
          </w:tcPr>
          <w:p w14:paraId="38D47AA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61" w:type="pct"/>
            <w:shd w:val="clear" w:color="auto" w:fill="auto"/>
            <w:noWrap/>
            <w:vAlign w:val="center"/>
            <w:hideMark/>
          </w:tcPr>
          <w:p w14:paraId="4A7332F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79" w:type="pct"/>
            <w:shd w:val="clear" w:color="auto" w:fill="D9D9D9"/>
            <w:noWrap/>
            <w:vAlign w:val="center"/>
            <w:hideMark/>
          </w:tcPr>
          <w:p w14:paraId="4077DC3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0.7</w:t>
            </w:r>
          </w:p>
        </w:tc>
        <w:tc>
          <w:tcPr>
            <w:tcW w:w="341" w:type="pct"/>
            <w:shd w:val="clear" w:color="auto" w:fill="auto"/>
            <w:noWrap/>
            <w:vAlign w:val="center"/>
            <w:hideMark/>
          </w:tcPr>
          <w:p w14:paraId="51480EA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1.5</w:t>
            </w:r>
          </w:p>
        </w:tc>
        <w:tc>
          <w:tcPr>
            <w:tcW w:w="453" w:type="pct"/>
            <w:shd w:val="clear" w:color="auto" w:fill="auto"/>
            <w:noWrap/>
            <w:vAlign w:val="center"/>
            <w:hideMark/>
          </w:tcPr>
          <w:p w14:paraId="54682E3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w:t>
            </w:r>
          </w:p>
        </w:tc>
        <w:tc>
          <w:tcPr>
            <w:tcW w:w="368" w:type="pct"/>
            <w:shd w:val="clear" w:color="auto" w:fill="D9D9D9"/>
            <w:noWrap/>
            <w:vAlign w:val="center"/>
            <w:hideMark/>
          </w:tcPr>
          <w:p w14:paraId="3BC190E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w:t>
            </w:r>
          </w:p>
        </w:tc>
      </w:tr>
      <w:tr w:rsidR="00BA0739" w:rsidRPr="001150CB" w14:paraId="2A853EA4" w14:textId="77777777" w:rsidTr="00BA0739">
        <w:trPr>
          <w:trHeight w:val="288"/>
        </w:trPr>
        <w:tc>
          <w:tcPr>
            <w:tcW w:w="1270" w:type="pct"/>
            <w:shd w:val="clear" w:color="auto" w:fill="EFD3D2"/>
            <w:noWrap/>
            <w:vAlign w:val="center"/>
            <w:hideMark/>
          </w:tcPr>
          <w:p w14:paraId="4A02E7A6"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Electricity, gas, water and waste services</w:t>
            </w:r>
          </w:p>
        </w:tc>
        <w:tc>
          <w:tcPr>
            <w:tcW w:w="440" w:type="pct"/>
            <w:shd w:val="clear" w:color="auto" w:fill="EFD3D2"/>
            <w:noWrap/>
            <w:vAlign w:val="center"/>
            <w:hideMark/>
          </w:tcPr>
          <w:p w14:paraId="6C7D9BDA"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110</w:t>
            </w:r>
          </w:p>
        </w:tc>
        <w:tc>
          <w:tcPr>
            <w:tcW w:w="461" w:type="pct"/>
            <w:shd w:val="clear" w:color="auto" w:fill="EFD3D2"/>
            <w:noWrap/>
            <w:vAlign w:val="center"/>
            <w:hideMark/>
          </w:tcPr>
          <w:p w14:paraId="29D0DE2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20</w:t>
            </w:r>
          </w:p>
        </w:tc>
        <w:tc>
          <w:tcPr>
            <w:tcW w:w="448" w:type="pct"/>
            <w:shd w:val="clear" w:color="auto" w:fill="E5B8B7"/>
            <w:noWrap/>
            <w:vAlign w:val="center"/>
            <w:hideMark/>
          </w:tcPr>
          <w:p w14:paraId="4CE73DA2"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130</w:t>
            </w:r>
          </w:p>
        </w:tc>
        <w:tc>
          <w:tcPr>
            <w:tcW w:w="379" w:type="pct"/>
            <w:shd w:val="clear" w:color="auto" w:fill="EFD3D2"/>
            <w:noWrap/>
            <w:vAlign w:val="center"/>
            <w:hideMark/>
          </w:tcPr>
          <w:p w14:paraId="5E3443E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461" w:type="pct"/>
            <w:shd w:val="clear" w:color="auto" w:fill="EFD3D2"/>
            <w:noWrap/>
            <w:vAlign w:val="center"/>
            <w:hideMark/>
          </w:tcPr>
          <w:p w14:paraId="161E86E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E5B8B7"/>
            <w:noWrap/>
            <w:vAlign w:val="center"/>
            <w:hideMark/>
          </w:tcPr>
          <w:p w14:paraId="2C2B3C4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0.5</w:t>
            </w:r>
          </w:p>
        </w:tc>
        <w:tc>
          <w:tcPr>
            <w:tcW w:w="341" w:type="pct"/>
            <w:shd w:val="clear" w:color="auto" w:fill="EFD3D2"/>
            <w:noWrap/>
            <w:vAlign w:val="center"/>
            <w:hideMark/>
          </w:tcPr>
          <w:p w14:paraId="11B3D47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w:t>
            </w:r>
          </w:p>
        </w:tc>
        <w:tc>
          <w:tcPr>
            <w:tcW w:w="453" w:type="pct"/>
            <w:shd w:val="clear" w:color="auto" w:fill="EFD3D2"/>
            <w:noWrap/>
            <w:vAlign w:val="center"/>
            <w:hideMark/>
          </w:tcPr>
          <w:p w14:paraId="3AE9E7C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68" w:type="pct"/>
            <w:shd w:val="clear" w:color="auto" w:fill="E5B8B7"/>
            <w:noWrap/>
            <w:vAlign w:val="center"/>
            <w:hideMark/>
          </w:tcPr>
          <w:p w14:paraId="3A6E0A1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0.9</w:t>
            </w:r>
          </w:p>
        </w:tc>
      </w:tr>
      <w:tr w:rsidR="00BA0739" w:rsidRPr="001150CB" w14:paraId="5187D837" w14:textId="77777777" w:rsidTr="00BA0739">
        <w:trPr>
          <w:trHeight w:val="288"/>
        </w:trPr>
        <w:tc>
          <w:tcPr>
            <w:tcW w:w="1270" w:type="pct"/>
            <w:shd w:val="clear" w:color="auto" w:fill="auto"/>
            <w:noWrap/>
            <w:vAlign w:val="center"/>
            <w:hideMark/>
          </w:tcPr>
          <w:p w14:paraId="54C0D4D8"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Construction</w:t>
            </w:r>
          </w:p>
        </w:tc>
        <w:tc>
          <w:tcPr>
            <w:tcW w:w="440" w:type="pct"/>
            <w:shd w:val="clear" w:color="auto" w:fill="auto"/>
            <w:noWrap/>
            <w:vAlign w:val="center"/>
            <w:hideMark/>
          </w:tcPr>
          <w:p w14:paraId="04B2565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650</w:t>
            </w:r>
          </w:p>
        </w:tc>
        <w:tc>
          <w:tcPr>
            <w:tcW w:w="461" w:type="pct"/>
            <w:shd w:val="clear" w:color="auto" w:fill="auto"/>
            <w:noWrap/>
            <w:vAlign w:val="center"/>
            <w:hideMark/>
          </w:tcPr>
          <w:p w14:paraId="48A5E77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55</w:t>
            </w:r>
          </w:p>
        </w:tc>
        <w:tc>
          <w:tcPr>
            <w:tcW w:w="448" w:type="pct"/>
            <w:shd w:val="clear" w:color="auto" w:fill="D9D9D9"/>
            <w:noWrap/>
            <w:vAlign w:val="center"/>
            <w:hideMark/>
          </w:tcPr>
          <w:p w14:paraId="1FAEC1F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705</w:t>
            </w:r>
          </w:p>
        </w:tc>
        <w:tc>
          <w:tcPr>
            <w:tcW w:w="379" w:type="pct"/>
            <w:shd w:val="clear" w:color="auto" w:fill="auto"/>
            <w:noWrap/>
            <w:vAlign w:val="center"/>
            <w:hideMark/>
          </w:tcPr>
          <w:p w14:paraId="0E53D78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461" w:type="pct"/>
            <w:shd w:val="clear" w:color="auto" w:fill="auto"/>
            <w:noWrap/>
            <w:vAlign w:val="center"/>
            <w:hideMark/>
          </w:tcPr>
          <w:p w14:paraId="417F413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D9D9D9"/>
            <w:noWrap/>
            <w:vAlign w:val="center"/>
            <w:hideMark/>
          </w:tcPr>
          <w:p w14:paraId="49F67EA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c>
          <w:tcPr>
            <w:tcW w:w="341" w:type="pct"/>
            <w:shd w:val="clear" w:color="auto" w:fill="auto"/>
            <w:noWrap/>
            <w:vAlign w:val="center"/>
            <w:hideMark/>
          </w:tcPr>
          <w:p w14:paraId="1066918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0.9</w:t>
            </w:r>
          </w:p>
        </w:tc>
        <w:tc>
          <w:tcPr>
            <w:tcW w:w="453" w:type="pct"/>
            <w:shd w:val="clear" w:color="auto" w:fill="auto"/>
            <w:noWrap/>
            <w:vAlign w:val="center"/>
            <w:hideMark/>
          </w:tcPr>
          <w:p w14:paraId="49EAE53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68" w:type="pct"/>
            <w:shd w:val="clear" w:color="auto" w:fill="D9D9D9"/>
            <w:noWrap/>
            <w:vAlign w:val="center"/>
            <w:hideMark/>
          </w:tcPr>
          <w:p w14:paraId="5367D5F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0.9</w:t>
            </w:r>
          </w:p>
        </w:tc>
      </w:tr>
      <w:tr w:rsidR="00BA0739" w:rsidRPr="001150CB" w14:paraId="0EBECD79" w14:textId="77777777" w:rsidTr="00BA0739">
        <w:trPr>
          <w:trHeight w:val="288"/>
        </w:trPr>
        <w:tc>
          <w:tcPr>
            <w:tcW w:w="1270" w:type="pct"/>
            <w:shd w:val="clear" w:color="auto" w:fill="EFD3D2"/>
            <w:noWrap/>
            <w:vAlign w:val="center"/>
            <w:hideMark/>
          </w:tcPr>
          <w:p w14:paraId="637EA95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Wholesale trade</w:t>
            </w:r>
          </w:p>
        </w:tc>
        <w:tc>
          <w:tcPr>
            <w:tcW w:w="440" w:type="pct"/>
            <w:shd w:val="clear" w:color="auto" w:fill="EFD3D2"/>
            <w:noWrap/>
            <w:vAlign w:val="center"/>
            <w:hideMark/>
          </w:tcPr>
          <w:p w14:paraId="0D3470D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305</w:t>
            </w:r>
          </w:p>
        </w:tc>
        <w:tc>
          <w:tcPr>
            <w:tcW w:w="461" w:type="pct"/>
            <w:shd w:val="clear" w:color="auto" w:fill="EFD3D2"/>
            <w:noWrap/>
            <w:vAlign w:val="center"/>
            <w:hideMark/>
          </w:tcPr>
          <w:p w14:paraId="2FDA8F7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90</w:t>
            </w:r>
          </w:p>
        </w:tc>
        <w:tc>
          <w:tcPr>
            <w:tcW w:w="448" w:type="pct"/>
            <w:shd w:val="clear" w:color="auto" w:fill="E5B8B7"/>
            <w:noWrap/>
            <w:vAlign w:val="center"/>
            <w:hideMark/>
          </w:tcPr>
          <w:p w14:paraId="6EBEEFD8"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395</w:t>
            </w:r>
          </w:p>
        </w:tc>
        <w:tc>
          <w:tcPr>
            <w:tcW w:w="379" w:type="pct"/>
            <w:shd w:val="clear" w:color="auto" w:fill="EFD3D2"/>
            <w:noWrap/>
            <w:vAlign w:val="center"/>
            <w:hideMark/>
          </w:tcPr>
          <w:p w14:paraId="2E0417F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461" w:type="pct"/>
            <w:shd w:val="clear" w:color="auto" w:fill="EFD3D2"/>
            <w:noWrap/>
            <w:vAlign w:val="center"/>
            <w:hideMark/>
          </w:tcPr>
          <w:p w14:paraId="6E18718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79" w:type="pct"/>
            <w:shd w:val="clear" w:color="auto" w:fill="E5B8B7"/>
            <w:noWrap/>
            <w:vAlign w:val="center"/>
            <w:hideMark/>
          </w:tcPr>
          <w:p w14:paraId="3AC7A86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0.6</w:t>
            </w:r>
          </w:p>
        </w:tc>
        <w:tc>
          <w:tcPr>
            <w:tcW w:w="341" w:type="pct"/>
            <w:shd w:val="clear" w:color="auto" w:fill="EFD3D2"/>
            <w:noWrap/>
            <w:vAlign w:val="center"/>
            <w:hideMark/>
          </w:tcPr>
          <w:p w14:paraId="18951E9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453" w:type="pct"/>
            <w:shd w:val="clear" w:color="auto" w:fill="EFD3D2"/>
            <w:noWrap/>
            <w:vAlign w:val="center"/>
            <w:hideMark/>
          </w:tcPr>
          <w:p w14:paraId="2BC2404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368" w:type="pct"/>
            <w:shd w:val="clear" w:color="auto" w:fill="E5B8B7"/>
            <w:noWrap/>
            <w:vAlign w:val="center"/>
            <w:hideMark/>
          </w:tcPr>
          <w:p w14:paraId="5629701C"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1.1</w:t>
            </w:r>
          </w:p>
        </w:tc>
      </w:tr>
      <w:tr w:rsidR="00BA0739" w:rsidRPr="001150CB" w14:paraId="1A0EF8A2" w14:textId="77777777" w:rsidTr="00BA0739">
        <w:trPr>
          <w:trHeight w:val="288"/>
        </w:trPr>
        <w:tc>
          <w:tcPr>
            <w:tcW w:w="1270" w:type="pct"/>
            <w:shd w:val="clear" w:color="auto" w:fill="auto"/>
            <w:noWrap/>
            <w:vAlign w:val="center"/>
            <w:hideMark/>
          </w:tcPr>
          <w:p w14:paraId="48DD52A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Retail trade</w:t>
            </w:r>
          </w:p>
        </w:tc>
        <w:tc>
          <w:tcPr>
            <w:tcW w:w="440" w:type="pct"/>
            <w:shd w:val="clear" w:color="auto" w:fill="auto"/>
            <w:noWrap/>
            <w:vAlign w:val="center"/>
            <w:hideMark/>
          </w:tcPr>
          <w:p w14:paraId="6DB7C2C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385</w:t>
            </w:r>
          </w:p>
        </w:tc>
        <w:tc>
          <w:tcPr>
            <w:tcW w:w="461" w:type="pct"/>
            <w:shd w:val="clear" w:color="auto" w:fill="auto"/>
            <w:noWrap/>
            <w:vAlign w:val="center"/>
            <w:hideMark/>
          </w:tcPr>
          <w:p w14:paraId="3DB73EE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360</w:t>
            </w:r>
          </w:p>
        </w:tc>
        <w:tc>
          <w:tcPr>
            <w:tcW w:w="448" w:type="pct"/>
            <w:shd w:val="clear" w:color="auto" w:fill="D9D9D9"/>
            <w:noWrap/>
            <w:vAlign w:val="center"/>
            <w:hideMark/>
          </w:tcPr>
          <w:p w14:paraId="39F50733"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745</w:t>
            </w:r>
          </w:p>
        </w:tc>
        <w:tc>
          <w:tcPr>
            <w:tcW w:w="379" w:type="pct"/>
            <w:shd w:val="clear" w:color="auto" w:fill="auto"/>
            <w:noWrap/>
            <w:vAlign w:val="center"/>
            <w:hideMark/>
          </w:tcPr>
          <w:p w14:paraId="0821FCD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auto"/>
            <w:noWrap/>
            <w:vAlign w:val="center"/>
            <w:hideMark/>
          </w:tcPr>
          <w:p w14:paraId="1AEE226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D9D9D9"/>
            <w:noWrap/>
            <w:vAlign w:val="center"/>
            <w:hideMark/>
          </w:tcPr>
          <w:p w14:paraId="3CAB39F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c>
          <w:tcPr>
            <w:tcW w:w="341" w:type="pct"/>
            <w:shd w:val="clear" w:color="auto" w:fill="auto"/>
            <w:noWrap/>
            <w:vAlign w:val="center"/>
            <w:hideMark/>
          </w:tcPr>
          <w:p w14:paraId="0FDA889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453" w:type="pct"/>
            <w:shd w:val="clear" w:color="auto" w:fill="auto"/>
            <w:noWrap/>
            <w:vAlign w:val="center"/>
            <w:hideMark/>
          </w:tcPr>
          <w:p w14:paraId="4DB647D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68" w:type="pct"/>
            <w:shd w:val="clear" w:color="auto" w:fill="D9D9D9"/>
            <w:noWrap/>
            <w:vAlign w:val="center"/>
            <w:hideMark/>
          </w:tcPr>
          <w:p w14:paraId="64EE03A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0.6</w:t>
            </w:r>
          </w:p>
        </w:tc>
      </w:tr>
      <w:tr w:rsidR="00BA0739" w:rsidRPr="001150CB" w14:paraId="666DE9AF" w14:textId="77777777" w:rsidTr="00BA0739">
        <w:trPr>
          <w:trHeight w:val="288"/>
        </w:trPr>
        <w:tc>
          <w:tcPr>
            <w:tcW w:w="1270" w:type="pct"/>
            <w:shd w:val="clear" w:color="auto" w:fill="EFD3D2"/>
            <w:noWrap/>
            <w:vAlign w:val="center"/>
            <w:hideMark/>
          </w:tcPr>
          <w:p w14:paraId="4B6525F5"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Accommodation and food services</w:t>
            </w:r>
          </w:p>
        </w:tc>
        <w:tc>
          <w:tcPr>
            <w:tcW w:w="440" w:type="pct"/>
            <w:shd w:val="clear" w:color="auto" w:fill="EFD3D2"/>
            <w:noWrap/>
            <w:vAlign w:val="center"/>
            <w:hideMark/>
          </w:tcPr>
          <w:p w14:paraId="026E104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190</w:t>
            </w:r>
          </w:p>
        </w:tc>
        <w:tc>
          <w:tcPr>
            <w:tcW w:w="461" w:type="pct"/>
            <w:shd w:val="clear" w:color="auto" w:fill="EFD3D2"/>
            <w:noWrap/>
            <w:vAlign w:val="center"/>
            <w:hideMark/>
          </w:tcPr>
          <w:p w14:paraId="5374542E"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200</w:t>
            </w:r>
          </w:p>
        </w:tc>
        <w:tc>
          <w:tcPr>
            <w:tcW w:w="448" w:type="pct"/>
            <w:shd w:val="clear" w:color="auto" w:fill="E5B8B7"/>
            <w:noWrap/>
            <w:vAlign w:val="center"/>
            <w:hideMark/>
          </w:tcPr>
          <w:p w14:paraId="30CE4C5F"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395</w:t>
            </w:r>
          </w:p>
        </w:tc>
        <w:tc>
          <w:tcPr>
            <w:tcW w:w="379" w:type="pct"/>
            <w:shd w:val="clear" w:color="auto" w:fill="EFD3D2"/>
            <w:noWrap/>
            <w:vAlign w:val="center"/>
            <w:hideMark/>
          </w:tcPr>
          <w:p w14:paraId="755492F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EFD3D2"/>
            <w:noWrap/>
            <w:vAlign w:val="center"/>
            <w:hideMark/>
          </w:tcPr>
          <w:p w14:paraId="48968E8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E5B8B7"/>
            <w:noWrap/>
            <w:vAlign w:val="center"/>
            <w:hideMark/>
          </w:tcPr>
          <w:p w14:paraId="52E7B76D"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c>
          <w:tcPr>
            <w:tcW w:w="341" w:type="pct"/>
            <w:shd w:val="clear" w:color="auto" w:fill="EFD3D2"/>
            <w:noWrap/>
            <w:vAlign w:val="center"/>
            <w:hideMark/>
          </w:tcPr>
          <w:p w14:paraId="1E74A246"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453" w:type="pct"/>
            <w:shd w:val="clear" w:color="auto" w:fill="EFD3D2"/>
            <w:noWrap/>
            <w:vAlign w:val="center"/>
            <w:hideMark/>
          </w:tcPr>
          <w:p w14:paraId="7B820A7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68" w:type="pct"/>
            <w:shd w:val="clear" w:color="auto" w:fill="E5B8B7"/>
            <w:noWrap/>
            <w:vAlign w:val="center"/>
            <w:hideMark/>
          </w:tcPr>
          <w:p w14:paraId="46D7F8B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0.5</w:t>
            </w:r>
          </w:p>
        </w:tc>
      </w:tr>
      <w:tr w:rsidR="00BA0739" w:rsidRPr="001150CB" w14:paraId="16DD14B1" w14:textId="77777777" w:rsidTr="00BA0739">
        <w:trPr>
          <w:trHeight w:val="288"/>
        </w:trPr>
        <w:tc>
          <w:tcPr>
            <w:tcW w:w="1270" w:type="pct"/>
            <w:shd w:val="clear" w:color="auto" w:fill="auto"/>
            <w:noWrap/>
            <w:vAlign w:val="center"/>
            <w:hideMark/>
          </w:tcPr>
          <w:p w14:paraId="21AAD0E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Transport, postal and warehousing</w:t>
            </w:r>
          </w:p>
        </w:tc>
        <w:tc>
          <w:tcPr>
            <w:tcW w:w="440" w:type="pct"/>
            <w:shd w:val="clear" w:color="auto" w:fill="auto"/>
            <w:noWrap/>
            <w:vAlign w:val="center"/>
            <w:hideMark/>
          </w:tcPr>
          <w:p w14:paraId="311D81E4"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660</w:t>
            </w:r>
          </w:p>
        </w:tc>
        <w:tc>
          <w:tcPr>
            <w:tcW w:w="461" w:type="pct"/>
            <w:shd w:val="clear" w:color="auto" w:fill="auto"/>
            <w:noWrap/>
            <w:vAlign w:val="center"/>
            <w:hideMark/>
          </w:tcPr>
          <w:p w14:paraId="540CDC5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135</w:t>
            </w:r>
          </w:p>
        </w:tc>
        <w:tc>
          <w:tcPr>
            <w:tcW w:w="448" w:type="pct"/>
            <w:shd w:val="clear" w:color="auto" w:fill="D9D9D9"/>
            <w:noWrap/>
            <w:vAlign w:val="center"/>
            <w:hideMark/>
          </w:tcPr>
          <w:p w14:paraId="0C6E17FB"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795</w:t>
            </w:r>
          </w:p>
        </w:tc>
        <w:tc>
          <w:tcPr>
            <w:tcW w:w="379" w:type="pct"/>
            <w:shd w:val="clear" w:color="auto" w:fill="auto"/>
            <w:noWrap/>
            <w:vAlign w:val="center"/>
            <w:hideMark/>
          </w:tcPr>
          <w:p w14:paraId="769A9CE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61" w:type="pct"/>
            <w:shd w:val="clear" w:color="auto" w:fill="auto"/>
            <w:noWrap/>
            <w:vAlign w:val="center"/>
            <w:hideMark/>
          </w:tcPr>
          <w:p w14:paraId="2481FD8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79" w:type="pct"/>
            <w:shd w:val="clear" w:color="auto" w:fill="D9D9D9"/>
            <w:noWrap/>
            <w:vAlign w:val="center"/>
            <w:hideMark/>
          </w:tcPr>
          <w:p w14:paraId="29E89D2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0.7</w:t>
            </w:r>
          </w:p>
        </w:tc>
        <w:tc>
          <w:tcPr>
            <w:tcW w:w="341" w:type="pct"/>
            <w:shd w:val="clear" w:color="auto" w:fill="auto"/>
            <w:noWrap/>
            <w:vAlign w:val="center"/>
            <w:hideMark/>
          </w:tcPr>
          <w:p w14:paraId="5BE2C5D3"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1.5</w:t>
            </w:r>
          </w:p>
        </w:tc>
        <w:tc>
          <w:tcPr>
            <w:tcW w:w="453" w:type="pct"/>
            <w:shd w:val="clear" w:color="auto" w:fill="auto"/>
            <w:noWrap/>
            <w:vAlign w:val="center"/>
            <w:hideMark/>
          </w:tcPr>
          <w:p w14:paraId="25CC20D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1.0</w:t>
            </w:r>
          </w:p>
        </w:tc>
        <w:tc>
          <w:tcPr>
            <w:tcW w:w="368" w:type="pct"/>
            <w:shd w:val="clear" w:color="auto" w:fill="D9D9D9"/>
            <w:noWrap/>
            <w:vAlign w:val="center"/>
            <w:hideMark/>
          </w:tcPr>
          <w:p w14:paraId="2315D019"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1.4</w:t>
            </w:r>
          </w:p>
        </w:tc>
      </w:tr>
      <w:tr w:rsidR="00BA0739" w:rsidRPr="001150CB" w14:paraId="6F553DCC" w14:textId="77777777" w:rsidTr="00BA0739">
        <w:trPr>
          <w:trHeight w:val="288"/>
        </w:trPr>
        <w:tc>
          <w:tcPr>
            <w:tcW w:w="1270" w:type="pct"/>
            <w:shd w:val="clear" w:color="auto" w:fill="EFD3D2"/>
            <w:noWrap/>
            <w:vAlign w:val="center"/>
            <w:hideMark/>
          </w:tcPr>
          <w:p w14:paraId="3A6F9A53"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Information media and telecommunications</w:t>
            </w:r>
          </w:p>
        </w:tc>
        <w:tc>
          <w:tcPr>
            <w:tcW w:w="440" w:type="pct"/>
            <w:shd w:val="clear" w:color="auto" w:fill="EFD3D2"/>
            <w:noWrap/>
            <w:vAlign w:val="center"/>
            <w:hideMark/>
          </w:tcPr>
          <w:p w14:paraId="66803BB1"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40</w:t>
            </w:r>
          </w:p>
        </w:tc>
        <w:tc>
          <w:tcPr>
            <w:tcW w:w="461" w:type="pct"/>
            <w:shd w:val="clear" w:color="auto" w:fill="EFD3D2"/>
            <w:noWrap/>
            <w:vAlign w:val="center"/>
            <w:hideMark/>
          </w:tcPr>
          <w:p w14:paraId="607ED17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30</w:t>
            </w:r>
          </w:p>
        </w:tc>
        <w:tc>
          <w:tcPr>
            <w:tcW w:w="448" w:type="pct"/>
            <w:shd w:val="clear" w:color="auto" w:fill="E5B8B7"/>
            <w:noWrap/>
            <w:vAlign w:val="center"/>
            <w:hideMark/>
          </w:tcPr>
          <w:p w14:paraId="7C3685BD"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70</w:t>
            </w:r>
          </w:p>
        </w:tc>
        <w:tc>
          <w:tcPr>
            <w:tcW w:w="379" w:type="pct"/>
            <w:shd w:val="clear" w:color="auto" w:fill="EFD3D2"/>
            <w:noWrap/>
            <w:vAlign w:val="center"/>
            <w:hideMark/>
          </w:tcPr>
          <w:p w14:paraId="52B596C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0.2</w:t>
            </w:r>
          </w:p>
        </w:tc>
        <w:tc>
          <w:tcPr>
            <w:tcW w:w="461" w:type="pct"/>
            <w:shd w:val="clear" w:color="auto" w:fill="EFD3D2"/>
            <w:noWrap/>
            <w:vAlign w:val="center"/>
            <w:hideMark/>
          </w:tcPr>
          <w:p w14:paraId="1B651D9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0.2</w:t>
            </w:r>
          </w:p>
        </w:tc>
        <w:tc>
          <w:tcPr>
            <w:tcW w:w="379" w:type="pct"/>
            <w:shd w:val="clear" w:color="auto" w:fill="E5B8B7"/>
            <w:noWrap/>
            <w:vAlign w:val="center"/>
            <w:hideMark/>
          </w:tcPr>
          <w:p w14:paraId="112CFB88"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0.2</w:t>
            </w:r>
          </w:p>
        </w:tc>
        <w:tc>
          <w:tcPr>
            <w:tcW w:w="341" w:type="pct"/>
            <w:shd w:val="clear" w:color="auto" w:fill="EFD3D2"/>
            <w:noWrap/>
            <w:vAlign w:val="center"/>
            <w:hideMark/>
          </w:tcPr>
          <w:p w14:paraId="05BA437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453" w:type="pct"/>
            <w:shd w:val="clear" w:color="auto" w:fill="EFD3D2"/>
            <w:noWrap/>
            <w:vAlign w:val="center"/>
            <w:hideMark/>
          </w:tcPr>
          <w:p w14:paraId="55B9C78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368" w:type="pct"/>
            <w:shd w:val="clear" w:color="auto" w:fill="E5B8B7"/>
            <w:noWrap/>
            <w:vAlign w:val="center"/>
            <w:hideMark/>
          </w:tcPr>
          <w:p w14:paraId="532937F9"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0.3</w:t>
            </w:r>
          </w:p>
        </w:tc>
      </w:tr>
      <w:tr w:rsidR="00BA0739" w:rsidRPr="001150CB" w14:paraId="0FF1868F" w14:textId="77777777" w:rsidTr="00BA0739">
        <w:trPr>
          <w:trHeight w:val="288"/>
        </w:trPr>
        <w:tc>
          <w:tcPr>
            <w:tcW w:w="1270" w:type="pct"/>
            <w:shd w:val="clear" w:color="auto" w:fill="auto"/>
            <w:noWrap/>
            <w:vAlign w:val="center"/>
            <w:hideMark/>
          </w:tcPr>
          <w:p w14:paraId="34309BFE"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Financial and insurance services</w:t>
            </w:r>
          </w:p>
        </w:tc>
        <w:tc>
          <w:tcPr>
            <w:tcW w:w="440" w:type="pct"/>
            <w:shd w:val="clear" w:color="auto" w:fill="auto"/>
            <w:noWrap/>
            <w:vAlign w:val="center"/>
            <w:hideMark/>
          </w:tcPr>
          <w:p w14:paraId="47DD33DE"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50</w:t>
            </w:r>
          </w:p>
        </w:tc>
        <w:tc>
          <w:tcPr>
            <w:tcW w:w="461" w:type="pct"/>
            <w:shd w:val="clear" w:color="auto" w:fill="auto"/>
            <w:noWrap/>
            <w:vAlign w:val="center"/>
            <w:hideMark/>
          </w:tcPr>
          <w:p w14:paraId="0C1BA84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135</w:t>
            </w:r>
          </w:p>
        </w:tc>
        <w:tc>
          <w:tcPr>
            <w:tcW w:w="448" w:type="pct"/>
            <w:shd w:val="clear" w:color="auto" w:fill="D9D9D9"/>
            <w:noWrap/>
            <w:vAlign w:val="center"/>
            <w:hideMark/>
          </w:tcPr>
          <w:p w14:paraId="1C12D94D"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190</w:t>
            </w:r>
          </w:p>
        </w:tc>
        <w:tc>
          <w:tcPr>
            <w:tcW w:w="379" w:type="pct"/>
            <w:shd w:val="clear" w:color="auto" w:fill="auto"/>
            <w:noWrap/>
            <w:vAlign w:val="center"/>
            <w:hideMark/>
          </w:tcPr>
          <w:p w14:paraId="1A2712F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0.1</w:t>
            </w:r>
          </w:p>
        </w:tc>
        <w:tc>
          <w:tcPr>
            <w:tcW w:w="461" w:type="pct"/>
            <w:shd w:val="clear" w:color="auto" w:fill="auto"/>
            <w:noWrap/>
            <w:vAlign w:val="center"/>
            <w:hideMark/>
          </w:tcPr>
          <w:p w14:paraId="680FB68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D9D9D9"/>
            <w:noWrap/>
            <w:vAlign w:val="center"/>
            <w:hideMark/>
          </w:tcPr>
          <w:p w14:paraId="3DDAD56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0.2</w:t>
            </w:r>
          </w:p>
        </w:tc>
        <w:tc>
          <w:tcPr>
            <w:tcW w:w="341" w:type="pct"/>
            <w:shd w:val="clear" w:color="auto" w:fill="auto"/>
            <w:noWrap/>
            <w:vAlign w:val="center"/>
            <w:hideMark/>
          </w:tcPr>
          <w:p w14:paraId="0F39A14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453" w:type="pct"/>
            <w:shd w:val="clear" w:color="auto" w:fill="auto"/>
            <w:noWrap/>
            <w:vAlign w:val="center"/>
            <w:hideMark/>
          </w:tcPr>
          <w:p w14:paraId="30EC872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68" w:type="pct"/>
            <w:shd w:val="clear" w:color="auto" w:fill="D9D9D9"/>
            <w:noWrap/>
            <w:vAlign w:val="center"/>
            <w:hideMark/>
          </w:tcPr>
          <w:p w14:paraId="7D0A51D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r>
      <w:tr w:rsidR="00BA0739" w:rsidRPr="001150CB" w14:paraId="5968F252" w14:textId="77777777" w:rsidTr="00BA0739">
        <w:trPr>
          <w:trHeight w:val="288"/>
        </w:trPr>
        <w:tc>
          <w:tcPr>
            <w:tcW w:w="1270" w:type="pct"/>
            <w:shd w:val="clear" w:color="auto" w:fill="EFD3D2"/>
            <w:noWrap/>
            <w:vAlign w:val="center"/>
            <w:hideMark/>
          </w:tcPr>
          <w:p w14:paraId="3FC3E84D"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Rental, hiring and real estate services</w:t>
            </w:r>
          </w:p>
        </w:tc>
        <w:tc>
          <w:tcPr>
            <w:tcW w:w="440" w:type="pct"/>
            <w:shd w:val="clear" w:color="auto" w:fill="EFD3D2"/>
            <w:noWrap/>
            <w:vAlign w:val="center"/>
            <w:hideMark/>
          </w:tcPr>
          <w:p w14:paraId="59B3AF5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60</w:t>
            </w:r>
          </w:p>
        </w:tc>
        <w:tc>
          <w:tcPr>
            <w:tcW w:w="461" w:type="pct"/>
            <w:shd w:val="clear" w:color="auto" w:fill="EFD3D2"/>
            <w:noWrap/>
            <w:vAlign w:val="center"/>
            <w:hideMark/>
          </w:tcPr>
          <w:p w14:paraId="5D5A362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60</w:t>
            </w:r>
          </w:p>
        </w:tc>
        <w:tc>
          <w:tcPr>
            <w:tcW w:w="448" w:type="pct"/>
            <w:shd w:val="clear" w:color="auto" w:fill="E5B8B7"/>
            <w:noWrap/>
            <w:vAlign w:val="center"/>
            <w:hideMark/>
          </w:tcPr>
          <w:p w14:paraId="68DC740C"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120</w:t>
            </w:r>
          </w:p>
        </w:tc>
        <w:tc>
          <w:tcPr>
            <w:tcW w:w="379" w:type="pct"/>
            <w:shd w:val="clear" w:color="auto" w:fill="EFD3D2"/>
            <w:noWrap/>
            <w:vAlign w:val="center"/>
            <w:hideMark/>
          </w:tcPr>
          <w:p w14:paraId="6C5CD03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0.3</w:t>
            </w:r>
          </w:p>
        </w:tc>
        <w:tc>
          <w:tcPr>
            <w:tcW w:w="461" w:type="pct"/>
            <w:shd w:val="clear" w:color="auto" w:fill="EFD3D2"/>
            <w:noWrap/>
            <w:vAlign w:val="center"/>
            <w:hideMark/>
          </w:tcPr>
          <w:p w14:paraId="3FABCDD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79" w:type="pct"/>
            <w:shd w:val="clear" w:color="auto" w:fill="E5B8B7"/>
            <w:noWrap/>
            <w:vAlign w:val="center"/>
            <w:hideMark/>
          </w:tcPr>
          <w:p w14:paraId="3D050D5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0.3</w:t>
            </w:r>
          </w:p>
        </w:tc>
        <w:tc>
          <w:tcPr>
            <w:tcW w:w="341" w:type="pct"/>
            <w:shd w:val="clear" w:color="auto" w:fill="EFD3D2"/>
            <w:noWrap/>
            <w:vAlign w:val="center"/>
            <w:hideMark/>
          </w:tcPr>
          <w:p w14:paraId="05DCD69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453" w:type="pct"/>
            <w:shd w:val="clear" w:color="auto" w:fill="EFD3D2"/>
            <w:noWrap/>
            <w:vAlign w:val="center"/>
            <w:hideMark/>
          </w:tcPr>
          <w:p w14:paraId="042008A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68" w:type="pct"/>
            <w:shd w:val="clear" w:color="auto" w:fill="E5B8B7"/>
            <w:noWrap/>
            <w:vAlign w:val="center"/>
            <w:hideMark/>
          </w:tcPr>
          <w:p w14:paraId="5BF8232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0.6</w:t>
            </w:r>
          </w:p>
        </w:tc>
      </w:tr>
      <w:tr w:rsidR="00BA0739" w:rsidRPr="001150CB" w14:paraId="6303B774" w14:textId="77777777" w:rsidTr="00BA0739">
        <w:trPr>
          <w:trHeight w:val="288"/>
        </w:trPr>
        <w:tc>
          <w:tcPr>
            <w:tcW w:w="1270" w:type="pct"/>
            <w:shd w:val="clear" w:color="auto" w:fill="auto"/>
            <w:noWrap/>
            <w:vAlign w:val="center"/>
            <w:hideMark/>
          </w:tcPr>
          <w:p w14:paraId="2A25104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Professional, scientific and technical services</w:t>
            </w:r>
          </w:p>
        </w:tc>
        <w:tc>
          <w:tcPr>
            <w:tcW w:w="440" w:type="pct"/>
            <w:shd w:val="clear" w:color="auto" w:fill="auto"/>
            <w:noWrap/>
            <w:vAlign w:val="center"/>
            <w:hideMark/>
          </w:tcPr>
          <w:p w14:paraId="6AED46A2"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105</w:t>
            </w:r>
          </w:p>
        </w:tc>
        <w:tc>
          <w:tcPr>
            <w:tcW w:w="461" w:type="pct"/>
            <w:shd w:val="clear" w:color="auto" w:fill="auto"/>
            <w:noWrap/>
            <w:vAlign w:val="center"/>
            <w:hideMark/>
          </w:tcPr>
          <w:p w14:paraId="2BBB9775"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145</w:t>
            </w:r>
          </w:p>
        </w:tc>
        <w:tc>
          <w:tcPr>
            <w:tcW w:w="448" w:type="pct"/>
            <w:shd w:val="clear" w:color="auto" w:fill="D9D9D9"/>
            <w:noWrap/>
            <w:vAlign w:val="center"/>
            <w:hideMark/>
          </w:tcPr>
          <w:p w14:paraId="56AE3ED7"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250</w:t>
            </w:r>
          </w:p>
        </w:tc>
        <w:tc>
          <w:tcPr>
            <w:tcW w:w="379" w:type="pct"/>
            <w:shd w:val="clear" w:color="auto" w:fill="auto"/>
            <w:noWrap/>
            <w:vAlign w:val="center"/>
            <w:hideMark/>
          </w:tcPr>
          <w:p w14:paraId="75ADA80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0.1</w:t>
            </w:r>
          </w:p>
        </w:tc>
        <w:tc>
          <w:tcPr>
            <w:tcW w:w="461" w:type="pct"/>
            <w:shd w:val="clear" w:color="auto" w:fill="auto"/>
            <w:noWrap/>
            <w:vAlign w:val="center"/>
            <w:hideMark/>
          </w:tcPr>
          <w:p w14:paraId="2214F4C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0.2</w:t>
            </w:r>
          </w:p>
        </w:tc>
        <w:tc>
          <w:tcPr>
            <w:tcW w:w="379" w:type="pct"/>
            <w:shd w:val="clear" w:color="auto" w:fill="D9D9D9"/>
            <w:noWrap/>
            <w:vAlign w:val="center"/>
            <w:hideMark/>
          </w:tcPr>
          <w:p w14:paraId="18FF7274"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0.2</w:t>
            </w:r>
          </w:p>
        </w:tc>
        <w:tc>
          <w:tcPr>
            <w:tcW w:w="341" w:type="pct"/>
            <w:shd w:val="clear" w:color="auto" w:fill="auto"/>
            <w:noWrap/>
            <w:vAlign w:val="center"/>
            <w:hideMark/>
          </w:tcPr>
          <w:p w14:paraId="1AD67EC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0.2</w:t>
            </w:r>
          </w:p>
        </w:tc>
        <w:tc>
          <w:tcPr>
            <w:tcW w:w="453" w:type="pct"/>
            <w:shd w:val="clear" w:color="auto" w:fill="auto"/>
            <w:noWrap/>
            <w:vAlign w:val="center"/>
            <w:hideMark/>
          </w:tcPr>
          <w:p w14:paraId="31CB037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368" w:type="pct"/>
            <w:shd w:val="clear" w:color="auto" w:fill="D9D9D9"/>
            <w:noWrap/>
            <w:vAlign w:val="center"/>
            <w:hideMark/>
          </w:tcPr>
          <w:p w14:paraId="5451D921"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0.3</w:t>
            </w:r>
          </w:p>
        </w:tc>
      </w:tr>
      <w:tr w:rsidR="00BA0739" w:rsidRPr="001150CB" w14:paraId="43E115CF" w14:textId="77777777" w:rsidTr="00BA0739">
        <w:trPr>
          <w:trHeight w:val="288"/>
        </w:trPr>
        <w:tc>
          <w:tcPr>
            <w:tcW w:w="1270" w:type="pct"/>
            <w:shd w:val="clear" w:color="auto" w:fill="EFD3D2"/>
            <w:noWrap/>
            <w:vAlign w:val="center"/>
            <w:hideMark/>
          </w:tcPr>
          <w:p w14:paraId="20A1CFA2"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Administrative and support services</w:t>
            </w:r>
          </w:p>
        </w:tc>
        <w:tc>
          <w:tcPr>
            <w:tcW w:w="440" w:type="pct"/>
            <w:shd w:val="clear" w:color="auto" w:fill="EFD3D2"/>
            <w:noWrap/>
            <w:vAlign w:val="center"/>
            <w:hideMark/>
          </w:tcPr>
          <w:p w14:paraId="7AA7424E"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185</w:t>
            </w:r>
          </w:p>
        </w:tc>
        <w:tc>
          <w:tcPr>
            <w:tcW w:w="461" w:type="pct"/>
            <w:shd w:val="clear" w:color="auto" w:fill="EFD3D2"/>
            <w:noWrap/>
            <w:vAlign w:val="center"/>
            <w:hideMark/>
          </w:tcPr>
          <w:p w14:paraId="7DA79CF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160</w:t>
            </w:r>
          </w:p>
        </w:tc>
        <w:tc>
          <w:tcPr>
            <w:tcW w:w="448" w:type="pct"/>
            <w:shd w:val="clear" w:color="auto" w:fill="E5B8B7"/>
            <w:noWrap/>
            <w:vAlign w:val="center"/>
            <w:hideMark/>
          </w:tcPr>
          <w:p w14:paraId="223DF95D"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345</w:t>
            </w:r>
          </w:p>
        </w:tc>
        <w:tc>
          <w:tcPr>
            <w:tcW w:w="379" w:type="pct"/>
            <w:shd w:val="clear" w:color="auto" w:fill="EFD3D2"/>
            <w:noWrap/>
            <w:vAlign w:val="center"/>
            <w:hideMark/>
          </w:tcPr>
          <w:p w14:paraId="3E9436D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EFD3D2"/>
            <w:noWrap/>
            <w:vAlign w:val="center"/>
            <w:hideMark/>
          </w:tcPr>
          <w:p w14:paraId="57085F3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79" w:type="pct"/>
            <w:shd w:val="clear" w:color="auto" w:fill="E5B8B7"/>
            <w:noWrap/>
            <w:vAlign w:val="center"/>
            <w:hideMark/>
          </w:tcPr>
          <w:p w14:paraId="773AD3D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0.5</w:t>
            </w:r>
          </w:p>
        </w:tc>
        <w:tc>
          <w:tcPr>
            <w:tcW w:w="341" w:type="pct"/>
            <w:shd w:val="clear" w:color="auto" w:fill="EFD3D2"/>
            <w:noWrap/>
            <w:vAlign w:val="center"/>
            <w:hideMark/>
          </w:tcPr>
          <w:p w14:paraId="26DEDFA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53" w:type="pct"/>
            <w:shd w:val="clear" w:color="auto" w:fill="EFD3D2"/>
            <w:noWrap/>
            <w:vAlign w:val="center"/>
            <w:hideMark/>
          </w:tcPr>
          <w:p w14:paraId="4F3650F2"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368" w:type="pct"/>
            <w:shd w:val="clear" w:color="auto" w:fill="E5B8B7"/>
            <w:noWrap/>
            <w:vAlign w:val="center"/>
            <w:hideMark/>
          </w:tcPr>
          <w:p w14:paraId="71CC40D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0.7</w:t>
            </w:r>
          </w:p>
        </w:tc>
      </w:tr>
      <w:tr w:rsidR="00BA0739" w:rsidRPr="001150CB" w14:paraId="3BBDADAC" w14:textId="77777777" w:rsidTr="00BA0739">
        <w:trPr>
          <w:trHeight w:val="288"/>
        </w:trPr>
        <w:tc>
          <w:tcPr>
            <w:tcW w:w="1270" w:type="pct"/>
            <w:shd w:val="clear" w:color="auto" w:fill="auto"/>
            <w:noWrap/>
            <w:vAlign w:val="center"/>
            <w:hideMark/>
          </w:tcPr>
          <w:p w14:paraId="2D0E709B"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Public administration and safety</w:t>
            </w:r>
          </w:p>
        </w:tc>
        <w:tc>
          <w:tcPr>
            <w:tcW w:w="440" w:type="pct"/>
            <w:shd w:val="clear" w:color="auto" w:fill="auto"/>
            <w:noWrap/>
            <w:vAlign w:val="center"/>
            <w:hideMark/>
          </w:tcPr>
          <w:p w14:paraId="1E02ABF3"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980</w:t>
            </w:r>
          </w:p>
        </w:tc>
        <w:tc>
          <w:tcPr>
            <w:tcW w:w="461" w:type="pct"/>
            <w:shd w:val="clear" w:color="auto" w:fill="auto"/>
            <w:noWrap/>
            <w:vAlign w:val="center"/>
            <w:hideMark/>
          </w:tcPr>
          <w:p w14:paraId="678B413F"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660</w:t>
            </w:r>
          </w:p>
        </w:tc>
        <w:tc>
          <w:tcPr>
            <w:tcW w:w="448" w:type="pct"/>
            <w:shd w:val="clear" w:color="auto" w:fill="D9D9D9"/>
            <w:noWrap/>
            <w:vAlign w:val="center"/>
            <w:hideMark/>
          </w:tcPr>
          <w:p w14:paraId="64530206"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1 640</w:t>
            </w:r>
          </w:p>
        </w:tc>
        <w:tc>
          <w:tcPr>
            <w:tcW w:w="379" w:type="pct"/>
            <w:shd w:val="clear" w:color="auto" w:fill="auto"/>
            <w:noWrap/>
            <w:vAlign w:val="center"/>
            <w:hideMark/>
          </w:tcPr>
          <w:p w14:paraId="5F818ED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1.4</w:t>
            </w:r>
          </w:p>
        </w:tc>
        <w:tc>
          <w:tcPr>
            <w:tcW w:w="461" w:type="pct"/>
            <w:shd w:val="clear" w:color="auto" w:fill="auto"/>
            <w:noWrap/>
            <w:vAlign w:val="center"/>
            <w:hideMark/>
          </w:tcPr>
          <w:p w14:paraId="0851FF8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1.1</w:t>
            </w:r>
          </w:p>
        </w:tc>
        <w:tc>
          <w:tcPr>
            <w:tcW w:w="379" w:type="pct"/>
            <w:shd w:val="clear" w:color="auto" w:fill="D9D9D9"/>
            <w:noWrap/>
            <w:vAlign w:val="center"/>
            <w:hideMark/>
          </w:tcPr>
          <w:p w14:paraId="4CC50967"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1.3</w:t>
            </w:r>
          </w:p>
        </w:tc>
        <w:tc>
          <w:tcPr>
            <w:tcW w:w="341" w:type="pct"/>
            <w:shd w:val="clear" w:color="auto" w:fill="auto"/>
            <w:noWrap/>
            <w:vAlign w:val="center"/>
            <w:hideMark/>
          </w:tcPr>
          <w:p w14:paraId="3E069E11"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2.6</w:t>
            </w:r>
          </w:p>
        </w:tc>
        <w:tc>
          <w:tcPr>
            <w:tcW w:w="453" w:type="pct"/>
            <w:shd w:val="clear" w:color="auto" w:fill="auto"/>
            <w:noWrap/>
            <w:vAlign w:val="center"/>
            <w:hideMark/>
          </w:tcPr>
          <w:p w14:paraId="1EEAD05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1.8</w:t>
            </w:r>
          </w:p>
        </w:tc>
        <w:tc>
          <w:tcPr>
            <w:tcW w:w="368" w:type="pct"/>
            <w:shd w:val="clear" w:color="auto" w:fill="D9D9D9"/>
            <w:noWrap/>
            <w:vAlign w:val="center"/>
            <w:hideMark/>
          </w:tcPr>
          <w:p w14:paraId="31483FA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2.2</w:t>
            </w:r>
          </w:p>
        </w:tc>
      </w:tr>
      <w:tr w:rsidR="00BA0739" w:rsidRPr="001150CB" w14:paraId="0D33FED5" w14:textId="77777777" w:rsidTr="00BA0739">
        <w:trPr>
          <w:trHeight w:val="288"/>
        </w:trPr>
        <w:tc>
          <w:tcPr>
            <w:tcW w:w="1270" w:type="pct"/>
            <w:shd w:val="clear" w:color="auto" w:fill="EFD3D2"/>
            <w:noWrap/>
            <w:vAlign w:val="center"/>
            <w:hideMark/>
          </w:tcPr>
          <w:p w14:paraId="76BC8370"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Education and training</w:t>
            </w:r>
          </w:p>
        </w:tc>
        <w:tc>
          <w:tcPr>
            <w:tcW w:w="440" w:type="pct"/>
            <w:shd w:val="clear" w:color="auto" w:fill="EFD3D2"/>
            <w:noWrap/>
            <w:vAlign w:val="center"/>
            <w:hideMark/>
          </w:tcPr>
          <w:p w14:paraId="390B455E"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355</w:t>
            </w:r>
          </w:p>
        </w:tc>
        <w:tc>
          <w:tcPr>
            <w:tcW w:w="461" w:type="pct"/>
            <w:shd w:val="clear" w:color="auto" w:fill="EFD3D2"/>
            <w:noWrap/>
            <w:vAlign w:val="center"/>
            <w:hideMark/>
          </w:tcPr>
          <w:p w14:paraId="0070ED5C"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855</w:t>
            </w:r>
          </w:p>
        </w:tc>
        <w:tc>
          <w:tcPr>
            <w:tcW w:w="448" w:type="pct"/>
            <w:shd w:val="clear" w:color="auto" w:fill="E5B8B7"/>
            <w:noWrap/>
            <w:vAlign w:val="center"/>
            <w:hideMark/>
          </w:tcPr>
          <w:p w14:paraId="074E9D78"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1 210</w:t>
            </w:r>
          </w:p>
        </w:tc>
        <w:tc>
          <w:tcPr>
            <w:tcW w:w="379" w:type="pct"/>
            <w:shd w:val="clear" w:color="auto" w:fill="EFD3D2"/>
            <w:noWrap/>
            <w:vAlign w:val="center"/>
            <w:hideMark/>
          </w:tcPr>
          <w:p w14:paraId="6DFBBD2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61" w:type="pct"/>
            <w:shd w:val="clear" w:color="auto" w:fill="EFD3D2"/>
            <w:noWrap/>
            <w:vAlign w:val="center"/>
            <w:hideMark/>
          </w:tcPr>
          <w:p w14:paraId="6D94DEEA"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379" w:type="pct"/>
            <w:shd w:val="clear" w:color="auto" w:fill="E5B8B7"/>
            <w:noWrap/>
            <w:vAlign w:val="center"/>
            <w:hideMark/>
          </w:tcPr>
          <w:p w14:paraId="0338B9C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0.8</w:t>
            </w:r>
          </w:p>
        </w:tc>
        <w:tc>
          <w:tcPr>
            <w:tcW w:w="341" w:type="pct"/>
            <w:shd w:val="clear" w:color="auto" w:fill="EFD3D2"/>
            <w:noWrap/>
            <w:vAlign w:val="center"/>
            <w:hideMark/>
          </w:tcPr>
          <w:p w14:paraId="323B1FF8"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1.3</w:t>
            </w:r>
          </w:p>
        </w:tc>
        <w:tc>
          <w:tcPr>
            <w:tcW w:w="453" w:type="pct"/>
            <w:shd w:val="clear" w:color="auto" w:fill="EFD3D2"/>
            <w:noWrap/>
            <w:vAlign w:val="center"/>
            <w:hideMark/>
          </w:tcPr>
          <w:p w14:paraId="2146346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368" w:type="pct"/>
            <w:shd w:val="clear" w:color="auto" w:fill="E5B8B7"/>
            <w:noWrap/>
            <w:vAlign w:val="center"/>
            <w:hideMark/>
          </w:tcPr>
          <w:p w14:paraId="1D56277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1.3</w:t>
            </w:r>
          </w:p>
        </w:tc>
      </w:tr>
      <w:tr w:rsidR="00BA0739" w:rsidRPr="001150CB" w14:paraId="66BD9F9F" w14:textId="77777777" w:rsidTr="00BA0739">
        <w:trPr>
          <w:trHeight w:val="288"/>
        </w:trPr>
        <w:tc>
          <w:tcPr>
            <w:tcW w:w="1270" w:type="pct"/>
            <w:shd w:val="clear" w:color="auto" w:fill="auto"/>
            <w:noWrap/>
            <w:vAlign w:val="center"/>
            <w:hideMark/>
          </w:tcPr>
          <w:p w14:paraId="1EC3F09F"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Health care and social assistance</w:t>
            </w:r>
          </w:p>
        </w:tc>
        <w:tc>
          <w:tcPr>
            <w:tcW w:w="440" w:type="pct"/>
            <w:shd w:val="clear" w:color="auto" w:fill="auto"/>
            <w:noWrap/>
            <w:vAlign w:val="center"/>
            <w:hideMark/>
          </w:tcPr>
          <w:p w14:paraId="5DF2C2ED"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480</w:t>
            </w:r>
          </w:p>
        </w:tc>
        <w:tc>
          <w:tcPr>
            <w:tcW w:w="461" w:type="pct"/>
            <w:shd w:val="clear" w:color="auto" w:fill="auto"/>
            <w:noWrap/>
            <w:vAlign w:val="center"/>
            <w:hideMark/>
          </w:tcPr>
          <w:p w14:paraId="452CDCA8"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1 405</w:t>
            </w:r>
          </w:p>
        </w:tc>
        <w:tc>
          <w:tcPr>
            <w:tcW w:w="448" w:type="pct"/>
            <w:shd w:val="clear" w:color="auto" w:fill="D9D9D9"/>
            <w:noWrap/>
            <w:vAlign w:val="center"/>
            <w:hideMark/>
          </w:tcPr>
          <w:p w14:paraId="6519FBB6"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1 885</w:t>
            </w:r>
          </w:p>
        </w:tc>
        <w:tc>
          <w:tcPr>
            <w:tcW w:w="379" w:type="pct"/>
            <w:shd w:val="clear" w:color="auto" w:fill="auto"/>
            <w:noWrap/>
            <w:vAlign w:val="center"/>
            <w:hideMark/>
          </w:tcPr>
          <w:p w14:paraId="30DA576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0.9</w:t>
            </w:r>
          </w:p>
        </w:tc>
        <w:tc>
          <w:tcPr>
            <w:tcW w:w="461" w:type="pct"/>
            <w:shd w:val="clear" w:color="auto" w:fill="auto"/>
            <w:noWrap/>
            <w:vAlign w:val="center"/>
            <w:hideMark/>
          </w:tcPr>
          <w:p w14:paraId="4358B010"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0.9</w:t>
            </w:r>
          </w:p>
        </w:tc>
        <w:tc>
          <w:tcPr>
            <w:tcW w:w="379" w:type="pct"/>
            <w:shd w:val="clear" w:color="auto" w:fill="D9D9D9"/>
            <w:noWrap/>
            <w:vAlign w:val="center"/>
            <w:hideMark/>
          </w:tcPr>
          <w:p w14:paraId="3C6729E2"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0.9</w:t>
            </w:r>
          </w:p>
        </w:tc>
        <w:tc>
          <w:tcPr>
            <w:tcW w:w="341" w:type="pct"/>
            <w:shd w:val="clear" w:color="auto" w:fill="auto"/>
            <w:noWrap/>
            <w:vAlign w:val="center"/>
            <w:hideMark/>
          </w:tcPr>
          <w:p w14:paraId="5CBE954C"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1.5</w:t>
            </w:r>
          </w:p>
        </w:tc>
        <w:tc>
          <w:tcPr>
            <w:tcW w:w="453" w:type="pct"/>
            <w:shd w:val="clear" w:color="auto" w:fill="auto"/>
            <w:noWrap/>
            <w:vAlign w:val="center"/>
            <w:hideMark/>
          </w:tcPr>
          <w:p w14:paraId="1672686B"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1.2</w:t>
            </w:r>
          </w:p>
        </w:tc>
        <w:tc>
          <w:tcPr>
            <w:tcW w:w="368" w:type="pct"/>
            <w:shd w:val="clear" w:color="auto" w:fill="D9D9D9"/>
            <w:noWrap/>
            <w:vAlign w:val="center"/>
            <w:hideMark/>
          </w:tcPr>
          <w:p w14:paraId="3E1C8240"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1.2</w:t>
            </w:r>
          </w:p>
        </w:tc>
      </w:tr>
      <w:tr w:rsidR="00BA0739" w:rsidRPr="001150CB" w14:paraId="79DE3C09" w14:textId="77777777" w:rsidTr="00BA0739">
        <w:trPr>
          <w:trHeight w:val="288"/>
        </w:trPr>
        <w:tc>
          <w:tcPr>
            <w:tcW w:w="1270" w:type="pct"/>
            <w:shd w:val="clear" w:color="auto" w:fill="EFD3D2"/>
            <w:noWrap/>
            <w:vAlign w:val="center"/>
            <w:hideMark/>
          </w:tcPr>
          <w:p w14:paraId="13A196D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Arts and recreation services</w:t>
            </w:r>
          </w:p>
        </w:tc>
        <w:tc>
          <w:tcPr>
            <w:tcW w:w="440" w:type="pct"/>
            <w:shd w:val="clear" w:color="auto" w:fill="EFD3D2"/>
            <w:noWrap/>
            <w:vAlign w:val="center"/>
            <w:hideMark/>
          </w:tcPr>
          <w:p w14:paraId="392393A9"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95</w:t>
            </w:r>
          </w:p>
        </w:tc>
        <w:tc>
          <w:tcPr>
            <w:tcW w:w="461" w:type="pct"/>
            <w:shd w:val="clear" w:color="auto" w:fill="EFD3D2"/>
            <w:noWrap/>
            <w:vAlign w:val="center"/>
            <w:hideMark/>
          </w:tcPr>
          <w:p w14:paraId="24E49C07"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70</w:t>
            </w:r>
          </w:p>
        </w:tc>
        <w:tc>
          <w:tcPr>
            <w:tcW w:w="448" w:type="pct"/>
            <w:shd w:val="clear" w:color="auto" w:fill="E5B8B7"/>
            <w:noWrap/>
            <w:vAlign w:val="center"/>
            <w:hideMark/>
          </w:tcPr>
          <w:p w14:paraId="71428604"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160</w:t>
            </w:r>
          </w:p>
        </w:tc>
        <w:tc>
          <w:tcPr>
            <w:tcW w:w="379" w:type="pct"/>
            <w:shd w:val="clear" w:color="auto" w:fill="EFD3D2"/>
            <w:noWrap/>
            <w:vAlign w:val="center"/>
            <w:hideMark/>
          </w:tcPr>
          <w:p w14:paraId="201C409D"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461" w:type="pct"/>
            <w:shd w:val="clear" w:color="auto" w:fill="EFD3D2"/>
            <w:noWrap/>
            <w:vAlign w:val="center"/>
            <w:hideMark/>
          </w:tcPr>
          <w:p w14:paraId="76E795EE"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0.6</w:t>
            </w:r>
          </w:p>
        </w:tc>
        <w:tc>
          <w:tcPr>
            <w:tcW w:w="379" w:type="pct"/>
            <w:shd w:val="clear" w:color="auto" w:fill="E5B8B7"/>
            <w:noWrap/>
            <w:vAlign w:val="center"/>
            <w:hideMark/>
          </w:tcPr>
          <w:p w14:paraId="2D6FD5E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0.5</w:t>
            </w:r>
          </w:p>
        </w:tc>
        <w:tc>
          <w:tcPr>
            <w:tcW w:w="341" w:type="pct"/>
            <w:shd w:val="clear" w:color="auto" w:fill="EFD3D2"/>
            <w:noWrap/>
            <w:vAlign w:val="center"/>
            <w:hideMark/>
          </w:tcPr>
          <w:p w14:paraId="366ED8B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53" w:type="pct"/>
            <w:shd w:val="clear" w:color="auto" w:fill="EFD3D2"/>
            <w:noWrap/>
            <w:vAlign w:val="center"/>
            <w:hideMark/>
          </w:tcPr>
          <w:p w14:paraId="557CA25F"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368" w:type="pct"/>
            <w:shd w:val="clear" w:color="auto" w:fill="E5B8B7"/>
            <w:noWrap/>
            <w:vAlign w:val="center"/>
            <w:hideMark/>
          </w:tcPr>
          <w:p w14:paraId="296DF1B3"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0.7</w:t>
            </w:r>
          </w:p>
        </w:tc>
      </w:tr>
      <w:tr w:rsidR="00BA0739" w:rsidRPr="001150CB" w14:paraId="10980D1E" w14:textId="77777777" w:rsidTr="00BA0739">
        <w:trPr>
          <w:trHeight w:val="288"/>
        </w:trPr>
        <w:tc>
          <w:tcPr>
            <w:tcW w:w="1270" w:type="pct"/>
            <w:shd w:val="clear" w:color="auto" w:fill="auto"/>
            <w:noWrap/>
            <w:vAlign w:val="center"/>
            <w:hideMark/>
          </w:tcPr>
          <w:p w14:paraId="5DB22791" w14:textId="77777777" w:rsidR="00F67940" w:rsidRPr="001150CB" w:rsidRDefault="00F67940" w:rsidP="00BA0739">
            <w:pPr>
              <w:spacing w:before="20" w:after="20"/>
              <w:rPr>
                <w:rFonts w:cs="Arial"/>
                <w:color w:val="000000"/>
                <w:sz w:val="16"/>
                <w:szCs w:val="16"/>
              </w:rPr>
            </w:pPr>
            <w:r w:rsidRPr="001150CB">
              <w:rPr>
                <w:rFonts w:cs="Arial"/>
                <w:color w:val="000000"/>
                <w:sz w:val="16"/>
                <w:szCs w:val="16"/>
              </w:rPr>
              <w:t>Other services</w:t>
            </w:r>
          </w:p>
        </w:tc>
        <w:tc>
          <w:tcPr>
            <w:tcW w:w="440" w:type="pct"/>
            <w:shd w:val="clear" w:color="auto" w:fill="auto"/>
            <w:noWrap/>
            <w:vAlign w:val="center"/>
            <w:hideMark/>
          </w:tcPr>
          <w:p w14:paraId="16A4E116"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165</w:t>
            </w:r>
          </w:p>
        </w:tc>
        <w:tc>
          <w:tcPr>
            <w:tcW w:w="461" w:type="pct"/>
            <w:shd w:val="clear" w:color="auto" w:fill="auto"/>
            <w:noWrap/>
            <w:vAlign w:val="center"/>
            <w:hideMark/>
          </w:tcPr>
          <w:p w14:paraId="4E5BC2B0" w14:textId="77777777" w:rsidR="00F67940" w:rsidRPr="001150CB" w:rsidRDefault="00F67940" w:rsidP="00BA0739">
            <w:pPr>
              <w:spacing w:before="20" w:after="20"/>
              <w:jc w:val="right"/>
              <w:rPr>
                <w:rFonts w:cs="Arial"/>
                <w:color w:val="000000"/>
                <w:sz w:val="16"/>
                <w:szCs w:val="16"/>
              </w:rPr>
            </w:pPr>
            <w:r w:rsidRPr="001150CB">
              <w:rPr>
                <w:rFonts w:cs="Arial"/>
                <w:color w:val="000000"/>
                <w:sz w:val="16"/>
                <w:szCs w:val="16"/>
              </w:rPr>
              <w:t xml:space="preserve"> 110</w:t>
            </w:r>
          </w:p>
        </w:tc>
        <w:tc>
          <w:tcPr>
            <w:tcW w:w="448" w:type="pct"/>
            <w:shd w:val="clear" w:color="auto" w:fill="D9D9D9"/>
            <w:noWrap/>
            <w:vAlign w:val="center"/>
            <w:hideMark/>
          </w:tcPr>
          <w:p w14:paraId="3148AE88" w14:textId="77777777" w:rsidR="00F67940" w:rsidRPr="001150CB" w:rsidRDefault="00F67940" w:rsidP="00BA0739">
            <w:pPr>
              <w:spacing w:before="20" w:after="20"/>
              <w:jc w:val="right"/>
              <w:rPr>
                <w:rFonts w:cs="Arial"/>
                <w:b/>
                <w:color w:val="000000"/>
                <w:sz w:val="16"/>
                <w:szCs w:val="16"/>
              </w:rPr>
            </w:pPr>
            <w:r w:rsidRPr="001150CB">
              <w:rPr>
                <w:rFonts w:cs="Arial"/>
                <w:b/>
                <w:color w:val="000000"/>
                <w:sz w:val="16"/>
                <w:szCs w:val="16"/>
              </w:rPr>
              <w:t xml:space="preserve"> 275</w:t>
            </w:r>
          </w:p>
        </w:tc>
        <w:tc>
          <w:tcPr>
            <w:tcW w:w="379" w:type="pct"/>
            <w:shd w:val="clear" w:color="auto" w:fill="auto"/>
            <w:noWrap/>
            <w:vAlign w:val="center"/>
            <w:hideMark/>
          </w:tcPr>
          <w:p w14:paraId="4C5C7404"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0.4</w:t>
            </w:r>
          </w:p>
        </w:tc>
        <w:tc>
          <w:tcPr>
            <w:tcW w:w="461" w:type="pct"/>
            <w:shd w:val="clear" w:color="auto" w:fill="auto"/>
            <w:noWrap/>
            <w:vAlign w:val="center"/>
            <w:hideMark/>
          </w:tcPr>
          <w:p w14:paraId="11DBAAC7"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0.5</w:t>
            </w:r>
          </w:p>
        </w:tc>
        <w:tc>
          <w:tcPr>
            <w:tcW w:w="379" w:type="pct"/>
            <w:shd w:val="clear" w:color="auto" w:fill="D9D9D9"/>
            <w:noWrap/>
            <w:vAlign w:val="center"/>
            <w:hideMark/>
          </w:tcPr>
          <w:p w14:paraId="3333484B"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0.4</w:t>
            </w:r>
          </w:p>
        </w:tc>
        <w:tc>
          <w:tcPr>
            <w:tcW w:w="341" w:type="pct"/>
            <w:shd w:val="clear" w:color="auto" w:fill="auto"/>
            <w:noWrap/>
            <w:vAlign w:val="center"/>
            <w:hideMark/>
          </w:tcPr>
          <w:p w14:paraId="51694155"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0.8</w:t>
            </w:r>
          </w:p>
        </w:tc>
        <w:tc>
          <w:tcPr>
            <w:tcW w:w="453" w:type="pct"/>
            <w:shd w:val="clear" w:color="auto" w:fill="auto"/>
            <w:noWrap/>
            <w:vAlign w:val="center"/>
            <w:hideMark/>
          </w:tcPr>
          <w:p w14:paraId="4DFC3CC9" w14:textId="77777777" w:rsidR="00F67940" w:rsidRPr="001150CB" w:rsidRDefault="00F67940" w:rsidP="00BA0739">
            <w:pPr>
              <w:spacing w:before="20" w:after="20"/>
              <w:jc w:val="center"/>
              <w:rPr>
                <w:rFonts w:cs="Arial"/>
                <w:color w:val="000000"/>
                <w:sz w:val="16"/>
                <w:szCs w:val="16"/>
              </w:rPr>
            </w:pPr>
            <w:r w:rsidRPr="001150CB">
              <w:rPr>
                <w:rFonts w:cs="Arial"/>
                <w:color w:val="000000"/>
                <w:sz w:val="16"/>
                <w:szCs w:val="16"/>
              </w:rPr>
              <w:t>0.7</w:t>
            </w:r>
          </w:p>
        </w:tc>
        <w:tc>
          <w:tcPr>
            <w:tcW w:w="368" w:type="pct"/>
            <w:shd w:val="clear" w:color="auto" w:fill="D9D9D9"/>
            <w:noWrap/>
            <w:vAlign w:val="center"/>
            <w:hideMark/>
          </w:tcPr>
          <w:p w14:paraId="60B4BBDE" w14:textId="77777777" w:rsidR="00F67940" w:rsidRPr="001150CB" w:rsidRDefault="00F67940" w:rsidP="00BA0739">
            <w:pPr>
              <w:spacing w:before="20" w:after="20"/>
              <w:jc w:val="center"/>
              <w:rPr>
                <w:rFonts w:cs="Arial"/>
                <w:b/>
                <w:color w:val="000000"/>
                <w:sz w:val="16"/>
                <w:szCs w:val="16"/>
              </w:rPr>
            </w:pPr>
            <w:r w:rsidRPr="001150CB">
              <w:rPr>
                <w:rFonts w:cs="Arial"/>
                <w:b/>
                <w:color w:val="000000"/>
                <w:sz w:val="16"/>
                <w:szCs w:val="16"/>
              </w:rPr>
              <w:t>0.7</w:t>
            </w:r>
          </w:p>
        </w:tc>
      </w:tr>
      <w:tr w:rsidR="00BA0739" w:rsidRPr="001150CB" w14:paraId="45897DA5" w14:textId="77777777" w:rsidTr="00BA0739">
        <w:trPr>
          <w:trHeight w:val="288"/>
        </w:trPr>
        <w:tc>
          <w:tcPr>
            <w:tcW w:w="1270" w:type="pct"/>
            <w:shd w:val="clear" w:color="auto" w:fill="808080"/>
            <w:noWrap/>
            <w:vAlign w:val="center"/>
            <w:hideMark/>
          </w:tcPr>
          <w:p w14:paraId="343BE6BB" w14:textId="77777777" w:rsidR="00F67940" w:rsidRPr="001150CB" w:rsidRDefault="00F67940" w:rsidP="00BA0739">
            <w:pPr>
              <w:spacing w:before="20" w:after="20"/>
              <w:rPr>
                <w:rFonts w:cs="Arial"/>
                <w:b/>
                <w:bCs/>
                <w:color w:val="FFFFFF" w:themeColor="background1"/>
                <w:sz w:val="16"/>
                <w:szCs w:val="16"/>
              </w:rPr>
            </w:pPr>
            <w:r w:rsidRPr="001150CB">
              <w:rPr>
                <w:rFonts w:cs="Arial"/>
                <w:b/>
                <w:bCs/>
                <w:color w:val="FFFFFF" w:themeColor="background1"/>
                <w:sz w:val="16"/>
                <w:szCs w:val="16"/>
              </w:rPr>
              <w:t>Total</w:t>
            </w:r>
          </w:p>
        </w:tc>
        <w:tc>
          <w:tcPr>
            <w:tcW w:w="440" w:type="pct"/>
            <w:shd w:val="clear" w:color="auto" w:fill="808080"/>
            <w:noWrap/>
            <w:vAlign w:val="center"/>
            <w:hideMark/>
          </w:tcPr>
          <w:p w14:paraId="790F5B90"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6 070</w:t>
            </w:r>
          </w:p>
        </w:tc>
        <w:tc>
          <w:tcPr>
            <w:tcW w:w="461" w:type="pct"/>
            <w:shd w:val="clear" w:color="auto" w:fill="808080"/>
            <w:noWrap/>
            <w:vAlign w:val="center"/>
            <w:hideMark/>
          </w:tcPr>
          <w:p w14:paraId="5D389607"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4 810</w:t>
            </w:r>
          </w:p>
        </w:tc>
        <w:tc>
          <w:tcPr>
            <w:tcW w:w="448" w:type="pct"/>
            <w:shd w:val="clear" w:color="auto" w:fill="595959"/>
            <w:noWrap/>
            <w:vAlign w:val="center"/>
            <w:hideMark/>
          </w:tcPr>
          <w:p w14:paraId="5EE067FA" w14:textId="77777777" w:rsidR="00F67940" w:rsidRPr="001150CB" w:rsidRDefault="00F67940" w:rsidP="00BA0739">
            <w:pPr>
              <w:spacing w:before="20" w:after="20"/>
              <w:jc w:val="right"/>
              <w:rPr>
                <w:rFonts w:cs="Arial"/>
                <w:b/>
                <w:bCs/>
                <w:color w:val="FFFFFF" w:themeColor="background1"/>
                <w:sz w:val="16"/>
                <w:szCs w:val="16"/>
              </w:rPr>
            </w:pPr>
            <w:r w:rsidRPr="001150CB">
              <w:rPr>
                <w:rFonts w:cs="Arial"/>
                <w:b/>
                <w:bCs/>
                <w:color w:val="FFFFFF" w:themeColor="background1"/>
                <w:sz w:val="16"/>
                <w:szCs w:val="16"/>
              </w:rPr>
              <w:t>10 880</w:t>
            </w:r>
          </w:p>
        </w:tc>
        <w:tc>
          <w:tcPr>
            <w:tcW w:w="379" w:type="pct"/>
            <w:shd w:val="clear" w:color="auto" w:fill="808080"/>
            <w:noWrap/>
            <w:vAlign w:val="center"/>
            <w:hideMark/>
          </w:tcPr>
          <w:p w14:paraId="6201CF10"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0.6</w:t>
            </w:r>
          </w:p>
        </w:tc>
        <w:tc>
          <w:tcPr>
            <w:tcW w:w="461" w:type="pct"/>
            <w:shd w:val="clear" w:color="auto" w:fill="808080"/>
            <w:noWrap/>
            <w:vAlign w:val="center"/>
            <w:hideMark/>
          </w:tcPr>
          <w:p w14:paraId="7A719291"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0.6</w:t>
            </w:r>
          </w:p>
        </w:tc>
        <w:tc>
          <w:tcPr>
            <w:tcW w:w="379" w:type="pct"/>
            <w:shd w:val="clear" w:color="auto" w:fill="595959"/>
            <w:noWrap/>
            <w:vAlign w:val="center"/>
            <w:hideMark/>
          </w:tcPr>
          <w:p w14:paraId="7210CB3F"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0.6</w:t>
            </w:r>
          </w:p>
        </w:tc>
        <w:tc>
          <w:tcPr>
            <w:tcW w:w="341" w:type="pct"/>
            <w:shd w:val="clear" w:color="auto" w:fill="808080"/>
            <w:noWrap/>
            <w:vAlign w:val="center"/>
            <w:hideMark/>
          </w:tcPr>
          <w:p w14:paraId="0952126C"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1.0</w:t>
            </w:r>
          </w:p>
        </w:tc>
        <w:tc>
          <w:tcPr>
            <w:tcW w:w="453" w:type="pct"/>
            <w:shd w:val="clear" w:color="auto" w:fill="808080"/>
            <w:noWrap/>
            <w:vAlign w:val="center"/>
            <w:hideMark/>
          </w:tcPr>
          <w:p w14:paraId="2C996751"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0.9</w:t>
            </w:r>
          </w:p>
        </w:tc>
        <w:tc>
          <w:tcPr>
            <w:tcW w:w="368" w:type="pct"/>
            <w:shd w:val="clear" w:color="auto" w:fill="595959"/>
            <w:noWrap/>
            <w:vAlign w:val="center"/>
            <w:hideMark/>
          </w:tcPr>
          <w:p w14:paraId="141D5D1A" w14:textId="77777777" w:rsidR="00F67940" w:rsidRPr="001150CB" w:rsidRDefault="00F67940" w:rsidP="00BA0739">
            <w:pPr>
              <w:spacing w:before="20" w:after="20"/>
              <w:jc w:val="center"/>
              <w:rPr>
                <w:rFonts w:cs="Arial"/>
                <w:b/>
                <w:bCs/>
                <w:color w:val="FFFFFF" w:themeColor="background1"/>
                <w:sz w:val="16"/>
                <w:szCs w:val="16"/>
              </w:rPr>
            </w:pPr>
            <w:r w:rsidRPr="001150CB">
              <w:rPr>
                <w:rFonts w:cs="Arial"/>
                <w:b/>
                <w:bCs/>
                <w:color w:val="FFFFFF" w:themeColor="background1"/>
                <w:sz w:val="16"/>
                <w:szCs w:val="16"/>
              </w:rPr>
              <w:t>1.0</w:t>
            </w:r>
          </w:p>
        </w:tc>
      </w:tr>
    </w:tbl>
    <w:p w14:paraId="46A5FC8E" w14:textId="336D5A74" w:rsidR="00ED2628" w:rsidRPr="00FD71B5" w:rsidRDefault="00ED2628" w:rsidP="00FD71B5"/>
    <w:p w14:paraId="102C703D" w14:textId="2219C57D" w:rsidR="00CE4872" w:rsidRDefault="008E1F1E" w:rsidP="00FD71B5">
      <w:pPr>
        <w:pStyle w:val="SWA1stHeading"/>
        <w:numPr>
          <w:ilvl w:val="0"/>
          <w:numId w:val="28"/>
        </w:numPr>
      </w:pPr>
      <w:bookmarkStart w:id="105" w:name="_Toc496621409"/>
      <w:bookmarkStart w:id="106" w:name="_Toc433270894"/>
      <w:bookmarkStart w:id="107" w:name="_Toc433798633"/>
      <w:bookmarkStart w:id="108" w:name="_Toc434238072"/>
      <w:bookmarkStart w:id="109" w:name="_Toc434327018"/>
      <w:bookmarkStart w:id="110" w:name="_Toc435436235"/>
      <w:bookmarkEnd w:id="95"/>
      <w:bookmarkEnd w:id="96"/>
      <w:bookmarkEnd w:id="98"/>
      <w:bookmarkEnd w:id="99"/>
      <w:bookmarkEnd w:id="100"/>
      <w:r w:rsidRPr="003C2FB3">
        <w:t>N</w:t>
      </w:r>
      <w:r w:rsidR="00CE4872" w:rsidRPr="003C2FB3">
        <w:t>ature of injury or disease</w:t>
      </w:r>
      <w:bookmarkEnd w:id="105"/>
    </w:p>
    <w:p w14:paraId="13DA7AE7" w14:textId="2AC48B5E" w:rsidR="00CE4872" w:rsidRPr="009D3BC5" w:rsidRDefault="00CE4872" w:rsidP="00FD71B5">
      <w:pPr>
        <w:keepNext/>
        <w:keepLines/>
        <w:spacing w:after="200"/>
      </w:pPr>
      <w:r w:rsidRPr="009D3BC5">
        <w:t>Injury and mus</w:t>
      </w:r>
      <w:r w:rsidR="00977C54" w:rsidRPr="009D3BC5">
        <w:t xml:space="preserve">culoskeletal disorders led to </w:t>
      </w:r>
      <w:r w:rsidR="009D3BC5" w:rsidRPr="009D3BC5">
        <w:t>9</w:t>
      </w:r>
      <w:r w:rsidR="00386B51">
        <w:t>0</w:t>
      </w:r>
      <w:r w:rsidRPr="009D3BC5">
        <w:t xml:space="preserve"> per cent of serious claims </w:t>
      </w:r>
      <w:r w:rsidR="0063066F" w:rsidRPr="009D3BC5">
        <w:t xml:space="preserve">in </w:t>
      </w:r>
      <w:r w:rsidR="00903151">
        <w:t>2015–</w:t>
      </w:r>
      <w:r w:rsidR="00977C54" w:rsidRPr="009D3BC5">
        <w:t>16</w:t>
      </w:r>
      <w:r w:rsidR="00AD4DB6" w:rsidRPr="009D3BC5">
        <w:t>p</w:t>
      </w:r>
      <w:r w:rsidR="0063066F" w:rsidRPr="009D3BC5">
        <w:t xml:space="preserve"> </w:t>
      </w:r>
      <w:r w:rsidRPr="009D3BC5">
        <w:t>and the most common were Traumatic joint/ligament and muscle/tendon injuries</w:t>
      </w:r>
      <w:r w:rsidR="00AD4DB6" w:rsidRPr="009D3BC5">
        <w:t>,</w:t>
      </w:r>
      <w:r w:rsidRPr="009D3BC5">
        <w:t xml:space="preserve"> </w:t>
      </w:r>
      <w:r w:rsidR="00977C54" w:rsidRPr="009D3BC5">
        <w:t xml:space="preserve">accounting for </w:t>
      </w:r>
      <w:r w:rsidR="00AD4DB6" w:rsidRPr="009D3BC5">
        <w:t xml:space="preserve">43 </w:t>
      </w:r>
      <w:r w:rsidRPr="009D3BC5">
        <w:t>per cent</w:t>
      </w:r>
      <w:r w:rsidR="00977C54" w:rsidRPr="009D3BC5">
        <w:t xml:space="preserve"> of the total</w:t>
      </w:r>
      <w:r w:rsidRPr="009D3BC5">
        <w:t>. Diseases led to</w:t>
      </w:r>
      <w:r w:rsidR="00977C54" w:rsidRPr="009D3BC5">
        <w:t xml:space="preserve"> </w:t>
      </w:r>
      <w:r w:rsidRPr="009D3BC5">
        <w:t>10</w:t>
      </w:r>
      <w:r w:rsidR="00AD4DB6" w:rsidRPr="009D3BC5">
        <w:t> </w:t>
      </w:r>
      <w:r w:rsidR="00977C54" w:rsidRPr="009D3BC5">
        <w:t>per</w:t>
      </w:r>
      <w:r w:rsidR="00AD4DB6" w:rsidRPr="009D3BC5">
        <w:t> </w:t>
      </w:r>
      <w:r w:rsidR="00977C54" w:rsidRPr="009D3BC5">
        <w:t>cent of serious claims</w:t>
      </w:r>
      <w:r w:rsidR="00AD4DB6" w:rsidRPr="009D3BC5">
        <w:t>,</w:t>
      </w:r>
      <w:r w:rsidR="00977C54" w:rsidRPr="009D3BC5">
        <w:t xml:space="preserve"> with </w:t>
      </w:r>
      <w:r w:rsidRPr="009D3BC5">
        <w:t xml:space="preserve">the most common </w:t>
      </w:r>
      <w:r w:rsidR="00977C54" w:rsidRPr="009D3BC5">
        <w:t>being mental disorders (6</w:t>
      </w:r>
      <w:r w:rsidR="00426BA0">
        <w:t> </w:t>
      </w:r>
      <w:r w:rsidRPr="009D3BC5">
        <w:t>per cent).</w:t>
      </w:r>
    </w:p>
    <w:p w14:paraId="3FA99FDF" w14:textId="49F638C4" w:rsidR="004A078B" w:rsidRPr="009D3BC5" w:rsidRDefault="00CE4872" w:rsidP="00CD002D">
      <w:pPr>
        <w:spacing w:after="200"/>
      </w:pPr>
      <w:r w:rsidRPr="009D3BC5">
        <w:t xml:space="preserve">A higher percentage of </w:t>
      </w:r>
      <w:r w:rsidR="00DA56E6" w:rsidRPr="009D3BC5">
        <w:t xml:space="preserve">male </w:t>
      </w:r>
      <w:r w:rsidRPr="009D3BC5">
        <w:t>employees’ serious claims arose from Wounds, lacerations, amputations and internal organ damage (</w:t>
      </w:r>
      <w:r w:rsidR="00FE347B" w:rsidRPr="009D3BC5">
        <w:t>1</w:t>
      </w:r>
      <w:r w:rsidR="00DA56E6" w:rsidRPr="009D3BC5">
        <w:t>8</w:t>
      </w:r>
      <w:r w:rsidRPr="009D3BC5">
        <w:t xml:space="preserve"> per cent </w:t>
      </w:r>
      <w:r w:rsidR="00DA56E6" w:rsidRPr="009D3BC5">
        <w:t>compared with 1</w:t>
      </w:r>
      <w:r w:rsidR="009D3BC5" w:rsidRPr="009D3BC5">
        <w:t>2</w:t>
      </w:r>
      <w:r w:rsidR="00265458" w:rsidRPr="009D3BC5">
        <w:t xml:space="preserve"> </w:t>
      </w:r>
      <w:r w:rsidRPr="009D3BC5">
        <w:t>per cent for female employees).</w:t>
      </w:r>
      <w:r w:rsidR="004A078B" w:rsidRPr="009D3BC5">
        <w:t xml:space="preserve"> </w:t>
      </w:r>
    </w:p>
    <w:p w14:paraId="69671170" w14:textId="77777777" w:rsidR="00376768" w:rsidRPr="00FE347B" w:rsidRDefault="00DA56E6" w:rsidP="00CD002D">
      <w:pPr>
        <w:spacing w:after="200"/>
      </w:pPr>
      <w:r w:rsidRPr="009D3BC5">
        <w:t>By contrast, a</w:t>
      </w:r>
      <w:r w:rsidR="00FE347B" w:rsidRPr="009D3BC5">
        <w:t xml:space="preserve"> higher percentage of </w:t>
      </w:r>
      <w:r w:rsidRPr="009D3BC5">
        <w:t xml:space="preserve">female </w:t>
      </w:r>
      <w:r w:rsidR="00CE4872" w:rsidRPr="009D3BC5">
        <w:t xml:space="preserve">employees’ serious claims arose from </w:t>
      </w:r>
      <w:r w:rsidRPr="009D3BC5">
        <w:t xml:space="preserve">Mental </w:t>
      </w:r>
      <w:r w:rsidR="00FE347B" w:rsidRPr="009D3BC5">
        <w:t>disorders (</w:t>
      </w:r>
      <w:r w:rsidRPr="009D3BC5">
        <w:t>10</w:t>
      </w:r>
      <w:r w:rsidR="00FE347B" w:rsidRPr="009D3BC5">
        <w:t xml:space="preserve"> per cent </w:t>
      </w:r>
      <w:r w:rsidRPr="009D3BC5">
        <w:t xml:space="preserve">compared with only 4 per cent for </w:t>
      </w:r>
      <w:r w:rsidR="00CE4872" w:rsidRPr="009D3BC5">
        <w:t>male employees).</w:t>
      </w:r>
    </w:p>
    <w:p w14:paraId="3214F751" w14:textId="0E12E4A1" w:rsidR="003B3FD9" w:rsidRDefault="000213F4" w:rsidP="00406BE6">
      <w:pPr>
        <w:pStyle w:val="Caption"/>
      </w:pPr>
      <w:bookmarkStart w:id="111" w:name="_Toc496608953"/>
      <w:bookmarkStart w:id="112" w:name="_Toc496621457"/>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10</w:t>
      </w:r>
      <w:r w:rsidR="00EB0DFB">
        <w:rPr>
          <w:noProof/>
        </w:rPr>
        <w:fldChar w:fldCharType="end"/>
      </w:r>
      <w:r w:rsidRPr="009D3BC5">
        <w:t>: Number and percentage</w:t>
      </w:r>
      <w:r w:rsidRPr="003C2FB3">
        <w:t xml:space="preserve"> of serious claims by nature of injury or disease and sex, 201</w:t>
      </w:r>
      <w:r w:rsidR="00E50504">
        <w:t>5</w:t>
      </w:r>
      <w:r w:rsidR="006E2FDF" w:rsidRPr="003C2FB3">
        <w:t>–1</w:t>
      </w:r>
      <w:r w:rsidR="00E50504">
        <w:t>6</w:t>
      </w:r>
      <w:r w:rsidRPr="003C2FB3">
        <w:t>p</w:t>
      </w:r>
      <w:bookmarkEnd w:id="106"/>
      <w:bookmarkEnd w:id="107"/>
      <w:bookmarkEnd w:id="108"/>
      <w:bookmarkEnd w:id="109"/>
      <w:bookmarkEnd w:id="110"/>
      <w:bookmarkEnd w:id="111"/>
      <w:bookmarkEnd w:id="11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Caption w:val="Table 10:"/>
        <w:tblDescription w:val="Number and percentage of serious claims by nature of injury or disease and sex, 2015–16p"/>
      </w:tblPr>
      <w:tblGrid>
        <w:gridCol w:w="3840"/>
        <w:gridCol w:w="830"/>
        <w:gridCol w:w="831"/>
        <w:gridCol w:w="999"/>
        <w:gridCol w:w="838"/>
        <w:gridCol w:w="840"/>
        <w:gridCol w:w="838"/>
      </w:tblGrid>
      <w:tr w:rsidR="003477A9" w:rsidRPr="00F7488E" w14:paraId="7ECFC5D9" w14:textId="77777777" w:rsidTr="003477A9">
        <w:trPr>
          <w:cantSplit/>
          <w:trHeight w:val="207"/>
          <w:tblHeader/>
        </w:trPr>
        <w:tc>
          <w:tcPr>
            <w:tcW w:w="2129" w:type="pct"/>
            <w:vMerge w:val="restart"/>
            <w:shd w:val="clear" w:color="auto" w:fill="AF1E2D"/>
            <w:vAlign w:val="center"/>
            <w:hideMark/>
          </w:tcPr>
          <w:p w14:paraId="69609B0A" w14:textId="77777777" w:rsidR="00CD002D" w:rsidRPr="00F7488E" w:rsidRDefault="00CD002D" w:rsidP="003477A9">
            <w:pPr>
              <w:spacing w:after="0"/>
              <w:rPr>
                <w:rFonts w:cs="Arial"/>
                <w:b/>
                <w:color w:val="FFFFFF" w:themeColor="background1"/>
                <w:sz w:val="16"/>
                <w:szCs w:val="16"/>
              </w:rPr>
            </w:pPr>
            <w:r w:rsidRPr="00F7488E">
              <w:rPr>
                <w:rFonts w:cs="Arial"/>
                <w:b/>
                <w:color w:val="FFFFFF" w:themeColor="background1"/>
                <w:sz w:val="16"/>
                <w:szCs w:val="16"/>
              </w:rPr>
              <w:t>Nature of injury or disease</w:t>
            </w:r>
          </w:p>
        </w:tc>
        <w:tc>
          <w:tcPr>
            <w:tcW w:w="1473" w:type="pct"/>
            <w:gridSpan w:val="3"/>
            <w:vMerge w:val="restart"/>
            <w:shd w:val="clear" w:color="auto" w:fill="AF1E2D"/>
            <w:vAlign w:val="center"/>
            <w:hideMark/>
          </w:tcPr>
          <w:p w14:paraId="3A28CCD0" w14:textId="77777777" w:rsidR="00CD002D" w:rsidRPr="00F7488E" w:rsidRDefault="00CD002D" w:rsidP="003477A9">
            <w:pPr>
              <w:spacing w:after="0"/>
              <w:rPr>
                <w:rFonts w:cs="Arial"/>
                <w:b/>
                <w:color w:val="FFFFFF" w:themeColor="background1"/>
                <w:sz w:val="16"/>
                <w:szCs w:val="16"/>
              </w:rPr>
            </w:pPr>
            <w:r w:rsidRPr="00F7488E">
              <w:rPr>
                <w:rFonts w:cs="Arial"/>
                <w:b/>
                <w:color w:val="FFFFFF" w:themeColor="background1"/>
                <w:sz w:val="16"/>
                <w:szCs w:val="16"/>
              </w:rPr>
              <w:t>Number of serious claims</w:t>
            </w:r>
          </w:p>
        </w:tc>
        <w:tc>
          <w:tcPr>
            <w:tcW w:w="1397" w:type="pct"/>
            <w:gridSpan w:val="3"/>
            <w:vMerge w:val="restart"/>
            <w:shd w:val="clear" w:color="auto" w:fill="AF1E2D"/>
            <w:vAlign w:val="center"/>
            <w:hideMark/>
          </w:tcPr>
          <w:p w14:paraId="4A461CE8" w14:textId="77777777" w:rsidR="00CD002D" w:rsidRPr="00F7488E" w:rsidRDefault="00CD002D" w:rsidP="003477A9">
            <w:pPr>
              <w:spacing w:after="0"/>
              <w:rPr>
                <w:rFonts w:cs="Arial"/>
                <w:b/>
                <w:color w:val="FFFFFF" w:themeColor="background1"/>
                <w:sz w:val="16"/>
                <w:szCs w:val="16"/>
              </w:rPr>
            </w:pPr>
            <w:r w:rsidRPr="00F7488E">
              <w:rPr>
                <w:rFonts w:cs="Arial"/>
                <w:b/>
                <w:color w:val="FFFFFF" w:themeColor="background1"/>
                <w:sz w:val="16"/>
                <w:szCs w:val="16"/>
              </w:rPr>
              <w:t>Proportion of claims</w:t>
            </w:r>
          </w:p>
        </w:tc>
      </w:tr>
      <w:tr w:rsidR="00426BA0" w:rsidRPr="00F7488E" w14:paraId="722140DD" w14:textId="77777777" w:rsidTr="003477A9">
        <w:trPr>
          <w:cantSplit/>
          <w:trHeight w:val="384"/>
        </w:trPr>
        <w:tc>
          <w:tcPr>
            <w:tcW w:w="2129" w:type="pct"/>
            <w:vMerge/>
            <w:shd w:val="clear" w:color="auto" w:fill="AF1E2D"/>
            <w:vAlign w:val="center"/>
            <w:hideMark/>
          </w:tcPr>
          <w:p w14:paraId="03E6004F" w14:textId="77777777" w:rsidR="00CD002D" w:rsidRPr="00F7488E" w:rsidRDefault="00CD002D" w:rsidP="00D04773">
            <w:pPr>
              <w:spacing w:before="60" w:after="60"/>
              <w:rPr>
                <w:rFonts w:cs="Arial"/>
                <w:b/>
                <w:bCs/>
                <w:color w:val="FFFFFF" w:themeColor="background1"/>
                <w:sz w:val="16"/>
                <w:szCs w:val="16"/>
              </w:rPr>
            </w:pPr>
          </w:p>
        </w:tc>
        <w:tc>
          <w:tcPr>
            <w:tcW w:w="1473" w:type="pct"/>
            <w:gridSpan w:val="3"/>
            <w:vMerge/>
            <w:shd w:val="clear" w:color="auto" w:fill="AF1E2D"/>
            <w:vAlign w:val="center"/>
            <w:hideMark/>
          </w:tcPr>
          <w:p w14:paraId="29A68E86" w14:textId="77777777" w:rsidR="00CD002D" w:rsidRPr="00F7488E" w:rsidRDefault="00CD002D" w:rsidP="00D04773">
            <w:pPr>
              <w:spacing w:before="60" w:after="60"/>
              <w:jc w:val="center"/>
              <w:rPr>
                <w:rFonts w:cs="Arial"/>
                <w:b/>
                <w:bCs/>
                <w:color w:val="FFFFFF" w:themeColor="background1"/>
                <w:sz w:val="16"/>
                <w:szCs w:val="16"/>
              </w:rPr>
            </w:pPr>
          </w:p>
        </w:tc>
        <w:tc>
          <w:tcPr>
            <w:tcW w:w="1397" w:type="pct"/>
            <w:gridSpan w:val="3"/>
            <w:vMerge/>
            <w:shd w:val="clear" w:color="auto" w:fill="AF1E2D"/>
            <w:vAlign w:val="center"/>
            <w:hideMark/>
          </w:tcPr>
          <w:p w14:paraId="75B66A84" w14:textId="77777777" w:rsidR="00CD002D" w:rsidRPr="00F7488E" w:rsidRDefault="00CD002D" w:rsidP="00D04773">
            <w:pPr>
              <w:spacing w:before="60" w:after="60"/>
              <w:jc w:val="center"/>
              <w:rPr>
                <w:rFonts w:cs="Arial"/>
                <w:b/>
                <w:bCs/>
                <w:color w:val="FFFFFF" w:themeColor="background1"/>
                <w:sz w:val="16"/>
                <w:szCs w:val="16"/>
              </w:rPr>
            </w:pPr>
          </w:p>
        </w:tc>
      </w:tr>
      <w:tr w:rsidR="00426BA0" w:rsidRPr="00F7488E" w14:paraId="5ABA142F" w14:textId="77777777" w:rsidTr="003477A9">
        <w:trPr>
          <w:cantSplit/>
        </w:trPr>
        <w:tc>
          <w:tcPr>
            <w:tcW w:w="2129" w:type="pct"/>
            <w:shd w:val="clear" w:color="auto" w:fill="AF1E2D"/>
            <w:vAlign w:val="center"/>
            <w:hideMark/>
          </w:tcPr>
          <w:p w14:paraId="00C24252" w14:textId="77777777" w:rsidR="00CD002D" w:rsidRPr="00F7488E" w:rsidRDefault="00CD002D" w:rsidP="00D04773">
            <w:pPr>
              <w:spacing w:before="60" w:after="60"/>
              <w:rPr>
                <w:rFonts w:cs="Arial"/>
                <w:b/>
                <w:bCs/>
                <w:color w:val="FFFFFF" w:themeColor="background1"/>
                <w:sz w:val="16"/>
                <w:szCs w:val="16"/>
              </w:rPr>
            </w:pPr>
          </w:p>
        </w:tc>
        <w:tc>
          <w:tcPr>
            <w:tcW w:w="460" w:type="pct"/>
            <w:shd w:val="clear" w:color="auto" w:fill="AF1E2D"/>
            <w:vAlign w:val="center"/>
            <w:hideMark/>
          </w:tcPr>
          <w:p w14:paraId="3776E3C9"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Male</w:t>
            </w:r>
          </w:p>
        </w:tc>
        <w:tc>
          <w:tcPr>
            <w:tcW w:w="461" w:type="pct"/>
            <w:shd w:val="clear" w:color="auto" w:fill="AF1E2D"/>
            <w:vAlign w:val="center"/>
            <w:hideMark/>
          </w:tcPr>
          <w:p w14:paraId="670D5F00"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Female</w:t>
            </w:r>
          </w:p>
        </w:tc>
        <w:tc>
          <w:tcPr>
            <w:tcW w:w="554" w:type="pct"/>
            <w:shd w:val="clear" w:color="auto" w:fill="AF1E2D"/>
            <w:vAlign w:val="center"/>
            <w:hideMark/>
          </w:tcPr>
          <w:p w14:paraId="07026529"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Total</w:t>
            </w:r>
          </w:p>
        </w:tc>
        <w:tc>
          <w:tcPr>
            <w:tcW w:w="465" w:type="pct"/>
            <w:shd w:val="clear" w:color="auto" w:fill="AF1E2D"/>
            <w:vAlign w:val="center"/>
            <w:hideMark/>
          </w:tcPr>
          <w:p w14:paraId="01EF876D"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Male</w:t>
            </w:r>
          </w:p>
        </w:tc>
        <w:tc>
          <w:tcPr>
            <w:tcW w:w="466" w:type="pct"/>
            <w:shd w:val="clear" w:color="auto" w:fill="AF1E2D"/>
            <w:vAlign w:val="center"/>
            <w:hideMark/>
          </w:tcPr>
          <w:p w14:paraId="5D2B168B"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Female</w:t>
            </w:r>
          </w:p>
        </w:tc>
        <w:tc>
          <w:tcPr>
            <w:tcW w:w="465" w:type="pct"/>
            <w:shd w:val="clear" w:color="auto" w:fill="AF1E2D"/>
            <w:vAlign w:val="center"/>
            <w:hideMark/>
          </w:tcPr>
          <w:p w14:paraId="590CCA4F" w14:textId="77777777" w:rsidR="00CD002D" w:rsidRPr="00F7488E" w:rsidRDefault="00CD002D" w:rsidP="00D04773">
            <w:pPr>
              <w:spacing w:before="60" w:after="60"/>
              <w:jc w:val="center"/>
              <w:rPr>
                <w:rFonts w:cs="Arial"/>
                <w:b/>
                <w:bCs/>
                <w:color w:val="FFFFFF" w:themeColor="background1"/>
                <w:sz w:val="16"/>
                <w:szCs w:val="16"/>
              </w:rPr>
            </w:pPr>
            <w:r w:rsidRPr="00F7488E">
              <w:rPr>
                <w:rFonts w:cs="Arial"/>
                <w:b/>
                <w:bCs/>
                <w:color w:val="FFFFFF" w:themeColor="background1"/>
                <w:sz w:val="16"/>
                <w:szCs w:val="16"/>
              </w:rPr>
              <w:t>Total</w:t>
            </w:r>
          </w:p>
        </w:tc>
      </w:tr>
      <w:tr w:rsidR="003541C5" w:rsidRPr="00F7488E" w14:paraId="15914510" w14:textId="77777777" w:rsidTr="003477A9">
        <w:trPr>
          <w:cantSplit/>
        </w:trPr>
        <w:tc>
          <w:tcPr>
            <w:tcW w:w="2129" w:type="pct"/>
            <w:shd w:val="clear" w:color="auto" w:fill="D99594"/>
            <w:noWrap/>
            <w:vAlign w:val="bottom"/>
          </w:tcPr>
          <w:p w14:paraId="3540C179" w14:textId="0460E187" w:rsidR="00426BA0" w:rsidRPr="00F7488E" w:rsidRDefault="00426BA0" w:rsidP="00D04773">
            <w:pPr>
              <w:spacing w:before="60" w:after="60"/>
              <w:rPr>
                <w:rFonts w:cs="Arial"/>
                <w:color w:val="000000"/>
                <w:sz w:val="16"/>
                <w:szCs w:val="16"/>
              </w:rPr>
            </w:pPr>
            <w:r w:rsidRPr="00F7488E">
              <w:rPr>
                <w:rFonts w:cs="Arial"/>
                <w:b/>
                <w:bCs/>
                <w:sz w:val="16"/>
                <w:szCs w:val="16"/>
              </w:rPr>
              <w:t>Injury and musculoskeletal disorders</w:t>
            </w:r>
          </w:p>
        </w:tc>
        <w:tc>
          <w:tcPr>
            <w:tcW w:w="460" w:type="pct"/>
            <w:shd w:val="clear" w:color="auto" w:fill="D99594"/>
            <w:noWrap/>
            <w:vAlign w:val="center"/>
          </w:tcPr>
          <w:p w14:paraId="104B01F2" w14:textId="77777777" w:rsidR="00426BA0" w:rsidRPr="00F7488E" w:rsidRDefault="00426BA0" w:rsidP="00D04773">
            <w:pPr>
              <w:spacing w:before="60" w:after="60"/>
              <w:jc w:val="right"/>
              <w:rPr>
                <w:rFonts w:cs="Arial"/>
                <w:color w:val="000000"/>
                <w:sz w:val="16"/>
                <w:szCs w:val="16"/>
              </w:rPr>
            </w:pPr>
          </w:p>
        </w:tc>
        <w:tc>
          <w:tcPr>
            <w:tcW w:w="461" w:type="pct"/>
            <w:shd w:val="clear" w:color="auto" w:fill="D99594"/>
            <w:noWrap/>
            <w:vAlign w:val="center"/>
          </w:tcPr>
          <w:p w14:paraId="2896633A" w14:textId="77777777" w:rsidR="00426BA0" w:rsidRPr="00F7488E" w:rsidRDefault="00426BA0" w:rsidP="00D04773">
            <w:pPr>
              <w:spacing w:before="60" w:after="60"/>
              <w:jc w:val="right"/>
              <w:rPr>
                <w:rFonts w:cs="Arial"/>
                <w:color w:val="000000"/>
                <w:sz w:val="16"/>
                <w:szCs w:val="16"/>
              </w:rPr>
            </w:pPr>
          </w:p>
        </w:tc>
        <w:tc>
          <w:tcPr>
            <w:tcW w:w="554" w:type="pct"/>
            <w:shd w:val="clear" w:color="auto" w:fill="D99594"/>
            <w:noWrap/>
            <w:vAlign w:val="center"/>
          </w:tcPr>
          <w:p w14:paraId="2C697865" w14:textId="77777777" w:rsidR="00426BA0" w:rsidRPr="00F7488E" w:rsidRDefault="00426BA0" w:rsidP="00D04773">
            <w:pPr>
              <w:spacing w:before="60" w:after="60"/>
              <w:jc w:val="right"/>
              <w:rPr>
                <w:rFonts w:cs="Arial"/>
                <w:color w:val="000000"/>
                <w:sz w:val="16"/>
                <w:szCs w:val="16"/>
              </w:rPr>
            </w:pPr>
          </w:p>
        </w:tc>
        <w:tc>
          <w:tcPr>
            <w:tcW w:w="465" w:type="pct"/>
            <w:shd w:val="clear" w:color="auto" w:fill="D99594"/>
            <w:noWrap/>
            <w:vAlign w:val="center"/>
          </w:tcPr>
          <w:p w14:paraId="653C89BD" w14:textId="77777777" w:rsidR="00426BA0" w:rsidRPr="00F7488E" w:rsidRDefault="00426BA0" w:rsidP="00D04773">
            <w:pPr>
              <w:spacing w:before="60" w:after="60"/>
              <w:jc w:val="right"/>
              <w:rPr>
                <w:rFonts w:cs="Arial"/>
                <w:color w:val="000000"/>
                <w:sz w:val="16"/>
                <w:szCs w:val="16"/>
              </w:rPr>
            </w:pPr>
          </w:p>
        </w:tc>
        <w:tc>
          <w:tcPr>
            <w:tcW w:w="466" w:type="pct"/>
            <w:shd w:val="clear" w:color="auto" w:fill="D99594"/>
            <w:noWrap/>
            <w:vAlign w:val="center"/>
          </w:tcPr>
          <w:p w14:paraId="5E7D09B3" w14:textId="77777777" w:rsidR="00426BA0" w:rsidRPr="00F7488E" w:rsidRDefault="00426BA0" w:rsidP="00D04773">
            <w:pPr>
              <w:spacing w:before="60" w:after="60"/>
              <w:jc w:val="right"/>
              <w:rPr>
                <w:rFonts w:cs="Arial"/>
                <w:color w:val="000000"/>
                <w:sz w:val="16"/>
                <w:szCs w:val="16"/>
              </w:rPr>
            </w:pPr>
          </w:p>
        </w:tc>
        <w:tc>
          <w:tcPr>
            <w:tcW w:w="465" w:type="pct"/>
            <w:shd w:val="clear" w:color="auto" w:fill="D99594"/>
            <w:noWrap/>
            <w:vAlign w:val="center"/>
          </w:tcPr>
          <w:p w14:paraId="7DEA0365" w14:textId="77777777" w:rsidR="00426BA0" w:rsidRPr="00F7488E" w:rsidRDefault="00426BA0" w:rsidP="00D04773">
            <w:pPr>
              <w:spacing w:before="60" w:after="60"/>
              <w:jc w:val="right"/>
              <w:rPr>
                <w:rFonts w:cs="Arial"/>
                <w:color w:val="000000"/>
                <w:sz w:val="16"/>
                <w:szCs w:val="16"/>
              </w:rPr>
            </w:pPr>
          </w:p>
        </w:tc>
      </w:tr>
      <w:tr w:rsidR="00426BA0" w:rsidRPr="00F7488E" w14:paraId="21F3502A" w14:textId="77777777" w:rsidTr="003477A9">
        <w:trPr>
          <w:cantSplit/>
        </w:trPr>
        <w:tc>
          <w:tcPr>
            <w:tcW w:w="2129" w:type="pct"/>
            <w:shd w:val="clear" w:color="auto" w:fill="auto"/>
            <w:noWrap/>
            <w:vAlign w:val="bottom"/>
            <w:hideMark/>
          </w:tcPr>
          <w:p w14:paraId="02984CC3" w14:textId="562FB49B" w:rsidR="00E243E8" w:rsidRPr="00F7488E" w:rsidRDefault="00E243E8" w:rsidP="004B7C82">
            <w:pPr>
              <w:spacing w:before="60" w:after="60"/>
              <w:rPr>
                <w:rFonts w:cs="Arial"/>
                <w:color w:val="000000"/>
                <w:sz w:val="16"/>
                <w:szCs w:val="16"/>
              </w:rPr>
            </w:pPr>
            <w:r w:rsidRPr="00F7488E">
              <w:rPr>
                <w:rFonts w:cs="Arial"/>
                <w:color w:val="000000"/>
                <w:sz w:val="16"/>
                <w:szCs w:val="16"/>
              </w:rPr>
              <w:t>Traumatic joint/ligament &amp; muscle/tendon</w:t>
            </w:r>
            <w:r w:rsidR="004B7C82" w:rsidRPr="00F7488E">
              <w:rPr>
                <w:rFonts w:cs="Arial"/>
                <w:color w:val="000000"/>
                <w:sz w:val="16"/>
                <w:szCs w:val="16"/>
              </w:rPr>
              <w:t> </w:t>
            </w:r>
            <w:r w:rsidRPr="00F7488E">
              <w:rPr>
                <w:rFonts w:cs="Arial"/>
                <w:color w:val="000000"/>
                <w:sz w:val="16"/>
                <w:szCs w:val="16"/>
              </w:rPr>
              <w:t>injury</w:t>
            </w:r>
          </w:p>
        </w:tc>
        <w:tc>
          <w:tcPr>
            <w:tcW w:w="460" w:type="pct"/>
            <w:shd w:val="clear" w:color="auto" w:fill="auto"/>
            <w:noWrap/>
            <w:vAlign w:val="center"/>
            <w:hideMark/>
          </w:tcPr>
          <w:p w14:paraId="27C579A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28 605</w:t>
            </w:r>
          </w:p>
        </w:tc>
        <w:tc>
          <w:tcPr>
            <w:tcW w:w="461" w:type="pct"/>
            <w:shd w:val="clear" w:color="auto" w:fill="auto"/>
            <w:noWrap/>
            <w:vAlign w:val="center"/>
            <w:hideMark/>
          </w:tcPr>
          <w:p w14:paraId="5DD7F67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16 480</w:t>
            </w:r>
          </w:p>
        </w:tc>
        <w:tc>
          <w:tcPr>
            <w:tcW w:w="554" w:type="pct"/>
            <w:shd w:val="clear" w:color="auto" w:fill="D9D9D9"/>
            <w:noWrap/>
            <w:vAlign w:val="center"/>
            <w:hideMark/>
          </w:tcPr>
          <w:p w14:paraId="411665E8"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45 085</w:t>
            </w:r>
          </w:p>
        </w:tc>
        <w:tc>
          <w:tcPr>
            <w:tcW w:w="465" w:type="pct"/>
            <w:shd w:val="clear" w:color="auto" w:fill="auto"/>
            <w:noWrap/>
            <w:vAlign w:val="center"/>
            <w:hideMark/>
          </w:tcPr>
          <w:p w14:paraId="13503DBD" w14:textId="08445361" w:rsidR="00E243E8" w:rsidRPr="00F7488E" w:rsidRDefault="00EB0DFB" w:rsidP="00D04773">
            <w:pPr>
              <w:spacing w:before="60" w:after="60"/>
              <w:jc w:val="right"/>
              <w:rPr>
                <w:rFonts w:cs="Arial"/>
                <w:color w:val="000000"/>
                <w:sz w:val="16"/>
                <w:szCs w:val="16"/>
              </w:rPr>
            </w:pPr>
            <w:r>
              <w:rPr>
                <w:rFonts w:cs="Arial"/>
                <w:color w:val="000000"/>
                <w:sz w:val="16"/>
                <w:szCs w:val="16"/>
              </w:rPr>
              <w:t>42</w:t>
            </w:r>
            <w:r w:rsidR="00E243E8" w:rsidRPr="00F7488E">
              <w:rPr>
                <w:rFonts w:cs="Arial"/>
                <w:color w:val="000000"/>
                <w:sz w:val="16"/>
                <w:szCs w:val="16"/>
              </w:rPr>
              <w:t>%</w:t>
            </w:r>
          </w:p>
        </w:tc>
        <w:tc>
          <w:tcPr>
            <w:tcW w:w="466" w:type="pct"/>
            <w:shd w:val="clear" w:color="auto" w:fill="auto"/>
            <w:noWrap/>
            <w:vAlign w:val="center"/>
            <w:hideMark/>
          </w:tcPr>
          <w:p w14:paraId="085D47F1" w14:textId="42F41025" w:rsidR="00E243E8" w:rsidRPr="00F7488E" w:rsidRDefault="00EB0DFB" w:rsidP="00D04773">
            <w:pPr>
              <w:spacing w:before="60" w:after="60"/>
              <w:jc w:val="right"/>
              <w:rPr>
                <w:rFonts w:cs="Arial"/>
                <w:color w:val="000000"/>
                <w:sz w:val="16"/>
                <w:szCs w:val="16"/>
              </w:rPr>
            </w:pPr>
            <w:r>
              <w:rPr>
                <w:rFonts w:cs="Arial"/>
                <w:color w:val="000000"/>
                <w:sz w:val="16"/>
                <w:szCs w:val="16"/>
              </w:rPr>
              <w:t>44</w:t>
            </w:r>
            <w:r w:rsidR="00E243E8" w:rsidRPr="00F7488E">
              <w:rPr>
                <w:rFonts w:cs="Arial"/>
                <w:color w:val="000000"/>
                <w:sz w:val="16"/>
                <w:szCs w:val="16"/>
              </w:rPr>
              <w:t>%</w:t>
            </w:r>
          </w:p>
        </w:tc>
        <w:tc>
          <w:tcPr>
            <w:tcW w:w="465" w:type="pct"/>
            <w:shd w:val="clear" w:color="auto" w:fill="D9D9D9"/>
            <w:noWrap/>
            <w:vAlign w:val="center"/>
            <w:hideMark/>
          </w:tcPr>
          <w:p w14:paraId="7D9D989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43%</w:t>
            </w:r>
          </w:p>
        </w:tc>
      </w:tr>
      <w:tr w:rsidR="00426BA0" w:rsidRPr="00F7488E" w14:paraId="6FC5EE4C" w14:textId="77777777" w:rsidTr="003477A9">
        <w:trPr>
          <w:cantSplit/>
        </w:trPr>
        <w:tc>
          <w:tcPr>
            <w:tcW w:w="2129" w:type="pct"/>
            <w:shd w:val="clear" w:color="auto" w:fill="EFD3D2"/>
            <w:noWrap/>
            <w:vAlign w:val="bottom"/>
            <w:hideMark/>
          </w:tcPr>
          <w:p w14:paraId="0E573267"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Wounds, lacerations, amputations &amp; internal organ damage</w:t>
            </w:r>
          </w:p>
        </w:tc>
        <w:tc>
          <w:tcPr>
            <w:tcW w:w="460" w:type="pct"/>
            <w:shd w:val="clear" w:color="auto" w:fill="EFD3D2"/>
            <w:noWrap/>
            <w:vAlign w:val="center"/>
            <w:hideMark/>
          </w:tcPr>
          <w:p w14:paraId="42355669"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12 385</w:t>
            </w:r>
          </w:p>
        </w:tc>
        <w:tc>
          <w:tcPr>
            <w:tcW w:w="461" w:type="pct"/>
            <w:shd w:val="clear" w:color="auto" w:fill="EFD3D2"/>
            <w:noWrap/>
            <w:vAlign w:val="center"/>
            <w:hideMark/>
          </w:tcPr>
          <w:p w14:paraId="1340CE71"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4 295</w:t>
            </w:r>
          </w:p>
        </w:tc>
        <w:tc>
          <w:tcPr>
            <w:tcW w:w="554" w:type="pct"/>
            <w:shd w:val="clear" w:color="auto" w:fill="E5B8B7"/>
            <w:noWrap/>
            <w:vAlign w:val="center"/>
            <w:hideMark/>
          </w:tcPr>
          <w:p w14:paraId="383C85C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16 680</w:t>
            </w:r>
          </w:p>
        </w:tc>
        <w:tc>
          <w:tcPr>
            <w:tcW w:w="465" w:type="pct"/>
            <w:shd w:val="clear" w:color="auto" w:fill="EFD3D2"/>
            <w:noWrap/>
            <w:vAlign w:val="center"/>
            <w:hideMark/>
          </w:tcPr>
          <w:p w14:paraId="04E56DD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18%</w:t>
            </w:r>
          </w:p>
        </w:tc>
        <w:tc>
          <w:tcPr>
            <w:tcW w:w="466" w:type="pct"/>
            <w:shd w:val="clear" w:color="auto" w:fill="EFD3D2"/>
            <w:noWrap/>
            <w:vAlign w:val="center"/>
            <w:hideMark/>
          </w:tcPr>
          <w:p w14:paraId="70B31084" w14:textId="494A1052" w:rsidR="00E243E8" w:rsidRPr="00F7488E" w:rsidRDefault="00EB0DFB" w:rsidP="00D04773">
            <w:pPr>
              <w:spacing w:before="60" w:after="60"/>
              <w:jc w:val="right"/>
              <w:rPr>
                <w:rFonts w:cs="Arial"/>
                <w:color w:val="000000"/>
                <w:sz w:val="16"/>
                <w:szCs w:val="16"/>
              </w:rPr>
            </w:pPr>
            <w:r>
              <w:rPr>
                <w:rFonts w:cs="Arial"/>
                <w:color w:val="000000"/>
                <w:sz w:val="16"/>
                <w:szCs w:val="16"/>
              </w:rPr>
              <w:t>11</w:t>
            </w:r>
            <w:r w:rsidR="00E243E8" w:rsidRPr="00F7488E">
              <w:rPr>
                <w:rFonts w:cs="Arial"/>
                <w:color w:val="000000"/>
                <w:sz w:val="16"/>
                <w:szCs w:val="16"/>
              </w:rPr>
              <w:t>%</w:t>
            </w:r>
          </w:p>
        </w:tc>
        <w:tc>
          <w:tcPr>
            <w:tcW w:w="465" w:type="pct"/>
            <w:shd w:val="clear" w:color="auto" w:fill="E5B8B7"/>
            <w:noWrap/>
            <w:vAlign w:val="center"/>
            <w:hideMark/>
          </w:tcPr>
          <w:p w14:paraId="208D8221"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16%</w:t>
            </w:r>
          </w:p>
        </w:tc>
      </w:tr>
      <w:tr w:rsidR="00426BA0" w:rsidRPr="00F7488E" w14:paraId="10D42C55" w14:textId="77777777" w:rsidTr="003477A9">
        <w:trPr>
          <w:cantSplit/>
        </w:trPr>
        <w:tc>
          <w:tcPr>
            <w:tcW w:w="2129" w:type="pct"/>
            <w:shd w:val="clear" w:color="auto" w:fill="auto"/>
            <w:noWrap/>
            <w:vAlign w:val="bottom"/>
            <w:hideMark/>
          </w:tcPr>
          <w:p w14:paraId="1753D04C"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Musculoskeletal &amp; connective tissue diseases</w:t>
            </w:r>
          </w:p>
        </w:tc>
        <w:tc>
          <w:tcPr>
            <w:tcW w:w="460" w:type="pct"/>
            <w:shd w:val="clear" w:color="auto" w:fill="auto"/>
            <w:noWrap/>
            <w:vAlign w:val="center"/>
            <w:hideMark/>
          </w:tcPr>
          <w:p w14:paraId="056AC2A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9 335</w:t>
            </w:r>
          </w:p>
        </w:tc>
        <w:tc>
          <w:tcPr>
            <w:tcW w:w="461" w:type="pct"/>
            <w:shd w:val="clear" w:color="auto" w:fill="auto"/>
            <w:noWrap/>
            <w:vAlign w:val="center"/>
            <w:hideMark/>
          </w:tcPr>
          <w:p w14:paraId="6BBA991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6 280</w:t>
            </w:r>
          </w:p>
        </w:tc>
        <w:tc>
          <w:tcPr>
            <w:tcW w:w="554" w:type="pct"/>
            <w:shd w:val="clear" w:color="auto" w:fill="D9D9D9"/>
            <w:noWrap/>
            <w:vAlign w:val="center"/>
            <w:hideMark/>
          </w:tcPr>
          <w:p w14:paraId="708F32E9"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15 615</w:t>
            </w:r>
          </w:p>
        </w:tc>
        <w:tc>
          <w:tcPr>
            <w:tcW w:w="465" w:type="pct"/>
            <w:shd w:val="clear" w:color="auto" w:fill="auto"/>
            <w:noWrap/>
            <w:vAlign w:val="center"/>
            <w:hideMark/>
          </w:tcPr>
          <w:p w14:paraId="40A0F9B9"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14%</w:t>
            </w:r>
          </w:p>
        </w:tc>
        <w:tc>
          <w:tcPr>
            <w:tcW w:w="466" w:type="pct"/>
            <w:shd w:val="clear" w:color="auto" w:fill="auto"/>
            <w:noWrap/>
            <w:vAlign w:val="center"/>
            <w:hideMark/>
          </w:tcPr>
          <w:p w14:paraId="7A99096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17%</w:t>
            </w:r>
          </w:p>
        </w:tc>
        <w:tc>
          <w:tcPr>
            <w:tcW w:w="465" w:type="pct"/>
            <w:shd w:val="clear" w:color="auto" w:fill="D9D9D9"/>
            <w:noWrap/>
            <w:vAlign w:val="center"/>
            <w:hideMark/>
          </w:tcPr>
          <w:p w14:paraId="5C0A43B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15%</w:t>
            </w:r>
          </w:p>
        </w:tc>
      </w:tr>
      <w:tr w:rsidR="00426BA0" w:rsidRPr="00F7488E" w14:paraId="04C73DDF" w14:textId="77777777" w:rsidTr="003477A9">
        <w:trPr>
          <w:cantSplit/>
        </w:trPr>
        <w:tc>
          <w:tcPr>
            <w:tcW w:w="2129" w:type="pct"/>
            <w:shd w:val="clear" w:color="auto" w:fill="EFD3D2"/>
            <w:noWrap/>
            <w:vAlign w:val="bottom"/>
            <w:hideMark/>
          </w:tcPr>
          <w:p w14:paraId="36B5677C"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Fractures</w:t>
            </w:r>
          </w:p>
        </w:tc>
        <w:tc>
          <w:tcPr>
            <w:tcW w:w="460" w:type="pct"/>
            <w:shd w:val="clear" w:color="auto" w:fill="EFD3D2"/>
            <w:noWrap/>
            <w:vAlign w:val="center"/>
            <w:hideMark/>
          </w:tcPr>
          <w:p w14:paraId="684FD92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7 230</w:t>
            </w:r>
          </w:p>
        </w:tc>
        <w:tc>
          <w:tcPr>
            <w:tcW w:w="461" w:type="pct"/>
            <w:shd w:val="clear" w:color="auto" w:fill="EFD3D2"/>
            <w:noWrap/>
            <w:vAlign w:val="center"/>
            <w:hideMark/>
          </w:tcPr>
          <w:p w14:paraId="5A49EC6E"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3 385</w:t>
            </w:r>
          </w:p>
        </w:tc>
        <w:tc>
          <w:tcPr>
            <w:tcW w:w="554" w:type="pct"/>
            <w:shd w:val="clear" w:color="auto" w:fill="E5B8B7"/>
            <w:noWrap/>
            <w:vAlign w:val="center"/>
            <w:hideMark/>
          </w:tcPr>
          <w:p w14:paraId="6100143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10 615</w:t>
            </w:r>
          </w:p>
        </w:tc>
        <w:tc>
          <w:tcPr>
            <w:tcW w:w="465" w:type="pct"/>
            <w:shd w:val="clear" w:color="auto" w:fill="EFD3D2"/>
            <w:noWrap/>
            <w:vAlign w:val="center"/>
            <w:hideMark/>
          </w:tcPr>
          <w:p w14:paraId="5B13B301"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11%</w:t>
            </w:r>
          </w:p>
        </w:tc>
        <w:tc>
          <w:tcPr>
            <w:tcW w:w="466" w:type="pct"/>
            <w:shd w:val="clear" w:color="auto" w:fill="EFD3D2"/>
            <w:noWrap/>
            <w:vAlign w:val="center"/>
            <w:hideMark/>
          </w:tcPr>
          <w:p w14:paraId="1DC71C56"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9%</w:t>
            </w:r>
          </w:p>
        </w:tc>
        <w:tc>
          <w:tcPr>
            <w:tcW w:w="465" w:type="pct"/>
            <w:shd w:val="clear" w:color="auto" w:fill="E5B8B7"/>
            <w:noWrap/>
            <w:vAlign w:val="center"/>
            <w:hideMark/>
          </w:tcPr>
          <w:p w14:paraId="7A96C317"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10%</w:t>
            </w:r>
          </w:p>
        </w:tc>
      </w:tr>
      <w:tr w:rsidR="00426BA0" w:rsidRPr="00F7488E" w14:paraId="6B9B53D2" w14:textId="77777777" w:rsidTr="003477A9">
        <w:trPr>
          <w:cantSplit/>
        </w:trPr>
        <w:tc>
          <w:tcPr>
            <w:tcW w:w="2129" w:type="pct"/>
            <w:shd w:val="clear" w:color="auto" w:fill="auto"/>
            <w:noWrap/>
            <w:vAlign w:val="bottom"/>
            <w:hideMark/>
          </w:tcPr>
          <w:p w14:paraId="6A9D58DE"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Other injuries</w:t>
            </w:r>
          </w:p>
        </w:tc>
        <w:tc>
          <w:tcPr>
            <w:tcW w:w="460" w:type="pct"/>
            <w:shd w:val="clear" w:color="auto" w:fill="auto"/>
            <w:noWrap/>
            <w:vAlign w:val="center"/>
            <w:hideMark/>
          </w:tcPr>
          <w:p w14:paraId="31673A1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1 975</w:t>
            </w:r>
          </w:p>
        </w:tc>
        <w:tc>
          <w:tcPr>
            <w:tcW w:w="461" w:type="pct"/>
            <w:shd w:val="clear" w:color="auto" w:fill="auto"/>
            <w:noWrap/>
            <w:vAlign w:val="center"/>
            <w:hideMark/>
          </w:tcPr>
          <w:p w14:paraId="602BEDA7"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1 140</w:t>
            </w:r>
          </w:p>
        </w:tc>
        <w:tc>
          <w:tcPr>
            <w:tcW w:w="554" w:type="pct"/>
            <w:shd w:val="clear" w:color="auto" w:fill="D9D9D9"/>
            <w:noWrap/>
            <w:vAlign w:val="center"/>
            <w:hideMark/>
          </w:tcPr>
          <w:p w14:paraId="1048F816"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3 115</w:t>
            </w:r>
          </w:p>
        </w:tc>
        <w:tc>
          <w:tcPr>
            <w:tcW w:w="465" w:type="pct"/>
            <w:shd w:val="clear" w:color="auto" w:fill="auto"/>
            <w:noWrap/>
            <w:vAlign w:val="center"/>
            <w:hideMark/>
          </w:tcPr>
          <w:p w14:paraId="5A62245B"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w:t>
            </w:r>
          </w:p>
        </w:tc>
        <w:tc>
          <w:tcPr>
            <w:tcW w:w="466" w:type="pct"/>
            <w:shd w:val="clear" w:color="auto" w:fill="auto"/>
            <w:noWrap/>
            <w:vAlign w:val="center"/>
            <w:hideMark/>
          </w:tcPr>
          <w:p w14:paraId="02199207"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w:t>
            </w:r>
          </w:p>
        </w:tc>
        <w:tc>
          <w:tcPr>
            <w:tcW w:w="465" w:type="pct"/>
            <w:shd w:val="clear" w:color="auto" w:fill="D9D9D9"/>
            <w:noWrap/>
            <w:vAlign w:val="center"/>
            <w:hideMark/>
          </w:tcPr>
          <w:p w14:paraId="2A03B74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w:t>
            </w:r>
          </w:p>
        </w:tc>
      </w:tr>
      <w:tr w:rsidR="00426BA0" w:rsidRPr="00F7488E" w14:paraId="397E722B" w14:textId="77777777" w:rsidTr="003477A9">
        <w:trPr>
          <w:cantSplit/>
        </w:trPr>
        <w:tc>
          <w:tcPr>
            <w:tcW w:w="2129" w:type="pct"/>
            <w:shd w:val="clear" w:color="auto" w:fill="EFD3D2"/>
            <w:noWrap/>
            <w:vAlign w:val="bottom"/>
            <w:hideMark/>
          </w:tcPr>
          <w:p w14:paraId="40EB8A23"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Burn</w:t>
            </w:r>
          </w:p>
        </w:tc>
        <w:tc>
          <w:tcPr>
            <w:tcW w:w="460" w:type="pct"/>
            <w:shd w:val="clear" w:color="auto" w:fill="EFD3D2"/>
            <w:noWrap/>
            <w:vAlign w:val="center"/>
            <w:hideMark/>
          </w:tcPr>
          <w:p w14:paraId="271F3B7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1 110</w:t>
            </w:r>
          </w:p>
        </w:tc>
        <w:tc>
          <w:tcPr>
            <w:tcW w:w="461" w:type="pct"/>
            <w:shd w:val="clear" w:color="auto" w:fill="EFD3D2"/>
            <w:noWrap/>
            <w:vAlign w:val="center"/>
            <w:hideMark/>
          </w:tcPr>
          <w:p w14:paraId="7438A9B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540</w:t>
            </w:r>
          </w:p>
        </w:tc>
        <w:tc>
          <w:tcPr>
            <w:tcW w:w="554" w:type="pct"/>
            <w:shd w:val="clear" w:color="auto" w:fill="E5B8B7"/>
            <w:noWrap/>
            <w:vAlign w:val="center"/>
            <w:hideMark/>
          </w:tcPr>
          <w:p w14:paraId="3CD3530E"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1 645</w:t>
            </w:r>
          </w:p>
        </w:tc>
        <w:tc>
          <w:tcPr>
            <w:tcW w:w="465" w:type="pct"/>
            <w:shd w:val="clear" w:color="auto" w:fill="EFD3D2"/>
            <w:noWrap/>
            <w:vAlign w:val="center"/>
            <w:hideMark/>
          </w:tcPr>
          <w:p w14:paraId="122612E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w:t>
            </w:r>
          </w:p>
        </w:tc>
        <w:tc>
          <w:tcPr>
            <w:tcW w:w="466" w:type="pct"/>
            <w:shd w:val="clear" w:color="auto" w:fill="EFD3D2"/>
            <w:noWrap/>
            <w:vAlign w:val="center"/>
            <w:hideMark/>
          </w:tcPr>
          <w:p w14:paraId="59AF36ED"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c>
          <w:tcPr>
            <w:tcW w:w="465" w:type="pct"/>
            <w:shd w:val="clear" w:color="auto" w:fill="E5B8B7"/>
            <w:noWrap/>
            <w:vAlign w:val="center"/>
            <w:hideMark/>
          </w:tcPr>
          <w:p w14:paraId="31DAFF3C"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w:t>
            </w:r>
          </w:p>
        </w:tc>
      </w:tr>
      <w:tr w:rsidR="00426BA0" w:rsidRPr="00F7488E" w14:paraId="5AFF67AC" w14:textId="77777777" w:rsidTr="003477A9">
        <w:trPr>
          <w:cantSplit/>
        </w:trPr>
        <w:tc>
          <w:tcPr>
            <w:tcW w:w="2129" w:type="pct"/>
            <w:shd w:val="clear" w:color="auto" w:fill="auto"/>
            <w:noWrap/>
            <w:vAlign w:val="bottom"/>
            <w:hideMark/>
          </w:tcPr>
          <w:p w14:paraId="42EEBF80"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Intracranial injuries</w:t>
            </w:r>
          </w:p>
        </w:tc>
        <w:tc>
          <w:tcPr>
            <w:tcW w:w="460" w:type="pct"/>
            <w:shd w:val="clear" w:color="auto" w:fill="auto"/>
            <w:noWrap/>
            <w:vAlign w:val="center"/>
            <w:hideMark/>
          </w:tcPr>
          <w:p w14:paraId="5C357035"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350</w:t>
            </w:r>
          </w:p>
        </w:tc>
        <w:tc>
          <w:tcPr>
            <w:tcW w:w="461" w:type="pct"/>
            <w:shd w:val="clear" w:color="auto" w:fill="auto"/>
            <w:noWrap/>
            <w:vAlign w:val="center"/>
            <w:hideMark/>
          </w:tcPr>
          <w:p w14:paraId="091E91E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305</w:t>
            </w:r>
          </w:p>
        </w:tc>
        <w:tc>
          <w:tcPr>
            <w:tcW w:w="554" w:type="pct"/>
            <w:shd w:val="clear" w:color="auto" w:fill="D9D9D9"/>
            <w:noWrap/>
            <w:vAlign w:val="center"/>
            <w:hideMark/>
          </w:tcPr>
          <w:p w14:paraId="74CEF21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655</w:t>
            </w:r>
          </w:p>
        </w:tc>
        <w:tc>
          <w:tcPr>
            <w:tcW w:w="465" w:type="pct"/>
            <w:shd w:val="clear" w:color="auto" w:fill="auto"/>
            <w:noWrap/>
            <w:vAlign w:val="center"/>
            <w:hideMark/>
          </w:tcPr>
          <w:p w14:paraId="4229A97B"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c>
          <w:tcPr>
            <w:tcW w:w="466" w:type="pct"/>
            <w:shd w:val="clear" w:color="auto" w:fill="auto"/>
            <w:noWrap/>
            <w:vAlign w:val="center"/>
            <w:hideMark/>
          </w:tcPr>
          <w:p w14:paraId="5357A0C9"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c>
          <w:tcPr>
            <w:tcW w:w="465" w:type="pct"/>
            <w:shd w:val="clear" w:color="auto" w:fill="D9D9D9"/>
            <w:noWrap/>
            <w:vAlign w:val="center"/>
            <w:hideMark/>
          </w:tcPr>
          <w:p w14:paraId="63C01556"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r>
      <w:tr w:rsidR="00426BA0" w:rsidRPr="00F7488E" w14:paraId="0EC68DC2" w14:textId="77777777" w:rsidTr="003477A9">
        <w:trPr>
          <w:cantSplit/>
        </w:trPr>
        <w:tc>
          <w:tcPr>
            <w:tcW w:w="2129" w:type="pct"/>
            <w:shd w:val="clear" w:color="auto" w:fill="EFD3D2"/>
            <w:noWrap/>
            <w:vAlign w:val="center"/>
            <w:hideMark/>
          </w:tcPr>
          <w:p w14:paraId="13390CC0" w14:textId="06615FB3" w:rsidR="00E243E8" w:rsidRPr="00F7488E" w:rsidRDefault="00A225C5" w:rsidP="00D04773">
            <w:pPr>
              <w:spacing w:before="60" w:after="60"/>
              <w:rPr>
                <w:rFonts w:cs="Arial"/>
                <w:color w:val="000000"/>
                <w:sz w:val="16"/>
                <w:szCs w:val="16"/>
                <w:highlight w:val="yellow"/>
              </w:rPr>
            </w:pPr>
            <w:r w:rsidRPr="00F7488E">
              <w:rPr>
                <w:rFonts w:cs="Arial"/>
                <w:color w:val="000000"/>
                <w:sz w:val="16"/>
                <w:szCs w:val="16"/>
              </w:rPr>
              <w:t>Injury to nerves and spinal cord</w:t>
            </w:r>
          </w:p>
        </w:tc>
        <w:tc>
          <w:tcPr>
            <w:tcW w:w="460" w:type="pct"/>
            <w:shd w:val="clear" w:color="auto" w:fill="EFD3D2"/>
            <w:noWrap/>
            <w:vAlign w:val="center"/>
            <w:hideMark/>
          </w:tcPr>
          <w:p w14:paraId="0EAADE5F"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100</w:t>
            </w:r>
          </w:p>
        </w:tc>
        <w:tc>
          <w:tcPr>
            <w:tcW w:w="461" w:type="pct"/>
            <w:shd w:val="clear" w:color="auto" w:fill="EFD3D2"/>
            <w:noWrap/>
            <w:vAlign w:val="center"/>
            <w:hideMark/>
          </w:tcPr>
          <w:p w14:paraId="4C2193F7"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40</w:t>
            </w:r>
          </w:p>
        </w:tc>
        <w:tc>
          <w:tcPr>
            <w:tcW w:w="554" w:type="pct"/>
            <w:shd w:val="clear" w:color="auto" w:fill="E5B8B7"/>
            <w:noWrap/>
            <w:vAlign w:val="center"/>
            <w:hideMark/>
          </w:tcPr>
          <w:p w14:paraId="3F36401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140</w:t>
            </w:r>
          </w:p>
        </w:tc>
        <w:tc>
          <w:tcPr>
            <w:tcW w:w="465" w:type="pct"/>
            <w:shd w:val="clear" w:color="auto" w:fill="EFD3D2"/>
            <w:noWrap/>
            <w:vAlign w:val="center"/>
            <w:hideMark/>
          </w:tcPr>
          <w:p w14:paraId="1F44EE79"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EFD3D2"/>
            <w:noWrap/>
            <w:vAlign w:val="center"/>
            <w:hideMark/>
          </w:tcPr>
          <w:p w14:paraId="327D5C11"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E5B8B7"/>
            <w:noWrap/>
            <w:vAlign w:val="center"/>
            <w:hideMark/>
          </w:tcPr>
          <w:p w14:paraId="0E41D64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6A770AA2" w14:textId="77777777" w:rsidTr="003477A9">
        <w:trPr>
          <w:cantSplit/>
        </w:trPr>
        <w:tc>
          <w:tcPr>
            <w:tcW w:w="2129" w:type="pct"/>
            <w:shd w:val="clear" w:color="auto" w:fill="808080"/>
            <w:noWrap/>
            <w:vAlign w:val="center"/>
            <w:hideMark/>
          </w:tcPr>
          <w:p w14:paraId="7238F9C8" w14:textId="1348F9F4" w:rsidR="00E243E8" w:rsidRPr="00F7488E" w:rsidRDefault="00E243E8" w:rsidP="00D04773">
            <w:pPr>
              <w:spacing w:before="60" w:after="60"/>
              <w:rPr>
                <w:rFonts w:cs="Arial"/>
                <w:b/>
                <w:bCs/>
                <w:color w:val="FFFFFF" w:themeColor="background1"/>
                <w:sz w:val="16"/>
                <w:szCs w:val="16"/>
              </w:rPr>
            </w:pPr>
            <w:r w:rsidRPr="00F7488E">
              <w:rPr>
                <w:rFonts w:cs="Arial"/>
                <w:b/>
                <w:bCs/>
                <w:color w:val="FFFFFF" w:themeColor="background1"/>
                <w:sz w:val="16"/>
                <w:szCs w:val="16"/>
              </w:rPr>
              <w:t>Total - Injury and musculoskeletal</w:t>
            </w:r>
            <w:r w:rsidR="00D04773" w:rsidRPr="00F7488E">
              <w:rPr>
                <w:rFonts w:cs="Arial"/>
                <w:b/>
                <w:bCs/>
                <w:color w:val="FFFFFF" w:themeColor="background1"/>
                <w:sz w:val="16"/>
                <w:szCs w:val="16"/>
              </w:rPr>
              <w:t> </w:t>
            </w:r>
            <w:r w:rsidRPr="00F7488E">
              <w:rPr>
                <w:rFonts w:cs="Arial"/>
                <w:b/>
                <w:bCs/>
                <w:color w:val="FFFFFF" w:themeColor="background1"/>
                <w:sz w:val="16"/>
                <w:szCs w:val="16"/>
              </w:rPr>
              <w:t>disorders</w:t>
            </w:r>
          </w:p>
        </w:tc>
        <w:tc>
          <w:tcPr>
            <w:tcW w:w="460" w:type="pct"/>
            <w:shd w:val="clear" w:color="auto" w:fill="808080"/>
            <w:noWrap/>
            <w:vAlign w:val="center"/>
            <w:hideMark/>
          </w:tcPr>
          <w:p w14:paraId="0ED3513D"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61 285</w:t>
            </w:r>
          </w:p>
        </w:tc>
        <w:tc>
          <w:tcPr>
            <w:tcW w:w="461" w:type="pct"/>
            <w:shd w:val="clear" w:color="auto" w:fill="808080"/>
            <w:noWrap/>
            <w:vAlign w:val="center"/>
            <w:hideMark/>
          </w:tcPr>
          <w:p w14:paraId="5BE05412"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32 610</w:t>
            </w:r>
          </w:p>
        </w:tc>
        <w:tc>
          <w:tcPr>
            <w:tcW w:w="554" w:type="pct"/>
            <w:shd w:val="clear" w:color="auto" w:fill="595959"/>
            <w:noWrap/>
            <w:vAlign w:val="center"/>
            <w:hideMark/>
          </w:tcPr>
          <w:p w14:paraId="4806183F"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93 890</w:t>
            </w:r>
          </w:p>
        </w:tc>
        <w:tc>
          <w:tcPr>
            <w:tcW w:w="465" w:type="pct"/>
            <w:shd w:val="clear" w:color="auto" w:fill="808080"/>
            <w:noWrap/>
            <w:vAlign w:val="center"/>
            <w:hideMark/>
          </w:tcPr>
          <w:p w14:paraId="2CDCFD55"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91%</w:t>
            </w:r>
          </w:p>
        </w:tc>
        <w:tc>
          <w:tcPr>
            <w:tcW w:w="466" w:type="pct"/>
            <w:shd w:val="clear" w:color="auto" w:fill="808080"/>
            <w:noWrap/>
            <w:vAlign w:val="center"/>
            <w:hideMark/>
          </w:tcPr>
          <w:p w14:paraId="34EF748E"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87%</w:t>
            </w:r>
          </w:p>
        </w:tc>
        <w:tc>
          <w:tcPr>
            <w:tcW w:w="465" w:type="pct"/>
            <w:shd w:val="clear" w:color="auto" w:fill="595959"/>
            <w:noWrap/>
            <w:vAlign w:val="center"/>
            <w:hideMark/>
          </w:tcPr>
          <w:p w14:paraId="61573AC9"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90%</w:t>
            </w:r>
          </w:p>
        </w:tc>
      </w:tr>
      <w:tr w:rsidR="003541C5" w:rsidRPr="00F7488E" w14:paraId="6C8008B1" w14:textId="77777777" w:rsidTr="003477A9">
        <w:trPr>
          <w:cantSplit/>
        </w:trPr>
        <w:tc>
          <w:tcPr>
            <w:tcW w:w="2129" w:type="pct"/>
            <w:shd w:val="clear" w:color="auto" w:fill="D99594"/>
            <w:noWrap/>
            <w:vAlign w:val="center"/>
          </w:tcPr>
          <w:p w14:paraId="0708DCC8" w14:textId="4B2AC532" w:rsidR="00426BA0" w:rsidRPr="00F7488E" w:rsidRDefault="00426BA0" w:rsidP="00D04773">
            <w:pPr>
              <w:spacing w:before="60" w:after="60"/>
              <w:rPr>
                <w:rFonts w:cs="Arial"/>
                <w:color w:val="000000"/>
                <w:sz w:val="16"/>
                <w:szCs w:val="16"/>
              </w:rPr>
            </w:pPr>
            <w:r w:rsidRPr="00F7488E">
              <w:rPr>
                <w:rFonts w:cs="Arial"/>
                <w:b/>
                <w:bCs/>
                <w:sz w:val="16"/>
                <w:szCs w:val="16"/>
              </w:rPr>
              <w:t>Diseases</w:t>
            </w:r>
          </w:p>
        </w:tc>
        <w:tc>
          <w:tcPr>
            <w:tcW w:w="460" w:type="pct"/>
            <w:shd w:val="clear" w:color="auto" w:fill="D99594"/>
            <w:noWrap/>
            <w:vAlign w:val="center"/>
          </w:tcPr>
          <w:p w14:paraId="7A0A9103" w14:textId="77777777" w:rsidR="00426BA0" w:rsidRPr="00F7488E" w:rsidRDefault="00426BA0" w:rsidP="00D04773">
            <w:pPr>
              <w:spacing w:before="60" w:after="60"/>
              <w:jc w:val="right"/>
              <w:rPr>
                <w:rFonts w:cs="Arial"/>
                <w:color w:val="000000"/>
                <w:sz w:val="16"/>
                <w:szCs w:val="16"/>
              </w:rPr>
            </w:pPr>
          </w:p>
        </w:tc>
        <w:tc>
          <w:tcPr>
            <w:tcW w:w="461" w:type="pct"/>
            <w:shd w:val="clear" w:color="auto" w:fill="D99594"/>
            <w:noWrap/>
            <w:vAlign w:val="center"/>
          </w:tcPr>
          <w:p w14:paraId="026A0E50" w14:textId="77777777" w:rsidR="00426BA0" w:rsidRPr="00F7488E" w:rsidRDefault="00426BA0" w:rsidP="00D04773">
            <w:pPr>
              <w:spacing w:before="60" w:after="60"/>
              <w:jc w:val="right"/>
              <w:rPr>
                <w:rFonts w:cs="Arial"/>
                <w:color w:val="000000"/>
                <w:sz w:val="16"/>
                <w:szCs w:val="16"/>
              </w:rPr>
            </w:pPr>
          </w:p>
        </w:tc>
        <w:tc>
          <w:tcPr>
            <w:tcW w:w="554" w:type="pct"/>
            <w:shd w:val="clear" w:color="auto" w:fill="D99594"/>
            <w:noWrap/>
            <w:vAlign w:val="center"/>
          </w:tcPr>
          <w:p w14:paraId="39B3CE08" w14:textId="77777777" w:rsidR="00426BA0" w:rsidRPr="00F7488E" w:rsidRDefault="00426BA0" w:rsidP="00D04773">
            <w:pPr>
              <w:spacing w:before="60" w:after="60"/>
              <w:jc w:val="right"/>
              <w:rPr>
                <w:rFonts w:cs="Arial"/>
                <w:color w:val="000000"/>
                <w:sz w:val="16"/>
                <w:szCs w:val="16"/>
              </w:rPr>
            </w:pPr>
          </w:p>
        </w:tc>
        <w:tc>
          <w:tcPr>
            <w:tcW w:w="465" w:type="pct"/>
            <w:shd w:val="clear" w:color="auto" w:fill="D99594"/>
            <w:noWrap/>
            <w:vAlign w:val="center"/>
          </w:tcPr>
          <w:p w14:paraId="41F3E0E0" w14:textId="77777777" w:rsidR="00426BA0" w:rsidRPr="00F7488E" w:rsidRDefault="00426BA0" w:rsidP="00D04773">
            <w:pPr>
              <w:spacing w:before="60" w:after="60"/>
              <w:jc w:val="right"/>
              <w:rPr>
                <w:rFonts w:cs="Arial"/>
                <w:color w:val="000000"/>
                <w:sz w:val="16"/>
                <w:szCs w:val="16"/>
              </w:rPr>
            </w:pPr>
          </w:p>
        </w:tc>
        <w:tc>
          <w:tcPr>
            <w:tcW w:w="466" w:type="pct"/>
            <w:shd w:val="clear" w:color="auto" w:fill="D99594"/>
            <w:noWrap/>
            <w:vAlign w:val="center"/>
          </w:tcPr>
          <w:p w14:paraId="4406C54B" w14:textId="77777777" w:rsidR="00426BA0" w:rsidRPr="00F7488E" w:rsidRDefault="00426BA0" w:rsidP="00D04773">
            <w:pPr>
              <w:spacing w:before="60" w:after="60"/>
              <w:jc w:val="right"/>
              <w:rPr>
                <w:rFonts w:cs="Arial"/>
                <w:color w:val="000000"/>
                <w:sz w:val="16"/>
                <w:szCs w:val="16"/>
              </w:rPr>
            </w:pPr>
          </w:p>
        </w:tc>
        <w:tc>
          <w:tcPr>
            <w:tcW w:w="465" w:type="pct"/>
            <w:shd w:val="clear" w:color="auto" w:fill="D99594"/>
            <w:noWrap/>
            <w:vAlign w:val="center"/>
          </w:tcPr>
          <w:p w14:paraId="52CBB8DE" w14:textId="77777777" w:rsidR="00426BA0" w:rsidRPr="00F7488E" w:rsidRDefault="00426BA0" w:rsidP="00D04773">
            <w:pPr>
              <w:spacing w:before="60" w:after="60"/>
              <w:jc w:val="right"/>
              <w:rPr>
                <w:rFonts w:cs="Arial"/>
                <w:color w:val="000000"/>
                <w:sz w:val="16"/>
                <w:szCs w:val="16"/>
              </w:rPr>
            </w:pPr>
          </w:p>
        </w:tc>
      </w:tr>
      <w:tr w:rsidR="00426BA0" w:rsidRPr="00F7488E" w14:paraId="58FFA20D" w14:textId="77777777" w:rsidTr="003477A9">
        <w:trPr>
          <w:cantSplit/>
        </w:trPr>
        <w:tc>
          <w:tcPr>
            <w:tcW w:w="2129" w:type="pct"/>
            <w:shd w:val="clear" w:color="auto" w:fill="auto"/>
            <w:noWrap/>
            <w:vAlign w:val="center"/>
            <w:hideMark/>
          </w:tcPr>
          <w:p w14:paraId="246B6171"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Mental disorders</w:t>
            </w:r>
          </w:p>
        </w:tc>
        <w:tc>
          <w:tcPr>
            <w:tcW w:w="460" w:type="pct"/>
            <w:shd w:val="clear" w:color="auto" w:fill="auto"/>
            <w:noWrap/>
            <w:vAlign w:val="center"/>
            <w:hideMark/>
          </w:tcPr>
          <w:p w14:paraId="4685EA04"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2 700</w:t>
            </w:r>
          </w:p>
        </w:tc>
        <w:tc>
          <w:tcPr>
            <w:tcW w:w="461" w:type="pct"/>
            <w:shd w:val="clear" w:color="auto" w:fill="auto"/>
            <w:noWrap/>
            <w:vAlign w:val="center"/>
            <w:hideMark/>
          </w:tcPr>
          <w:p w14:paraId="1A6F7D9D"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3 770</w:t>
            </w:r>
          </w:p>
        </w:tc>
        <w:tc>
          <w:tcPr>
            <w:tcW w:w="554" w:type="pct"/>
            <w:shd w:val="clear" w:color="auto" w:fill="D9D9D9"/>
            <w:noWrap/>
            <w:vAlign w:val="center"/>
            <w:hideMark/>
          </w:tcPr>
          <w:p w14:paraId="4232A19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6 470</w:t>
            </w:r>
          </w:p>
        </w:tc>
        <w:tc>
          <w:tcPr>
            <w:tcW w:w="465" w:type="pct"/>
            <w:shd w:val="clear" w:color="auto" w:fill="auto"/>
            <w:noWrap/>
            <w:vAlign w:val="center"/>
            <w:hideMark/>
          </w:tcPr>
          <w:p w14:paraId="2B6CEDA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4%</w:t>
            </w:r>
          </w:p>
        </w:tc>
        <w:tc>
          <w:tcPr>
            <w:tcW w:w="466" w:type="pct"/>
            <w:shd w:val="clear" w:color="auto" w:fill="auto"/>
            <w:noWrap/>
            <w:vAlign w:val="center"/>
            <w:hideMark/>
          </w:tcPr>
          <w:p w14:paraId="0CE4E49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10%</w:t>
            </w:r>
          </w:p>
        </w:tc>
        <w:tc>
          <w:tcPr>
            <w:tcW w:w="465" w:type="pct"/>
            <w:shd w:val="clear" w:color="auto" w:fill="D9D9D9"/>
            <w:noWrap/>
            <w:vAlign w:val="center"/>
            <w:hideMark/>
          </w:tcPr>
          <w:p w14:paraId="44219FE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6%</w:t>
            </w:r>
          </w:p>
        </w:tc>
      </w:tr>
      <w:tr w:rsidR="00426BA0" w:rsidRPr="00F7488E" w14:paraId="10A80076" w14:textId="77777777" w:rsidTr="003477A9">
        <w:trPr>
          <w:cantSplit/>
        </w:trPr>
        <w:tc>
          <w:tcPr>
            <w:tcW w:w="2129" w:type="pct"/>
            <w:shd w:val="clear" w:color="auto" w:fill="EFD3D2"/>
            <w:noWrap/>
            <w:vAlign w:val="center"/>
            <w:hideMark/>
          </w:tcPr>
          <w:p w14:paraId="61F8BDB6"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Digestive system diseases</w:t>
            </w:r>
          </w:p>
        </w:tc>
        <w:tc>
          <w:tcPr>
            <w:tcW w:w="460" w:type="pct"/>
            <w:shd w:val="clear" w:color="auto" w:fill="EFD3D2"/>
            <w:noWrap/>
            <w:vAlign w:val="center"/>
            <w:hideMark/>
          </w:tcPr>
          <w:p w14:paraId="1E92EC06"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2 090</w:t>
            </w:r>
          </w:p>
        </w:tc>
        <w:tc>
          <w:tcPr>
            <w:tcW w:w="461" w:type="pct"/>
            <w:shd w:val="clear" w:color="auto" w:fill="EFD3D2"/>
            <w:noWrap/>
            <w:vAlign w:val="center"/>
            <w:hideMark/>
          </w:tcPr>
          <w:p w14:paraId="05757428"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145</w:t>
            </w:r>
          </w:p>
        </w:tc>
        <w:tc>
          <w:tcPr>
            <w:tcW w:w="554" w:type="pct"/>
            <w:shd w:val="clear" w:color="auto" w:fill="E5B8B7"/>
            <w:noWrap/>
            <w:vAlign w:val="center"/>
            <w:hideMark/>
          </w:tcPr>
          <w:p w14:paraId="05F5CB1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2 235</w:t>
            </w:r>
          </w:p>
        </w:tc>
        <w:tc>
          <w:tcPr>
            <w:tcW w:w="465" w:type="pct"/>
            <w:shd w:val="clear" w:color="auto" w:fill="EFD3D2"/>
            <w:noWrap/>
            <w:vAlign w:val="center"/>
            <w:hideMark/>
          </w:tcPr>
          <w:p w14:paraId="417C2F48"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3%</w:t>
            </w:r>
          </w:p>
        </w:tc>
        <w:tc>
          <w:tcPr>
            <w:tcW w:w="466" w:type="pct"/>
            <w:shd w:val="clear" w:color="auto" w:fill="EFD3D2"/>
            <w:noWrap/>
            <w:vAlign w:val="center"/>
            <w:hideMark/>
          </w:tcPr>
          <w:p w14:paraId="542EAA68"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E5B8B7"/>
            <w:noWrap/>
            <w:vAlign w:val="center"/>
            <w:hideMark/>
          </w:tcPr>
          <w:p w14:paraId="1D4C3C0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w:t>
            </w:r>
          </w:p>
        </w:tc>
      </w:tr>
      <w:tr w:rsidR="00426BA0" w:rsidRPr="00F7488E" w14:paraId="7235FD64" w14:textId="77777777" w:rsidTr="003477A9">
        <w:trPr>
          <w:cantSplit/>
        </w:trPr>
        <w:tc>
          <w:tcPr>
            <w:tcW w:w="2129" w:type="pct"/>
            <w:shd w:val="clear" w:color="auto" w:fill="auto"/>
            <w:noWrap/>
            <w:vAlign w:val="center"/>
            <w:hideMark/>
          </w:tcPr>
          <w:p w14:paraId="18266485"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Skin and subcutaneous tissue diseases</w:t>
            </w:r>
          </w:p>
        </w:tc>
        <w:tc>
          <w:tcPr>
            <w:tcW w:w="460" w:type="pct"/>
            <w:shd w:val="clear" w:color="auto" w:fill="auto"/>
            <w:noWrap/>
            <w:vAlign w:val="center"/>
            <w:hideMark/>
          </w:tcPr>
          <w:p w14:paraId="13EAF7E5" w14:textId="2C5A282C" w:rsidR="00E243E8" w:rsidRPr="00F7488E" w:rsidRDefault="00EB0DFB" w:rsidP="00D04773">
            <w:pPr>
              <w:spacing w:before="60" w:after="60"/>
              <w:jc w:val="right"/>
              <w:rPr>
                <w:rFonts w:cs="Arial"/>
                <w:color w:val="000000"/>
                <w:sz w:val="16"/>
                <w:szCs w:val="16"/>
              </w:rPr>
            </w:pPr>
            <w:r>
              <w:rPr>
                <w:rFonts w:cs="Arial"/>
                <w:color w:val="000000"/>
                <w:sz w:val="16"/>
                <w:szCs w:val="16"/>
              </w:rPr>
              <w:t>350</w:t>
            </w:r>
          </w:p>
        </w:tc>
        <w:tc>
          <w:tcPr>
            <w:tcW w:w="461" w:type="pct"/>
            <w:shd w:val="clear" w:color="auto" w:fill="auto"/>
            <w:noWrap/>
            <w:vAlign w:val="center"/>
            <w:hideMark/>
          </w:tcPr>
          <w:p w14:paraId="3834BACC" w14:textId="66BD27A0" w:rsidR="00E243E8" w:rsidRPr="00F7488E" w:rsidRDefault="00EB0DFB" w:rsidP="00D04773">
            <w:pPr>
              <w:spacing w:before="60" w:after="60"/>
              <w:jc w:val="right"/>
              <w:rPr>
                <w:rFonts w:cs="Arial"/>
                <w:color w:val="000000"/>
                <w:sz w:val="16"/>
                <w:szCs w:val="16"/>
              </w:rPr>
            </w:pPr>
            <w:r>
              <w:rPr>
                <w:rFonts w:cs="Arial"/>
                <w:color w:val="000000"/>
                <w:sz w:val="16"/>
                <w:szCs w:val="16"/>
              </w:rPr>
              <w:t>145</w:t>
            </w:r>
          </w:p>
        </w:tc>
        <w:tc>
          <w:tcPr>
            <w:tcW w:w="554" w:type="pct"/>
            <w:shd w:val="clear" w:color="auto" w:fill="D9D9D9"/>
            <w:noWrap/>
            <w:vAlign w:val="center"/>
            <w:hideMark/>
          </w:tcPr>
          <w:p w14:paraId="59EEFD33" w14:textId="150EE9D8" w:rsidR="00E243E8" w:rsidRPr="00F7488E" w:rsidRDefault="00EB0DFB" w:rsidP="00D04773">
            <w:pPr>
              <w:spacing w:before="60" w:after="60"/>
              <w:jc w:val="right"/>
              <w:rPr>
                <w:rFonts w:cs="Arial"/>
                <w:color w:val="000000"/>
                <w:sz w:val="16"/>
                <w:szCs w:val="16"/>
              </w:rPr>
            </w:pPr>
            <w:r>
              <w:rPr>
                <w:rFonts w:cs="Arial"/>
                <w:color w:val="000000"/>
                <w:sz w:val="16"/>
                <w:szCs w:val="16"/>
              </w:rPr>
              <w:t>495</w:t>
            </w:r>
          </w:p>
        </w:tc>
        <w:tc>
          <w:tcPr>
            <w:tcW w:w="465" w:type="pct"/>
            <w:shd w:val="clear" w:color="auto" w:fill="auto"/>
            <w:noWrap/>
            <w:vAlign w:val="center"/>
            <w:hideMark/>
          </w:tcPr>
          <w:p w14:paraId="4074663E"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c>
          <w:tcPr>
            <w:tcW w:w="466" w:type="pct"/>
            <w:shd w:val="clear" w:color="auto" w:fill="auto"/>
            <w:noWrap/>
            <w:vAlign w:val="center"/>
            <w:hideMark/>
          </w:tcPr>
          <w:p w14:paraId="4C8334C2" w14:textId="5A872CA5" w:rsidR="00E243E8" w:rsidRPr="00F7488E" w:rsidRDefault="00EB0DFB" w:rsidP="00D04773">
            <w:pPr>
              <w:spacing w:before="60" w:after="60"/>
              <w:jc w:val="right"/>
              <w:rPr>
                <w:rFonts w:cs="Arial"/>
                <w:color w:val="000000"/>
                <w:sz w:val="16"/>
                <w:szCs w:val="16"/>
              </w:rPr>
            </w:pPr>
            <w:r>
              <w:rPr>
                <w:rFonts w:cs="Arial"/>
                <w:color w:val="000000"/>
                <w:sz w:val="16"/>
                <w:szCs w:val="16"/>
              </w:rPr>
              <w:t>0</w:t>
            </w:r>
            <w:r w:rsidR="00E243E8" w:rsidRPr="00F7488E">
              <w:rPr>
                <w:rFonts w:cs="Arial"/>
                <w:color w:val="000000"/>
                <w:sz w:val="16"/>
                <w:szCs w:val="16"/>
              </w:rPr>
              <w:t>%</w:t>
            </w:r>
          </w:p>
        </w:tc>
        <w:tc>
          <w:tcPr>
            <w:tcW w:w="465" w:type="pct"/>
            <w:shd w:val="clear" w:color="auto" w:fill="D9D9D9"/>
            <w:noWrap/>
            <w:vAlign w:val="center"/>
            <w:hideMark/>
          </w:tcPr>
          <w:p w14:paraId="608BE751" w14:textId="449A3A82" w:rsidR="00E243E8" w:rsidRPr="00F7488E" w:rsidRDefault="00EB0DFB" w:rsidP="00D04773">
            <w:pPr>
              <w:spacing w:before="60" w:after="60"/>
              <w:jc w:val="right"/>
              <w:rPr>
                <w:rFonts w:cs="Arial"/>
                <w:color w:val="000000"/>
                <w:sz w:val="16"/>
                <w:szCs w:val="16"/>
              </w:rPr>
            </w:pPr>
            <w:r>
              <w:rPr>
                <w:rFonts w:cs="Arial"/>
                <w:color w:val="000000"/>
                <w:sz w:val="16"/>
                <w:szCs w:val="16"/>
              </w:rPr>
              <w:t>0</w:t>
            </w:r>
            <w:r w:rsidR="00E243E8" w:rsidRPr="00F7488E">
              <w:rPr>
                <w:rFonts w:cs="Arial"/>
                <w:color w:val="000000"/>
                <w:sz w:val="16"/>
                <w:szCs w:val="16"/>
              </w:rPr>
              <w:t>%</w:t>
            </w:r>
          </w:p>
        </w:tc>
      </w:tr>
      <w:tr w:rsidR="00426BA0" w:rsidRPr="00F7488E" w14:paraId="1330AA62" w14:textId="77777777" w:rsidTr="003477A9">
        <w:trPr>
          <w:cantSplit/>
        </w:trPr>
        <w:tc>
          <w:tcPr>
            <w:tcW w:w="2129" w:type="pct"/>
            <w:shd w:val="clear" w:color="auto" w:fill="EFD3D2"/>
            <w:noWrap/>
            <w:vAlign w:val="center"/>
            <w:hideMark/>
          </w:tcPr>
          <w:p w14:paraId="1C46E5E8"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Nervous system and sense organ diseases</w:t>
            </w:r>
          </w:p>
        </w:tc>
        <w:tc>
          <w:tcPr>
            <w:tcW w:w="460" w:type="pct"/>
            <w:shd w:val="clear" w:color="auto" w:fill="EFD3D2"/>
            <w:noWrap/>
            <w:vAlign w:val="center"/>
            <w:hideMark/>
          </w:tcPr>
          <w:p w14:paraId="66EEC36E" w14:textId="1DCFD1E2" w:rsidR="00E243E8" w:rsidRPr="00F7488E" w:rsidRDefault="00EB0DFB" w:rsidP="00D04773">
            <w:pPr>
              <w:spacing w:before="60" w:after="60"/>
              <w:jc w:val="right"/>
              <w:rPr>
                <w:rFonts w:cs="Arial"/>
                <w:color w:val="000000"/>
                <w:sz w:val="16"/>
                <w:szCs w:val="16"/>
              </w:rPr>
            </w:pPr>
            <w:r>
              <w:rPr>
                <w:rFonts w:cs="Arial"/>
                <w:color w:val="000000"/>
                <w:sz w:val="16"/>
                <w:szCs w:val="16"/>
              </w:rPr>
              <w:t>590</w:t>
            </w:r>
          </w:p>
        </w:tc>
        <w:tc>
          <w:tcPr>
            <w:tcW w:w="461" w:type="pct"/>
            <w:shd w:val="clear" w:color="auto" w:fill="EFD3D2"/>
            <w:noWrap/>
            <w:vAlign w:val="center"/>
            <w:hideMark/>
          </w:tcPr>
          <w:p w14:paraId="70CC3E1B" w14:textId="118305CC" w:rsidR="00E243E8" w:rsidRPr="00F7488E" w:rsidRDefault="00EB0DFB" w:rsidP="00D04773">
            <w:pPr>
              <w:spacing w:before="60" w:after="60"/>
              <w:jc w:val="right"/>
              <w:rPr>
                <w:rFonts w:cs="Arial"/>
                <w:color w:val="000000"/>
                <w:sz w:val="16"/>
                <w:szCs w:val="16"/>
              </w:rPr>
            </w:pPr>
            <w:r>
              <w:rPr>
                <w:rFonts w:cs="Arial"/>
                <w:color w:val="000000"/>
                <w:sz w:val="16"/>
                <w:szCs w:val="16"/>
              </w:rPr>
              <w:t>465</w:t>
            </w:r>
          </w:p>
        </w:tc>
        <w:tc>
          <w:tcPr>
            <w:tcW w:w="554" w:type="pct"/>
            <w:shd w:val="clear" w:color="auto" w:fill="E5B8B7"/>
            <w:noWrap/>
            <w:vAlign w:val="center"/>
            <w:hideMark/>
          </w:tcPr>
          <w:p w14:paraId="66778845" w14:textId="1B2B9CCD" w:rsidR="00E243E8" w:rsidRPr="00F7488E" w:rsidRDefault="00EB0DFB" w:rsidP="00D04773">
            <w:pPr>
              <w:spacing w:before="60" w:after="60"/>
              <w:jc w:val="right"/>
              <w:rPr>
                <w:rFonts w:cs="Arial"/>
                <w:color w:val="000000"/>
                <w:sz w:val="16"/>
                <w:szCs w:val="16"/>
              </w:rPr>
            </w:pPr>
            <w:r>
              <w:rPr>
                <w:rFonts w:cs="Arial"/>
                <w:color w:val="000000"/>
                <w:sz w:val="16"/>
                <w:szCs w:val="16"/>
              </w:rPr>
              <w:t>1 055</w:t>
            </w:r>
          </w:p>
        </w:tc>
        <w:tc>
          <w:tcPr>
            <w:tcW w:w="465" w:type="pct"/>
            <w:shd w:val="clear" w:color="auto" w:fill="EFD3D2"/>
            <w:noWrap/>
            <w:vAlign w:val="center"/>
            <w:hideMark/>
          </w:tcPr>
          <w:p w14:paraId="12B39FA7"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c>
          <w:tcPr>
            <w:tcW w:w="466" w:type="pct"/>
            <w:shd w:val="clear" w:color="auto" w:fill="EFD3D2"/>
            <w:noWrap/>
            <w:vAlign w:val="center"/>
            <w:hideMark/>
          </w:tcPr>
          <w:p w14:paraId="10008251" w14:textId="665EB9A8" w:rsidR="00E243E8" w:rsidRPr="00F7488E" w:rsidRDefault="00EB0DFB" w:rsidP="00D04773">
            <w:pPr>
              <w:spacing w:before="60" w:after="60"/>
              <w:jc w:val="right"/>
              <w:rPr>
                <w:rFonts w:cs="Arial"/>
                <w:color w:val="000000"/>
                <w:sz w:val="16"/>
                <w:szCs w:val="16"/>
              </w:rPr>
            </w:pPr>
            <w:r>
              <w:rPr>
                <w:rFonts w:cs="Arial"/>
                <w:color w:val="000000"/>
                <w:sz w:val="16"/>
                <w:szCs w:val="16"/>
              </w:rPr>
              <w:t>1</w:t>
            </w:r>
            <w:r w:rsidR="00E243E8" w:rsidRPr="00F7488E">
              <w:rPr>
                <w:rFonts w:cs="Arial"/>
                <w:color w:val="000000"/>
                <w:sz w:val="16"/>
                <w:szCs w:val="16"/>
              </w:rPr>
              <w:t>%</w:t>
            </w:r>
          </w:p>
        </w:tc>
        <w:tc>
          <w:tcPr>
            <w:tcW w:w="465" w:type="pct"/>
            <w:shd w:val="clear" w:color="auto" w:fill="E5B8B7"/>
            <w:noWrap/>
            <w:vAlign w:val="center"/>
            <w:hideMark/>
          </w:tcPr>
          <w:p w14:paraId="7E941D3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1%</w:t>
            </w:r>
          </w:p>
        </w:tc>
      </w:tr>
      <w:tr w:rsidR="00426BA0" w:rsidRPr="00F7488E" w14:paraId="4B8F1548" w14:textId="77777777" w:rsidTr="003477A9">
        <w:trPr>
          <w:cantSplit/>
        </w:trPr>
        <w:tc>
          <w:tcPr>
            <w:tcW w:w="2129" w:type="pct"/>
            <w:shd w:val="clear" w:color="auto" w:fill="auto"/>
            <w:noWrap/>
            <w:vAlign w:val="center"/>
            <w:hideMark/>
          </w:tcPr>
          <w:p w14:paraId="4D053377"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Respiratory system diseases</w:t>
            </w:r>
          </w:p>
        </w:tc>
        <w:tc>
          <w:tcPr>
            <w:tcW w:w="460" w:type="pct"/>
            <w:shd w:val="clear" w:color="auto" w:fill="auto"/>
            <w:noWrap/>
            <w:vAlign w:val="center"/>
            <w:hideMark/>
          </w:tcPr>
          <w:p w14:paraId="5B94291B" w14:textId="385823A3" w:rsidR="00E243E8" w:rsidRPr="00F7488E" w:rsidRDefault="00EB0DFB" w:rsidP="00D04773">
            <w:pPr>
              <w:spacing w:before="60" w:after="60"/>
              <w:jc w:val="right"/>
              <w:rPr>
                <w:rFonts w:cs="Arial"/>
                <w:color w:val="000000"/>
                <w:sz w:val="16"/>
                <w:szCs w:val="16"/>
              </w:rPr>
            </w:pPr>
            <w:r>
              <w:rPr>
                <w:rFonts w:cs="Arial"/>
                <w:color w:val="000000"/>
                <w:sz w:val="16"/>
                <w:szCs w:val="16"/>
              </w:rPr>
              <w:t>60</w:t>
            </w:r>
          </w:p>
        </w:tc>
        <w:tc>
          <w:tcPr>
            <w:tcW w:w="461" w:type="pct"/>
            <w:shd w:val="clear" w:color="auto" w:fill="auto"/>
            <w:noWrap/>
            <w:vAlign w:val="center"/>
            <w:hideMark/>
          </w:tcPr>
          <w:p w14:paraId="5DF9D895" w14:textId="16CB02D2" w:rsidR="00E243E8" w:rsidRPr="00F7488E" w:rsidRDefault="00EB0DFB" w:rsidP="00D04773">
            <w:pPr>
              <w:spacing w:before="60" w:after="60"/>
              <w:jc w:val="right"/>
              <w:rPr>
                <w:rFonts w:cs="Arial"/>
                <w:color w:val="000000"/>
                <w:sz w:val="16"/>
                <w:szCs w:val="16"/>
              </w:rPr>
            </w:pPr>
            <w:r>
              <w:rPr>
                <w:rFonts w:cs="Arial"/>
                <w:color w:val="000000"/>
                <w:sz w:val="16"/>
                <w:szCs w:val="16"/>
              </w:rPr>
              <w:t>125</w:t>
            </w:r>
          </w:p>
        </w:tc>
        <w:tc>
          <w:tcPr>
            <w:tcW w:w="554" w:type="pct"/>
            <w:shd w:val="clear" w:color="auto" w:fill="D9D9D9"/>
            <w:noWrap/>
            <w:vAlign w:val="center"/>
            <w:hideMark/>
          </w:tcPr>
          <w:p w14:paraId="54F6BBEC" w14:textId="3FCCB3D5" w:rsidR="00E243E8" w:rsidRPr="00F7488E" w:rsidRDefault="00EB0DFB" w:rsidP="00D04773">
            <w:pPr>
              <w:spacing w:before="60" w:after="60"/>
              <w:jc w:val="right"/>
              <w:rPr>
                <w:rFonts w:cs="Arial"/>
                <w:color w:val="000000"/>
                <w:sz w:val="16"/>
                <w:szCs w:val="16"/>
              </w:rPr>
            </w:pPr>
            <w:r>
              <w:rPr>
                <w:rFonts w:cs="Arial"/>
                <w:color w:val="000000"/>
                <w:sz w:val="16"/>
                <w:szCs w:val="16"/>
              </w:rPr>
              <w:t>185</w:t>
            </w:r>
          </w:p>
        </w:tc>
        <w:tc>
          <w:tcPr>
            <w:tcW w:w="465" w:type="pct"/>
            <w:shd w:val="clear" w:color="auto" w:fill="auto"/>
            <w:noWrap/>
            <w:vAlign w:val="center"/>
            <w:hideMark/>
          </w:tcPr>
          <w:p w14:paraId="189426E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auto"/>
            <w:noWrap/>
            <w:vAlign w:val="center"/>
            <w:hideMark/>
          </w:tcPr>
          <w:p w14:paraId="06A4269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D9D9D9"/>
            <w:noWrap/>
            <w:vAlign w:val="center"/>
            <w:hideMark/>
          </w:tcPr>
          <w:p w14:paraId="626804D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210A249C" w14:textId="77777777" w:rsidTr="003477A9">
        <w:trPr>
          <w:cantSplit/>
        </w:trPr>
        <w:tc>
          <w:tcPr>
            <w:tcW w:w="2129" w:type="pct"/>
            <w:shd w:val="clear" w:color="auto" w:fill="EFD3D2"/>
            <w:noWrap/>
            <w:vAlign w:val="center"/>
            <w:hideMark/>
          </w:tcPr>
          <w:p w14:paraId="4B304F2F"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Circulatory system diseases</w:t>
            </w:r>
          </w:p>
        </w:tc>
        <w:tc>
          <w:tcPr>
            <w:tcW w:w="460" w:type="pct"/>
            <w:shd w:val="clear" w:color="auto" w:fill="EFD3D2"/>
            <w:noWrap/>
            <w:vAlign w:val="center"/>
            <w:hideMark/>
          </w:tcPr>
          <w:p w14:paraId="175AAAB9" w14:textId="61A405D1" w:rsidR="00E243E8" w:rsidRPr="00F7488E" w:rsidRDefault="00EB0DFB" w:rsidP="00D04773">
            <w:pPr>
              <w:spacing w:before="60" w:after="60"/>
              <w:jc w:val="right"/>
              <w:rPr>
                <w:rFonts w:cs="Arial"/>
                <w:color w:val="000000"/>
                <w:sz w:val="16"/>
                <w:szCs w:val="16"/>
              </w:rPr>
            </w:pPr>
            <w:r>
              <w:rPr>
                <w:rFonts w:cs="Arial"/>
                <w:color w:val="000000"/>
                <w:sz w:val="16"/>
                <w:szCs w:val="16"/>
              </w:rPr>
              <w:t>85</w:t>
            </w:r>
          </w:p>
        </w:tc>
        <w:tc>
          <w:tcPr>
            <w:tcW w:w="461" w:type="pct"/>
            <w:shd w:val="clear" w:color="auto" w:fill="EFD3D2"/>
            <w:noWrap/>
            <w:vAlign w:val="center"/>
            <w:hideMark/>
          </w:tcPr>
          <w:p w14:paraId="0C543D39" w14:textId="4B758230"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25</w:t>
            </w:r>
          </w:p>
        </w:tc>
        <w:tc>
          <w:tcPr>
            <w:tcW w:w="554" w:type="pct"/>
            <w:shd w:val="clear" w:color="auto" w:fill="E5B8B7"/>
            <w:noWrap/>
            <w:vAlign w:val="center"/>
            <w:hideMark/>
          </w:tcPr>
          <w:p w14:paraId="16BD6829" w14:textId="332784D6" w:rsidR="00E243E8" w:rsidRPr="00F7488E" w:rsidRDefault="00EB0DFB" w:rsidP="00D04773">
            <w:pPr>
              <w:spacing w:before="60" w:after="60"/>
              <w:jc w:val="right"/>
              <w:rPr>
                <w:rFonts w:cs="Arial"/>
                <w:color w:val="000000"/>
                <w:sz w:val="16"/>
                <w:szCs w:val="16"/>
              </w:rPr>
            </w:pPr>
            <w:r>
              <w:rPr>
                <w:rFonts w:cs="Arial"/>
                <w:color w:val="000000"/>
                <w:sz w:val="16"/>
                <w:szCs w:val="16"/>
              </w:rPr>
              <w:t>110</w:t>
            </w:r>
          </w:p>
        </w:tc>
        <w:tc>
          <w:tcPr>
            <w:tcW w:w="465" w:type="pct"/>
            <w:shd w:val="clear" w:color="auto" w:fill="EFD3D2"/>
            <w:noWrap/>
            <w:vAlign w:val="center"/>
            <w:hideMark/>
          </w:tcPr>
          <w:p w14:paraId="7B51A610"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EFD3D2"/>
            <w:noWrap/>
            <w:vAlign w:val="center"/>
            <w:hideMark/>
          </w:tcPr>
          <w:p w14:paraId="065CA45C"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E5B8B7"/>
            <w:noWrap/>
            <w:vAlign w:val="center"/>
            <w:hideMark/>
          </w:tcPr>
          <w:p w14:paraId="2B1A0A4E"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7CB4DB24" w14:textId="77777777" w:rsidTr="003477A9">
        <w:trPr>
          <w:cantSplit/>
        </w:trPr>
        <w:tc>
          <w:tcPr>
            <w:tcW w:w="2129" w:type="pct"/>
            <w:shd w:val="clear" w:color="auto" w:fill="auto"/>
            <w:noWrap/>
            <w:vAlign w:val="center"/>
            <w:hideMark/>
          </w:tcPr>
          <w:p w14:paraId="1D2B3915"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Infectious and parasitic diseases</w:t>
            </w:r>
          </w:p>
        </w:tc>
        <w:tc>
          <w:tcPr>
            <w:tcW w:w="460" w:type="pct"/>
            <w:shd w:val="clear" w:color="auto" w:fill="auto"/>
            <w:noWrap/>
            <w:vAlign w:val="center"/>
            <w:hideMark/>
          </w:tcPr>
          <w:p w14:paraId="1E39AE40" w14:textId="11C626EA" w:rsidR="00E243E8" w:rsidRPr="00F7488E" w:rsidRDefault="005707D7" w:rsidP="00D04773">
            <w:pPr>
              <w:spacing w:before="60" w:after="60"/>
              <w:jc w:val="right"/>
              <w:rPr>
                <w:rFonts w:cs="Arial"/>
                <w:color w:val="000000"/>
                <w:sz w:val="16"/>
                <w:szCs w:val="16"/>
              </w:rPr>
            </w:pPr>
            <w:r>
              <w:rPr>
                <w:rFonts w:cs="Arial"/>
                <w:color w:val="000000"/>
                <w:sz w:val="16"/>
                <w:szCs w:val="16"/>
              </w:rPr>
              <w:t>130</w:t>
            </w:r>
          </w:p>
        </w:tc>
        <w:tc>
          <w:tcPr>
            <w:tcW w:w="461" w:type="pct"/>
            <w:shd w:val="clear" w:color="auto" w:fill="auto"/>
            <w:noWrap/>
            <w:vAlign w:val="center"/>
            <w:hideMark/>
          </w:tcPr>
          <w:p w14:paraId="25DE9C00" w14:textId="3AE381BF" w:rsidR="00E243E8" w:rsidRPr="00F7488E" w:rsidRDefault="005707D7" w:rsidP="00D04773">
            <w:pPr>
              <w:spacing w:before="60" w:after="60"/>
              <w:jc w:val="right"/>
              <w:rPr>
                <w:rFonts w:cs="Arial"/>
                <w:color w:val="000000"/>
                <w:sz w:val="16"/>
                <w:szCs w:val="16"/>
              </w:rPr>
            </w:pPr>
            <w:r>
              <w:rPr>
                <w:rFonts w:cs="Arial"/>
                <w:color w:val="000000"/>
                <w:sz w:val="16"/>
                <w:szCs w:val="16"/>
              </w:rPr>
              <w:t>90</w:t>
            </w:r>
          </w:p>
        </w:tc>
        <w:tc>
          <w:tcPr>
            <w:tcW w:w="554" w:type="pct"/>
            <w:shd w:val="clear" w:color="auto" w:fill="D9D9D9"/>
            <w:noWrap/>
            <w:vAlign w:val="center"/>
            <w:hideMark/>
          </w:tcPr>
          <w:p w14:paraId="6813822A" w14:textId="6D3951C9" w:rsidR="00E243E8" w:rsidRPr="00F7488E" w:rsidRDefault="005707D7" w:rsidP="00D04773">
            <w:pPr>
              <w:spacing w:before="60" w:after="60"/>
              <w:jc w:val="right"/>
              <w:rPr>
                <w:rFonts w:cs="Arial"/>
                <w:color w:val="000000"/>
                <w:sz w:val="16"/>
                <w:szCs w:val="16"/>
              </w:rPr>
            </w:pPr>
            <w:r>
              <w:rPr>
                <w:rFonts w:cs="Arial"/>
                <w:color w:val="000000"/>
                <w:sz w:val="16"/>
                <w:szCs w:val="16"/>
              </w:rPr>
              <w:t>220</w:t>
            </w:r>
          </w:p>
        </w:tc>
        <w:tc>
          <w:tcPr>
            <w:tcW w:w="465" w:type="pct"/>
            <w:shd w:val="clear" w:color="auto" w:fill="auto"/>
            <w:noWrap/>
            <w:vAlign w:val="center"/>
            <w:hideMark/>
          </w:tcPr>
          <w:p w14:paraId="4F75811D"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auto"/>
            <w:noWrap/>
            <w:vAlign w:val="center"/>
            <w:hideMark/>
          </w:tcPr>
          <w:p w14:paraId="69E7190A"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D9D9D9"/>
            <w:noWrap/>
            <w:vAlign w:val="center"/>
            <w:hideMark/>
          </w:tcPr>
          <w:p w14:paraId="61B876DD"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16317A18" w14:textId="77777777" w:rsidTr="003477A9">
        <w:trPr>
          <w:cantSplit/>
        </w:trPr>
        <w:tc>
          <w:tcPr>
            <w:tcW w:w="2129" w:type="pct"/>
            <w:shd w:val="clear" w:color="auto" w:fill="EFD3D2"/>
            <w:noWrap/>
            <w:vAlign w:val="center"/>
            <w:hideMark/>
          </w:tcPr>
          <w:p w14:paraId="4147F2A2"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Neoplasms (cancer)</w:t>
            </w:r>
          </w:p>
        </w:tc>
        <w:tc>
          <w:tcPr>
            <w:tcW w:w="460" w:type="pct"/>
            <w:shd w:val="clear" w:color="auto" w:fill="EFD3D2"/>
            <w:noWrap/>
            <w:vAlign w:val="center"/>
            <w:hideMark/>
          </w:tcPr>
          <w:p w14:paraId="003402C1" w14:textId="411BCEC0" w:rsidR="00E243E8" w:rsidRPr="00F7488E" w:rsidRDefault="005707D7" w:rsidP="00D04773">
            <w:pPr>
              <w:spacing w:before="60" w:after="60"/>
              <w:jc w:val="right"/>
              <w:rPr>
                <w:rFonts w:cs="Arial"/>
                <w:color w:val="000000"/>
                <w:sz w:val="16"/>
                <w:szCs w:val="16"/>
              </w:rPr>
            </w:pPr>
            <w:r>
              <w:rPr>
                <w:rFonts w:cs="Arial"/>
                <w:color w:val="000000"/>
                <w:sz w:val="16"/>
                <w:szCs w:val="16"/>
              </w:rPr>
              <w:t>30</w:t>
            </w:r>
          </w:p>
        </w:tc>
        <w:tc>
          <w:tcPr>
            <w:tcW w:w="461" w:type="pct"/>
            <w:shd w:val="clear" w:color="auto" w:fill="EFD3D2"/>
            <w:noWrap/>
            <w:vAlign w:val="center"/>
            <w:hideMark/>
          </w:tcPr>
          <w:p w14:paraId="665A47AE" w14:textId="1ED50893" w:rsidR="00E243E8" w:rsidRPr="00F7488E" w:rsidRDefault="005707D7" w:rsidP="00D04773">
            <w:pPr>
              <w:spacing w:before="60" w:after="60"/>
              <w:jc w:val="right"/>
              <w:rPr>
                <w:rFonts w:cs="Arial"/>
                <w:color w:val="000000"/>
                <w:sz w:val="16"/>
                <w:szCs w:val="16"/>
              </w:rPr>
            </w:pPr>
            <w:r>
              <w:rPr>
                <w:rFonts w:cs="Arial"/>
                <w:color w:val="000000"/>
                <w:sz w:val="16"/>
                <w:szCs w:val="16"/>
              </w:rPr>
              <w:t>np</w:t>
            </w:r>
          </w:p>
        </w:tc>
        <w:tc>
          <w:tcPr>
            <w:tcW w:w="554" w:type="pct"/>
            <w:shd w:val="clear" w:color="auto" w:fill="E5B8B7"/>
            <w:noWrap/>
            <w:vAlign w:val="center"/>
            <w:hideMark/>
          </w:tcPr>
          <w:p w14:paraId="307CC670" w14:textId="6F4878D3" w:rsidR="00E243E8" w:rsidRPr="00F7488E" w:rsidRDefault="005707D7" w:rsidP="00D04773">
            <w:pPr>
              <w:spacing w:before="60" w:after="60"/>
              <w:jc w:val="right"/>
              <w:rPr>
                <w:rFonts w:cs="Arial"/>
                <w:color w:val="000000"/>
                <w:sz w:val="16"/>
                <w:szCs w:val="16"/>
              </w:rPr>
            </w:pPr>
            <w:r>
              <w:rPr>
                <w:rFonts w:cs="Arial"/>
                <w:color w:val="000000"/>
                <w:sz w:val="16"/>
                <w:szCs w:val="16"/>
              </w:rPr>
              <w:t>30</w:t>
            </w:r>
          </w:p>
        </w:tc>
        <w:tc>
          <w:tcPr>
            <w:tcW w:w="465" w:type="pct"/>
            <w:shd w:val="clear" w:color="auto" w:fill="EFD3D2"/>
            <w:noWrap/>
            <w:vAlign w:val="center"/>
            <w:hideMark/>
          </w:tcPr>
          <w:p w14:paraId="3DD591F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EFD3D2"/>
            <w:noWrap/>
            <w:vAlign w:val="center"/>
            <w:hideMark/>
          </w:tcPr>
          <w:p w14:paraId="454CFA42"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E5B8B7"/>
            <w:noWrap/>
            <w:vAlign w:val="center"/>
            <w:hideMark/>
          </w:tcPr>
          <w:p w14:paraId="35298DCB"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0F3C5B2D" w14:textId="77777777" w:rsidTr="003477A9">
        <w:trPr>
          <w:cantSplit/>
        </w:trPr>
        <w:tc>
          <w:tcPr>
            <w:tcW w:w="2129" w:type="pct"/>
            <w:shd w:val="clear" w:color="auto" w:fill="auto"/>
            <w:noWrap/>
            <w:vAlign w:val="center"/>
            <w:hideMark/>
          </w:tcPr>
          <w:p w14:paraId="032599ED" w14:textId="77777777" w:rsidR="00E243E8" w:rsidRPr="00F7488E" w:rsidRDefault="00E243E8" w:rsidP="00D04773">
            <w:pPr>
              <w:spacing w:before="60" w:after="60"/>
              <w:rPr>
                <w:rFonts w:cs="Arial"/>
                <w:color w:val="000000"/>
                <w:sz w:val="16"/>
                <w:szCs w:val="16"/>
              </w:rPr>
            </w:pPr>
            <w:r w:rsidRPr="00F7488E">
              <w:rPr>
                <w:rFonts w:cs="Arial"/>
                <w:color w:val="000000"/>
                <w:sz w:val="16"/>
                <w:szCs w:val="16"/>
              </w:rPr>
              <w:t>Other diseases</w:t>
            </w:r>
          </w:p>
        </w:tc>
        <w:tc>
          <w:tcPr>
            <w:tcW w:w="460" w:type="pct"/>
            <w:shd w:val="clear" w:color="auto" w:fill="auto"/>
            <w:noWrap/>
            <w:vAlign w:val="center"/>
            <w:hideMark/>
          </w:tcPr>
          <w:p w14:paraId="548EDD35" w14:textId="6106B5A9" w:rsidR="00E243E8" w:rsidRPr="00F7488E" w:rsidRDefault="005707D7" w:rsidP="00D04773">
            <w:pPr>
              <w:spacing w:before="60" w:after="60"/>
              <w:jc w:val="right"/>
              <w:rPr>
                <w:rFonts w:cs="Arial"/>
                <w:color w:val="000000"/>
                <w:sz w:val="16"/>
                <w:szCs w:val="16"/>
              </w:rPr>
            </w:pPr>
            <w:r>
              <w:rPr>
                <w:rFonts w:cs="Arial"/>
                <w:color w:val="000000"/>
                <w:sz w:val="16"/>
                <w:szCs w:val="16"/>
              </w:rPr>
              <w:t>40</w:t>
            </w:r>
          </w:p>
        </w:tc>
        <w:tc>
          <w:tcPr>
            <w:tcW w:w="461" w:type="pct"/>
            <w:shd w:val="clear" w:color="auto" w:fill="auto"/>
            <w:noWrap/>
            <w:vAlign w:val="center"/>
            <w:hideMark/>
          </w:tcPr>
          <w:p w14:paraId="07C9185F" w14:textId="701A89C5" w:rsidR="00E243E8" w:rsidRPr="00F7488E" w:rsidRDefault="005707D7" w:rsidP="00D04773">
            <w:pPr>
              <w:spacing w:before="60" w:after="60"/>
              <w:jc w:val="right"/>
              <w:rPr>
                <w:rFonts w:cs="Arial"/>
                <w:color w:val="000000"/>
                <w:sz w:val="16"/>
                <w:szCs w:val="16"/>
              </w:rPr>
            </w:pPr>
            <w:r>
              <w:rPr>
                <w:rFonts w:cs="Arial"/>
                <w:color w:val="000000"/>
                <w:sz w:val="16"/>
                <w:szCs w:val="16"/>
              </w:rPr>
              <w:t>45</w:t>
            </w:r>
          </w:p>
        </w:tc>
        <w:tc>
          <w:tcPr>
            <w:tcW w:w="554" w:type="pct"/>
            <w:shd w:val="clear" w:color="auto" w:fill="D9D9D9"/>
            <w:noWrap/>
            <w:vAlign w:val="center"/>
            <w:hideMark/>
          </w:tcPr>
          <w:p w14:paraId="48B89E06" w14:textId="01F490F7" w:rsidR="00E243E8" w:rsidRPr="00F7488E" w:rsidRDefault="005707D7" w:rsidP="00D04773">
            <w:pPr>
              <w:spacing w:before="60" w:after="60"/>
              <w:jc w:val="right"/>
              <w:rPr>
                <w:rFonts w:cs="Arial"/>
                <w:color w:val="000000"/>
                <w:sz w:val="16"/>
                <w:szCs w:val="16"/>
              </w:rPr>
            </w:pPr>
            <w:r>
              <w:rPr>
                <w:rFonts w:cs="Arial"/>
                <w:color w:val="000000"/>
                <w:sz w:val="16"/>
                <w:szCs w:val="16"/>
              </w:rPr>
              <w:t>80</w:t>
            </w:r>
          </w:p>
        </w:tc>
        <w:tc>
          <w:tcPr>
            <w:tcW w:w="465" w:type="pct"/>
            <w:shd w:val="clear" w:color="auto" w:fill="auto"/>
            <w:noWrap/>
            <w:vAlign w:val="center"/>
            <w:hideMark/>
          </w:tcPr>
          <w:p w14:paraId="6D9317C8"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6" w:type="pct"/>
            <w:shd w:val="clear" w:color="auto" w:fill="auto"/>
            <w:noWrap/>
            <w:vAlign w:val="center"/>
            <w:hideMark/>
          </w:tcPr>
          <w:p w14:paraId="3F04380F"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c>
          <w:tcPr>
            <w:tcW w:w="465" w:type="pct"/>
            <w:shd w:val="clear" w:color="auto" w:fill="D9D9D9"/>
            <w:noWrap/>
            <w:vAlign w:val="center"/>
            <w:hideMark/>
          </w:tcPr>
          <w:p w14:paraId="1FE78093" w14:textId="77777777" w:rsidR="00E243E8" w:rsidRPr="00F7488E" w:rsidRDefault="00E243E8" w:rsidP="00D04773">
            <w:pPr>
              <w:spacing w:before="60" w:after="60"/>
              <w:jc w:val="right"/>
              <w:rPr>
                <w:rFonts w:cs="Arial"/>
                <w:color w:val="000000"/>
                <w:sz w:val="16"/>
                <w:szCs w:val="16"/>
              </w:rPr>
            </w:pPr>
            <w:r w:rsidRPr="00F7488E">
              <w:rPr>
                <w:rFonts w:cs="Arial"/>
                <w:color w:val="000000"/>
                <w:sz w:val="16"/>
                <w:szCs w:val="16"/>
              </w:rPr>
              <w:t>0%</w:t>
            </w:r>
          </w:p>
        </w:tc>
      </w:tr>
      <w:tr w:rsidR="00426BA0" w:rsidRPr="00F7488E" w14:paraId="103986CC" w14:textId="77777777" w:rsidTr="003477A9">
        <w:trPr>
          <w:cantSplit/>
        </w:trPr>
        <w:tc>
          <w:tcPr>
            <w:tcW w:w="2129" w:type="pct"/>
            <w:shd w:val="clear" w:color="auto" w:fill="808080"/>
            <w:noWrap/>
            <w:vAlign w:val="center"/>
            <w:hideMark/>
          </w:tcPr>
          <w:p w14:paraId="198283AC" w14:textId="77777777" w:rsidR="00E243E8" w:rsidRPr="00F7488E" w:rsidRDefault="00E243E8" w:rsidP="00D04773">
            <w:pPr>
              <w:spacing w:before="60" w:after="60"/>
              <w:rPr>
                <w:rFonts w:cs="Arial"/>
                <w:b/>
                <w:bCs/>
                <w:color w:val="FFFFFF" w:themeColor="background1"/>
                <w:sz w:val="16"/>
                <w:szCs w:val="16"/>
              </w:rPr>
            </w:pPr>
            <w:r w:rsidRPr="00F7488E">
              <w:rPr>
                <w:rFonts w:cs="Arial"/>
                <w:b/>
                <w:bCs/>
                <w:color w:val="FFFFFF" w:themeColor="background1"/>
                <w:sz w:val="16"/>
                <w:szCs w:val="16"/>
              </w:rPr>
              <w:t>Total - Diseases</w:t>
            </w:r>
          </w:p>
        </w:tc>
        <w:tc>
          <w:tcPr>
            <w:tcW w:w="460" w:type="pct"/>
            <w:shd w:val="clear" w:color="auto" w:fill="808080"/>
            <w:noWrap/>
            <w:vAlign w:val="center"/>
            <w:hideMark/>
          </w:tcPr>
          <w:p w14:paraId="3F022B69"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6 070</w:t>
            </w:r>
          </w:p>
        </w:tc>
        <w:tc>
          <w:tcPr>
            <w:tcW w:w="461" w:type="pct"/>
            <w:shd w:val="clear" w:color="auto" w:fill="808080"/>
            <w:noWrap/>
            <w:vAlign w:val="center"/>
            <w:hideMark/>
          </w:tcPr>
          <w:p w14:paraId="51483163"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4 810</w:t>
            </w:r>
          </w:p>
        </w:tc>
        <w:tc>
          <w:tcPr>
            <w:tcW w:w="554" w:type="pct"/>
            <w:shd w:val="clear" w:color="auto" w:fill="595959"/>
            <w:noWrap/>
            <w:vAlign w:val="center"/>
            <w:hideMark/>
          </w:tcPr>
          <w:p w14:paraId="599B7F6D"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10 880</w:t>
            </w:r>
          </w:p>
        </w:tc>
        <w:tc>
          <w:tcPr>
            <w:tcW w:w="465" w:type="pct"/>
            <w:shd w:val="clear" w:color="auto" w:fill="808080"/>
            <w:noWrap/>
            <w:vAlign w:val="center"/>
            <w:hideMark/>
          </w:tcPr>
          <w:p w14:paraId="3D7457FB"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9%</w:t>
            </w:r>
          </w:p>
        </w:tc>
        <w:tc>
          <w:tcPr>
            <w:tcW w:w="466" w:type="pct"/>
            <w:shd w:val="clear" w:color="auto" w:fill="808080"/>
            <w:noWrap/>
            <w:vAlign w:val="center"/>
            <w:hideMark/>
          </w:tcPr>
          <w:p w14:paraId="33601ACA"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13%</w:t>
            </w:r>
          </w:p>
        </w:tc>
        <w:tc>
          <w:tcPr>
            <w:tcW w:w="465" w:type="pct"/>
            <w:shd w:val="clear" w:color="auto" w:fill="595959"/>
            <w:noWrap/>
            <w:vAlign w:val="center"/>
            <w:hideMark/>
          </w:tcPr>
          <w:p w14:paraId="08F092B9"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w:t>
            </w:r>
          </w:p>
        </w:tc>
      </w:tr>
      <w:tr w:rsidR="00426BA0" w:rsidRPr="00F7488E" w14:paraId="082E0F18" w14:textId="77777777" w:rsidTr="003477A9">
        <w:trPr>
          <w:cantSplit/>
        </w:trPr>
        <w:tc>
          <w:tcPr>
            <w:tcW w:w="2129" w:type="pct"/>
            <w:shd w:val="clear" w:color="auto" w:fill="808080"/>
            <w:noWrap/>
            <w:vAlign w:val="center"/>
            <w:hideMark/>
          </w:tcPr>
          <w:p w14:paraId="09F4ED72" w14:textId="77777777" w:rsidR="00E243E8" w:rsidRPr="00F7488E" w:rsidRDefault="00E243E8" w:rsidP="00D04773">
            <w:pPr>
              <w:spacing w:before="60" w:after="60"/>
              <w:rPr>
                <w:rFonts w:cs="Arial"/>
                <w:b/>
                <w:bCs/>
                <w:color w:val="FFFFFF" w:themeColor="background1"/>
                <w:sz w:val="16"/>
                <w:szCs w:val="16"/>
              </w:rPr>
            </w:pPr>
            <w:r w:rsidRPr="00F7488E">
              <w:rPr>
                <w:rFonts w:cs="Arial"/>
                <w:b/>
                <w:bCs/>
                <w:color w:val="FFFFFF" w:themeColor="background1"/>
                <w:sz w:val="16"/>
                <w:szCs w:val="16"/>
              </w:rPr>
              <w:t>Total – All serious claims</w:t>
            </w:r>
          </w:p>
        </w:tc>
        <w:tc>
          <w:tcPr>
            <w:tcW w:w="460" w:type="pct"/>
            <w:shd w:val="clear" w:color="auto" w:fill="808080"/>
            <w:noWrap/>
            <w:vAlign w:val="center"/>
            <w:hideMark/>
          </w:tcPr>
          <w:p w14:paraId="1445DDC6"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67 355</w:t>
            </w:r>
          </w:p>
        </w:tc>
        <w:tc>
          <w:tcPr>
            <w:tcW w:w="461" w:type="pct"/>
            <w:shd w:val="clear" w:color="auto" w:fill="808080"/>
            <w:noWrap/>
            <w:vAlign w:val="center"/>
            <w:hideMark/>
          </w:tcPr>
          <w:p w14:paraId="5759A09D"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37 415</w:t>
            </w:r>
          </w:p>
        </w:tc>
        <w:tc>
          <w:tcPr>
            <w:tcW w:w="554" w:type="pct"/>
            <w:shd w:val="clear" w:color="auto" w:fill="595959"/>
            <w:noWrap/>
            <w:vAlign w:val="center"/>
            <w:hideMark/>
          </w:tcPr>
          <w:p w14:paraId="24737CE8"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104 770</w:t>
            </w:r>
          </w:p>
        </w:tc>
        <w:tc>
          <w:tcPr>
            <w:tcW w:w="465" w:type="pct"/>
            <w:shd w:val="clear" w:color="auto" w:fill="808080"/>
            <w:noWrap/>
            <w:vAlign w:val="center"/>
            <w:hideMark/>
          </w:tcPr>
          <w:p w14:paraId="7D8B89E6"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100%</w:t>
            </w:r>
          </w:p>
        </w:tc>
        <w:tc>
          <w:tcPr>
            <w:tcW w:w="466" w:type="pct"/>
            <w:shd w:val="clear" w:color="auto" w:fill="808080"/>
            <w:noWrap/>
            <w:vAlign w:val="center"/>
            <w:hideMark/>
          </w:tcPr>
          <w:p w14:paraId="6D36308B"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100%</w:t>
            </w:r>
          </w:p>
        </w:tc>
        <w:tc>
          <w:tcPr>
            <w:tcW w:w="465" w:type="pct"/>
            <w:shd w:val="clear" w:color="auto" w:fill="595959"/>
            <w:noWrap/>
            <w:vAlign w:val="center"/>
            <w:hideMark/>
          </w:tcPr>
          <w:p w14:paraId="52F1253A" w14:textId="77777777" w:rsidR="00E243E8" w:rsidRPr="00F7488E" w:rsidRDefault="00E243E8" w:rsidP="00D04773">
            <w:pPr>
              <w:spacing w:before="60" w:after="60"/>
              <w:jc w:val="right"/>
              <w:rPr>
                <w:rFonts w:cs="Arial"/>
                <w:b/>
                <w:bCs/>
                <w:color w:val="FFFFFF" w:themeColor="background1"/>
                <w:sz w:val="16"/>
                <w:szCs w:val="16"/>
              </w:rPr>
            </w:pPr>
            <w:r w:rsidRPr="00F7488E">
              <w:rPr>
                <w:rFonts w:cs="Arial"/>
                <w:b/>
                <w:bCs/>
                <w:color w:val="FFFFFF" w:themeColor="background1"/>
                <w:sz w:val="16"/>
                <w:szCs w:val="16"/>
              </w:rPr>
              <w:t>100%</w:t>
            </w:r>
          </w:p>
        </w:tc>
      </w:tr>
    </w:tbl>
    <w:p w14:paraId="6A05CA35" w14:textId="0B514EB4" w:rsidR="00975B68" w:rsidRDefault="00975B68" w:rsidP="0016787E">
      <w:r>
        <w:br w:type="page"/>
      </w:r>
    </w:p>
    <w:p w14:paraId="23E18412" w14:textId="508CD886" w:rsidR="001C6FDD" w:rsidRDefault="008E1F1E" w:rsidP="00D11097">
      <w:pPr>
        <w:pStyle w:val="SWA1stHeading"/>
        <w:numPr>
          <w:ilvl w:val="0"/>
          <w:numId w:val="28"/>
        </w:numPr>
      </w:pPr>
      <w:bookmarkStart w:id="113" w:name="_Toc496621410"/>
      <w:bookmarkStart w:id="114" w:name="_Toc433270895"/>
      <w:bookmarkStart w:id="115" w:name="_Toc433798634"/>
      <w:bookmarkStart w:id="116" w:name="_Toc434238073"/>
      <w:bookmarkStart w:id="117" w:name="_Toc434327019"/>
      <w:r w:rsidRPr="003C2FB3">
        <w:t>M</w:t>
      </w:r>
      <w:r w:rsidR="00E23229" w:rsidRPr="003C2FB3">
        <w:t xml:space="preserve">echanism of injury or disease and </w:t>
      </w:r>
      <w:r w:rsidR="00BB0DF7">
        <w:t>b</w:t>
      </w:r>
      <w:r w:rsidR="00E23229" w:rsidRPr="003C2FB3">
        <w:t>reakdown agency</w:t>
      </w:r>
      <w:bookmarkEnd w:id="113"/>
    </w:p>
    <w:p w14:paraId="1D946FD2" w14:textId="7F62623F" w:rsidR="006B335C" w:rsidRDefault="00107DAD" w:rsidP="00D11097">
      <w:pPr>
        <w:keepNext/>
        <w:keepLines/>
        <w:spacing w:after="200"/>
      </w:pPr>
      <w:r>
        <w:t>The mechanism of injury or disease classification is used to describe the action, exposure or event that was the direct cause of the most serious injury or disease. Body Stress</w:t>
      </w:r>
      <w:r w:rsidRPr="00107DAD">
        <w:t>ing caused nearly 40</w:t>
      </w:r>
      <w:r w:rsidR="00A45C8E">
        <w:t> </w:t>
      </w:r>
      <w:r w:rsidR="00CE4872" w:rsidRPr="00107DAD">
        <w:t>pe</w:t>
      </w:r>
      <w:r w:rsidRPr="00107DAD">
        <w:t>r</w:t>
      </w:r>
      <w:r w:rsidR="00A45C8E">
        <w:t> </w:t>
      </w:r>
      <w:r w:rsidRPr="00107DAD">
        <w:t>cent of serious claims in 2015–16</w:t>
      </w:r>
      <w:r w:rsidR="000946FD">
        <w:t>p</w:t>
      </w:r>
      <w:r w:rsidR="00CE4872" w:rsidRPr="00107DAD">
        <w:t>, w</w:t>
      </w:r>
      <w:r w:rsidR="00575498" w:rsidRPr="00107DAD">
        <w:t>hile F</w:t>
      </w:r>
      <w:r w:rsidR="00CE4872" w:rsidRPr="00107DAD">
        <w:t xml:space="preserve">alls, trips and slips led to </w:t>
      </w:r>
      <w:r w:rsidR="000946FD">
        <w:t>further</w:t>
      </w:r>
      <w:r w:rsidR="00CE4872" w:rsidRPr="00107DAD">
        <w:t xml:space="preserve"> 23 per cent of serious claims.</w:t>
      </w:r>
      <w:r w:rsidRPr="00107DAD">
        <w:t xml:space="preserve"> </w:t>
      </w:r>
      <w:r>
        <w:t xml:space="preserve">Over one third of Body stressing claims </w:t>
      </w:r>
      <w:r w:rsidRPr="00107DAD">
        <w:t>involved</w:t>
      </w:r>
      <w:r w:rsidR="00575498" w:rsidRPr="00107DAD">
        <w:t xml:space="preserve"> N</w:t>
      </w:r>
      <w:r w:rsidR="00CE4872" w:rsidRPr="00107DAD">
        <w:t>on-powered hand tools</w:t>
      </w:r>
      <w:r w:rsidR="00575498" w:rsidRPr="00107DAD">
        <w:t>, appliances and equipment</w:t>
      </w:r>
      <w:r w:rsidR="008E1F1E" w:rsidRPr="00107DAD">
        <w:t>,</w:t>
      </w:r>
      <w:r w:rsidR="00575498" w:rsidRPr="00107DAD">
        <w:t xml:space="preserve"> whereas Environmental agencies (</w:t>
      </w:r>
      <w:r w:rsidR="00870A1E" w:rsidRPr="00107DAD">
        <w:t>e.g.</w:t>
      </w:r>
      <w:r w:rsidR="00575498" w:rsidRPr="00107DAD">
        <w:t xml:space="preserve"> steps, uneven ground, traffic etc.) caused the majority (56.4 per cent) of Falls, trips and slips.</w:t>
      </w:r>
      <w:bookmarkStart w:id="118" w:name="_Table_7:_Number_1"/>
      <w:bookmarkStart w:id="119" w:name="_Toc435436236"/>
      <w:bookmarkEnd w:id="118"/>
    </w:p>
    <w:p w14:paraId="6292977D" w14:textId="6E54FD35" w:rsidR="003B3FD9" w:rsidRPr="003C2FB3" w:rsidRDefault="000213F4" w:rsidP="00406BE6">
      <w:pPr>
        <w:pStyle w:val="Caption"/>
      </w:pPr>
      <w:bookmarkStart w:id="120" w:name="_Toc496608954"/>
      <w:bookmarkStart w:id="121" w:name="_Toc496621458"/>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11</w:t>
      </w:r>
      <w:r w:rsidR="00EB0DFB">
        <w:rPr>
          <w:noProof/>
        </w:rPr>
        <w:fldChar w:fldCharType="end"/>
      </w:r>
      <w:r w:rsidRPr="003C2FB3">
        <w:t xml:space="preserve">: Number and percentage of serious claims </w:t>
      </w:r>
      <w:r w:rsidR="000F0D7B">
        <w:br/>
      </w:r>
      <w:r w:rsidRPr="003C2FB3">
        <w:t>by mechanism and breakdown agency of injury or disease, 201</w:t>
      </w:r>
      <w:r w:rsidR="000F66F3">
        <w:t>5–16</w:t>
      </w:r>
      <w:r w:rsidRPr="003C2FB3">
        <w:t>p</w:t>
      </w:r>
      <w:bookmarkEnd w:id="114"/>
      <w:bookmarkEnd w:id="115"/>
      <w:bookmarkEnd w:id="116"/>
      <w:bookmarkEnd w:id="117"/>
      <w:bookmarkEnd w:id="119"/>
      <w:bookmarkEnd w:id="120"/>
      <w:bookmarkEnd w:id="12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1:"/>
        <w:tblDescription w:val="Number and percentage of serious claims by mechanism and breakdown agency of injury or disease, 2015–16p"/>
      </w:tblPr>
      <w:tblGrid>
        <w:gridCol w:w="6252"/>
        <w:gridCol w:w="1190"/>
        <w:gridCol w:w="1574"/>
      </w:tblGrid>
      <w:tr w:rsidR="003C2FB3" w:rsidRPr="00F7488E" w14:paraId="75233F52" w14:textId="77777777" w:rsidTr="00D5610A">
        <w:trPr>
          <w:trHeight w:val="722"/>
          <w:tblHeader/>
        </w:trPr>
        <w:tc>
          <w:tcPr>
            <w:tcW w:w="3467" w:type="pct"/>
            <w:shd w:val="clear" w:color="auto" w:fill="AF1E2D"/>
            <w:vAlign w:val="center"/>
            <w:hideMark/>
          </w:tcPr>
          <w:p w14:paraId="2CCA8C33" w14:textId="77777777" w:rsidR="006B335C" w:rsidRPr="00F7488E" w:rsidRDefault="006B335C" w:rsidP="00F7488E">
            <w:pPr>
              <w:keepNext/>
              <w:keepLines/>
              <w:spacing w:before="40" w:after="60"/>
              <w:rPr>
                <w:rFonts w:cs="Arial"/>
                <w:b/>
                <w:bCs/>
                <w:color w:val="FFFFFF" w:themeColor="background1"/>
                <w:sz w:val="16"/>
                <w:szCs w:val="16"/>
              </w:rPr>
            </w:pPr>
            <w:bookmarkStart w:id="122" w:name="_Toc433270896"/>
            <w:bookmarkStart w:id="123" w:name="_Toc433798635"/>
            <w:bookmarkStart w:id="124" w:name="_Toc434238074"/>
            <w:bookmarkStart w:id="125" w:name="_Toc434327020"/>
            <w:r w:rsidRPr="00F7488E">
              <w:rPr>
                <w:rFonts w:cs="Arial"/>
                <w:b/>
                <w:bCs/>
                <w:color w:val="FFFFFF" w:themeColor="background1"/>
                <w:sz w:val="16"/>
                <w:szCs w:val="16"/>
              </w:rPr>
              <w:t>Mechanism of injury or disease</w:t>
            </w:r>
          </w:p>
          <w:p w14:paraId="717148AE" w14:textId="77777777" w:rsidR="000307BC" w:rsidRPr="00F7488E" w:rsidRDefault="000307BC" w:rsidP="00F7488E">
            <w:pPr>
              <w:keepNext/>
              <w:keepLines/>
              <w:spacing w:before="40" w:after="60"/>
              <w:rPr>
                <w:rFonts w:cs="Arial"/>
                <w:b/>
                <w:bCs/>
                <w:color w:val="FFFFFF" w:themeColor="background1"/>
                <w:sz w:val="16"/>
                <w:szCs w:val="16"/>
              </w:rPr>
            </w:pPr>
            <w:r w:rsidRPr="00F7488E">
              <w:rPr>
                <w:rFonts w:cs="Arial"/>
                <w:b/>
                <w:bCs/>
                <w:color w:val="FFFFFF" w:themeColor="background1"/>
                <w:sz w:val="16"/>
                <w:szCs w:val="16"/>
              </w:rPr>
              <w:t>Breakdown agency of injury or disease</w:t>
            </w:r>
          </w:p>
        </w:tc>
        <w:tc>
          <w:tcPr>
            <w:tcW w:w="660" w:type="pct"/>
            <w:shd w:val="clear" w:color="auto" w:fill="AF1E2D"/>
            <w:vAlign w:val="center"/>
            <w:hideMark/>
          </w:tcPr>
          <w:p w14:paraId="21FE3858" w14:textId="77777777" w:rsidR="000307BC" w:rsidRPr="00F7488E" w:rsidRDefault="000307BC" w:rsidP="00F7488E">
            <w:pPr>
              <w:keepNext/>
              <w:keepLines/>
              <w:spacing w:before="40" w:after="60"/>
              <w:jc w:val="center"/>
              <w:rPr>
                <w:rFonts w:cs="Arial"/>
                <w:b/>
                <w:bCs/>
                <w:color w:val="FFFFFF" w:themeColor="background1"/>
                <w:sz w:val="16"/>
                <w:szCs w:val="16"/>
              </w:rPr>
            </w:pPr>
            <w:r w:rsidRPr="00F7488E">
              <w:rPr>
                <w:rFonts w:cs="Arial"/>
                <w:b/>
                <w:bCs/>
                <w:color w:val="FFFFFF" w:themeColor="background1"/>
                <w:sz w:val="16"/>
                <w:szCs w:val="16"/>
              </w:rPr>
              <w:t>Number</w:t>
            </w:r>
          </w:p>
        </w:tc>
        <w:tc>
          <w:tcPr>
            <w:tcW w:w="873" w:type="pct"/>
            <w:shd w:val="clear" w:color="auto" w:fill="AF1E2D"/>
            <w:vAlign w:val="center"/>
            <w:hideMark/>
          </w:tcPr>
          <w:p w14:paraId="30C448A2" w14:textId="77777777" w:rsidR="000307BC" w:rsidRPr="00F7488E" w:rsidRDefault="000307BC" w:rsidP="00F7488E">
            <w:pPr>
              <w:keepNext/>
              <w:keepLines/>
              <w:spacing w:before="40" w:after="60"/>
              <w:jc w:val="center"/>
              <w:rPr>
                <w:rFonts w:cs="Arial"/>
                <w:b/>
                <w:bCs/>
                <w:color w:val="FFFFFF" w:themeColor="background1"/>
                <w:sz w:val="16"/>
                <w:szCs w:val="16"/>
              </w:rPr>
            </w:pPr>
            <w:r w:rsidRPr="00F7488E">
              <w:rPr>
                <w:rFonts w:cs="Arial"/>
                <w:b/>
                <w:bCs/>
                <w:color w:val="FFFFFF" w:themeColor="background1"/>
                <w:sz w:val="16"/>
                <w:szCs w:val="16"/>
              </w:rPr>
              <w:t>Percentage</w:t>
            </w:r>
          </w:p>
        </w:tc>
      </w:tr>
      <w:tr w:rsidR="000946FD" w:rsidRPr="00F7488E" w14:paraId="2CBF1EF8" w14:textId="77777777" w:rsidTr="00D11097">
        <w:trPr>
          <w:trHeight w:val="255"/>
        </w:trPr>
        <w:tc>
          <w:tcPr>
            <w:tcW w:w="3467" w:type="pct"/>
            <w:shd w:val="clear" w:color="auto" w:fill="D99594"/>
            <w:noWrap/>
            <w:vAlign w:val="center"/>
            <w:hideMark/>
          </w:tcPr>
          <w:p w14:paraId="64413023" w14:textId="77777777" w:rsidR="0040644C" w:rsidRPr="00F7488E" w:rsidRDefault="0040644C" w:rsidP="00F7488E">
            <w:pPr>
              <w:spacing w:before="40" w:after="60"/>
              <w:rPr>
                <w:rFonts w:cs="Arial"/>
                <w:b/>
                <w:sz w:val="16"/>
                <w:szCs w:val="16"/>
              </w:rPr>
            </w:pPr>
            <w:r w:rsidRPr="00F7488E">
              <w:rPr>
                <w:rFonts w:cs="Arial"/>
                <w:b/>
                <w:sz w:val="16"/>
                <w:szCs w:val="16"/>
              </w:rPr>
              <w:t>Body stressing</w:t>
            </w:r>
          </w:p>
        </w:tc>
        <w:tc>
          <w:tcPr>
            <w:tcW w:w="660" w:type="pct"/>
            <w:shd w:val="clear" w:color="auto" w:fill="D99594"/>
            <w:noWrap/>
            <w:vAlign w:val="center"/>
            <w:hideMark/>
          </w:tcPr>
          <w:p w14:paraId="33E09897" w14:textId="77777777" w:rsidR="0040644C" w:rsidRPr="00F7488E" w:rsidRDefault="0040644C" w:rsidP="00F7488E">
            <w:pPr>
              <w:spacing w:before="40" w:after="60"/>
              <w:jc w:val="right"/>
              <w:rPr>
                <w:rFonts w:cs="Arial"/>
                <w:b/>
                <w:sz w:val="16"/>
                <w:szCs w:val="16"/>
              </w:rPr>
            </w:pPr>
            <w:r w:rsidRPr="00F7488E">
              <w:rPr>
                <w:rFonts w:cs="Arial"/>
                <w:b/>
                <w:sz w:val="16"/>
                <w:szCs w:val="16"/>
              </w:rPr>
              <w:t>41 190</w:t>
            </w:r>
          </w:p>
        </w:tc>
        <w:tc>
          <w:tcPr>
            <w:tcW w:w="873" w:type="pct"/>
            <w:shd w:val="clear" w:color="auto" w:fill="D99594"/>
            <w:noWrap/>
            <w:vAlign w:val="center"/>
            <w:hideMark/>
          </w:tcPr>
          <w:p w14:paraId="4A4AA595" w14:textId="77777777" w:rsidR="0040644C" w:rsidRPr="00F7488E" w:rsidRDefault="0040644C" w:rsidP="00F7488E">
            <w:pPr>
              <w:spacing w:before="40" w:after="60"/>
              <w:jc w:val="center"/>
              <w:rPr>
                <w:rFonts w:cs="Arial"/>
                <w:b/>
                <w:sz w:val="16"/>
                <w:szCs w:val="16"/>
              </w:rPr>
            </w:pPr>
            <w:r w:rsidRPr="00F7488E">
              <w:rPr>
                <w:rFonts w:cs="Arial"/>
                <w:b/>
                <w:sz w:val="16"/>
                <w:szCs w:val="16"/>
              </w:rPr>
              <w:t>39.3%</w:t>
            </w:r>
          </w:p>
        </w:tc>
      </w:tr>
      <w:tr w:rsidR="0040644C" w:rsidRPr="00F7488E" w14:paraId="28D25F2B" w14:textId="77777777" w:rsidTr="00D11097">
        <w:trPr>
          <w:trHeight w:val="255"/>
        </w:trPr>
        <w:tc>
          <w:tcPr>
            <w:tcW w:w="3467" w:type="pct"/>
            <w:shd w:val="clear" w:color="auto" w:fill="auto"/>
            <w:noWrap/>
            <w:vAlign w:val="center"/>
            <w:hideMark/>
          </w:tcPr>
          <w:p w14:paraId="3B13E1C4" w14:textId="77777777" w:rsidR="0040644C" w:rsidRPr="00F7488E" w:rsidRDefault="0040644C" w:rsidP="00F7488E">
            <w:pPr>
              <w:spacing w:before="40" w:after="60"/>
              <w:ind w:left="333"/>
              <w:rPr>
                <w:rFonts w:cs="Arial"/>
                <w:sz w:val="16"/>
                <w:szCs w:val="16"/>
              </w:rPr>
            </w:pPr>
            <w:r w:rsidRPr="00F7488E">
              <w:rPr>
                <w:rFonts w:cs="Arial"/>
                <w:sz w:val="16"/>
                <w:szCs w:val="16"/>
              </w:rPr>
              <w:t>Non-powered hand tools, appliances and equipment</w:t>
            </w:r>
          </w:p>
        </w:tc>
        <w:tc>
          <w:tcPr>
            <w:tcW w:w="660" w:type="pct"/>
            <w:shd w:val="clear" w:color="auto" w:fill="auto"/>
            <w:noWrap/>
            <w:vAlign w:val="center"/>
            <w:hideMark/>
          </w:tcPr>
          <w:p w14:paraId="04C8F599" w14:textId="77777777" w:rsidR="0040644C" w:rsidRPr="00F7488E" w:rsidRDefault="0040644C" w:rsidP="00F7488E">
            <w:pPr>
              <w:spacing w:before="40" w:after="60"/>
              <w:jc w:val="right"/>
              <w:rPr>
                <w:rFonts w:cs="Arial"/>
                <w:sz w:val="16"/>
                <w:szCs w:val="16"/>
              </w:rPr>
            </w:pPr>
            <w:r w:rsidRPr="00F7488E">
              <w:rPr>
                <w:rFonts w:cs="Arial"/>
                <w:sz w:val="16"/>
                <w:szCs w:val="16"/>
              </w:rPr>
              <w:t>13 715</w:t>
            </w:r>
          </w:p>
        </w:tc>
        <w:tc>
          <w:tcPr>
            <w:tcW w:w="873" w:type="pct"/>
            <w:shd w:val="clear" w:color="auto" w:fill="auto"/>
            <w:noWrap/>
            <w:vAlign w:val="center"/>
            <w:hideMark/>
          </w:tcPr>
          <w:p w14:paraId="2C829672" w14:textId="77777777" w:rsidR="0040644C" w:rsidRPr="00F7488E" w:rsidRDefault="0040644C" w:rsidP="00F7488E">
            <w:pPr>
              <w:spacing w:before="40" w:after="60"/>
              <w:jc w:val="center"/>
              <w:rPr>
                <w:rFonts w:cs="Arial"/>
                <w:sz w:val="16"/>
                <w:szCs w:val="16"/>
              </w:rPr>
            </w:pPr>
            <w:r w:rsidRPr="00F7488E">
              <w:rPr>
                <w:rFonts w:cs="Arial"/>
                <w:sz w:val="16"/>
                <w:szCs w:val="16"/>
              </w:rPr>
              <w:t>33.3%</w:t>
            </w:r>
          </w:p>
        </w:tc>
      </w:tr>
      <w:tr w:rsidR="0040644C" w:rsidRPr="00F7488E" w14:paraId="20967E65" w14:textId="77777777" w:rsidTr="00D11097">
        <w:trPr>
          <w:trHeight w:val="255"/>
        </w:trPr>
        <w:tc>
          <w:tcPr>
            <w:tcW w:w="3467" w:type="pct"/>
            <w:shd w:val="clear" w:color="auto" w:fill="EFD3D2"/>
            <w:noWrap/>
            <w:vAlign w:val="center"/>
            <w:hideMark/>
          </w:tcPr>
          <w:p w14:paraId="2999C09A"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EFD3D2"/>
            <w:noWrap/>
            <w:vAlign w:val="center"/>
            <w:hideMark/>
          </w:tcPr>
          <w:p w14:paraId="0A7E8E78" w14:textId="77777777" w:rsidR="0040644C" w:rsidRPr="00F7488E" w:rsidRDefault="0040644C" w:rsidP="00F7488E">
            <w:pPr>
              <w:spacing w:before="40" w:after="60"/>
              <w:jc w:val="right"/>
              <w:rPr>
                <w:rFonts w:cs="Arial"/>
                <w:sz w:val="16"/>
                <w:szCs w:val="16"/>
              </w:rPr>
            </w:pPr>
            <w:r w:rsidRPr="00F7488E">
              <w:rPr>
                <w:rFonts w:cs="Arial"/>
                <w:sz w:val="16"/>
                <w:szCs w:val="16"/>
              </w:rPr>
              <w:t>7 285</w:t>
            </w:r>
          </w:p>
        </w:tc>
        <w:tc>
          <w:tcPr>
            <w:tcW w:w="873" w:type="pct"/>
            <w:shd w:val="clear" w:color="auto" w:fill="EFD3D2"/>
            <w:noWrap/>
            <w:vAlign w:val="center"/>
            <w:hideMark/>
          </w:tcPr>
          <w:p w14:paraId="342C3FC0" w14:textId="77777777" w:rsidR="0040644C" w:rsidRPr="00F7488E" w:rsidRDefault="0040644C" w:rsidP="00F7488E">
            <w:pPr>
              <w:spacing w:before="40" w:after="60"/>
              <w:jc w:val="center"/>
              <w:rPr>
                <w:rFonts w:cs="Arial"/>
                <w:sz w:val="16"/>
                <w:szCs w:val="16"/>
              </w:rPr>
            </w:pPr>
            <w:r w:rsidRPr="00F7488E">
              <w:rPr>
                <w:rFonts w:cs="Arial"/>
                <w:sz w:val="16"/>
                <w:szCs w:val="16"/>
              </w:rPr>
              <w:t>17.7%</w:t>
            </w:r>
          </w:p>
        </w:tc>
      </w:tr>
      <w:tr w:rsidR="0040644C" w:rsidRPr="00F7488E" w14:paraId="1CF09050" w14:textId="77777777" w:rsidTr="00D11097">
        <w:trPr>
          <w:trHeight w:val="255"/>
        </w:trPr>
        <w:tc>
          <w:tcPr>
            <w:tcW w:w="3467" w:type="pct"/>
            <w:shd w:val="clear" w:color="auto" w:fill="auto"/>
            <w:noWrap/>
            <w:vAlign w:val="center"/>
            <w:hideMark/>
          </w:tcPr>
          <w:p w14:paraId="487BB3C5" w14:textId="77777777" w:rsidR="0040644C" w:rsidRPr="00F7488E" w:rsidRDefault="0040644C" w:rsidP="00F7488E">
            <w:pPr>
              <w:spacing w:before="40" w:after="60"/>
              <w:ind w:left="333"/>
              <w:rPr>
                <w:rFonts w:cs="Arial"/>
                <w:sz w:val="16"/>
                <w:szCs w:val="16"/>
              </w:rPr>
            </w:pPr>
            <w:r w:rsidRPr="00F7488E">
              <w:rPr>
                <w:rFonts w:cs="Arial"/>
                <w:sz w:val="16"/>
                <w:szCs w:val="16"/>
              </w:rPr>
              <w:t>Animal, human and biological agencies</w:t>
            </w:r>
          </w:p>
        </w:tc>
        <w:tc>
          <w:tcPr>
            <w:tcW w:w="660" w:type="pct"/>
            <w:shd w:val="clear" w:color="auto" w:fill="auto"/>
            <w:noWrap/>
            <w:vAlign w:val="center"/>
            <w:hideMark/>
          </w:tcPr>
          <w:p w14:paraId="4CAC668E" w14:textId="77777777" w:rsidR="0040644C" w:rsidRPr="00F7488E" w:rsidRDefault="0040644C" w:rsidP="00F7488E">
            <w:pPr>
              <w:spacing w:before="40" w:after="60"/>
              <w:jc w:val="right"/>
              <w:rPr>
                <w:rFonts w:cs="Arial"/>
                <w:sz w:val="16"/>
                <w:szCs w:val="16"/>
              </w:rPr>
            </w:pPr>
            <w:r w:rsidRPr="00F7488E">
              <w:rPr>
                <w:rFonts w:cs="Arial"/>
                <w:sz w:val="16"/>
                <w:szCs w:val="16"/>
              </w:rPr>
              <w:t>5 080</w:t>
            </w:r>
          </w:p>
        </w:tc>
        <w:tc>
          <w:tcPr>
            <w:tcW w:w="873" w:type="pct"/>
            <w:shd w:val="clear" w:color="auto" w:fill="auto"/>
            <w:noWrap/>
            <w:vAlign w:val="center"/>
            <w:hideMark/>
          </w:tcPr>
          <w:p w14:paraId="0CE73533" w14:textId="77777777" w:rsidR="0040644C" w:rsidRPr="00F7488E" w:rsidRDefault="0040644C" w:rsidP="00F7488E">
            <w:pPr>
              <w:spacing w:before="40" w:after="60"/>
              <w:jc w:val="center"/>
              <w:rPr>
                <w:rFonts w:cs="Arial"/>
                <w:sz w:val="16"/>
                <w:szCs w:val="16"/>
              </w:rPr>
            </w:pPr>
            <w:r w:rsidRPr="00F7488E">
              <w:rPr>
                <w:rFonts w:cs="Arial"/>
                <w:sz w:val="16"/>
                <w:szCs w:val="16"/>
              </w:rPr>
              <w:t>12.3%</w:t>
            </w:r>
          </w:p>
        </w:tc>
      </w:tr>
      <w:tr w:rsidR="000946FD" w:rsidRPr="00F7488E" w14:paraId="460F08B6" w14:textId="77777777" w:rsidTr="00D11097">
        <w:trPr>
          <w:trHeight w:val="255"/>
        </w:trPr>
        <w:tc>
          <w:tcPr>
            <w:tcW w:w="3467" w:type="pct"/>
            <w:shd w:val="clear" w:color="auto" w:fill="D99594"/>
            <w:noWrap/>
            <w:vAlign w:val="center"/>
            <w:hideMark/>
          </w:tcPr>
          <w:p w14:paraId="53DD1C09" w14:textId="77777777" w:rsidR="0040644C" w:rsidRPr="00F7488E" w:rsidRDefault="0040644C" w:rsidP="00F7488E">
            <w:pPr>
              <w:spacing w:before="40" w:after="60"/>
              <w:rPr>
                <w:rFonts w:cs="Arial"/>
                <w:b/>
                <w:sz w:val="16"/>
                <w:szCs w:val="16"/>
              </w:rPr>
            </w:pPr>
            <w:r w:rsidRPr="00F7488E">
              <w:rPr>
                <w:rFonts w:cs="Arial"/>
                <w:b/>
                <w:sz w:val="16"/>
                <w:szCs w:val="16"/>
              </w:rPr>
              <w:t>Falls, trips and slips of a person</w:t>
            </w:r>
          </w:p>
        </w:tc>
        <w:tc>
          <w:tcPr>
            <w:tcW w:w="660" w:type="pct"/>
            <w:shd w:val="clear" w:color="auto" w:fill="D99594"/>
            <w:noWrap/>
            <w:vAlign w:val="center"/>
            <w:hideMark/>
          </w:tcPr>
          <w:p w14:paraId="64897057" w14:textId="77777777" w:rsidR="0040644C" w:rsidRPr="00F7488E" w:rsidRDefault="0040644C" w:rsidP="00F7488E">
            <w:pPr>
              <w:spacing w:before="40" w:after="60"/>
              <w:jc w:val="right"/>
              <w:rPr>
                <w:rFonts w:cs="Arial"/>
                <w:b/>
                <w:sz w:val="16"/>
                <w:szCs w:val="16"/>
              </w:rPr>
            </w:pPr>
            <w:r w:rsidRPr="00F7488E">
              <w:rPr>
                <w:rFonts w:cs="Arial"/>
                <w:b/>
                <w:sz w:val="16"/>
                <w:szCs w:val="16"/>
              </w:rPr>
              <w:t>24 090</w:t>
            </w:r>
          </w:p>
        </w:tc>
        <w:tc>
          <w:tcPr>
            <w:tcW w:w="873" w:type="pct"/>
            <w:shd w:val="clear" w:color="auto" w:fill="D99594"/>
            <w:noWrap/>
            <w:vAlign w:val="center"/>
            <w:hideMark/>
          </w:tcPr>
          <w:p w14:paraId="07A7A91A" w14:textId="77777777" w:rsidR="0040644C" w:rsidRPr="00F7488E" w:rsidRDefault="0040644C" w:rsidP="00F7488E">
            <w:pPr>
              <w:spacing w:before="40" w:after="60"/>
              <w:jc w:val="center"/>
              <w:rPr>
                <w:rFonts w:cs="Arial"/>
                <w:b/>
                <w:sz w:val="16"/>
                <w:szCs w:val="16"/>
              </w:rPr>
            </w:pPr>
            <w:r w:rsidRPr="00F7488E">
              <w:rPr>
                <w:rFonts w:cs="Arial"/>
                <w:b/>
                <w:sz w:val="16"/>
                <w:szCs w:val="16"/>
              </w:rPr>
              <w:t>23.0%</w:t>
            </w:r>
          </w:p>
        </w:tc>
      </w:tr>
      <w:tr w:rsidR="0040644C" w:rsidRPr="00F7488E" w14:paraId="68B4B581" w14:textId="77777777" w:rsidTr="00D11097">
        <w:trPr>
          <w:trHeight w:val="255"/>
        </w:trPr>
        <w:tc>
          <w:tcPr>
            <w:tcW w:w="3467" w:type="pct"/>
            <w:shd w:val="clear" w:color="auto" w:fill="auto"/>
            <w:noWrap/>
            <w:vAlign w:val="center"/>
            <w:hideMark/>
          </w:tcPr>
          <w:p w14:paraId="49CE05C8" w14:textId="77777777" w:rsidR="0040644C" w:rsidRPr="00F7488E" w:rsidRDefault="0040644C" w:rsidP="00F7488E">
            <w:pPr>
              <w:spacing w:before="40" w:after="60"/>
              <w:ind w:left="333"/>
              <w:rPr>
                <w:rFonts w:cs="Arial"/>
                <w:sz w:val="16"/>
                <w:szCs w:val="16"/>
              </w:rPr>
            </w:pPr>
            <w:r w:rsidRPr="00F7488E">
              <w:rPr>
                <w:rFonts w:cs="Arial"/>
                <w:sz w:val="16"/>
                <w:szCs w:val="16"/>
              </w:rPr>
              <w:t>Environmental agencies</w:t>
            </w:r>
          </w:p>
        </w:tc>
        <w:tc>
          <w:tcPr>
            <w:tcW w:w="660" w:type="pct"/>
            <w:shd w:val="clear" w:color="auto" w:fill="auto"/>
            <w:noWrap/>
            <w:vAlign w:val="center"/>
            <w:hideMark/>
          </w:tcPr>
          <w:p w14:paraId="7FC0B76C" w14:textId="77777777" w:rsidR="0040644C" w:rsidRPr="00F7488E" w:rsidRDefault="0040644C" w:rsidP="00F7488E">
            <w:pPr>
              <w:spacing w:before="40" w:after="60"/>
              <w:jc w:val="right"/>
              <w:rPr>
                <w:rFonts w:cs="Arial"/>
                <w:sz w:val="16"/>
                <w:szCs w:val="16"/>
              </w:rPr>
            </w:pPr>
            <w:r w:rsidRPr="00F7488E">
              <w:rPr>
                <w:rFonts w:cs="Arial"/>
                <w:sz w:val="16"/>
                <w:szCs w:val="16"/>
              </w:rPr>
              <w:t>13 585</w:t>
            </w:r>
          </w:p>
        </w:tc>
        <w:tc>
          <w:tcPr>
            <w:tcW w:w="873" w:type="pct"/>
            <w:shd w:val="clear" w:color="auto" w:fill="auto"/>
            <w:noWrap/>
            <w:vAlign w:val="center"/>
            <w:hideMark/>
          </w:tcPr>
          <w:p w14:paraId="1F49AE69" w14:textId="77777777" w:rsidR="0040644C" w:rsidRPr="00F7488E" w:rsidRDefault="0040644C" w:rsidP="00F7488E">
            <w:pPr>
              <w:spacing w:before="40" w:after="60"/>
              <w:jc w:val="center"/>
              <w:rPr>
                <w:rFonts w:cs="Arial"/>
                <w:sz w:val="16"/>
                <w:szCs w:val="16"/>
              </w:rPr>
            </w:pPr>
            <w:r w:rsidRPr="00F7488E">
              <w:rPr>
                <w:rFonts w:cs="Arial"/>
                <w:sz w:val="16"/>
                <w:szCs w:val="16"/>
              </w:rPr>
              <w:t>56.4%</w:t>
            </w:r>
          </w:p>
        </w:tc>
      </w:tr>
      <w:tr w:rsidR="0040644C" w:rsidRPr="00F7488E" w14:paraId="3307B89B" w14:textId="77777777" w:rsidTr="00D11097">
        <w:trPr>
          <w:trHeight w:val="255"/>
        </w:trPr>
        <w:tc>
          <w:tcPr>
            <w:tcW w:w="3467" w:type="pct"/>
            <w:shd w:val="clear" w:color="auto" w:fill="EFD3D2"/>
            <w:noWrap/>
            <w:vAlign w:val="center"/>
            <w:hideMark/>
          </w:tcPr>
          <w:p w14:paraId="77A3FB03" w14:textId="77777777" w:rsidR="0040644C" w:rsidRPr="00F7488E" w:rsidRDefault="0040644C" w:rsidP="00F7488E">
            <w:pPr>
              <w:spacing w:before="40" w:after="60"/>
              <w:ind w:left="333"/>
              <w:rPr>
                <w:rFonts w:cs="Arial"/>
                <w:sz w:val="16"/>
                <w:szCs w:val="16"/>
              </w:rPr>
            </w:pPr>
            <w:r w:rsidRPr="00F7488E">
              <w:rPr>
                <w:rFonts w:cs="Arial"/>
                <w:sz w:val="16"/>
                <w:szCs w:val="16"/>
              </w:rPr>
              <w:t>Non-powered hand tools, appliances and equipment</w:t>
            </w:r>
          </w:p>
        </w:tc>
        <w:tc>
          <w:tcPr>
            <w:tcW w:w="660" w:type="pct"/>
            <w:shd w:val="clear" w:color="auto" w:fill="EFD3D2"/>
            <w:noWrap/>
            <w:vAlign w:val="center"/>
            <w:hideMark/>
          </w:tcPr>
          <w:p w14:paraId="68E1AA88" w14:textId="77777777" w:rsidR="0040644C" w:rsidRPr="00F7488E" w:rsidRDefault="0040644C" w:rsidP="00F7488E">
            <w:pPr>
              <w:spacing w:before="40" w:after="60"/>
              <w:jc w:val="right"/>
              <w:rPr>
                <w:rFonts w:cs="Arial"/>
                <w:sz w:val="16"/>
                <w:szCs w:val="16"/>
              </w:rPr>
            </w:pPr>
            <w:r w:rsidRPr="00F7488E">
              <w:rPr>
                <w:rFonts w:cs="Arial"/>
                <w:sz w:val="16"/>
                <w:szCs w:val="16"/>
              </w:rPr>
              <w:t>4 175</w:t>
            </w:r>
          </w:p>
        </w:tc>
        <w:tc>
          <w:tcPr>
            <w:tcW w:w="873" w:type="pct"/>
            <w:shd w:val="clear" w:color="auto" w:fill="EFD3D2"/>
            <w:noWrap/>
            <w:vAlign w:val="center"/>
            <w:hideMark/>
          </w:tcPr>
          <w:p w14:paraId="34581AC5" w14:textId="77777777" w:rsidR="0040644C" w:rsidRPr="00F7488E" w:rsidRDefault="0040644C" w:rsidP="00F7488E">
            <w:pPr>
              <w:spacing w:before="40" w:after="60"/>
              <w:jc w:val="center"/>
              <w:rPr>
                <w:rFonts w:cs="Arial"/>
                <w:sz w:val="16"/>
                <w:szCs w:val="16"/>
              </w:rPr>
            </w:pPr>
            <w:r w:rsidRPr="00F7488E">
              <w:rPr>
                <w:rFonts w:cs="Arial"/>
                <w:sz w:val="16"/>
                <w:szCs w:val="16"/>
              </w:rPr>
              <w:t>17.3%</w:t>
            </w:r>
          </w:p>
        </w:tc>
      </w:tr>
      <w:tr w:rsidR="0040644C" w:rsidRPr="00F7488E" w14:paraId="7E00A577" w14:textId="77777777" w:rsidTr="00D11097">
        <w:trPr>
          <w:trHeight w:val="255"/>
        </w:trPr>
        <w:tc>
          <w:tcPr>
            <w:tcW w:w="3467" w:type="pct"/>
            <w:shd w:val="clear" w:color="auto" w:fill="auto"/>
            <w:noWrap/>
            <w:vAlign w:val="center"/>
            <w:hideMark/>
          </w:tcPr>
          <w:p w14:paraId="4A41DF42" w14:textId="77777777" w:rsidR="0040644C" w:rsidRPr="00F7488E" w:rsidRDefault="0040644C" w:rsidP="00F7488E">
            <w:pPr>
              <w:spacing w:before="40" w:after="60"/>
              <w:ind w:left="333"/>
              <w:rPr>
                <w:rFonts w:cs="Arial"/>
                <w:sz w:val="16"/>
                <w:szCs w:val="16"/>
              </w:rPr>
            </w:pPr>
            <w:r w:rsidRPr="00F7488E">
              <w:rPr>
                <w:rFonts w:cs="Arial"/>
                <w:sz w:val="16"/>
                <w:szCs w:val="16"/>
              </w:rPr>
              <w:t>Mobile plant and transport</w:t>
            </w:r>
          </w:p>
        </w:tc>
        <w:tc>
          <w:tcPr>
            <w:tcW w:w="660" w:type="pct"/>
            <w:shd w:val="clear" w:color="auto" w:fill="auto"/>
            <w:noWrap/>
            <w:vAlign w:val="center"/>
            <w:hideMark/>
          </w:tcPr>
          <w:p w14:paraId="5C1ED5B8" w14:textId="77777777" w:rsidR="0040644C" w:rsidRPr="00F7488E" w:rsidRDefault="0040644C" w:rsidP="00F7488E">
            <w:pPr>
              <w:spacing w:before="40" w:after="60"/>
              <w:jc w:val="right"/>
              <w:rPr>
                <w:rFonts w:cs="Arial"/>
                <w:sz w:val="16"/>
                <w:szCs w:val="16"/>
              </w:rPr>
            </w:pPr>
            <w:r w:rsidRPr="00F7488E">
              <w:rPr>
                <w:rFonts w:cs="Arial"/>
                <w:sz w:val="16"/>
                <w:szCs w:val="16"/>
              </w:rPr>
              <w:t>2 170</w:t>
            </w:r>
          </w:p>
        </w:tc>
        <w:tc>
          <w:tcPr>
            <w:tcW w:w="873" w:type="pct"/>
            <w:shd w:val="clear" w:color="auto" w:fill="auto"/>
            <w:noWrap/>
            <w:vAlign w:val="center"/>
            <w:hideMark/>
          </w:tcPr>
          <w:p w14:paraId="25F9DF85" w14:textId="77777777" w:rsidR="0040644C" w:rsidRPr="00F7488E" w:rsidRDefault="0040644C" w:rsidP="00F7488E">
            <w:pPr>
              <w:spacing w:before="40" w:after="60"/>
              <w:jc w:val="center"/>
              <w:rPr>
                <w:rFonts w:cs="Arial"/>
                <w:sz w:val="16"/>
                <w:szCs w:val="16"/>
              </w:rPr>
            </w:pPr>
            <w:r w:rsidRPr="00F7488E">
              <w:rPr>
                <w:rFonts w:cs="Arial"/>
                <w:sz w:val="16"/>
                <w:szCs w:val="16"/>
              </w:rPr>
              <w:t>9.0%</w:t>
            </w:r>
          </w:p>
        </w:tc>
      </w:tr>
      <w:tr w:rsidR="0040644C" w:rsidRPr="00F7488E" w14:paraId="71F96182" w14:textId="77777777" w:rsidTr="00D11097">
        <w:trPr>
          <w:trHeight w:val="255"/>
        </w:trPr>
        <w:tc>
          <w:tcPr>
            <w:tcW w:w="3467" w:type="pct"/>
            <w:shd w:val="clear" w:color="auto" w:fill="EFD3D2"/>
            <w:noWrap/>
            <w:vAlign w:val="center"/>
            <w:hideMark/>
          </w:tcPr>
          <w:p w14:paraId="79D8B040"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EFD3D2"/>
            <w:noWrap/>
            <w:vAlign w:val="center"/>
            <w:hideMark/>
          </w:tcPr>
          <w:p w14:paraId="08EE885B" w14:textId="77777777" w:rsidR="0040644C" w:rsidRPr="00F7488E" w:rsidRDefault="0040644C" w:rsidP="00F7488E">
            <w:pPr>
              <w:spacing w:before="40" w:after="60"/>
              <w:jc w:val="right"/>
              <w:rPr>
                <w:rFonts w:cs="Arial"/>
                <w:sz w:val="16"/>
                <w:szCs w:val="16"/>
              </w:rPr>
            </w:pPr>
            <w:r w:rsidRPr="00F7488E">
              <w:rPr>
                <w:rFonts w:cs="Arial"/>
                <w:sz w:val="16"/>
                <w:szCs w:val="16"/>
              </w:rPr>
              <w:t>1 470</w:t>
            </w:r>
          </w:p>
        </w:tc>
        <w:tc>
          <w:tcPr>
            <w:tcW w:w="873" w:type="pct"/>
            <w:shd w:val="clear" w:color="auto" w:fill="EFD3D2"/>
            <w:noWrap/>
            <w:vAlign w:val="center"/>
            <w:hideMark/>
          </w:tcPr>
          <w:p w14:paraId="41F1BD56" w14:textId="77777777" w:rsidR="0040644C" w:rsidRPr="00F7488E" w:rsidRDefault="0040644C" w:rsidP="00F7488E">
            <w:pPr>
              <w:spacing w:before="40" w:after="60"/>
              <w:jc w:val="center"/>
              <w:rPr>
                <w:rFonts w:cs="Arial"/>
                <w:sz w:val="16"/>
                <w:szCs w:val="16"/>
              </w:rPr>
            </w:pPr>
            <w:r w:rsidRPr="00F7488E">
              <w:rPr>
                <w:rFonts w:cs="Arial"/>
                <w:sz w:val="16"/>
                <w:szCs w:val="16"/>
              </w:rPr>
              <w:t>6.1%</w:t>
            </w:r>
          </w:p>
        </w:tc>
      </w:tr>
      <w:tr w:rsidR="000946FD" w:rsidRPr="00F7488E" w14:paraId="2416313A" w14:textId="77777777" w:rsidTr="00D11097">
        <w:trPr>
          <w:trHeight w:val="255"/>
        </w:trPr>
        <w:tc>
          <w:tcPr>
            <w:tcW w:w="3467" w:type="pct"/>
            <w:shd w:val="clear" w:color="auto" w:fill="D99594"/>
            <w:noWrap/>
            <w:vAlign w:val="center"/>
            <w:hideMark/>
          </w:tcPr>
          <w:p w14:paraId="071EAD32" w14:textId="77777777" w:rsidR="0040644C" w:rsidRPr="00F7488E" w:rsidRDefault="0040644C" w:rsidP="00F7488E">
            <w:pPr>
              <w:spacing w:before="40" w:after="60"/>
              <w:rPr>
                <w:rFonts w:cs="Arial"/>
                <w:b/>
                <w:sz w:val="16"/>
                <w:szCs w:val="16"/>
              </w:rPr>
            </w:pPr>
            <w:r w:rsidRPr="00F7488E">
              <w:rPr>
                <w:rFonts w:cs="Arial"/>
                <w:b/>
                <w:sz w:val="16"/>
                <w:szCs w:val="16"/>
              </w:rPr>
              <w:t>Being hit by moving objects</w:t>
            </w:r>
          </w:p>
        </w:tc>
        <w:tc>
          <w:tcPr>
            <w:tcW w:w="660" w:type="pct"/>
            <w:shd w:val="clear" w:color="auto" w:fill="D99594"/>
            <w:noWrap/>
            <w:vAlign w:val="center"/>
            <w:hideMark/>
          </w:tcPr>
          <w:p w14:paraId="3EE6F91B" w14:textId="77777777" w:rsidR="0040644C" w:rsidRPr="00F7488E" w:rsidRDefault="0040644C" w:rsidP="00F7488E">
            <w:pPr>
              <w:spacing w:before="40" w:after="60"/>
              <w:jc w:val="right"/>
              <w:rPr>
                <w:rFonts w:cs="Arial"/>
                <w:b/>
                <w:sz w:val="16"/>
                <w:szCs w:val="16"/>
              </w:rPr>
            </w:pPr>
            <w:r w:rsidRPr="00F7488E">
              <w:rPr>
                <w:rFonts w:cs="Arial"/>
                <w:b/>
                <w:sz w:val="16"/>
                <w:szCs w:val="16"/>
              </w:rPr>
              <w:t>16 120</w:t>
            </w:r>
          </w:p>
        </w:tc>
        <w:tc>
          <w:tcPr>
            <w:tcW w:w="873" w:type="pct"/>
            <w:shd w:val="clear" w:color="auto" w:fill="D99594"/>
            <w:noWrap/>
            <w:vAlign w:val="center"/>
            <w:hideMark/>
          </w:tcPr>
          <w:p w14:paraId="3DEF6583" w14:textId="77777777" w:rsidR="0040644C" w:rsidRPr="00F7488E" w:rsidRDefault="0040644C" w:rsidP="00F7488E">
            <w:pPr>
              <w:spacing w:before="40" w:after="60"/>
              <w:jc w:val="center"/>
              <w:rPr>
                <w:rFonts w:cs="Arial"/>
                <w:b/>
                <w:sz w:val="16"/>
                <w:szCs w:val="16"/>
              </w:rPr>
            </w:pPr>
            <w:r w:rsidRPr="00F7488E">
              <w:rPr>
                <w:rFonts w:cs="Arial"/>
                <w:b/>
                <w:sz w:val="16"/>
                <w:szCs w:val="16"/>
              </w:rPr>
              <w:t>15.4%</w:t>
            </w:r>
          </w:p>
        </w:tc>
      </w:tr>
      <w:tr w:rsidR="0040644C" w:rsidRPr="00F7488E" w14:paraId="3F44C51F" w14:textId="77777777" w:rsidTr="00D11097">
        <w:trPr>
          <w:trHeight w:val="255"/>
        </w:trPr>
        <w:tc>
          <w:tcPr>
            <w:tcW w:w="3467" w:type="pct"/>
            <w:shd w:val="clear" w:color="auto" w:fill="auto"/>
            <w:noWrap/>
            <w:vAlign w:val="center"/>
            <w:hideMark/>
          </w:tcPr>
          <w:p w14:paraId="026B415C" w14:textId="77777777" w:rsidR="0040644C" w:rsidRPr="00F7488E" w:rsidRDefault="0040644C" w:rsidP="00F7488E">
            <w:pPr>
              <w:spacing w:before="40" w:after="60"/>
              <w:ind w:left="333"/>
              <w:rPr>
                <w:rFonts w:cs="Arial"/>
                <w:sz w:val="16"/>
                <w:szCs w:val="16"/>
              </w:rPr>
            </w:pPr>
            <w:r w:rsidRPr="00F7488E">
              <w:rPr>
                <w:rFonts w:cs="Arial"/>
                <w:sz w:val="16"/>
                <w:szCs w:val="16"/>
              </w:rPr>
              <w:t>Animal, human and biological agencies</w:t>
            </w:r>
          </w:p>
        </w:tc>
        <w:tc>
          <w:tcPr>
            <w:tcW w:w="660" w:type="pct"/>
            <w:shd w:val="clear" w:color="auto" w:fill="auto"/>
            <w:noWrap/>
            <w:vAlign w:val="center"/>
            <w:hideMark/>
          </w:tcPr>
          <w:p w14:paraId="67B71E3E" w14:textId="77777777" w:rsidR="0040644C" w:rsidRPr="00F7488E" w:rsidRDefault="0040644C" w:rsidP="00F7488E">
            <w:pPr>
              <w:spacing w:before="40" w:after="60"/>
              <w:jc w:val="right"/>
              <w:rPr>
                <w:rFonts w:cs="Arial"/>
                <w:sz w:val="16"/>
                <w:szCs w:val="16"/>
              </w:rPr>
            </w:pPr>
            <w:r w:rsidRPr="00F7488E">
              <w:rPr>
                <w:rFonts w:cs="Arial"/>
                <w:sz w:val="16"/>
                <w:szCs w:val="16"/>
              </w:rPr>
              <w:t>4 165</w:t>
            </w:r>
          </w:p>
        </w:tc>
        <w:tc>
          <w:tcPr>
            <w:tcW w:w="873" w:type="pct"/>
            <w:shd w:val="clear" w:color="auto" w:fill="auto"/>
            <w:noWrap/>
            <w:vAlign w:val="center"/>
            <w:hideMark/>
          </w:tcPr>
          <w:p w14:paraId="771016BA" w14:textId="77777777" w:rsidR="0040644C" w:rsidRPr="00F7488E" w:rsidRDefault="0040644C" w:rsidP="00F7488E">
            <w:pPr>
              <w:spacing w:before="40" w:after="60"/>
              <w:jc w:val="center"/>
              <w:rPr>
                <w:rFonts w:cs="Arial"/>
                <w:sz w:val="16"/>
                <w:szCs w:val="16"/>
              </w:rPr>
            </w:pPr>
            <w:r w:rsidRPr="00F7488E">
              <w:rPr>
                <w:rFonts w:cs="Arial"/>
                <w:sz w:val="16"/>
                <w:szCs w:val="16"/>
              </w:rPr>
              <w:t>25.8%</w:t>
            </w:r>
          </w:p>
        </w:tc>
      </w:tr>
      <w:tr w:rsidR="0040644C" w:rsidRPr="00F7488E" w14:paraId="2A6BDF6E" w14:textId="77777777" w:rsidTr="00D11097">
        <w:trPr>
          <w:trHeight w:val="255"/>
        </w:trPr>
        <w:tc>
          <w:tcPr>
            <w:tcW w:w="3467" w:type="pct"/>
            <w:shd w:val="clear" w:color="auto" w:fill="EFD3D2"/>
            <w:noWrap/>
            <w:vAlign w:val="center"/>
            <w:hideMark/>
          </w:tcPr>
          <w:p w14:paraId="4C4B114D" w14:textId="77777777" w:rsidR="0040644C" w:rsidRPr="00F7488E" w:rsidRDefault="0040644C" w:rsidP="00F7488E">
            <w:pPr>
              <w:spacing w:before="40" w:after="60"/>
              <w:ind w:left="333"/>
              <w:rPr>
                <w:rFonts w:cs="Arial"/>
                <w:sz w:val="16"/>
                <w:szCs w:val="16"/>
              </w:rPr>
            </w:pPr>
            <w:r w:rsidRPr="00F7488E">
              <w:rPr>
                <w:rFonts w:cs="Arial"/>
                <w:sz w:val="16"/>
                <w:szCs w:val="16"/>
              </w:rPr>
              <w:t>Non-powered hand tools, appliances and equipment</w:t>
            </w:r>
          </w:p>
        </w:tc>
        <w:tc>
          <w:tcPr>
            <w:tcW w:w="660" w:type="pct"/>
            <w:shd w:val="clear" w:color="auto" w:fill="EFD3D2"/>
            <w:noWrap/>
            <w:vAlign w:val="center"/>
            <w:hideMark/>
          </w:tcPr>
          <w:p w14:paraId="76E3850B" w14:textId="77777777" w:rsidR="0040644C" w:rsidRPr="00F7488E" w:rsidRDefault="0040644C" w:rsidP="00F7488E">
            <w:pPr>
              <w:spacing w:before="40" w:after="60"/>
              <w:jc w:val="right"/>
              <w:rPr>
                <w:rFonts w:cs="Arial"/>
                <w:sz w:val="16"/>
                <w:szCs w:val="16"/>
              </w:rPr>
            </w:pPr>
            <w:r w:rsidRPr="00F7488E">
              <w:rPr>
                <w:rFonts w:cs="Arial"/>
                <w:sz w:val="16"/>
                <w:szCs w:val="16"/>
              </w:rPr>
              <w:t>3 865</w:t>
            </w:r>
          </w:p>
        </w:tc>
        <w:tc>
          <w:tcPr>
            <w:tcW w:w="873" w:type="pct"/>
            <w:shd w:val="clear" w:color="auto" w:fill="EFD3D2"/>
            <w:noWrap/>
            <w:vAlign w:val="center"/>
            <w:hideMark/>
          </w:tcPr>
          <w:p w14:paraId="1174018B" w14:textId="77777777" w:rsidR="0040644C" w:rsidRPr="00F7488E" w:rsidRDefault="0040644C" w:rsidP="00F7488E">
            <w:pPr>
              <w:spacing w:before="40" w:after="60"/>
              <w:jc w:val="center"/>
              <w:rPr>
                <w:rFonts w:cs="Arial"/>
                <w:sz w:val="16"/>
                <w:szCs w:val="16"/>
              </w:rPr>
            </w:pPr>
            <w:r w:rsidRPr="00F7488E">
              <w:rPr>
                <w:rFonts w:cs="Arial"/>
                <w:sz w:val="16"/>
                <w:szCs w:val="16"/>
              </w:rPr>
              <w:t>24.0%</w:t>
            </w:r>
          </w:p>
        </w:tc>
      </w:tr>
      <w:tr w:rsidR="0040644C" w:rsidRPr="00F7488E" w14:paraId="34AC2BAE" w14:textId="77777777" w:rsidTr="00D11097">
        <w:trPr>
          <w:trHeight w:val="255"/>
        </w:trPr>
        <w:tc>
          <w:tcPr>
            <w:tcW w:w="3467" w:type="pct"/>
            <w:shd w:val="clear" w:color="auto" w:fill="auto"/>
            <w:noWrap/>
            <w:vAlign w:val="center"/>
            <w:hideMark/>
          </w:tcPr>
          <w:p w14:paraId="07673FB4"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auto"/>
            <w:noWrap/>
            <w:vAlign w:val="center"/>
            <w:hideMark/>
          </w:tcPr>
          <w:p w14:paraId="1F038D79" w14:textId="77777777" w:rsidR="0040644C" w:rsidRPr="00F7488E" w:rsidRDefault="0040644C" w:rsidP="00F7488E">
            <w:pPr>
              <w:spacing w:before="40" w:after="60"/>
              <w:jc w:val="right"/>
              <w:rPr>
                <w:rFonts w:cs="Arial"/>
                <w:sz w:val="16"/>
                <w:szCs w:val="16"/>
              </w:rPr>
            </w:pPr>
            <w:r w:rsidRPr="00F7488E">
              <w:rPr>
                <w:rFonts w:cs="Arial"/>
                <w:sz w:val="16"/>
                <w:szCs w:val="16"/>
              </w:rPr>
              <w:t>3 185</w:t>
            </w:r>
          </w:p>
        </w:tc>
        <w:tc>
          <w:tcPr>
            <w:tcW w:w="873" w:type="pct"/>
            <w:shd w:val="clear" w:color="auto" w:fill="auto"/>
            <w:noWrap/>
            <w:vAlign w:val="center"/>
            <w:hideMark/>
          </w:tcPr>
          <w:p w14:paraId="66570D75" w14:textId="77777777" w:rsidR="0040644C" w:rsidRPr="00F7488E" w:rsidRDefault="0040644C" w:rsidP="00F7488E">
            <w:pPr>
              <w:spacing w:before="40" w:after="60"/>
              <w:jc w:val="center"/>
              <w:rPr>
                <w:rFonts w:cs="Arial"/>
                <w:sz w:val="16"/>
                <w:szCs w:val="16"/>
              </w:rPr>
            </w:pPr>
            <w:r w:rsidRPr="00F7488E">
              <w:rPr>
                <w:rFonts w:cs="Arial"/>
                <w:sz w:val="16"/>
                <w:szCs w:val="16"/>
              </w:rPr>
              <w:t>19.8%</w:t>
            </w:r>
          </w:p>
        </w:tc>
      </w:tr>
      <w:tr w:rsidR="0040644C" w:rsidRPr="00F7488E" w14:paraId="5BCE6FFB" w14:textId="77777777" w:rsidTr="00D11097">
        <w:trPr>
          <w:trHeight w:val="255"/>
        </w:trPr>
        <w:tc>
          <w:tcPr>
            <w:tcW w:w="3467" w:type="pct"/>
            <w:shd w:val="clear" w:color="auto" w:fill="EFD3D2"/>
            <w:noWrap/>
            <w:vAlign w:val="center"/>
            <w:hideMark/>
          </w:tcPr>
          <w:p w14:paraId="4C147472" w14:textId="77777777" w:rsidR="0040644C" w:rsidRPr="00F7488E" w:rsidRDefault="0040644C" w:rsidP="00F7488E">
            <w:pPr>
              <w:spacing w:before="40" w:after="60"/>
              <w:ind w:left="333"/>
              <w:rPr>
                <w:rFonts w:cs="Arial"/>
                <w:sz w:val="16"/>
                <w:szCs w:val="16"/>
              </w:rPr>
            </w:pPr>
            <w:r w:rsidRPr="00F7488E">
              <w:rPr>
                <w:rFonts w:cs="Arial"/>
                <w:sz w:val="16"/>
                <w:szCs w:val="16"/>
              </w:rPr>
              <w:t>Machinery and (mainly) fixed plant</w:t>
            </w:r>
          </w:p>
        </w:tc>
        <w:tc>
          <w:tcPr>
            <w:tcW w:w="660" w:type="pct"/>
            <w:shd w:val="clear" w:color="auto" w:fill="EFD3D2"/>
            <w:noWrap/>
            <w:vAlign w:val="center"/>
            <w:hideMark/>
          </w:tcPr>
          <w:p w14:paraId="47C42922" w14:textId="77777777" w:rsidR="0040644C" w:rsidRPr="00F7488E" w:rsidRDefault="0040644C" w:rsidP="00F7488E">
            <w:pPr>
              <w:spacing w:before="40" w:after="60"/>
              <w:jc w:val="right"/>
              <w:rPr>
                <w:rFonts w:cs="Arial"/>
                <w:sz w:val="16"/>
                <w:szCs w:val="16"/>
              </w:rPr>
            </w:pPr>
            <w:r w:rsidRPr="00F7488E">
              <w:rPr>
                <w:rFonts w:cs="Arial"/>
                <w:sz w:val="16"/>
                <w:szCs w:val="16"/>
              </w:rPr>
              <w:t>1 680</w:t>
            </w:r>
          </w:p>
        </w:tc>
        <w:tc>
          <w:tcPr>
            <w:tcW w:w="873" w:type="pct"/>
            <w:shd w:val="clear" w:color="auto" w:fill="EFD3D2"/>
            <w:noWrap/>
            <w:vAlign w:val="center"/>
            <w:hideMark/>
          </w:tcPr>
          <w:p w14:paraId="4B6AD086" w14:textId="77777777" w:rsidR="0040644C" w:rsidRPr="00F7488E" w:rsidRDefault="0040644C" w:rsidP="00F7488E">
            <w:pPr>
              <w:spacing w:before="40" w:after="60"/>
              <w:jc w:val="center"/>
              <w:rPr>
                <w:rFonts w:cs="Arial"/>
                <w:sz w:val="16"/>
                <w:szCs w:val="16"/>
              </w:rPr>
            </w:pPr>
            <w:r w:rsidRPr="00F7488E">
              <w:rPr>
                <w:rFonts w:cs="Arial"/>
                <w:sz w:val="16"/>
                <w:szCs w:val="16"/>
              </w:rPr>
              <w:t>10.4%</w:t>
            </w:r>
          </w:p>
        </w:tc>
      </w:tr>
      <w:tr w:rsidR="000946FD" w:rsidRPr="00F7488E" w14:paraId="2E0DE6B2" w14:textId="77777777" w:rsidTr="00D11097">
        <w:trPr>
          <w:trHeight w:val="255"/>
        </w:trPr>
        <w:tc>
          <w:tcPr>
            <w:tcW w:w="3467" w:type="pct"/>
            <w:shd w:val="clear" w:color="auto" w:fill="D99594"/>
            <w:noWrap/>
            <w:vAlign w:val="center"/>
            <w:hideMark/>
          </w:tcPr>
          <w:p w14:paraId="19AADF15" w14:textId="77777777" w:rsidR="0040644C" w:rsidRPr="00F7488E" w:rsidRDefault="0040644C" w:rsidP="00F7488E">
            <w:pPr>
              <w:spacing w:before="40" w:after="60"/>
              <w:rPr>
                <w:rFonts w:cs="Arial"/>
                <w:b/>
                <w:sz w:val="16"/>
                <w:szCs w:val="16"/>
              </w:rPr>
            </w:pPr>
            <w:r w:rsidRPr="00F7488E">
              <w:rPr>
                <w:rFonts w:cs="Arial"/>
                <w:b/>
                <w:sz w:val="16"/>
                <w:szCs w:val="16"/>
              </w:rPr>
              <w:t>Hitting objects with a part of the body</w:t>
            </w:r>
          </w:p>
        </w:tc>
        <w:tc>
          <w:tcPr>
            <w:tcW w:w="660" w:type="pct"/>
            <w:shd w:val="clear" w:color="auto" w:fill="D99594"/>
            <w:noWrap/>
            <w:vAlign w:val="center"/>
            <w:hideMark/>
          </w:tcPr>
          <w:p w14:paraId="4B3CD583" w14:textId="77777777" w:rsidR="0040644C" w:rsidRPr="00F7488E" w:rsidRDefault="0040644C" w:rsidP="00F7488E">
            <w:pPr>
              <w:spacing w:before="40" w:after="60"/>
              <w:jc w:val="right"/>
              <w:rPr>
                <w:rFonts w:cs="Arial"/>
                <w:b/>
                <w:sz w:val="16"/>
                <w:szCs w:val="16"/>
              </w:rPr>
            </w:pPr>
            <w:r w:rsidRPr="00F7488E">
              <w:rPr>
                <w:rFonts w:cs="Arial"/>
                <w:b/>
                <w:sz w:val="16"/>
                <w:szCs w:val="16"/>
              </w:rPr>
              <w:t>7 760</w:t>
            </w:r>
          </w:p>
        </w:tc>
        <w:tc>
          <w:tcPr>
            <w:tcW w:w="873" w:type="pct"/>
            <w:shd w:val="clear" w:color="auto" w:fill="D99594"/>
            <w:noWrap/>
            <w:vAlign w:val="center"/>
            <w:hideMark/>
          </w:tcPr>
          <w:p w14:paraId="77D7D4DC" w14:textId="77777777" w:rsidR="0040644C" w:rsidRPr="00F7488E" w:rsidRDefault="0040644C" w:rsidP="00F7488E">
            <w:pPr>
              <w:spacing w:before="40" w:after="60"/>
              <w:jc w:val="center"/>
              <w:rPr>
                <w:rFonts w:cs="Arial"/>
                <w:b/>
                <w:sz w:val="16"/>
                <w:szCs w:val="16"/>
              </w:rPr>
            </w:pPr>
            <w:r w:rsidRPr="00F7488E">
              <w:rPr>
                <w:rFonts w:cs="Arial"/>
                <w:b/>
                <w:sz w:val="16"/>
                <w:szCs w:val="16"/>
              </w:rPr>
              <w:t>7.4%</w:t>
            </w:r>
          </w:p>
        </w:tc>
      </w:tr>
      <w:tr w:rsidR="0040644C" w:rsidRPr="00F7488E" w14:paraId="09CBB97F" w14:textId="77777777" w:rsidTr="00D11097">
        <w:trPr>
          <w:trHeight w:val="255"/>
        </w:trPr>
        <w:tc>
          <w:tcPr>
            <w:tcW w:w="3467" w:type="pct"/>
            <w:shd w:val="clear" w:color="auto" w:fill="auto"/>
            <w:noWrap/>
            <w:vAlign w:val="center"/>
            <w:hideMark/>
          </w:tcPr>
          <w:p w14:paraId="66580E5B" w14:textId="77777777" w:rsidR="0040644C" w:rsidRPr="00F7488E" w:rsidRDefault="0040644C" w:rsidP="00F7488E">
            <w:pPr>
              <w:spacing w:before="40" w:after="60"/>
              <w:ind w:left="333"/>
              <w:rPr>
                <w:rFonts w:cs="Arial"/>
                <w:sz w:val="16"/>
                <w:szCs w:val="16"/>
              </w:rPr>
            </w:pPr>
            <w:r w:rsidRPr="00F7488E">
              <w:rPr>
                <w:rFonts w:cs="Arial"/>
                <w:sz w:val="16"/>
                <w:szCs w:val="16"/>
              </w:rPr>
              <w:t>Non-powered hand tools, appliances and equipment</w:t>
            </w:r>
          </w:p>
        </w:tc>
        <w:tc>
          <w:tcPr>
            <w:tcW w:w="660" w:type="pct"/>
            <w:shd w:val="clear" w:color="auto" w:fill="auto"/>
            <w:noWrap/>
            <w:vAlign w:val="center"/>
            <w:hideMark/>
          </w:tcPr>
          <w:p w14:paraId="5B2BB523" w14:textId="77777777" w:rsidR="0040644C" w:rsidRPr="00F7488E" w:rsidRDefault="0040644C" w:rsidP="00F7488E">
            <w:pPr>
              <w:spacing w:before="40" w:after="60"/>
              <w:jc w:val="right"/>
              <w:rPr>
                <w:rFonts w:cs="Arial"/>
                <w:sz w:val="16"/>
                <w:szCs w:val="16"/>
              </w:rPr>
            </w:pPr>
            <w:r w:rsidRPr="00F7488E">
              <w:rPr>
                <w:rFonts w:cs="Arial"/>
                <w:sz w:val="16"/>
                <w:szCs w:val="16"/>
              </w:rPr>
              <w:t>3 305</w:t>
            </w:r>
          </w:p>
        </w:tc>
        <w:tc>
          <w:tcPr>
            <w:tcW w:w="873" w:type="pct"/>
            <w:shd w:val="clear" w:color="auto" w:fill="auto"/>
            <w:noWrap/>
            <w:vAlign w:val="center"/>
            <w:hideMark/>
          </w:tcPr>
          <w:p w14:paraId="36D0F820" w14:textId="77777777" w:rsidR="0040644C" w:rsidRPr="00F7488E" w:rsidRDefault="0040644C" w:rsidP="00F7488E">
            <w:pPr>
              <w:spacing w:before="40" w:after="60"/>
              <w:jc w:val="center"/>
              <w:rPr>
                <w:rFonts w:cs="Arial"/>
                <w:sz w:val="16"/>
                <w:szCs w:val="16"/>
              </w:rPr>
            </w:pPr>
            <w:r w:rsidRPr="00F7488E">
              <w:rPr>
                <w:rFonts w:cs="Arial"/>
                <w:sz w:val="16"/>
                <w:szCs w:val="16"/>
              </w:rPr>
              <w:t>42.6%</w:t>
            </w:r>
          </w:p>
        </w:tc>
      </w:tr>
      <w:tr w:rsidR="0040644C" w:rsidRPr="00F7488E" w14:paraId="4BF8474B" w14:textId="77777777" w:rsidTr="00D11097">
        <w:trPr>
          <w:trHeight w:val="255"/>
        </w:trPr>
        <w:tc>
          <w:tcPr>
            <w:tcW w:w="3467" w:type="pct"/>
            <w:shd w:val="clear" w:color="auto" w:fill="EFD3D2"/>
            <w:noWrap/>
            <w:vAlign w:val="center"/>
            <w:hideMark/>
          </w:tcPr>
          <w:p w14:paraId="6797F6C1"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EFD3D2"/>
            <w:noWrap/>
            <w:vAlign w:val="center"/>
            <w:hideMark/>
          </w:tcPr>
          <w:p w14:paraId="4BE23E1A" w14:textId="77777777" w:rsidR="0040644C" w:rsidRPr="00F7488E" w:rsidRDefault="0040644C" w:rsidP="00F7488E">
            <w:pPr>
              <w:spacing w:before="40" w:after="60"/>
              <w:jc w:val="right"/>
              <w:rPr>
                <w:rFonts w:cs="Arial"/>
                <w:sz w:val="16"/>
                <w:szCs w:val="16"/>
              </w:rPr>
            </w:pPr>
            <w:r w:rsidRPr="00F7488E">
              <w:rPr>
                <w:rFonts w:cs="Arial"/>
                <w:sz w:val="16"/>
                <w:szCs w:val="16"/>
              </w:rPr>
              <w:t>1 740</w:t>
            </w:r>
          </w:p>
        </w:tc>
        <w:tc>
          <w:tcPr>
            <w:tcW w:w="873" w:type="pct"/>
            <w:shd w:val="clear" w:color="auto" w:fill="EFD3D2"/>
            <w:noWrap/>
            <w:vAlign w:val="center"/>
            <w:hideMark/>
          </w:tcPr>
          <w:p w14:paraId="41754C2E" w14:textId="77777777" w:rsidR="0040644C" w:rsidRPr="00F7488E" w:rsidRDefault="0040644C" w:rsidP="00F7488E">
            <w:pPr>
              <w:spacing w:before="40" w:after="60"/>
              <w:jc w:val="center"/>
              <w:rPr>
                <w:rFonts w:cs="Arial"/>
                <w:sz w:val="16"/>
                <w:szCs w:val="16"/>
              </w:rPr>
            </w:pPr>
            <w:r w:rsidRPr="00F7488E">
              <w:rPr>
                <w:rFonts w:cs="Arial"/>
                <w:sz w:val="16"/>
                <w:szCs w:val="16"/>
              </w:rPr>
              <w:t>22.4%</w:t>
            </w:r>
          </w:p>
        </w:tc>
      </w:tr>
      <w:tr w:rsidR="0040644C" w:rsidRPr="00F7488E" w14:paraId="3B2CC10E" w14:textId="77777777" w:rsidTr="00D11097">
        <w:trPr>
          <w:trHeight w:val="255"/>
        </w:trPr>
        <w:tc>
          <w:tcPr>
            <w:tcW w:w="3467" w:type="pct"/>
            <w:shd w:val="clear" w:color="auto" w:fill="auto"/>
            <w:noWrap/>
            <w:vAlign w:val="center"/>
            <w:hideMark/>
          </w:tcPr>
          <w:p w14:paraId="0ED3E622" w14:textId="77777777" w:rsidR="0040644C" w:rsidRPr="00F7488E" w:rsidRDefault="0040644C" w:rsidP="00F7488E">
            <w:pPr>
              <w:spacing w:before="40" w:after="60"/>
              <w:ind w:left="333"/>
              <w:rPr>
                <w:rFonts w:cs="Arial"/>
                <w:sz w:val="16"/>
                <w:szCs w:val="16"/>
              </w:rPr>
            </w:pPr>
            <w:r w:rsidRPr="00F7488E">
              <w:rPr>
                <w:rFonts w:cs="Arial"/>
                <w:sz w:val="16"/>
                <w:szCs w:val="16"/>
              </w:rPr>
              <w:t>Machinery and (mainly) fixed plant</w:t>
            </w:r>
          </w:p>
        </w:tc>
        <w:tc>
          <w:tcPr>
            <w:tcW w:w="660" w:type="pct"/>
            <w:shd w:val="clear" w:color="auto" w:fill="auto"/>
            <w:noWrap/>
            <w:vAlign w:val="center"/>
            <w:hideMark/>
          </w:tcPr>
          <w:p w14:paraId="723070AD"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785</w:t>
            </w:r>
          </w:p>
        </w:tc>
        <w:tc>
          <w:tcPr>
            <w:tcW w:w="873" w:type="pct"/>
            <w:shd w:val="clear" w:color="auto" w:fill="auto"/>
            <w:noWrap/>
            <w:vAlign w:val="center"/>
            <w:hideMark/>
          </w:tcPr>
          <w:p w14:paraId="475FA43E" w14:textId="77777777" w:rsidR="0040644C" w:rsidRPr="00F7488E" w:rsidRDefault="0040644C" w:rsidP="00F7488E">
            <w:pPr>
              <w:spacing w:before="40" w:after="60"/>
              <w:jc w:val="center"/>
              <w:rPr>
                <w:rFonts w:cs="Arial"/>
                <w:sz w:val="16"/>
                <w:szCs w:val="16"/>
              </w:rPr>
            </w:pPr>
            <w:r w:rsidRPr="00F7488E">
              <w:rPr>
                <w:rFonts w:cs="Arial"/>
                <w:sz w:val="16"/>
                <w:szCs w:val="16"/>
              </w:rPr>
              <w:t>10.1%</w:t>
            </w:r>
          </w:p>
        </w:tc>
      </w:tr>
      <w:tr w:rsidR="0040644C" w:rsidRPr="00F7488E" w14:paraId="6105D46D" w14:textId="77777777" w:rsidTr="00D11097">
        <w:trPr>
          <w:trHeight w:val="255"/>
        </w:trPr>
        <w:tc>
          <w:tcPr>
            <w:tcW w:w="3467" w:type="pct"/>
            <w:shd w:val="clear" w:color="auto" w:fill="EFD3D2"/>
            <w:noWrap/>
            <w:vAlign w:val="center"/>
            <w:hideMark/>
          </w:tcPr>
          <w:p w14:paraId="3EF70A75" w14:textId="77777777" w:rsidR="0040644C" w:rsidRPr="00F7488E" w:rsidRDefault="0040644C" w:rsidP="00F7488E">
            <w:pPr>
              <w:spacing w:before="40" w:after="60"/>
              <w:ind w:left="333"/>
              <w:rPr>
                <w:rFonts w:cs="Arial"/>
                <w:sz w:val="16"/>
                <w:szCs w:val="16"/>
              </w:rPr>
            </w:pPr>
            <w:r w:rsidRPr="00F7488E">
              <w:rPr>
                <w:rFonts w:cs="Arial"/>
                <w:sz w:val="16"/>
                <w:szCs w:val="16"/>
              </w:rPr>
              <w:t>Mobile plant and transport</w:t>
            </w:r>
          </w:p>
        </w:tc>
        <w:tc>
          <w:tcPr>
            <w:tcW w:w="660" w:type="pct"/>
            <w:shd w:val="clear" w:color="auto" w:fill="EFD3D2"/>
            <w:noWrap/>
            <w:vAlign w:val="center"/>
            <w:hideMark/>
          </w:tcPr>
          <w:p w14:paraId="2658F236"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565</w:t>
            </w:r>
          </w:p>
        </w:tc>
        <w:tc>
          <w:tcPr>
            <w:tcW w:w="873" w:type="pct"/>
            <w:shd w:val="clear" w:color="auto" w:fill="EFD3D2"/>
            <w:noWrap/>
            <w:vAlign w:val="center"/>
            <w:hideMark/>
          </w:tcPr>
          <w:p w14:paraId="3D50D4F0" w14:textId="77777777" w:rsidR="0040644C" w:rsidRPr="00F7488E" w:rsidRDefault="0040644C" w:rsidP="00F7488E">
            <w:pPr>
              <w:spacing w:before="40" w:after="60"/>
              <w:jc w:val="center"/>
              <w:rPr>
                <w:rFonts w:cs="Arial"/>
                <w:sz w:val="16"/>
                <w:szCs w:val="16"/>
              </w:rPr>
            </w:pPr>
            <w:r w:rsidRPr="00F7488E">
              <w:rPr>
                <w:rFonts w:cs="Arial"/>
                <w:sz w:val="16"/>
                <w:szCs w:val="16"/>
              </w:rPr>
              <w:t>7.3%</w:t>
            </w:r>
          </w:p>
        </w:tc>
      </w:tr>
      <w:tr w:rsidR="000946FD" w:rsidRPr="00F7488E" w14:paraId="46264F76" w14:textId="77777777" w:rsidTr="00D11097">
        <w:trPr>
          <w:trHeight w:val="255"/>
        </w:trPr>
        <w:tc>
          <w:tcPr>
            <w:tcW w:w="3467" w:type="pct"/>
            <w:shd w:val="clear" w:color="auto" w:fill="D99594"/>
            <w:noWrap/>
            <w:vAlign w:val="center"/>
            <w:hideMark/>
          </w:tcPr>
          <w:p w14:paraId="37B34040" w14:textId="77777777" w:rsidR="0040644C" w:rsidRPr="00F7488E" w:rsidRDefault="0040644C" w:rsidP="00F7488E">
            <w:pPr>
              <w:spacing w:before="40" w:after="60"/>
              <w:rPr>
                <w:rFonts w:cs="Arial"/>
                <w:b/>
                <w:sz w:val="16"/>
                <w:szCs w:val="16"/>
              </w:rPr>
            </w:pPr>
            <w:r w:rsidRPr="00F7488E">
              <w:rPr>
                <w:rFonts w:cs="Arial"/>
                <w:b/>
                <w:sz w:val="16"/>
                <w:szCs w:val="16"/>
              </w:rPr>
              <w:t>Vehicle incidents and other</w:t>
            </w:r>
          </w:p>
        </w:tc>
        <w:tc>
          <w:tcPr>
            <w:tcW w:w="660" w:type="pct"/>
            <w:shd w:val="clear" w:color="auto" w:fill="D99594"/>
            <w:noWrap/>
            <w:vAlign w:val="center"/>
            <w:hideMark/>
          </w:tcPr>
          <w:p w14:paraId="72B4AB3E" w14:textId="77777777" w:rsidR="0040644C" w:rsidRPr="00F7488E" w:rsidRDefault="0040644C" w:rsidP="00F7488E">
            <w:pPr>
              <w:spacing w:before="40" w:after="60"/>
              <w:jc w:val="right"/>
              <w:rPr>
                <w:rFonts w:cs="Arial"/>
                <w:b/>
                <w:sz w:val="16"/>
                <w:szCs w:val="16"/>
              </w:rPr>
            </w:pPr>
            <w:r w:rsidRPr="00F7488E">
              <w:rPr>
                <w:rFonts w:cs="Arial"/>
                <w:b/>
                <w:sz w:val="16"/>
                <w:szCs w:val="16"/>
              </w:rPr>
              <w:t>6 660</w:t>
            </w:r>
          </w:p>
        </w:tc>
        <w:tc>
          <w:tcPr>
            <w:tcW w:w="873" w:type="pct"/>
            <w:shd w:val="clear" w:color="auto" w:fill="D99594"/>
            <w:noWrap/>
            <w:vAlign w:val="center"/>
            <w:hideMark/>
          </w:tcPr>
          <w:p w14:paraId="181A5B1E" w14:textId="77777777" w:rsidR="0040644C" w:rsidRPr="00F7488E" w:rsidRDefault="0040644C" w:rsidP="00F7488E">
            <w:pPr>
              <w:spacing w:before="40" w:after="60"/>
              <w:jc w:val="center"/>
              <w:rPr>
                <w:rFonts w:cs="Arial"/>
                <w:b/>
                <w:sz w:val="16"/>
                <w:szCs w:val="16"/>
              </w:rPr>
            </w:pPr>
            <w:r w:rsidRPr="00F7488E">
              <w:rPr>
                <w:rFonts w:cs="Arial"/>
                <w:b/>
                <w:sz w:val="16"/>
                <w:szCs w:val="16"/>
              </w:rPr>
              <w:t>6.4%</w:t>
            </w:r>
          </w:p>
        </w:tc>
      </w:tr>
      <w:tr w:rsidR="0040644C" w:rsidRPr="00F7488E" w14:paraId="03FB7773" w14:textId="77777777" w:rsidTr="00D11097">
        <w:trPr>
          <w:trHeight w:val="255"/>
        </w:trPr>
        <w:tc>
          <w:tcPr>
            <w:tcW w:w="3467" w:type="pct"/>
            <w:shd w:val="clear" w:color="auto" w:fill="auto"/>
            <w:noWrap/>
            <w:vAlign w:val="center"/>
            <w:hideMark/>
          </w:tcPr>
          <w:p w14:paraId="46C3393C" w14:textId="77777777" w:rsidR="0040644C" w:rsidRPr="00F7488E" w:rsidRDefault="0040644C" w:rsidP="00F7488E">
            <w:pPr>
              <w:spacing w:before="40" w:after="60"/>
              <w:ind w:left="333"/>
              <w:rPr>
                <w:rFonts w:cs="Arial"/>
                <w:sz w:val="16"/>
                <w:szCs w:val="16"/>
              </w:rPr>
            </w:pPr>
            <w:r w:rsidRPr="00F7488E">
              <w:rPr>
                <w:rFonts w:cs="Arial"/>
                <w:sz w:val="16"/>
                <w:szCs w:val="16"/>
              </w:rPr>
              <w:t>Mobile plant and transport</w:t>
            </w:r>
          </w:p>
        </w:tc>
        <w:tc>
          <w:tcPr>
            <w:tcW w:w="660" w:type="pct"/>
            <w:shd w:val="clear" w:color="auto" w:fill="auto"/>
            <w:noWrap/>
            <w:vAlign w:val="center"/>
            <w:hideMark/>
          </w:tcPr>
          <w:p w14:paraId="4A7784B1" w14:textId="77777777" w:rsidR="0040644C" w:rsidRPr="00F7488E" w:rsidRDefault="0040644C" w:rsidP="00F7488E">
            <w:pPr>
              <w:spacing w:before="40" w:after="60"/>
              <w:jc w:val="right"/>
              <w:rPr>
                <w:rFonts w:cs="Arial"/>
                <w:sz w:val="16"/>
                <w:szCs w:val="16"/>
              </w:rPr>
            </w:pPr>
            <w:r w:rsidRPr="00F7488E">
              <w:rPr>
                <w:rFonts w:cs="Arial"/>
                <w:sz w:val="16"/>
                <w:szCs w:val="16"/>
              </w:rPr>
              <w:t>2 215</w:t>
            </w:r>
          </w:p>
        </w:tc>
        <w:tc>
          <w:tcPr>
            <w:tcW w:w="873" w:type="pct"/>
            <w:shd w:val="clear" w:color="auto" w:fill="auto"/>
            <w:noWrap/>
            <w:vAlign w:val="center"/>
            <w:hideMark/>
          </w:tcPr>
          <w:p w14:paraId="662A6898" w14:textId="77777777" w:rsidR="0040644C" w:rsidRPr="00F7488E" w:rsidRDefault="0040644C" w:rsidP="00F7488E">
            <w:pPr>
              <w:spacing w:before="40" w:after="60"/>
              <w:jc w:val="center"/>
              <w:rPr>
                <w:rFonts w:cs="Arial"/>
                <w:sz w:val="16"/>
                <w:szCs w:val="16"/>
              </w:rPr>
            </w:pPr>
            <w:r w:rsidRPr="00F7488E">
              <w:rPr>
                <w:rFonts w:cs="Arial"/>
                <w:sz w:val="16"/>
                <w:szCs w:val="16"/>
              </w:rPr>
              <w:t>33.3%</w:t>
            </w:r>
          </w:p>
        </w:tc>
      </w:tr>
      <w:tr w:rsidR="0040644C" w:rsidRPr="00F7488E" w14:paraId="11DBA3CB" w14:textId="77777777" w:rsidTr="00D11097">
        <w:trPr>
          <w:trHeight w:val="255"/>
        </w:trPr>
        <w:tc>
          <w:tcPr>
            <w:tcW w:w="3467" w:type="pct"/>
            <w:shd w:val="clear" w:color="auto" w:fill="EFD3D2"/>
            <w:noWrap/>
            <w:vAlign w:val="center"/>
            <w:hideMark/>
          </w:tcPr>
          <w:p w14:paraId="61221D4A" w14:textId="77777777" w:rsidR="0040644C" w:rsidRPr="00F7488E" w:rsidRDefault="0040644C" w:rsidP="00F7488E">
            <w:pPr>
              <w:spacing w:before="40" w:after="60"/>
              <w:ind w:left="333"/>
              <w:rPr>
                <w:rFonts w:cs="Arial"/>
                <w:sz w:val="16"/>
                <w:szCs w:val="16"/>
              </w:rPr>
            </w:pPr>
            <w:r w:rsidRPr="00F7488E">
              <w:rPr>
                <w:rFonts w:cs="Arial"/>
                <w:sz w:val="16"/>
                <w:szCs w:val="16"/>
              </w:rPr>
              <w:t>Mental stress</w:t>
            </w:r>
          </w:p>
        </w:tc>
        <w:tc>
          <w:tcPr>
            <w:tcW w:w="660" w:type="pct"/>
            <w:shd w:val="clear" w:color="auto" w:fill="EFD3D2"/>
            <w:noWrap/>
            <w:vAlign w:val="center"/>
            <w:hideMark/>
          </w:tcPr>
          <w:p w14:paraId="74CA87A8"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410</w:t>
            </w:r>
          </w:p>
        </w:tc>
        <w:tc>
          <w:tcPr>
            <w:tcW w:w="873" w:type="pct"/>
            <w:shd w:val="clear" w:color="auto" w:fill="EFD3D2"/>
            <w:noWrap/>
            <w:vAlign w:val="center"/>
            <w:hideMark/>
          </w:tcPr>
          <w:p w14:paraId="18C327D4" w14:textId="77777777" w:rsidR="0040644C" w:rsidRPr="00F7488E" w:rsidRDefault="0040644C" w:rsidP="00F7488E">
            <w:pPr>
              <w:spacing w:before="40" w:after="60"/>
              <w:jc w:val="center"/>
              <w:rPr>
                <w:rFonts w:cs="Arial"/>
                <w:sz w:val="16"/>
                <w:szCs w:val="16"/>
              </w:rPr>
            </w:pPr>
            <w:r w:rsidRPr="00F7488E">
              <w:rPr>
                <w:rFonts w:cs="Arial"/>
                <w:sz w:val="16"/>
                <w:szCs w:val="16"/>
              </w:rPr>
              <w:t>6.2%</w:t>
            </w:r>
          </w:p>
        </w:tc>
      </w:tr>
      <w:tr w:rsidR="0040644C" w:rsidRPr="00F7488E" w14:paraId="2CAFD80B" w14:textId="77777777" w:rsidTr="00D11097">
        <w:trPr>
          <w:trHeight w:val="255"/>
        </w:trPr>
        <w:tc>
          <w:tcPr>
            <w:tcW w:w="3467" w:type="pct"/>
            <w:shd w:val="clear" w:color="auto" w:fill="auto"/>
            <w:noWrap/>
            <w:vAlign w:val="center"/>
            <w:hideMark/>
          </w:tcPr>
          <w:p w14:paraId="322769EE" w14:textId="77777777" w:rsidR="0040644C" w:rsidRPr="00F7488E" w:rsidRDefault="0040644C" w:rsidP="00F7488E">
            <w:pPr>
              <w:spacing w:before="40" w:after="60"/>
              <w:ind w:left="333"/>
              <w:rPr>
                <w:rFonts w:cs="Arial"/>
                <w:sz w:val="16"/>
                <w:szCs w:val="16"/>
              </w:rPr>
            </w:pPr>
            <w:r w:rsidRPr="00F7488E">
              <w:rPr>
                <w:rFonts w:cs="Arial"/>
                <w:sz w:val="16"/>
                <w:szCs w:val="16"/>
              </w:rPr>
              <w:t>Animal, human and biological agencies</w:t>
            </w:r>
          </w:p>
        </w:tc>
        <w:tc>
          <w:tcPr>
            <w:tcW w:w="660" w:type="pct"/>
            <w:shd w:val="clear" w:color="auto" w:fill="auto"/>
            <w:noWrap/>
            <w:vAlign w:val="center"/>
            <w:hideMark/>
          </w:tcPr>
          <w:p w14:paraId="2D17985E"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225</w:t>
            </w:r>
          </w:p>
        </w:tc>
        <w:tc>
          <w:tcPr>
            <w:tcW w:w="873" w:type="pct"/>
            <w:shd w:val="clear" w:color="auto" w:fill="auto"/>
            <w:noWrap/>
            <w:vAlign w:val="center"/>
            <w:hideMark/>
          </w:tcPr>
          <w:p w14:paraId="7D3D1DDE" w14:textId="77777777" w:rsidR="0040644C" w:rsidRPr="00F7488E" w:rsidRDefault="0040644C" w:rsidP="00F7488E">
            <w:pPr>
              <w:spacing w:before="40" w:after="60"/>
              <w:jc w:val="center"/>
              <w:rPr>
                <w:rFonts w:cs="Arial"/>
                <w:sz w:val="16"/>
                <w:szCs w:val="16"/>
              </w:rPr>
            </w:pPr>
            <w:r w:rsidRPr="00F7488E">
              <w:rPr>
                <w:rFonts w:cs="Arial"/>
                <w:sz w:val="16"/>
                <w:szCs w:val="16"/>
              </w:rPr>
              <w:t>3.4%</w:t>
            </w:r>
          </w:p>
        </w:tc>
      </w:tr>
      <w:tr w:rsidR="000946FD" w:rsidRPr="00F7488E" w14:paraId="78B28DCC" w14:textId="77777777" w:rsidTr="00D11097">
        <w:trPr>
          <w:trHeight w:val="255"/>
        </w:trPr>
        <w:tc>
          <w:tcPr>
            <w:tcW w:w="3467" w:type="pct"/>
            <w:shd w:val="clear" w:color="auto" w:fill="D99594"/>
            <w:noWrap/>
            <w:vAlign w:val="center"/>
            <w:hideMark/>
          </w:tcPr>
          <w:p w14:paraId="70FFE45A" w14:textId="77777777" w:rsidR="0040644C" w:rsidRPr="00F7488E" w:rsidRDefault="0040644C" w:rsidP="00F7488E">
            <w:pPr>
              <w:spacing w:before="40" w:after="60"/>
              <w:rPr>
                <w:rFonts w:cs="Arial"/>
                <w:b/>
                <w:sz w:val="16"/>
                <w:szCs w:val="16"/>
              </w:rPr>
            </w:pPr>
            <w:r w:rsidRPr="00F7488E">
              <w:rPr>
                <w:rFonts w:cs="Arial"/>
                <w:b/>
                <w:sz w:val="16"/>
                <w:szCs w:val="16"/>
              </w:rPr>
              <w:t>Heat, electricity and other environmental factors</w:t>
            </w:r>
          </w:p>
        </w:tc>
        <w:tc>
          <w:tcPr>
            <w:tcW w:w="660" w:type="pct"/>
            <w:shd w:val="clear" w:color="auto" w:fill="D99594"/>
            <w:noWrap/>
            <w:vAlign w:val="center"/>
            <w:hideMark/>
          </w:tcPr>
          <w:p w14:paraId="23E8400A" w14:textId="77777777" w:rsidR="0040644C" w:rsidRPr="00F7488E" w:rsidRDefault="0040644C" w:rsidP="00F7488E">
            <w:pPr>
              <w:spacing w:before="40" w:after="60"/>
              <w:jc w:val="right"/>
              <w:rPr>
                <w:rFonts w:cs="Arial"/>
                <w:b/>
                <w:sz w:val="16"/>
                <w:szCs w:val="16"/>
              </w:rPr>
            </w:pPr>
            <w:r w:rsidRPr="00F7488E">
              <w:rPr>
                <w:rFonts w:cs="Arial"/>
                <w:b/>
                <w:sz w:val="16"/>
                <w:szCs w:val="16"/>
              </w:rPr>
              <w:t>1 535</w:t>
            </w:r>
          </w:p>
        </w:tc>
        <w:tc>
          <w:tcPr>
            <w:tcW w:w="873" w:type="pct"/>
            <w:shd w:val="clear" w:color="auto" w:fill="D99594"/>
            <w:noWrap/>
            <w:vAlign w:val="center"/>
            <w:hideMark/>
          </w:tcPr>
          <w:p w14:paraId="1FED967A" w14:textId="77777777" w:rsidR="0040644C" w:rsidRPr="00F7488E" w:rsidRDefault="0040644C" w:rsidP="00F7488E">
            <w:pPr>
              <w:spacing w:before="40" w:after="60"/>
              <w:jc w:val="center"/>
              <w:rPr>
                <w:rFonts w:cs="Arial"/>
                <w:b/>
                <w:sz w:val="16"/>
                <w:szCs w:val="16"/>
              </w:rPr>
            </w:pPr>
            <w:r w:rsidRPr="00F7488E">
              <w:rPr>
                <w:rFonts w:cs="Arial"/>
                <w:b/>
                <w:sz w:val="16"/>
                <w:szCs w:val="16"/>
              </w:rPr>
              <w:t>1.5%</w:t>
            </w:r>
          </w:p>
        </w:tc>
      </w:tr>
      <w:tr w:rsidR="0040644C" w:rsidRPr="00F7488E" w14:paraId="1094BB88" w14:textId="77777777" w:rsidTr="00D11097">
        <w:trPr>
          <w:trHeight w:val="255"/>
        </w:trPr>
        <w:tc>
          <w:tcPr>
            <w:tcW w:w="3467" w:type="pct"/>
            <w:shd w:val="clear" w:color="auto" w:fill="auto"/>
            <w:noWrap/>
            <w:vAlign w:val="center"/>
            <w:hideMark/>
          </w:tcPr>
          <w:p w14:paraId="74F6D640"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auto"/>
            <w:noWrap/>
            <w:vAlign w:val="center"/>
            <w:hideMark/>
          </w:tcPr>
          <w:p w14:paraId="3C863AEE"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705</w:t>
            </w:r>
          </w:p>
        </w:tc>
        <w:tc>
          <w:tcPr>
            <w:tcW w:w="873" w:type="pct"/>
            <w:shd w:val="clear" w:color="auto" w:fill="auto"/>
            <w:noWrap/>
            <w:vAlign w:val="center"/>
            <w:hideMark/>
          </w:tcPr>
          <w:p w14:paraId="048F82AC" w14:textId="77777777" w:rsidR="0040644C" w:rsidRPr="00F7488E" w:rsidRDefault="0040644C" w:rsidP="00F7488E">
            <w:pPr>
              <w:spacing w:before="40" w:after="60"/>
              <w:jc w:val="center"/>
              <w:rPr>
                <w:rFonts w:cs="Arial"/>
                <w:sz w:val="16"/>
                <w:szCs w:val="16"/>
              </w:rPr>
            </w:pPr>
            <w:r w:rsidRPr="00F7488E">
              <w:rPr>
                <w:rFonts w:cs="Arial"/>
                <w:sz w:val="16"/>
                <w:szCs w:val="16"/>
              </w:rPr>
              <w:t>46.0%</w:t>
            </w:r>
          </w:p>
        </w:tc>
      </w:tr>
      <w:tr w:rsidR="0040644C" w:rsidRPr="00F7488E" w14:paraId="25582CCE" w14:textId="77777777" w:rsidTr="00D11097">
        <w:trPr>
          <w:trHeight w:val="255"/>
        </w:trPr>
        <w:tc>
          <w:tcPr>
            <w:tcW w:w="3467" w:type="pct"/>
            <w:shd w:val="clear" w:color="auto" w:fill="EFD3D2"/>
            <w:noWrap/>
            <w:vAlign w:val="center"/>
            <w:hideMark/>
          </w:tcPr>
          <w:p w14:paraId="34EB08FA" w14:textId="77777777" w:rsidR="0040644C" w:rsidRPr="00F7488E" w:rsidRDefault="0040644C" w:rsidP="00F7488E">
            <w:pPr>
              <w:spacing w:before="40" w:after="60"/>
              <w:ind w:left="333"/>
              <w:rPr>
                <w:rFonts w:cs="Arial"/>
                <w:sz w:val="16"/>
                <w:szCs w:val="16"/>
              </w:rPr>
            </w:pPr>
            <w:r w:rsidRPr="00F7488E">
              <w:rPr>
                <w:rFonts w:cs="Arial"/>
                <w:sz w:val="16"/>
                <w:szCs w:val="16"/>
              </w:rPr>
              <w:t>Powered equipment, tools and appliances</w:t>
            </w:r>
          </w:p>
        </w:tc>
        <w:tc>
          <w:tcPr>
            <w:tcW w:w="660" w:type="pct"/>
            <w:shd w:val="clear" w:color="auto" w:fill="EFD3D2"/>
            <w:noWrap/>
            <w:vAlign w:val="center"/>
            <w:hideMark/>
          </w:tcPr>
          <w:p w14:paraId="37C43DFB"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220</w:t>
            </w:r>
          </w:p>
        </w:tc>
        <w:tc>
          <w:tcPr>
            <w:tcW w:w="873" w:type="pct"/>
            <w:shd w:val="clear" w:color="auto" w:fill="EFD3D2"/>
            <w:noWrap/>
            <w:vAlign w:val="center"/>
            <w:hideMark/>
          </w:tcPr>
          <w:p w14:paraId="7E8A93E1" w14:textId="77777777" w:rsidR="0040644C" w:rsidRPr="00F7488E" w:rsidRDefault="0040644C" w:rsidP="00F7488E">
            <w:pPr>
              <w:spacing w:before="40" w:after="60"/>
              <w:jc w:val="center"/>
              <w:rPr>
                <w:rFonts w:cs="Arial"/>
                <w:sz w:val="16"/>
                <w:szCs w:val="16"/>
              </w:rPr>
            </w:pPr>
            <w:r w:rsidRPr="00F7488E">
              <w:rPr>
                <w:rFonts w:cs="Arial"/>
                <w:sz w:val="16"/>
                <w:szCs w:val="16"/>
              </w:rPr>
              <w:t>14.4%</w:t>
            </w:r>
          </w:p>
        </w:tc>
      </w:tr>
      <w:tr w:rsidR="0040644C" w:rsidRPr="00F7488E" w14:paraId="4A942BB7" w14:textId="77777777" w:rsidTr="00D11097">
        <w:trPr>
          <w:trHeight w:val="255"/>
        </w:trPr>
        <w:tc>
          <w:tcPr>
            <w:tcW w:w="3467" w:type="pct"/>
            <w:shd w:val="clear" w:color="auto" w:fill="auto"/>
            <w:noWrap/>
            <w:vAlign w:val="center"/>
            <w:hideMark/>
          </w:tcPr>
          <w:p w14:paraId="42BB9D4C" w14:textId="77777777" w:rsidR="0040644C" w:rsidRPr="00F7488E" w:rsidRDefault="0040644C" w:rsidP="00F7488E">
            <w:pPr>
              <w:spacing w:before="40" w:after="60"/>
              <w:ind w:left="333"/>
              <w:rPr>
                <w:rFonts w:cs="Arial"/>
                <w:sz w:val="16"/>
                <w:szCs w:val="16"/>
              </w:rPr>
            </w:pPr>
            <w:r w:rsidRPr="00F7488E">
              <w:rPr>
                <w:rFonts w:cs="Arial"/>
                <w:sz w:val="16"/>
                <w:szCs w:val="16"/>
              </w:rPr>
              <w:t>Machinery and (mainly) fixed plant</w:t>
            </w:r>
          </w:p>
        </w:tc>
        <w:tc>
          <w:tcPr>
            <w:tcW w:w="660" w:type="pct"/>
            <w:shd w:val="clear" w:color="auto" w:fill="auto"/>
            <w:noWrap/>
            <w:vAlign w:val="center"/>
            <w:hideMark/>
          </w:tcPr>
          <w:p w14:paraId="328E4ADF"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210</w:t>
            </w:r>
          </w:p>
        </w:tc>
        <w:tc>
          <w:tcPr>
            <w:tcW w:w="873" w:type="pct"/>
            <w:shd w:val="clear" w:color="auto" w:fill="auto"/>
            <w:noWrap/>
            <w:vAlign w:val="center"/>
            <w:hideMark/>
          </w:tcPr>
          <w:p w14:paraId="17DB13D2" w14:textId="77777777" w:rsidR="0040644C" w:rsidRPr="00F7488E" w:rsidRDefault="0040644C" w:rsidP="00F7488E">
            <w:pPr>
              <w:spacing w:before="40" w:after="60"/>
              <w:jc w:val="center"/>
              <w:rPr>
                <w:rFonts w:cs="Arial"/>
                <w:sz w:val="16"/>
                <w:szCs w:val="16"/>
              </w:rPr>
            </w:pPr>
            <w:r w:rsidRPr="00F7488E">
              <w:rPr>
                <w:rFonts w:cs="Arial"/>
                <w:sz w:val="16"/>
                <w:szCs w:val="16"/>
              </w:rPr>
              <w:t>13.6%</w:t>
            </w:r>
          </w:p>
        </w:tc>
      </w:tr>
      <w:tr w:rsidR="000946FD" w:rsidRPr="00F7488E" w14:paraId="507CA2AA" w14:textId="77777777" w:rsidTr="00D11097">
        <w:trPr>
          <w:trHeight w:val="255"/>
        </w:trPr>
        <w:tc>
          <w:tcPr>
            <w:tcW w:w="3467" w:type="pct"/>
            <w:shd w:val="clear" w:color="auto" w:fill="D99594"/>
            <w:noWrap/>
            <w:vAlign w:val="center"/>
            <w:hideMark/>
          </w:tcPr>
          <w:p w14:paraId="315DEFD0" w14:textId="77777777" w:rsidR="0040644C" w:rsidRPr="00F7488E" w:rsidRDefault="0040644C" w:rsidP="00F7488E">
            <w:pPr>
              <w:spacing w:before="40" w:after="60"/>
              <w:rPr>
                <w:rFonts w:cs="Arial"/>
                <w:b/>
                <w:sz w:val="16"/>
                <w:szCs w:val="16"/>
              </w:rPr>
            </w:pPr>
            <w:r w:rsidRPr="00F7488E">
              <w:rPr>
                <w:rFonts w:cs="Arial"/>
                <w:b/>
                <w:sz w:val="16"/>
                <w:szCs w:val="16"/>
              </w:rPr>
              <w:t>Chemicals and other substances</w:t>
            </w:r>
          </w:p>
        </w:tc>
        <w:tc>
          <w:tcPr>
            <w:tcW w:w="660" w:type="pct"/>
            <w:shd w:val="clear" w:color="auto" w:fill="D99594"/>
            <w:noWrap/>
            <w:vAlign w:val="center"/>
            <w:hideMark/>
          </w:tcPr>
          <w:p w14:paraId="7BC5BA5A" w14:textId="77777777" w:rsidR="0040644C" w:rsidRPr="00F7488E" w:rsidRDefault="0040644C" w:rsidP="00F7488E">
            <w:pPr>
              <w:spacing w:before="40" w:after="60"/>
              <w:jc w:val="right"/>
              <w:rPr>
                <w:rFonts w:cs="Arial"/>
                <w:b/>
                <w:sz w:val="16"/>
                <w:szCs w:val="16"/>
              </w:rPr>
            </w:pPr>
            <w:r w:rsidRPr="00F7488E">
              <w:rPr>
                <w:rFonts w:cs="Arial"/>
                <w:b/>
                <w:sz w:val="16"/>
                <w:szCs w:val="16"/>
              </w:rPr>
              <w:t xml:space="preserve"> 870</w:t>
            </w:r>
          </w:p>
        </w:tc>
        <w:tc>
          <w:tcPr>
            <w:tcW w:w="873" w:type="pct"/>
            <w:shd w:val="clear" w:color="auto" w:fill="D99594"/>
            <w:noWrap/>
            <w:vAlign w:val="center"/>
            <w:hideMark/>
          </w:tcPr>
          <w:p w14:paraId="6B8B0CF2" w14:textId="77777777" w:rsidR="0040644C" w:rsidRPr="00F7488E" w:rsidRDefault="0040644C" w:rsidP="00F7488E">
            <w:pPr>
              <w:spacing w:before="40" w:after="60"/>
              <w:jc w:val="center"/>
              <w:rPr>
                <w:rFonts w:cs="Arial"/>
                <w:b/>
                <w:sz w:val="16"/>
                <w:szCs w:val="16"/>
              </w:rPr>
            </w:pPr>
            <w:r w:rsidRPr="00F7488E">
              <w:rPr>
                <w:rFonts w:cs="Arial"/>
                <w:b/>
                <w:sz w:val="16"/>
                <w:szCs w:val="16"/>
              </w:rPr>
              <w:t>0.8%</w:t>
            </w:r>
          </w:p>
        </w:tc>
      </w:tr>
      <w:tr w:rsidR="0040644C" w:rsidRPr="00F7488E" w14:paraId="41E803F0" w14:textId="77777777" w:rsidTr="00D11097">
        <w:trPr>
          <w:trHeight w:val="255"/>
        </w:trPr>
        <w:tc>
          <w:tcPr>
            <w:tcW w:w="3467" w:type="pct"/>
            <w:shd w:val="clear" w:color="auto" w:fill="auto"/>
            <w:noWrap/>
            <w:vAlign w:val="center"/>
            <w:hideMark/>
          </w:tcPr>
          <w:p w14:paraId="58792C3F" w14:textId="77777777" w:rsidR="0040644C" w:rsidRPr="00F7488E" w:rsidRDefault="0040644C" w:rsidP="00F7488E">
            <w:pPr>
              <w:spacing w:before="40" w:after="60"/>
              <w:ind w:left="333"/>
              <w:rPr>
                <w:rFonts w:cs="Arial"/>
                <w:sz w:val="16"/>
                <w:szCs w:val="16"/>
              </w:rPr>
            </w:pPr>
            <w:r w:rsidRPr="00F7488E">
              <w:rPr>
                <w:rFonts w:cs="Arial"/>
                <w:sz w:val="16"/>
                <w:szCs w:val="16"/>
              </w:rPr>
              <w:t>Chemicals and chemical products</w:t>
            </w:r>
          </w:p>
        </w:tc>
        <w:tc>
          <w:tcPr>
            <w:tcW w:w="660" w:type="pct"/>
            <w:shd w:val="clear" w:color="auto" w:fill="auto"/>
            <w:noWrap/>
            <w:vAlign w:val="center"/>
            <w:hideMark/>
          </w:tcPr>
          <w:p w14:paraId="3BA35A95"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420</w:t>
            </w:r>
          </w:p>
        </w:tc>
        <w:tc>
          <w:tcPr>
            <w:tcW w:w="873" w:type="pct"/>
            <w:shd w:val="clear" w:color="auto" w:fill="auto"/>
            <w:noWrap/>
            <w:vAlign w:val="center"/>
            <w:hideMark/>
          </w:tcPr>
          <w:p w14:paraId="04D6DCFA" w14:textId="77777777" w:rsidR="0040644C" w:rsidRPr="00F7488E" w:rsidRDefault="0040644C" w:rsidP="00F7488E">
            <w:pPr>
              <w:spacing w:before="40" w:after="60"/>
              <w:jc w:val="center"/>
              <w:rPr>
                <w:rFonts w:cs="Arial"/>
                <w:sz w:val="16"/>
                <w:szCs w:val="16"/>
              </w:rPr>
            </w:pPr>
            <w:r w:rsidRPr="00F7488E">
              <w:rPr>
                <w:rFonts w:cs="Arial"/>
                <w:sz w:val="16"/>
                <w:szCs w:val="16"/>
              </w:rPr>
              <w:t>48.0%</w:t>
            </w:r>
          </w:p>
        </w:tc>
      </w:tr>
      <w:tr w:rsidR="0040644C" w:rsidRPr="00F7488E" w14:paraId="0758F959" w14:textId="77777777" w:rsidTr="00D11097">
        <w:trPr>
          <w:trHeight w:val="255"/>
        </w:trPr>
        <w:tc>
          <w:tcPr>
            <w:tcW w:w="3467" w:type="pct"/>
            <w:shd w:val="clear" w:color="auto" w:fill="EFD3D2"/>
            <w:noWrap/>
            <w:vAlign w:val="center"/>
            <w:hideMark/>
          </w:tcPr>
          <w:p w14:paraId="7CEBF2F6" w14:textId="77777777" w:rsidR="0040644C" w:rsidRPr="00F7488E" w:rsidRDefault="0040644C" w:rsidP="00F7488E">
            <w:pPr>
              <w:spacing w:before="40" w:after="60"/>
              <w:ind w:left="333"/>
              <w:rPr>
                <w:rFonts w:cs="Arial"/>
                <w:sz w:val="16"/>
                <w:szCs w:val="16"/>
              </w:rPr>
            </w:pPr>
            <w:r w:rsidRPr="00F7488E">
              <w:rPr>
                <w:rFonts w:cs="Arial"/>
                <w:sz w:val="16"/>
                <w:szCs w:val="16"/>
              </w:rPr>
              <w:t>Animal, human and biological agencies</w:t>
            </w:r>
          </w:p>
        </w:tc>
        <w:tc>
          <w:tcPr>
            <w:tcW w:w="660" w:type="pct"/>
            <w:shd w:val="clear" w:color="auto" w:fill="EFD3D2"/>
            <w:noWrap/>
            <w:vAlign w:val="center"/>
            <w:hideMark/>
          </w:tcPr>
          <w:p w14:paraId="02D4D356"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175</w:t>
            </w:r>
          </w:p>
        </w:tc>
        <w:tc>
          <w:tcPr>
            <w:tcW w:w="873" w:type="pct"/>
            <w:shd w:val="clear" w:color="auto" w:fill="EFD3D2"/>
            <w:noWrap/>
            <w:vAlign w:val="center"/>
            <w:hideMark/>
          </w:tcPr>
          <w:p w14:paraId="39BC4968" w14:textId="77777777" w:rsidR="0040644C" w:rsidRPr="00F7488E" w:rsidRDefault="0040644C" w:rsidP="00F7488E">
            <w:pPr>
              <w:spacing w:before="40" w:after="60"/>
              <w:jc w:val="center"/>
              <w:rPr>
                <w:rFonts w:cs="Arial"/>
                <w:sz w:val="16"/>
                <w:szCs w:val="16"/>
              </w:rPr>
            </w:pPr>
            <w:r w:rsidRPr="00F7488E">
              <w:rPr>
                <w:rFonts w:cs="Arial"/>
                <w:sz w:val="16"/>
                <w:szCs w:val="16"/>
              </w:rPr>
              <w:t>19.9%</w:t>
            </w:r>
          </w:p>
        </w:tc>
      </w:tr>
      <w:tr w:rsidR="0040644C" w:rsidRPr="00F7488E" w14:paraId="4BDC0BDF" w14:textId="77777777" w:rsidTr="00D11097">
        <w:trPr>
          <w:trHeight w:val="255"/>
        </w:trPr>
        <w:tc>
          <w:tcPr>
            <w:tcW w:w="3467" w:type="pct"/>
            <w:shd w:val="clear" w:color="auto" w:fill="auto"/>
            <w:noWrap/>
            <w:vAlign w:val="center"/>
            <w:hideMark/>
          </w:tcPr>
          <w:p w14:paraId="7B627849" w14:textId="77777777" w:rsidR="0040644C" w:rsidRPr="00F7488E" w:rsidRDefault="0040644C" w:rsidP="00F7488E">
            <w:pPr>
              <w:spacing w:before="40" w:after="60"/>
              <w:ind w:left="333"/>
              <w:rPr>
                <w:rFonts w:cs="Arial"/>
                <w:sz w:val="16"/>
                <w:szCs w:val="16"/>
              </w:rPr>
            </w:pPr>
            <w:r w:rsidRPr="00F7488E">
              <w:rPr>
                <w:rFonts w:cs="Arial"/>
                <w:sz w:val="16"/>
                <w:szCs w:val="16"/>
              </w:rPr>
              <w:t>Materials and substances</w:t>
            </w:r>
          </w:p>
        </w:tc>
        <w:tc>
          <w:tcPr>
            <w:tcW w:w="660" w:type="pct"/>
            <w:shd w:val="clear" w:color="auto" w:fill="auto"/>
            <w:noWrap/>
            <w:vAlign w:val="center"/>
            <w:hideMark/>
          </w:tcPr>
          <w:p w14:paraId="0BAD8820"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170</w:t>
            </w:r>
          </w:p>
        </w:tc>
        <w:tc>
          <w:tcPr>
            <w:tcW w:w="873" w:type="pct"/>
            <w:shd w:val="clear" w:color="auto" w:fill="auto"/>
            <w:noWrap/>
            <w:vAlign w:val="center"/>
            <w:hideMark/>
          </w:tcPr>
          <w:p w14:paraId="1B4BF3FE" w14:textId="77777777" w:rsidR="0040644C" w:rsidRPr="00F7488E" w:rsidRDefault="0040644C" w:rsidP="00F7488E">
            <w:pPr>
              <w:spacing w:before="40" w:after="60"/>
              <w:jc w:val="center"/>
              <w:rPr>
                <w:rFonts w:cs="Arial"/>
                <w:sz w:val="16"/>
                <w:szCs w:val="16"/>
              </w:rPr>
            </w:pPr>
            <w:r w:rsidRPr="00F7488E">
              <w:rPr>
                <w:rFonts w:cs="Arial"/>
                <w:sz w:val="16"/>
                <w:szCs w:val="16"/>
              </w:rPr>
              <w:t>19.5%</w:t>
            </w:r>
          </w:p>
        </w:tc>
      </w:tr>
      <w:tr w:rsidR="000946FD" w:rsidRPr="00F7488E" w14:paraId="32B8F3FC" w14:textId="77777777" w:rsidTr="00D11097">
        <w:trPr>
          <w:trHeight w:val="255"/>
        </w:trPr>
        <w:tc>
          <w:tcPr>
            <w:tcW w:w="3467" w:type="pct"/>
            <w:shd w:val="clear" w:color="auto" w:fill="D99594"/>
            <w:noWrap/>
            <w:vAlign w:val="center"/>
            <w:hideMark/>
          </w:tcPr>
          <w:p w14:paraId="53C0577B" w14:textId="77777777" w:rsidR="0040644C" w:rsidRPr="00F7488E" w:rsidRDefault="0040644C" w:rsidP="00F7488E">
            <w:pPr>
              <w:spacing w:before="40" w:after="60"/>
              <w:rPr>
                <w:rFonts w:cs="Arial"/>
                <w:b/>
                <w:sz w:val="16"/>
                <w:szCs w:val="16"/>
              </w:rPr>
            </w:pPr>
            <w:r w:rsidRPr="00F7488E">
              <w:rPr>
                <w:rFonts w:cs="Arial"/>
                <w:b/>
                <w:sz w:val="16"/>
                <w:szCs w:val="16"/>
              </w:rPr>
              <w:t>Biological factors</w:t>
            </w:r>
          </w:p>
        </w:tc>
        <w:tc>
          <w:tcPr>
            <w:tcW w:w="660" w:type="pct"/>
            <w:shd w:val="clear" w:color="auto" w:fill="D99594"/>
            <w:noWrap/>
            <w:vAlign w:val="center"/>
            <w:hideMark/>
          </w:tcPr>
          <w:p w14:paraId="14E8F1FD" w14:textId="77777777" w:rsidR="0040644C" w:rsidRPr="00F7488E" w:rsidRDefault="0040644C" w:rsidP="00F7488E">
            <w:pPr>
              <w:spacing w:before="40" w:after="60"/>
              <w:jc w:val="right"/>
              <w:rPr>
                <w:rFonts w:cs="Arial"/>
                <w:b/>
                <w:sz w:val="16"/>
                <w:szCs w:val="16"/>
              </w:rPr>
            </w:pPr>
            <w:r w:rsidRPr="00F7488E">
              <w:rPr>
                <w:rFonts w:cs="Arial"/>
                <w:b/>
                <w:sz w:val="16"/>
                <w:szCs w:val="16"/>
              </w:rPr>
              <w:t xml:space="preserve"> 325</w:t>
            </w:r>
          </w:p>
        </w:tc>
        <w:tc>
          <w:tcPr>
            <w:tcW w:w="873" w:type="pct"/>
            <w:shd w:val="clear" w:color="auto" w:fill="D99594"/>
            <w:noWrap/>
            <w:vAlign w:val="center"/>
            <w:hideMark/>
          </w:tcPr>
          <w:p w14:paraId="47982464" w14:textId="77777777" w:rsidR="0040644C" w:rsidRPr="00F7488E" w:rsidRDefault="0040644C" w:rsidP="00F7488E">
            <w:pPr>
              <w:spacing w:before="40" w:after="60"/>
              <w:jc w:val="center"/>
              <w:rPr>
                <w:rFonts w:cs="Arial"/>
                <w:b/>
                <w:sz w:val="16"/>
                <w:szCs w:val="16"/>
              </w:rPr>
            </w:pPr>
            <w:r w:rsidRPr="00F7488E">
              <w:rPr>
                <w:rFonts w:cs="Arial"/>
                <w:b/>
                <w:sz w:val="16"/>
                <w:szCs w:val="16"/>
              </w:rPr>
              <w:t>0.3%</w:t>
            </w:r>
          </w:p>
        </w:tc>
      </w:tr>
      <w:tr w:rsidR="0040644C" w:rsidRPr="00F7488E" w14:paraId="36B0FE25" w14:textId="77777777" w:rsidTr="00D11097">
        <w:trPr>
          <w:trHeight w:val="255"/>
        </w:trPr>
        <w:tc>
          <w:tcPr>
            <w:tcW w:w="3467" w:type="pct"/>
            <w:shd w:val="clear" w:color="auto" w:fill="auto"/>
            <w:noWrap/>
            <w:vAlign w:val="center"/>
            <w:hideMark/>
          </w:tcPr>
          <w:p w14:paraId="7C74D459" w14:textId="77777777" w:rsidR="0040644C" w:rsidRPr="00F7488E" w:rsidRDefault="0040644C" w:rsidP="00F7488E">
            <w:pPr>
              <w:spacing w:before="40" w:after="60"/>
              <w:ind w:left="333"/>
              <w:rPr>
                <w:rFonts w:cs="Arial"/>
                <w:sz w:val="16"/>
                <w:szCs w:val="16"/>
              </w:rPr>
            </w:pPr>
            <w:r w:rsidRPr="00F7488E">
              <w:rPr>
                <w:rFonts w:cs="Arial"/>
                <w:sz w:val="16"/>
                <w:szCs w:val="16"/>
              </w:rPr>
              <w:t>Animal, human and biological agencies</w:t>
            </w:r>
          </w:p>
        </w:tc>
        <w:tc>
          <w:tcPr>
            <w:tcW w:w="660" w:type="pct"/>
            <w:shd w:val="clear" w:color="auto" w:fill="auto"/>
            <w:noWrap/>
            <w:vAlign w:val="center"/>
            <w:hideMark/>
          </w:tcPr>
          <w:p w14:paraId="29035750" w14:textId="77777777" w:rsidR="0040644C" w:rsidRPr="00F7488E" w:rsidRDefault="0040644C" w:rsidP="00F7488E">
            <w:pPr>
              <w:spacing w:before="40" w:after="60"/>
              <w:jc w:val="right"/>
              <w:rPr>
                <w:rFonts w:cs="Arial"/>
                <w:sz w:val="16"/>
                <w:szCs w:val="16"/>
              </w:rPr>
            </w:pPr>
            <w:r w:rsidRPr="00F7488E">
              <w:rPr>
                <w:rFonts w:cs="Arial"/>
                <w:sz w:val="16"/>
                <w:szCs w:val="16"/>
              </w:rPr>
              <w:t xml:space="preserve"> 250</w:t>
            </w:r>
          </w:p>
        </w:tc>
        <w:tc>
          <w:tcPr>
            <w:tcW w:w="873" w:type="pct"/>
            <w:shd w:val="clear" w:color="auto" w:fill="auto"/>
            <w:noWrap/>
            <w:vAlign w:val="center"/>
            <w:hideMark/>
          </w:tcPr>
          <w:p w14:paraId="00397102" w14:textId="77777777" w:rsidR="0040644C" w:rsidRPr="00F7488E" w:rsidRDefault="0040644C" w:rsidP="00F7488E">
            <w:pPr>
              <w:spacing w:before="40" w:after="60"/>
              <w:jc w:val="center"/>
              <w:rPr>
                <w:rFonts w:cs="Arial"/>
                <w:sz w:val="16"/>
                <w:szCs w:val="16"/>
              </w:rPr>
            </w:pPr>
            <w:r w:rsidRPr="00F7488E">
              <w:rPr>
                <w:rFonts w:cs="Arial"/>
                <w:sz w:val="16"/>
                <w:szCs w:val="16"/>
              </w:rPr>
              <w:t>76.8%</w:t>
            </w:r>
          </w:p>
        </w:tc>
      </w:tr>
      <w:tr w:rsidR="000946FD" w:rsidRPr="00F7488E" w14:paraId="243653FE" w14:textId="77777777" w:rsidTr="00D11097">
        <w:trPr>
          <w:trHeight w:val="255"/>
        </w:trPr>
        <w:tc>
          <w:tcPr>
            <w:tcW w:w="3467" w:type="pct"/>
            <w:shd w:val="clear" w:color="auto" w:fill="D99594"/>
            <w:noWrap/>
            <w:vAlign w:val="center"/>
            <w:hideMark/>
          </w:tcPr>
          <w:p w14:paraId="3F128F8F" w14:textId="77777777" w:rsidR="000307BC" w:rsidRPr="00F7488E" w:rsidRDefault="000307BC" w:rsidP="00F7488E">
            <w:pPr>
              <w:spacing w:before="40" w:after="60"/>
              <w:rPr>
                <w:rFonts w:cs="Arial"/>
                <w:b/>
                <w:sz w:val="16"/>
                <w:szCs w:val="16"/>
              </w:rPr>
            </w:pPr>
            <w:r w:rsidRPr="00F7488E">
              <w:rPr>
                <w:rFonts w:cs="Arial"/>
                <w:b/>
                <w:sz w:val="16"/>
                <w:szCs w:val="16"/>
              </w:rPr>
              <w:t>Sound and pressure</w:t>
            </w:r>
          </w:p>
        </w:tc>
        <w:tc>
          <w:tcPr>
            <w:tcW w:w="660" w:type="pct"/>
            <w:shd w:val="clear" w:color="auto" w:fill="D99594"/>
            <w:noWrap/>
            <w:vAlign w:val="center"/>
            <w:hideMark/>
          </w:tcPr>
          <w:p w14:paraId="461A3911" w14:textId="77777777" w:rsidR="000307BC" w:rsidRPr="00F7488E" w:rsidRDefault="0040644C" w:rsidP="00F7488E">
            <w:pPr>
              <w:spacing w:before="40" w:after="60"/>
              <w:jc w:val="right"/>
              <w:rPr>
                <w:rFonts w:cs="Arial"/>
                <w:b/>
                <w:sz w:val="16"/>
                <w:szCs w:val="16"/>
              </w:rPr>
            </w:pPr>
            <w:r w:rsidRPr="00F7488E">
              <w:rPr>
                <w:rFonts w:cs="Arial"/>
                <w:b/>
                <w:sz w:val="16"/>
                <w:szCs w:val="16"/>
              </w:rPr>
              <w:t>130</w:t>
            </w:r>
          </w:p>
        </w:tc>
        <w:tc>
          <w:tcPr>
            <w:tcW w:w="873" w:type="pct"/>
            <w:shd w:val="clear" w:color="auto" w:fill="D99594"/>
            <w:noWrap/>
            <w:vAlign w:val="center"/>
            <w:hideMark/>
          </w:tcPr>
          <w:p w14:paraId="770C0C07" w14:textId="77777777" w:rsidR="000307BC" w:rsidRPr="00F7488E" w:rsidRDefault="0040644C" w:rsidP="00F7488E">
            <w:pPr>
              <w:spacing w:before="40" w:after="60"/>
              <w:jc w:val="center"/>
              <w:rPr>
                <w:rFonts w:cs="Arial"/>
                <w:b/>
                <w:sz w:val="16"/>
                <w:szCs w:val="16"/>
              </w:rPr>
            </w:pPr>
            <w:r w:rsidRPr="00F7488E">
              <w:rPr>
                <w:rFonts w:cs="Arial"/>
                <w:b/>
                <w:sz w:val="16"/>
                <w:szCs w:val="16"/>
              </w:rPr>
              <w:t>0.1%</w:t>
            </w:r>
          </w:p>
        </w:tc>
      </w:tr>
      <w:tr w:rsidR="003C2FB3" w:rsidRPr="00F7488E" w14:paraId="4ED442E6" w14:textId="77777777" w:rsidTr="00D11097">
        <w:trPr>
          <w:trHeight w:val="255"/>
        </w:trPr>
        <w:tc>
          <w:tcPr>
            <w:tcW w:w="3467" w:type="pct"/>
            <w:shd w:val="clear" w:color="auto" w:fill="808080"/>
            <w:noWrap/>
            <w:vAlign w:val="center"/>
            <w:hideMark/>
          </w:tcPr>
          <w:p w14:paraId="5340FD08" w14:textId="77777777" w:rsidR="000307BC" w:rsidRPr="00F7488E" w:rsidRDefault="000307BC" w:rsidP="00F7488E">
            <w:pPr>
              <w:spacing w:before="40" w:after="60"/>
              <w:rPr>
                <w:rFonts w:cs="Arial"/>
                <w:b/>
                <w:color w:val="FFFFFF" w:themeColor="background1"/>
                <w:sz w:val="16"/>
                <w:szCs w:val="16"/>
              </w:rPr>
            </w:pPr>
            <w:r w:rsidRPr="00F7488E">
              <w:rPr>
                <w:rFonts w:cs="Arial"/>
                <w:b/>
                <w:color w:val="FFFFFF" w:themeColor="background1"/>
                <w:sz w:val="16"/>
                <w:szCs w:val="16"/>
              </w:rPr>
              <w:t>Total</w:t>
            </w:r>
          </w:p>
        </w:tc>
        <w:tc>
          <w:tcPr>
            <w:tcW w:w="660" w:type="pct"/>
            <w:shd w:val="clear" w:color="auto" w:fill="808080"/>
            <w:noWrap/>
            <w:vAlign w:val="center"/>
            <w:hideMark/>
          </w:tcPr>
          <w:p w14:paraId="7F37F9DD" w14:textId="77777777" w:rsidR="000307BC" w:rsidRPr="00F7488E" w:rsidRDefault="0040644C" w:rsidP="00F7488E">
            <w:pPr>
              <w:spacing w:before="40" w:after="60"/>
              <w:jc w:val="right"/>
              <w:rPr>
                <w:rFonts w:cs="Arial"/>
                <w:b/>
                <w:color w:val="FFFFFF" w:themeColor="background1"/>
                <w:sz w:val="16"/>
                <w:szCs w:val="16"/>
              </w:rPr>
            </w:pPr>
            <w:r w:rsidRPr="00F7488E">
              <w:rPr>
                <w:rFonts w:cs="Arial"/>
                <w:b/>
                <w:color w:val="FFFFFF" w:themeColor="background1"/>
                <w:sz w:val="16"/>
                <w:szCs w:val="16"/>
              </w:rPr>
              <w:t>104 770</w:t>
            </w:r>
          </w:p>
        </w:tc>
        <w:tc>
          <w:tcPr>
            <w:tcW w:w="873" w:type="pct"/>
            <w:shd w:val="clear" w:color="auto" w:fill="808080"/>
            <w:noWrap/>
            <w:vAlign w:val="center"/>
            <w:hideMark/>
          </w:tcPr>
          <w:p w14:paraId="21798AF3" w14:textId="77777777" w:rsidR="000307BC" w:rsidRPr="00F7488E" w:rsidRDefault="000307BC" w:rsidP="00F7488E">
            <w:pPr>
              <w:spacing w:before="40" w:after="60"/>
              <w:jc w:val="center"/>
              <w:rPr>
                <w:rFonts w:cs="Arial"/>
                <w:b/>
                <w:color w:val="FFFFFF" w:themeColor="background1"/>
                <w:sz w:val="16"/>
                <w:szCs w:val="16"/>
              </w:rPr>
            </w:pPr>
            <w:r w:rsidRPr="00F7488E">
              <w:rPr>
                <w:rFonts w:cs="Arial"/>
                <w:b/>
                <w:color w:val="FFFFFF" w:themeColor="background1"/>
                <w:sz w:val="16"/>
                <w:szCs w:val="16"/>
              </w:rPr>
              <w:t>100.0%</w:t>
            </w:r>
          </w:p>
        </w:tc>
      </w:tr>
    </w:tbl>
    <w:p w14:paraId="40175B5B" w14:textId="77777777" w:rsidR="00E23229" w:rsidRPr="0040644C" w:rsidRDefault="00E23229" w:rsidP="00B0781D">
      <w:pPr>
        <w:pStyle w:val="SWACaptionstyle"/>
      </w:pPr>
      <w:bookmarkStart w:id="126" w:name="_Toc435436237"/>
      <w:r w:rsidRPr="00692543">
        <w:rPr>
          <w:rStyle w:val="Strong"/>
        </w:rPr>
        <w:t>Note</w:t>
      </w:r>
      <w:r w:rsidRPr="0040644C">
        <w:t>: The table above only features the most common breakdown agencies</w:t>
      </w:r>
      <w:r w:rsidR="00265458" w:rsidRPr="0040644C">
        <w:t xml:space="preserve"> and </w:t>
      </w:r>
      <w:r w:rsidRPr="0040644C">
        <w:t xml:space="preserve">as a result </w:t>
      </w:r>
      <w:r w:rsidR="00265458" w:rsidRPr="0040644C">
        <w:t xml:space="preserve">the </w:t>
      </w:r>
      <w:r w:rsidRPr="0040644C">
        <w:t xml:space="preserve">percentages and numbers </w:t>
      </w:r>
      <w:r w:rsidR="00F36662" w:rsidRPr="0040644C">
        <w:t xml:space="preserve">of serious claims </w:t>
      </w:r>
      <w:r w:rsidRPr="0040644C">
        <w:t xml:space="preserve">do not add to </w:t>
      </w:r>
      <w:r w:rsidR="00F36662" w:rsidRPr="0040644C">
        <w:t xml:space="preserve">the stated </w:t>
      </w:r>
      <w:r w:rsidR="00265458" w:rsidRPr="0040644C">
        <w:t xml:space="preserve">mechanism </w:t>
      </w:r>
      <w:r w:rsidRPr="0040644C">
        <w:t>totals.</w:t>
      </w:r>
      <w:r w:rsidR="00575498" w:rsidRPr="0040644C">
        <w:t xml:space="preserve"> </w:t>
      </w:r>
    </w:p>
    <w:p w14:paraId="6F069894" w14:textId="77777777" w:rsidR="00E23229" w:rsidRDefault="00CF7B25" w:rsidP="000946FD">
      <w:pPr>
        <w:pStyle w:val="SWA1stHeading"/>
        <w:numPr>
          <w:ilvl w:val="0"/>
          <w:numId w:val="28"/>
        </w:numPr>
      </w:pPr>
      <w:bookmarkStart w:id="127" w:name="_Toc496621411"/>
      <w:r w:rsidRPr="003C2FB3">
        <w:t>M</w:t>
      </w:r>
      <w:r w:rsidR="00E23229" w:rsidRPr="003C2FB3">
        <w:t xml:space="preserve">echanism of injury or disease and </w:t>
      </w:r>
      <w:r w:rsidRPr="003C2FB3">
        <w:t>B</w:t>
      </w:r>
      <w:r w:rsidR="00E23229" w:rsidRPr="003C2FB3">
        <w:t>odily location</w:t>
      </w:r>
      <w:bookmarkEnd w:id="127"/>
    </w:p>
    <w:p w14:paraId="6B185615" w14:textId="77777777" w:rsidR="00DE0270" w:rsidRPr="00D706F1" w:rsidRDefault="008A5E1E" w:rsidP="00D706F1">
      <w:r w:rsidRPr="00D706F1">
        <w:t>Bodily location refers to the part of the body affected by the most serious injury o</w:t>
      </w:r>
      <w:r w:rsidR="00DE0270" w:rsidRPr="00D706F1">
        <w:t xml:space="preserve">r disease. </w:t>
      </w:r>
    </w:p>
    <w:p w14:paraId="1FAB4843" w14:textId="41B28255" w:rsidR="00DF1CC9" w:rsidRPr="004E2BCF" w:rsidRDefault="000213F4" w:rsidP="00406BE6">
      <w:pPr>
        <w:pStyle w:val="Caption"/>
      </w:pPr>
      <w:bookmarkStart w:id="128" w:name="_Toc496608955"/>
      <w:bookmarkStart w:id="129" w:name="_Toc496621459"/>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12</w:t>
      </w:r>
      <w:r w:rsidR="00EB0DFB">
        <w:rPr>
          <w:noProof/>
        </w:rPr>
        <w:fldChar w:fldCharType="end"/>
      </w:r>
      <w:r w:rsidRPr="003C2FB3">
        <w:t xml:space="preserve">: Number and percentage of serious claims </w:t>
      </w:r>
      <w:r w:rsidR="000F0D7B">
        <w:br/>
      </w:r>
      <w:r w:rsidRPr="003C2FB3">
        <w:t xml:space="preserve">by mechanism and bodily location </w:t>
      </w:r>
      <w:r w:rsidR="00AD134F" w:rsidRPr="003C2FB3">
        <w:t>of injury or disease, 2014–15</w:t>
      </w:r>
      <w:r w:rsidRPr="003C2FB3">
        <w:t>p</w:t>
      </w:r>
      <w:bookmarkEnd w:id="122"/>
      <w:bookmarkEnd w:id="123"/>
      <w:bookmarkEnd w:id="124"/>
      <w:bookmarkEnd w:id="125"/>
      <w:bookmarkEnd w:id="126"/>
      <w:bookmarkEnd w:id="128"/>
      <w:bookmarkEnd w:id="12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2:"/>
        <w:tblDescription w:val="Number and percentage of serious claims by mechanism and bodily location of injury or disease, 2014–15p"/>
      </w:tblPr>
      <w:tblGrid>
        <w:gridCol w:w="6095"/>
        <w:gridCol w:w="1257"/>
        <w:gridCol w:w="1664"/>
      </w:tblGrid>
      <w:tr w:rsidR="000946FD" w:rsidRPr="008337CD" w14:paraId="6FBE76FE" w14:textId="77777777" w:rsidTr="00881526">
        <w:trPr>
          <w:cantSplit/>
          <w:tblHeader/>
        </w:trPr>
        <w:tc>
          <w:tcPr>
            <w:tcW w:w="3380" w:type="pct"/>
            <w:shd w:val="clear" w:color="000000" w:fill="AF1E2D"/>
            <w:vAlign w:val="center"/>
            <w:hideMark/>
          </w:tcPr>
          <w:p w14:paraId="08FFE3B9" w14:textId="77777777" w:rsidR="006B335C" w:rsidRPr="008337CD" w:rsidRDefault="006B335C" w:rsidP="008337CD">
            <w:pPr>
              <w:spacing w:before="40" w:after="40"/>
              <w:rPr>
                <w:rFonts w:cs="Arial"/>
                <w:b/>
                <w:bCs/>
                <w:color w:val="FFFFFF"/>
                <w:sz w:val="16"/>
                <w:szCs w:val="16"/>
              </w:rPr>
            </w:pPr>
            <w:r w:rsidRPr="008337CD">
              <w:rPr>
                <w:rFonts w:cs="Arial"/>
                <w:b/>
                <w:bCs/>
                <w:color w:val="FFFFFF"/>
                <w:sz w:val="16"/>
                <w:szCs w:val="16"/>
              </w:rPr>
              <w:t>Mechanism of injury or disease</w:t>
            </w:r>
          </w:p>
          <w:p w14:paraId="5BCFD838" w14:textId="77777777" w:rsidR="000946FD" w:rsidRPr="008337CD" w:rsidRDefault="000946FD" w:rsidP="008337CD">
            <w:pPr>
              <w:spacing w:before="40" w:after="40"/>
              <w:rPr>
                <w:rFonts w:cs="Arial"/>
                <w:b/>
                <w:bCs/>
                <w:color w:val="FFFFFF"/>
                <w:sz w:val="16"/>
                <w:szCs w:val="16"/>
              </w:rPr>
            </w:pPr>
            <w:r w:rsidRPr="008337CD">
              <w:rPr>
                <w:rFonts w:cs="Arial"/>
                <w:b/>
                <w:bCs/>
                <w:color w:val="FFFFFF"/>
                <w:sz w:val="16"/>
                <w:szCs w:val="16"/>
              </w:rPr>
              <w:t>Bodily location of injury or disease</w:t>
            </w:r>
          </w:p>
        </w:tc>
        <w:tc>
          <w:tcPr>
            <w:tcW w:w="697" w:type="pct"/>
            <w:shd w:val="clear" w:color="000000" w:fill="AF1E2D"/>
            <w:vAlign w:val="center"/>
            <w:hideMark/>
          </w:tcPr>
          <w:p w14:paraId="4FA6B608" w14:textId="77777777" w:rsidR="000946FD" w:rsidRPr="008337CD" w:rsidRDefault="000946FD" w:rsidP="008337CD">
            <w:pPr>
              <w:spacing w:before="40" w:after="40"/>
              <w:jc w:val="center"/>
              <w:rPr>
                <w:rFonts w:cs="Arial"/>
                <w:b/>
                <w:bCs/>
                <w:color w:val="FFFFFF"/>
                <w:sz w:val="16"/>
                <w:szCs w:val="16"/>
              </w:rPr>
            </w:pPr>
            <w:r w:rsidRPr="008337CD">
              <w:rPr>
                <w:rFonts w:cs="Arial"/>
                <w:b/>
                <w:bCs/>
                <w:color w:val="FFFFFF"/>
                <w:sz w:val="16"/>
                <w:szCs w:val="16"/>
              </w:rPr>
              <w:t>Number</w:t>
            </w:r>
          </w:p>
        </w:tc>
        <w:tc>
          <w:tcPr>
            <w:tcW w:w="923" w:type="pct"/>
            <w:shd w:val="clear" w:color="000000" w:fill="AF1E2D"/>
            <w:vAlign w:val="center"/>
            <w:hideMark/>
          </w:tcPr>
          <w:p w14:paraId="49A23B01" w14:textId="77777777" w:rsidR="000946FD" w:rsidRPr="008337CD" w:rsidRDefault="000946FD" w:rsidP="008337CD">
            <w:pPr>
              <w:spacing w:before="40" w:after="40"/>
              <w:jc w:val="center"/>
              <w:rPr>
                <w:rFonts w:cs="Arial"/>
                <w:b/>
                <w:bCs/>
                <w:color w:val="FFFFFF"/>
                <w:sz w:val="16"/>
                <w:szCs w:val="16"/>
              </w:rPr>
            </w:pPr>
            <w:r w:rsidRPr="008337CD">
              <w:rPr>
                <w:rFonts w:cs="Arial"/>
                <w:b/>
                <w:bCs/>
                <w:color w:val="FFFFFF"/>
                <w:sz w:val="16"/>
                <w:szCs w:val="16"/>
              </w:rPr>
              <w:t>Percentage</w:t>
            </w:r>
          </w:p>
        </w:tc>
      </w:tr>
      <w:tr w:rsidR="006B335C" w:rsidRPr="008337CD" w14:paraId="67F23640" w14:textId="77777777" w:rsidTr="00881526">
        <w:trPr>
          <w:cantSplit/>
        </w:trPr>
        <w:tc>
          <w:tcPr>
            <w:tcW w:w="3380" w:type="pct"/>
            <w:shd w:val="clear" w:color="auto" w:fill="D99594"/>
            <w:noWrap/>
            <w:vAlign w:val="center"/>
            <w:hideMark/>
          </w:tcPr>
          <w:p w14:paraId="78E7E21C" w14:textId="77777777" w:rsidR="000946FD" w:rsidRPr="008337CD" w:rsidRDefault="000946FD" w:rsidP="008337CD">
            <w:pPr>
              <w:spacing w:before="40" w:after="40"/>
              <w:rPr>
                <w:rFonts w:cs="Arial"/>
                <w:b/>
                <w:bCs/>
                <w:sz w:val="16"/>
                <w:szCs w:val="16"/>
              </w:rPr>
            </w:pPr>
            <w:r w:rsidRPr="008337CD">
              <w:rPr>
                <w:rFonts w:cs="Arial"/>
                <w:b/>
                <w:bCs/>
                <w:sz w:val="16"/>
                <w:szCs w:val="16"/>
              </w:rPr>
              <w:t>Body stressing</w:t>
            </w:r>
          </w:p>
        </w:tc>
        <w:tc>
          <w:tcPr>
            <w:tcW w:w="697" w:type="pct"/>
            <w:shd w:val="clear" w:color="auto" w:fill="D99594"/>
            <w:noWrap/>
            <w:vAlign w:val="center"/>
            <w:hideMark/>
          </w:tcPr>
          <w:p w14:paraId="72DA457A"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41 190</w:t>
            </w:r>
          </w:p>
        </w:tc>
        <w:tc>
          <w:tcPr>
            <w:tcW w:w="923" w:type="pct"/>
            <w:shd w:val="clear" w:color="auto" w:fill="D99594"/>
            <w:noWrap/>
            <w:vAlign w:val="center"/>
            <w:hideMark/>
          </w:tcPr>
          <w:p w14:paraId="3AA85C85"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39.3%</w:t>
            </w:r>
          </w:p>
        </w:tc>
      </w:tr>
      <w:tr w:rsidR="000946FD" w:rsidRPr="008337CD" w14:paraId="02A489B1" w14:textId="77777777" w:rsidTr="00881526">
        <w:trPr>
          <w:cantSplit/>
        </w:trPr>
        <w:tc>
          <w:tcPr>
            <w:tcW w:w="3380" w:type="pct"/>
            <w:shd w:val="clear" w:color="auto" w:fill="auto"/>
            <w:noWrap/>
            <w:vAlign w:val="center"/>
            <w:hideMark/>
          </w:tcPr>
          <w:p w14:paraId="52183095"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Back - upper or lower</w:t>
            </w:r>
          </w:p>
        </w:tc>
        <w:tc>
          <w:tcPr>
            <w:tcW w:w="697" w:type="pct"/>
            <w:shd w:val="clear" w:color="auto" w:fill="auto"/>
            <w:noWrap/>
            <w:vAlign w:val="center"/>
            <w:hideMark/>
          </w:tcPr>
          <w:p w14:paraId="050C9D39"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16 130</w:t>
            </w:r>
          </w:p>
        </w:tc>
        <w:tc>
          <w:tcPr>
            <w:tcW w:w="923" w:type="pct"/>
            <w:shd w:val="clear" w:color="auto" w:fill="auto"/>
            <w:noWrap/>
            <w:vAlign w:val="center"/>
            <w:hideMark/>
          </w:tcPr>
          <w:p w14:paraId="4FF8460F"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39.2%</w:t>
            </w:r>
          </w:p>
        </w:tc>
      </w:tr>
      <w:tr w:rsidR="000946FD" w:rsidRPr="008337CD" w14:paraId="50E2EC37" w14:textId="77777777" w:rsidTr="00881526">
        <w:trPr>
          <w:cantSplit/>
        </w:trPr>
        <w:tc>
          <w:tcPr>
            <w:tcW w:w="3380" w:type="pct"/>
            <w:shd w:val="clear" w:color="auto" w:fill="EFD3D2"/>
            <w:noWrap/>
            <w:vAlign w:val="center"/>
            <w:hideMark/>
          </w:tcPr>
          <w:p w14:paraId="7D42EF6A"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Shoulder</w:t>
            </w:r>
          </w:p>
        </w:tc>
        <w:tc>
          <w:tcPr>
            <w:tcW w:w="697" w:type="pct"/>
            <w:shd w:val="clear" w:color="auto" w:fill="EFD3D2"/>
            <w:noWrap/>
            <w:vAlign w:val="center"/>
            <w:hideMark/>
          </w:tcPr>
          <w:p w14:paraId="0BE7A47C"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7 305</w:t>
            </w:r>
          </w:p>
        </w:tc>
        <w:tc>
          <w:tcPr>
            <w:tcW w:w="923" w:type="pct"/>
            <w:shd w:val="clear" w:color="auto" w:fill="EFD3D2"/>
            <w:noWrap/>
            <w:vAlign w:val="center"/>
            <w:hideMark/>
          </w:tcPr>
          <w:p w14:paraId="509DCD89"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17.8%</w:t>
            </w:r>
          </w:p>
        </w:tc>
      </w:tr>
      <w:tr w:rsidR="000946FD" w:rsidRPr="008337CD" w14:paraId="46A33FC5" w14:textId="77777777" w:rsidTr="00881526">
        <w:trPr>
          <w:cantSplit/>
        </w:trPr>
        <w:tc>
          <w:tcPr>
            <w:tcW w:w="3380" w:type="pct"/>
            <w:shd w:val="clear" w:color="auto" w:fill="auto"/>
            <w:noWrap/>
            <w:vAlign w:val="center"/>
            <w:hideMark/>
          </w:tcPr>
          <w:p w14:paraId="2C8CE5F4"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Knee</w:t>
            </w:r>
          </w:p>
        </w:tc>
        <w:tc>
          <w:tcPr>
            <w:tcW w:w="697" w:type="pct"/>
            <w:shd w:val="clear" w:color="auto" w:fill="auto"/>
            <w:noWrap/>
            <w:vAlign w:val="center"/>
            <w:hideMark/>
          </w:tcPr>
          <w:p w14:paraId="345E91AA"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3 525</w:t>
            </w:r>
          </w:p>
        </w:tc>
        <w:tc>
          <w:tcPr>
            <w:tcW w:w="923" w:type="pct"/>
            <w:shd w:val="clear" w:color="auto" w:fill="auto"/>
            <w:noWrap/>
            <w:vAlign w:val="center"/>
            <w:hideMark/>
          </w:tcPr>
          <w:p w14:paraId="2B07004C"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8.6%</w:t>
            </w:r>
          </w:p>
        </w:tc>
      </w:tr>
      <w:tr w:rsidR="000946FD" w:rsidRPr="008337CD" w14:paraId="76ACD305" w14:textId="77777777" w:rsidTr="00881526">
        <w:trPr>
          <w:cantSplit/>
        </w:trPr>
        <w:tc>
          <w:tcPr>
            <w:tcW w:w="3380" w:type="pct"/>
            <w:shd w:val="clear" w:color="auto" w:fill="EFD3D2"/>
            <w:noWrap/>
            <w:vAlign w:val="center"/>
            <w:hideMark/>
          </w:tcPr>
          <w:p w14:paraId="7FD25270"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Abdomen and pelvic region</w:t>
            </w:r>
          </w:p>
        </w:tc>
        <w:tc>
          <w:tcPr>
            <w:tcW w:w="697" w:type="pct"/>
            <w:shd w:val="clear" w:color="auto" w:fill="EFD3D2"/>
            <w:noWrap/>
            <w:vAlign w:val="center"/>
            <w:hideMark/>
          </w:tcPr>
          <w:p w14:paraId="42B185C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2 305</w:t>
            </w:r>
          </w:p>
        </w:tc>
        <w:tc>
          <w:tcPr>
            <w:tcW w:w="923" w:type="pct"/>
            <w:shd w:val="clear" w:color="auto" w:fill="EFD3D2"/>
            <w:noWrap/>
            <w:vAlign w:val="center"/>
            <w:hideMark/>
          </w:tcPr>
          <w:p w14:paraId="2F65FD22"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5.6%</w:t>
            </w:r>
          </w:p>
        </w:tc>
      </w:tr>
      <w:tr w:rsidR="000946FD" w:rsidRPr="008337CD" w14:paraId="420EAF5F" w14:textId="77777777" w:rsidTr="00881526">
        <w:trPr>
          <w:cantSplit/>
        </w:trPr>
        <w:tc>
          <w:tcPr>
            <w:tcW w:w="3380" w:type="pct"/>
            <w:shd w:val="clear" w:color="auto" w:fill="auto"/>
            <w:noWrap/>
            <w:vAlign w:val="center"/>
            <w:hideMark/>
          </w:tcPr>
          <w:p w14:paraId="5F286691"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Wrist</w:t>
            </w:r>
          </w:p>
        </w:tc>
        <w:tc>
          <w:tcPr>
            <w:tcW w:w="697" w:type="pct"/>
            <w:shd w:val="clear" w:color="auto" w:fill="auto"/>
            <w:noWrap/>
            <w:vAlign w:val="center"/>
            <w:hideMark/>
          </w:tcPr>
          <w:p w14:paraId="2BF3BD5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2 110</w:t>
            </w:r>
          </w:p>
        </w:tc>
        <w:tc>
          <w:tcPr>
            <w:tcW w:w="923" w:type="pct"/>
            <w:shd w:val="clear" w:color="auto" w:fill="auto"/>
            <w:noWrap/>
            <w:vAlign w:val="center"/>
            <w:hideMark/>
          </w:tcPr>
          <w:p w14:paraId="40B38554"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5.1%</w:t>
            </w:r>
          </w:p>
        </w:tc>
      </w:tr>
      <w:tr w:rsidR="000946FD" w:rsidRPr="008337CD" w14:paraId="2841DE6F" w14:textId="77777777" w:rsidTr="00881526">
        <w:trPr>
          <w:cantSplit/>
        </w:trPr>
        <w:tc>
          <w:tcPr>
            <w:tcW w:w="3380" w:type="pct"/>
            <w:shd w:val="clear" w:color="auto" w:fill="EFD3D2"/>
            <w:noWrap/>
            <w:vAlign w:val="center"/>
            <w:hideMark/>
          </w:tcPr>
          <w:p w14:paraId="486AB0C5"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EFD3D2"/>
            <w:noWrap/>
            <w:vAlign w:val="center"/>
            <w:hideMark/>
          </w:tcPr>
          <w:p w14:paraId="400C4690"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1 480</w:t>
            </w:r>
          </w:p>
        </w:tc>
        <w:tc>
          <w:tcPr>
            <w:tcW w:w="923" w:type="pct"/>
            <w:shd w:val="clear" w:color="auto" w:fill="EFD3D2"/>
            <w:noWrap/>
            <w:vAlign w:val="center"/>
            <w:hideMark/>
          </w:tcPr>
          <w:p w14:paraId="31FBE9B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3.6%</w:t>
            </w:r>
          </w:p>
        </w:tc>
      </w:tr>
      <w:tr w:rsidR="000946FD" w:rsidRPr="008337CD" w14:paraId="5302CE2E" w14:textId="77777777" w:rsidTr="00881526">
        <w:trPr>
          <w:cantSplit/>
        </w:trPr>
        <w:tc>
          <w:tcPr>
            <w:tcW w:w="3380" w:type="pct"/>
            <w:shd w:val="clear" w:color="auto" w:fill="auto"/>
            <w:noWrap/>
            <w:vAlign w:val="center"/>
            <w:hideMark/>
          </w:tcPr>
          <w:p w14:paraId="01FF10B6"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Elbow</w:t>
            </w:r>
          </w:p>
        </w:tc>
        <w:tc>
          <w:tcPr>
            <w:tcW w:w="697" w:type="pct"/>
            <w:shd w:val="clear" w:color="auto" w:fill="auto"/>
            <w:noWrap/>
            <w:vAlign w:val="center"/>
            <w:hideMark/>
          </w:tcPr>
          <w:p w14:paraId="3130B510"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1 265</w:t>
            </w:r>
          </w:p>
        </w:tc>
        <w:tc>
          <w:tcPr>
            <w:tcW w:w="923" w:type="pct"/>
            <w:shd w:val="clear" w:color="auto" w:fill="auto"/>
            <w:noWrap/>
            <w:vAlign w:val="center"/>
            <w:hideMark/>
          </w:tcPr>
          <w:p w14:paraId="349F0154"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3.1%</w:t>
            </w:r>
          </w:p>
        </w:tc>
      </w:tr>
      <w:tr w:rsidR="000946FD" w:rsidRPr="008337CD" w14:paraId="3006D40D" w14:textId="77777777" w:rsidTr="00881526">
        <w:trPr>
          <w:cantSplit/>
        </w:trPr>
        <w:tc>
          <w:tcPr>
            <w:tcW w:w="3380" w:type="pct"/>
            <w:shd w:val="clear" w:color="auto" w:fill="EFD3D2"/>
            <w:noWrap/>
            <w:vAlign w:val="center"/>
            <w:hideMark/>
          </w:tcPr>
          <w:p w14:paraId="2DAC8C4F"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Neck</w:t>
            </w:r>
          </w:p>
        </w:tc>
        <w:tc>
          <w:tcPr>
            <w:tcW w:w="697" w:type="pct"/>
            <w:shd w:val="clear" w:color="auto" w:fill="EFD3D2"/>
            <w:noWrap/>
            <w:vAlign w:val="center"/>
            <w:hideMark/>
          </w:tcPr>
          <w:p w14:paraId="4F8F851F"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970</w:t>
            </w:r>
          </w:p>
        </w:tc>
        <w:tc>
          <w:tcPr>
            <w:tcW w:w="923" w:type="pct"/>
            <w:shd w:val="clear" w:color="auto" w:fill="EFD3D2"/>
            <w:noWrap/>
            <w:vAlign w:val="center"/>
            <w:hideMark/>
          </w:tcPr>
          <w:p w14:paraId="4FF2C89B"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2.4%</w:t>
            </w:r>
          </w:p>
        </w:tc>
      </w:tr>
      <w:tr w:rsidR="006B335C" w:rsidRPr="008337CD" w14:paraId="75B3926E" w14:textId="77777777" w:rsidTr="00881526">
        <w:trPr>
          <w:cantSplit/>
        </w:trPr>
        <w:tc>
          <w:tcPr>
            <w:tcW w:w="3380" w:type="pct"/>
            <w:shd w:val="clear" w:color="auto" w:fill="D99594"/>
            <w:noWrap/>
            <w:vAlign w:val="center"/>
            <w:hideMark/>
          </w:tcPr>
          <w:p w14:paraId="1101C63A" w14:textId="77777777" w:rsidR="000946FD" w:rsidRPr="008337CD" w:rsidRDefault="000946FD" w:rsidP="008337CD">
            <w:pPr>
              <w:spacing w:before="40" w:after="40"/>
              <w:rPr>
                <w:rFonts w:cs="Arial"/>
                <w:b/>
                <w:bCs/>
                <w:sz w:val="16"/>
                <w:szCs w:val="16"/>
              </w:rPr>
            </w:pPr>
            <w:r w:rsidRPr="008337CD">
              <w:rPr>
                <w:rFonts w:cs="Arial"/>
                <w:b/>
                <w:bCs/>
                <w:sz w:val="16"/>
                <w:szCs w:val="16"/>
              </w:rPr>
              <w:t>Falls, trips and slips of a person</w:t>
            </w:r>
          </w:p>
        </w:tc>
        <w:tc>
          <w:tcPr>
            <w:tcW w:w="697" w:type="pct"/>
            <w:shd w:val="clear" w:color="auto" w:fill="D99594"/>
            <w:noWrap/>
            <w:vAlign w:val="center"/>
            <w:hideMark/>
          </w:tcPr>
          <w:p w14:paraId="0C1E47D6"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24 090</w:t>
            </w:r>
          </w:p>
        </w:tc>
        <w:tc>
          <w:tcPr>
            <w:tcW w:w="923" w:type="pct"/>
            <w:shd w:val="clear" w:color="auto" w:fill="D99594"/>
            <w:noWrap/>
            <w:vAlign w:val="center"/>
            <w:hideMark/>
          </w:tcPr>
          <w:p w14:paraId="00B68907"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23.0%</w:t>
            </w:r>
          </w:p>
        </w:tc>
      </w:tr>
      <w:tr w:rsidR="000946FD" w:rsidRPr="008337CD" w14:paraId="74A19EE1" w14:textId="77777777" w:rsidTr="00881526">
        <w:trPr>
          <w:cantSplit/>
        </w:trPr>
        <w:tc>
          <w:tcPr>
            <w:tcW w:w="3380" w:type="pct"/>
            <w:shd w:val="clear" w:color="auto" w:fill="auto"/>
            <w:noWrap/>
            <w:vAlign w:val="center"/>
            <w:hideMark/>
          </w:tcPr>
          <w:p w14:paraId="05056B58"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Knee</w:t>
            </w:r>
          </w:p>
        </w:tc>
        <w:tc>
          <w:tcPr>
            <w:tcW w:w="697" w:type="pct"/>
            <w:shd w:val="clear" w:color="auto" w:fill="auto"/>
            <w:noWrap/>
            <w:vAlign w:val="center"/>
            <w:hideMark/>
          </w:tcPr>
          <w:p w14:paraId="3BF3C4D8"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4 675</w:t>
            </w:r>
          </w:p>
        </w:tc>
        <w:tc>
          <w:tcPr>
            <w:tcW w:w="923" w:type="pct"/>
            <w:shd w:val="clear" w:color="auto" w:fill="auto"/>
            <w:noWrap/>
            <w:vAlign w:val="center"/>
            <w:hideMark/>
          </w:tcPr>
          <w:p w14:paraId="11D35CF3"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19.4%</w:t>
            </w:r>
          </w:p>
        </w:tc>
      </w:tr>
      <w:tr w:rsidR="000946FD" w:rsidRPr="008337CD" w14:paraId="54728A31" w14:textId="77777777" w:rsidTr="00881526">
        <w:trPr>
          <w:cantSplit/>
        </w:trPr>
        <w:tc>
          <w:tcPr>
            <w:tcW w:w="3380" w:type="pct"/>
            <w:shd w:val="clear" w:color="auto" w:fill="EFD3D2"/>
            <w:noWrap/>
            <w:vAlign w:val="center"/>
            <w:hideMark/>
          </w:tcPr>
          <w:p w14:paraId="77591E50"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Ankle</w:t>
            </w:r>
          </w:p>
        </w:tc>
        <w:tc>
          <w:tcPr>
            <w:tcW w:w="697" w:type="pct"/>
            <w:shd w:val="clear" w:color="auto" w:fill="EFD3D2"/>
            <w:noWrap/>
            <w:vAlign w:val="center"/>
            <w:hideMark/>
          </w:tcPr>
          <w:p w14:paraId="30ECD794"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3 885</w:t>
            </w:r>
          </w:p>
        </w:tc>
        <w:tc>
          <w:tcPr>
            <w:tcW w:w="923" w:type="pct"/>
            <w:shd w:val="clear" w:color="auto" w:fill="EFD3D2"/>
            <w:noWrap/>
            <w:vAlign w:val="center"/>
            <w:hideMark/>
          </w:tcPr>
          <w:p w14:paraId="09170DA1"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16.2%</w:t>
            </w:r>
          </w:p>
        </w:tc>
      </w:tr>
      <w:tr w:rsidR="000946FD" w:rsidRPr="008337CD" w14:paraId="75B1A4B2" w14:textId="77777777" w:rsidTr="00881526">
        <w:trPr>
          <w:cantSplit/>
        </w:trPr>
        <w:tc>
          <w:tcPr>
            <w:tcW w:w="3380" w:type="pct"/>
            <w:shd w:val="clear" w:color="auto" w:fill="auto"/>
            <w:noWrap/>
            <w:vAlign w:val="center"/>
            <w:hideMark/>
          </w:tcPr>
          <w:p w14:paraId="492C5630"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Back - upper or lower</w:t>
            </w:r>
          </w:p>
        </w:tc>
        <w:tc>
          <w:tcPr>
            <w:tcW w:w="697" w:type="pct"/>
            <w:shd w:val="clear" w:color="auto" w:fill="auto"/>
            <w:noWrap/>
            <w:vAlign w:val="center"/>
            <w:hideMark/>
          </w:tcPr>
          <w:p w14:paraId="44F347DA"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2 790</w:t>
            </w:r>
          </w:p>
        </w:tc>
        <w:tc>
          <w:tcPr>
            <w:tcW w:w="923" w:type="pct"/>
            <w:shd w:val="clear" w:color="auto" w:fill="auto"/>
            <w:noWrap/>
            <w:vAlign w:val="center"/>
            <w:hideMark/>
          </w:tcPr>
          <w:p w14:paraId="44185CEC"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11.6%</w:t>
            </w:r>
          </w:p>
        </w:tc>
      </w:tr>
      <w:tr w:rsidR="000946FD" w:rsidRPr="008337CD" w14:paraId="04BE0724" w14:textId="77777777" w:rsidTr="00881526">
        <w:trPr>
          <w:cantSplit/>
        </w:trPr>
        <w:tc>
          <w:tcPr>
            <w:tcW w:w="3380" w:type="pct"/>
            <w:shd w:val="clear" w:color="auto" w:fill="EFD3D2"/>
            <w:noWrap/>
            <w:vAlign w:val="center"/>
            <w:hideMark/>
          </w:tcPr>
          <w:p w14:paraId="3B082E23"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Shoulder</w:t>
            </w:r>
          </w:p>
        </w:tc>
        <w:tc>
          <w:tcPr>
            <w:tcW w:w="697" w:type="pct"/>
            <w:shd w:val="clear" w:color="auto" w:fill="EFD3D2"/>
            <w:noWrap/>
            <w:vAlign w:val="center"/>
            <w:hideMark/>
          </w:tcPr>
          <w:p w14:paraId="43DEB6BA"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1 965</w:t>
            </w:r>
          </w:p>
        </w:tc>
        <w:tc>
          <w:tcPr>
            <w:tcW w:w="923" w:type="pct"/>
            <w:shd w:val="clear" w:color="auto" w:fill="EFD3D2"/>
            <w:noWrap/>
            <w:vAlign w:val="center"/>
            <w:hideMark/>
          </w:tcPr>
          <w:p w14:paraId="5214D862"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8.2%</w:t>
            </w:r>
          </w:p>
        </w:tc>
      </w:tr>
      <w:tr w:rsidR="000946FD" w:rsidRPr="008337CD" w14:paraId="6867E2FE" w14:textId="77777777" w:rsidTr="00881526">
        <w:trPr>
          <w:cantSplit/>
        </w:trPr>
        <w:tc>
          <w:tcPr>
            <w:tcW w:w="3380" w:type="pct"/>
            <w:shd w:val="clear" w:color="auto" w:fill="auto"/>
            <w:noWrap/>
            <w:vAlign w:val="center"/>
            <w:hideMark/>
          </w:tcPr>
          <w:p w14:paraId="092493E6"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Wrist</w:t>
            </w:r>
          </w:p>
        </w:tc>
        <w:tc>
          <w:tcPr>
            <w:tcW w:w="697" w:type="pct"/>
            <w:shd w:val="clear" w:color="auto" w:fill="auto"/>
            <w:noWrap/>
            <w:vAlign w:val="center"/>
            <w:hideMark/>
          </w:tcPr>
          <w:p w14:paraId="5B4A8B49"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1 460</w:t>
            </w:r>
          </w:p>
        </w:tc>
        <w:tc>
          <w:tcPr>
            <w:tcW w:w="923" w:type="pct"/>
            <w:shd w:val="clear" w:color="auto" w:fill="auto"/>
            <w:noWrap/>
            <w:vAlign w:val="center"/>
            <w:hideMark/>
          </w:tcPr>
          <w:p w14:paraId="55CE5A3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6.1%</w:t>
            </w:r>
          </w:p>
        </w:tc>
      </w:tr>
      <w:tr w:rsidR="000946FD" w:rsidRPr="008337CD" w14:paraId="25A11D00" w14:textId="77777777" w:rsidTr="00881526">
        <w:trPr>
          <w:cantSplit/>
        </w:trPr>
        <w:tc>
          <w:tcPr>
            <w:tcW w:w="3380" w:type="pct"/>
            <w:shd w:val="clear" w:color="auto" w:fill="EFD3D2"/>
            <w:noWrap/>
            <w:vAlign w:val="center"/>
            <w:hideMark/>
          </w:tcPr>
          <w:p w14:paraId="747C2381"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Foot and toes</w:t>
            </w:r>
          </w:p>
        </w:tc>
        <w:tc>
          <w:tcPr>
            <w:tcW w:w="697" w:type="pct"/>
            <w:shd w:val="clear" w:color="auto" w:fill="EFD3D2"/>
            <w:noWrap/>
            <w:vAlign w:val="center"/>
            <w:hideMark/>
          </w:tcPr>
          <w:p w14:paraId="596B0805"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1 245</w:t>
            </w:r>
          </w:p>
        </w:tc>
        <w:tc>
          <w:tcPr>
            <w:tcW w:w="923" w:type="pct"/>
            <w:shd w:val="clear" w:color="auto" w:fill="EFD3D2"/>
            <w:noWrap/>
            <w:vAlign w:val="center"/>
            <w:hideMark/>
          </w:tcPr>
          <w:p w14:paraId="7A1F80E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5.2%</w:t>
            </w:r>
          </w:p>
        </w:tc>
      </w:tr>
      <w:tr w:rsidR="000946FD" w:rsidRPr="008337CD" w14:paraId="03EFC08D" w14:textId="77777777" w:rsidTr="00881526">
        <w:trPr>
          <w:cantSplit/>
        </w:trPr>
        <w:tc>
          <w:tcPr>
            <w:tcW w:w="3380" w:type="pct"/>
            <w:shd w:val="clear" w:color="auto" w:fill="auto"/>
            <w:noWrap/>
            <w:vAlign w:val="center"/>
            <w:hideMark/>
          </w:tcPr>
          <w:p w14:paraId="30E23EE0"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auto"/>
            <w:noWrap/>
            <w:vAlign w:val="center"/>
            <w:hideMark/>
          </w:tcPr>
          <w:p w14:paraId="7292E1DA"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855</w:t>
            </w:r>
          </w:p>
        </w:tc>
        <w:tc>
          <w:tcPr>
            <w:tcW w:w="923" w:type="pct"/>
            <w:shd w:val="clear" w:color="auto" w:fill="auto"/>
            <w:noWrap/>
            <w:vAlign w:val="center"/>
            <w:hideMark/>
          </w:tcPr>
          <w:p w14:paraId="07EF572B"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3.5%</w:t>
            </w:r>
          </w:p>
        </w:tc>
      </w:tr>
      <w:tr w:rsidR="000946FD" w:rsidRPr="008337CD" w14:paraId="5CBF3E52" w14:textId="77777777" w:rsidTr="00881526">
        <w:trPr>
          <w:cantSplit/>
        </w:trPr>
        <w:tc>
          <w:tcPr>
            <w:tcW w:w="3380" w:type="pct"/>
            <w:shd w:val="clear" w:color="auto" w:fill="EFD3D2"/>
            <w:noWrap/>
            <w:vAlign w:val="center"/>
            <w:hideMark/>
          </w:tcPr>
          <w:p w14:paraId="1FBA8FFB"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Lower leg</w:t>
            </w:r>
          </w:p>
        </w:tc>
        <w:tc>
          <w:tcPr>
            <w:tcW w:w="697" w:type="pct"/>
            <w:shd w:val="clear" w:color="auto" w:fill="EFD3D2"/>
            <w:noWrap/>
            <w:vAlign w:val="center"/>
            <w:hideMark/>
          </w:tcPr>
          <w:p w14:paraId="533250D9"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700</w:t>
            </w:r>
          </w:p>
        </w:tc>
        <w:tc>
          <w:tcPr>
            <w:tcW w:w="923" w:type="pct"/>
            <w:shd w:val="clear" w:color="auto" w:fill="EFD3D2"/>
            <w:noWrap/>
            <w:vAlign w:val="center"/>
            <w:hideMark/>
          </w:tcPr>
          <w:p w14:paraId="4C54654E"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2.9%</w:t>
            </w:r>
          </w:p>
        </w:tc>
      </w:tr>
      <w:tr w:rsidR="006B335C" w:rsidRPr="008337CD" w14:paraId="13C60F16" w14:textId="77777777" w:rsidTr="00881526">
        <w:trPr>
          <w:cantSplit/>
        </w:trPr>
        <w:tc>
          <w:tcPr>
            <w:tcW w:w="3380" w:type="pct"/>
            <w:shd w:val="clear" w:color="auto" w:fill="D99594"/>
            <w:noWrap/>
            <w:vAlign w:val="center"/>
            <w:hideMark/>
          </w:tcPr>
          <w:p w14:paraId="2FC6B997" w14:textId="77777777" w:rsidR="000946FD" w:rsidRPr="008337CD" w:rsidRDefault="000946FD" w:rsidP="008337CD">
            <w:pPr>
              <w:spacing w:before="40" w:after="40"/>
              <w:rPr>
                <w:rFonts w:cs="Arial"/>
                <w:b/>
                <w:bCs/>
                <w:sz w:val="16"/>
                <w:szCs w:val="16"/>
              </w:rPr>
            </w:pPr>
            <w:r w:rsidRPr="008337CD">
              <w:rPr>
                <w:rFonts w:cs="Arial"/>
                <w:b/>
                <w:bCs/>
                <w:sz w:val="16"/>
                <w:szCs w:val="16"/>
              </w:rPr>
              <w:t>Being hit by moving objects</w:t>
            </w:r>
          </w:p>
        </w:tc>
        <w:tc>
          <w:tcPr>
            <w:tcW w:w="697" w:type="pct"/>
            <w:shd w:val="clear" w:color="auto" w:fill="D99594"/>
            <w:noWrap/>
            <w:vAlign w:val="center"/>
            <w:hideMark/>
          </w:tcPr>
          <w:p w14:paraId="75CA9B9C"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16 120</w:t>
            </w:r>
          </w:p>
        </w:tc>
        <w:tc>
          <w:tcPr>
            <w:tcW w:w="923" w:type="pct"/>
            <w:shd w:val="clear" w:color="auto" w:fill="D99594"/>
            <w:noWrap/>
            <w:vAlign w:val="center"/>
            <w:hideMark/>
          </w:tcPr>
          <w:p w14:paraId="78C0B3FE"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15.4%</w:t>
            </w:r>
          </w:p>
        </w:tc>
      </w:tr>
      <w:tr w:rsidR="000946FD" w:rsidRPr="008337CD" w14:paraId="31ADA62D" w14:textId="77777777" w:rsidTr="00881526">
        <w:trPr>
          <w:cantSplit/>
        </w:trPr>
        <w:tc>
          <w:tcPr>
            <w:tcW w:w="3380" w:type="pct"/>
            <w:shd w:val="clear" w:color="auto" w:fill="auto"/>
            <w:noWrap/>
            <w:vAlign w:val="center"/>
            <w:hideMark/>
          </w:tcPr>
          <w:p w14:paraId="303D838E"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auto"/>
            <w:noWrap/>
            <w:vAlign w:val="center"/>
            <w:hideMark/>
          </w:tcPr>
          <w:p w14:paraId="42EC99C8"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6 060</w:t>
            </w:r>
          </w:p>
        </w:tc>
        <w:tc>
          <w:tcPr>
            <w:tcW w:w="923" w:type="pct"/>
            <w:shd w:val="clear" w:color="auto" w:fill="auto"/>
            <w:noWrap/>
            <w:vAlign w:val="center"/>
            <w:hideMark/>
          </w:tcPr>
          <w:p w14:paraId="09D4542B"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37.7%</w:t>
            </w:r>
          </w:p>
        </w:tc>
      </w:tr>
      <w:tr w:rsidR="000946FD" w:rsidRPr="008337CD" w14:paraId="13495B76" w14:textId="77777777" w:rsidTr="00881526">
        <w:trPr>
          <w:cantSplit/>
        </w:trPr>
        <w:tc>
          <w:tcPr>
            <w:tcW w:w="3380" w:type="pct"/>
            <w:shd w:val="clear" w:color="auto" w:fill="EFD3D2"/>
            <w:noWrap/>
            <w:vAlign w:val="center"/>
            <w:hideMark/>
          </w:tcPr>
          <w:p w14:paraId="6DCCDACC"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Foot and toes</w:t>
            </w:r>
          </w:p>
        </w:tc>
        <w:tc>
          <w:tcPr>
            <w:tcW w:w="697" w:type="pct"/>
            <w:shd w:val="clear" w:color="auto" w:fill="EFD3D2"/>
            <w:noWrap/>
            <w:vAlign w:val="center"/>
            <w:hideMark/>
          </w:tcPr>
          <w:p w14:paraId="66F2A4C4"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1 545</w:t>
            </w:r>
          </w:p>
        </w:tc>
        <w:tc>
          <w:tcPr>
            <w:tcW w:w="923" w:type="pct"/>
            <w:shd w:val="clear" w:color="auto" w:fill="EFD3D2"/>
            <w:noWrap/>
            <w:vAlign w:val="center"/>
            <w:hideMark/>
          </w:tcPr>
          <w:p w14:paraId="05A7D956"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9.6%</w:t>
            </w:r>
          </w:p>
        </w:tc>
      </w:tr>
      <w:tr w:rsidR="000946FD" w:rsidRPr="008337CD" w14:paraId="5E45C73B" w14:textId="77777777" w:rsidTr="00881526">
        <w:trPr>
          <w:cantSplit/>
        </w:trPr>
        <w:tc>
          <w:tcPr>
            <w:tcW w:w="3380" w:type="pct"/>
            <w:shd w:val="clear" w:color="auto" w:fill="auto"/>
            <w:noWrap/>
            <w:vAlign w:val="center"/>
            <w:hideMark/>
          </w:tcPr>
          <w:p w14:paraId="00467F95"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Back - upper or lower</w:t>
            </w:r>
          </w:p>
        </w:tc>
        <w:tc>
          <w:tcPr>
            <w:tcW w:w="697" w:type="pct"/>
            <w:shd w:val="clear" w:color="auto" w:fill="auto"/>
            <w:noWrap/>
            <w:vAlign w:val="center"/>
            <w:hideMark/>
          </w:tcPr>
          <w:p w14:paraId="2B993612"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780</w:t>
            </w:r>
          </w:p>
        </w:tc>
        <w:tc>
          <w:tcPr>
            <w:tcW w:w="923" w:type="pct"/>
            <w:shd w:val="clear" w:color="auto" w:fill="auto"/>
            <w:noWrap/>
            <w:vAlign w:val="center"/>
            <w:hideMark/>
          </w:tcPr>
          <w:p w14:paraId="2FBC1A32"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4.9%</w:t>
            </w:r>
          </w:p>
        </w:tc>
      </w:tr>
      <w:tr w:rsidR="000946FD" w:rsidRPr="008337CD" w14:paraId="0EF57FDD" w14:textId="77777777" w:rsidTr="00881526">
        <w:trPr>
          <w:cantSplit/>
        </w:trPr>
        <w:tc>
          <w:tcPr>
            <w:tcW w:w="3380" w:type="pct"/>
            <w:shd w:val="clear" w:color="auto" w:fill="EFD3D2"/>
            <w:noWrap/>
            <w:vAlign w:val="center"/>
            <w:hideMark/>
          </w:tcPr>
          <w:p w14:paraId="35F8FED2"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Knee</w:t>
            </w:r>
          </w:p>
        </w:tc>
        <w:tc>
          <w:tcPr>
            <w:tcW w:w="697" w:type="pct"/>
            <w:shd w:val="clear" w:color="auto" w:fill="EFD3D2"/>
            <w:noWrap/>
            <w:vAlign w:val="center"/>
            <w:hideMark/>
          </w:tcPr>
          <w:p w14:paraId="2C5496B5"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755</w:t>
            </w:r>
          </w:p>
        </w:tc>
        <w:tc>
          <w:tcPr>
            <w:tcW w:w="923" w:type="pct"/>
            <w:shd w:val="clear" w:color="auto" w:fill="EFD3D2"/>
            <w:noWrap/>
            <w:vAlign w:val="center"/>
            <w:hideMark/>
          </w:tcPr>
          <w:p w14:paraId="44265E1E"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4.7%</w:t>
            </w:r>
          </w:p>
        </w:tc>
      </w:tr>
      <w:tr w:rsidR="000946FD" w:rsidRPr="008337CD" w14:paraId="6E4B7088" w14:textId="77777777" w:rsidTr="00881526">
        <w:trPr>
          <w:cantSplit/>
        </w:trPr>
        <w:tc>
          <w:tcPr>
            <w:tcW w:w="3380" w:type="pct"/>
            <w:shd w:val="clear" w:color="auto" w:fill="auto"/>
            <w:noWrap/>
            <w:vAlign w:val="center"/>
            <w:hideMark/>
          </w:tcPr>
          <w:p w14:paraId="7B370864"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Shoulder</w:t>
            </w:r>
          </w:p>
        </w:tc>
        <w:tc>
          <w:tcPr>
            <w:tcW w:w="697" w:type="pct"/>
            <w:shd w:val="clear" w:color="auto" w:fill="auto"/>
            <w:noWrap/>
            <w:vAlign w:val="center"/>
            <w:hideMark/>
          </w:tcPr>
          <w:p w14:paraId="0949CCA2"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695</w:t>
            </w:r>
          </w:p>
        </w:tc>
        <w:tc>
          <w:tcPr>
            <w:tcW w:w="923" w:type="pct"/>
            <w:shd w:val="clear" w:color="auto" w:fill="auto"/>
            <w:noWrap/>
            <w:vAlign w:val="center"/>
            <w:hideMark/>
          </w:tcPr>
          <w:p w14:paraId="6F3C1055"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4.3%</w:t>
            </w:r>
          </w:p>
        </w:tc>
      </w:tr>
      <w:tr w:rsidR="006B335C" w:rsidRPr="008337CD" w14:paraId="4E64728D" w14:textId="77777777" w:rsidTr="00881526">
        <w:trPr>
          <w:cantSplit/>
        </w:trPr>
        <w:tc>
          <w:tcPr>
            <w:tcW w:w="3380" w:type="pct"/>
            <w:shd w:val="clear" w:color="auto" w:fill="D99594"/>
            <w:noWrap/>
            <w:vAlign w:val="center"/>
            <w:hideMark/>
          </w:tcPr>
          <w:p w14:paraId="5F2901B9" w14:textId="77777777" w:rsidR="000946FD" w:rsidRPr="008337CD" w:rsidRDefault="000946FD" w:rsidP="008337CD">
            <w:pPr>
              <w:spacing w:before="40" w:after="40"/>
              <w:rPr>
                <w:rFonts w:cs="Arial"/>
                <w:b/>
                <w:bCs/>
                <w:sz w:val="16"/>
                <w:szCs w:val="16"/>
              </w:rPr>
            </w:pPr>
            <w:r w:rsidRPr="008337CD">
              <w:rPr>
                <w:rFonts w:cs="Arial"/>
                <w:b/>
                <w:bCs/>
                <w:sz w:val="16"/>
                <w:szCs w:val="16"/>
              </w:rPr>
              <w:t>Hitting objects with a part of the body</w:t>
            </w:r>
          </w:p>
        </w:tc>
        <w:tc>
          <w:tcPr>
            <w:tcW w:w="697" w:type="pct"/>
            <w:shd w:val="clear" w:color="auto" w:fill="D99594"/>
            <w:noWrap/>
            <w:vAlign w:val="center"/>
            <w:hideMark/>
          </w:tcPr>
          <w:p w14:paraId="4333FAD6"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7 760</w:t>
            </w:r>
          </w:p>
        </w:tc>
        <w:tc>
          <w:tcPr>
            <w:tcW w:w="923" w:type="pct"/>
            <w:shd w:val="clear" w:color="auto" w:fill="D99594"/>
            <w:noWrap/>
            <w:vAlign w:val="center"/>
            <w:hideMark/>
          </w:tcPr>
          <w:p w14:paraId="3C2ABB69"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7.4%</w:t>
            </w:r>
          </w:p>
        </w:tc>
      </w:tr>
      <w:tr w:rsidR="000946FD" w:rsidRPr="008337CD" w14:paraId="70DA2F87" w14:textId="77777777" w:rsidTr="00881526">
        <w:trPr>
          <w:cantSplit/>
        </w:trPr>
        <w:tc>
          <w:tcPr>
            <w:tcW w:w="3380" w:type="pct"/>
            <w:shd w:val="clear" w:color="auto" w:fill="auto"/>
            <w:noWrap/>
            <w:vAlign w:val="center"/>
            <w:hideMark/>
          </w:tcPr>
          <w:p w14:paraId="7E8B6908"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auto"/>
            <w:noWrap/>
            <w:vAlign w:val="center"/>
            <w:hideMark/>
          </w:tcPr>
          <w:p w14:paraId="454941A1"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4 475</w:t>
            </w:r>
          </w:p>
        </w:tc>
        <w:tc>
          <w:tcPr>
            <w:tcW w:w="923" w:type="pct"/>
            <w:shd w:val="clear" w:color="auto" w:fill="auto"/>
            <w:noWrap/>
            <w:vAlign w:val="center"/>
            <w:hideMark/>
          </w:tcPr>
          <w:p w14:paraId="2667A2B8"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57.8%</w:t>
            </w:r>
          </w:p>
        </w:tc>
      </w:tr>
      <w:tr w:rsidR="000946FD" w:rsidRPr="008337CD" w14:paraId="187DC150" w14:textId="77777777" w:rsidTr="00881526">
        <w:trPr>
          <w:cantSplit/>
        </w:trPr>
        <w:tc>
          <w:tcPr>
            <w:tcW w:w="3380" w:type="pct"/>
            <w:shd w:val="clear" w:color="auto" w:fill="EFD3D2"/>
            <w:noWrap/>
            <w:vAlign w:val="center"/>
            <w:hideMark/>
          </w:tcPr>
          <w:p w14:paraId="7D5E4134"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Knee</w:t>
            </w:r>
          </w:p>
        </w:tc>
        <w:tc>
          <w:tcPr>
            <w:tcW w:w="697" w:type="pct"/>
            <w:shd w:val="clear" w:color="auto" w:fill="EFD3D2"/>
            <w:noWrap/>
            <w:vAlign w:val="center"/>
            <w:hideMark/>
          </w:tcPr>
          <w:p w14:paraId="23F86F23"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500</w:t>
            </w:r>
          </w:p>
        </w:tc>
        <w:tc>
          <w:tcPr>
            <w:tcW w:w="923" w:type="pct"/>
            <w:shd w:val="clear" w:color="auto" w:fill="EFD3D2"/>
            <w:noWrap/>
            <w:vAlign w:val="center"/>
            <w:hideMark/>
          </w:tcPr>
          <w:p w14:paraId="0CCC6650"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6.5%</w:t>
            </w:r>
          </w:p>
        </w:tc>
      </w:tr>
      <w:tr w:rsidR="006B335C" w:rsidRPr="008337CD" w14:paraId="32258404" w14:textId="77777777" w:rsidTr="00881526">
        <w:trPr>
          <w:cantSplit/>
        </w:trPr>
        <w:tc>
          <w:tcPr>
            <w:tcW w:w="3380" w:type="pct"/>
            <w:shd w:val="clear" w:color="auto" w:fill="D99594"/>
            <w:noWrap/>
            <w:vAlign w:val="center"/>
            <w:hideMark/>
          </w:tcPr>
          <w:p w14:paraId="2B6DE105" w14:textId="77777777" w:rsidR="000946FD" w:rsidRPr="008337CD" w:rsidRDefault="000946FD" w:rsidP="008337CD">
            <w:pPr>
              <w:spacing w:before="40" w:after="40"/>
              <w:rPr>
                <w:rFonts w:cs="Arial"/>
                <w:b/>
                <w:bCs/>
                <w:sz w:val="16"/>
                <w:szCs w:val="16"/>
              </w:rPr>
            </w:pPr>
            <w:r w:rsidRPr="008337CD">
              <w:rPr>
                <w:rFonts w:cs="Arial"/>
                <w:b/>
                <w:bCs/>
                <w:sz w:val="16"/>
                <w:szCs w:val="16"/>
              </w:rPr>
              <w:t>Vehicle incidents and other</w:t>
            </w:r>
          </w:p>
        </w:tc>
        <w:tc>
          <w:tcPr>
            <w:tcW w:w="697" w:type="pct"/>
            <w:shd w:val="clear" w:color="auto" w:fill="D99594"/>
            <w:noWrap/>
            <w:vAlign w:val="center"/>
            <w:hideMark/>
          </w:tcPr>
          <w:p w14:paraId="315E572E"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6 660</w:t>
            </w:r>
          </w:p>
        </w:tc>
        <w:tc>
          <w:tcPr>
            <w:tcW w:w="923" w:type="pct"/>
            <w:shd w:val="clear" w:color="auto" w:fill="D99594"/>
            <w:noWrap/>
            <w:vAlign w:val="center"/>
            <w:hideMark/>
          </w:tcPr>
          <w:p w14:paraId="0B435BCD"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6.4%</w:t>
            </w:r>
          </w:p>
        </w:tc>
      </w:tr>
      <w:tr w:rsidR="000946FD" w:rsidRPr="008337CD" w14:paraId="674B3FCE" w14:textId="77777777" w:rsidTr="00881526">
        <w:trPr>
          <w:cantSplit/>
        </w:trPr>
        <w:tc>
          <w:tcPr>
            <w:tcW w:w="3380" w:type="pct"/>
            <w:shd w:val="clear" w:color="auto" w:fill="auto"/>
            <w:noWrap/>
            <w:vAlign w:val="center"/>
            <w:hideMark/>
          </w:tcPr>
          <w:p w14:paraId="64465E4D"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Back - upper or lower</w:t>
            </w:r>
          </w:p>
        </w:tc>
        <w:tc>
          <w:tcPr>
            <w:tcW w:w="697" w:type="pct"/>
            <w:shd w:val="clear" w:color="auto" w:fill="auto"/>
            <w:noWrap/>
            <w:vAlign w:val="center"/>
            <w:hideMark/>
          </w:tcPr>
          <w:p w14:paraId="7A9C896F"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1 090</w:t>
            </w:r>
          </w:p>
        </w:tc>
        <w:tc>
          <w:tcPr>
            <w:tcW w:w="923" w:type="pct"/>
            <w:shd w:val="clear" w:color="auto" w:fill="auto"/>
            <w:noWrap/>
            <w:vAlign w:val="center"/>
            <w:hideMark/>
          </w:tcPr>
          <w:p w14:paraId="625162E1"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16.5%</w:t>
            </w:r>
          </w:p>
        </w:tc>
      </w:tr>
      <w:tr w:rsidR="000946FD" w:rsidRPr="008337CD" w14:paraId="4D5E9427" w14:textId="77777777" w:rsidTr="00881526">
        <w:trPr>
          <w:cantSplit/>
        </w:trPr>
        <w:tc>
          <w:tcPr>
            <w:tcW w:w="3380" w:type="pct"/>
            <w:shd w:val="clear" w:color="auto" w:fill="EFD3D2"/>
            <w:noWrap/>
            <w:vAlign w:val="center"/>
            <w:hideMark/>
          </w:tcPr>
          <w:p w14:paraId="4CDBBB85"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Shoulder</w:t>
            </w:r>
          </w:p>
        </w:tc>
        <w:tc>
          <w:tcPr>
            <w:tcW w:w="697" w:type="pct"/>
            <w:shd w:val="clear" w:color="auto" w:fill="EFD3D2"/>
            <w:noWrap/>
            <w:vAlign w:val="center"/>
            <w:hideMark/>
          </w:tcPr>
          <w:p w14:paraId="24B5B68F"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695</w:t>
            </w:r>
          </w:p>
        </w:tc>
        <w:tc>
          <w:tcPr>
            <w:tcW w:w="923" w:type="pct"/>
            <w:shd w:val="clear" w:color="auto" w:fill="EFD3D2"/>
            <w:noWrap/>
            <w:vAlign w:val="center"/>
            <w:hideMark/>
          </w:tcPr>
          <w:p w14:paraId="6A294C3C"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10.5%</w:t>
            </w:r>
          </w:p>
        </w:tc>
      </w:tr>
      <w:tr w:rsidR="000946FD" w:rsidRPr="008337CD" w14:paraId="158469EB" w14:textId="77777777" w:rsidTr="00881526">
        <w:trPr>
          <w:cantSplit/>
        </w:trPr>
        <w:tc>
          <w:tcPr>
            <w:tcW w:w="3380" w:type="pct"/>
            <w:shd w:val="clear" w:color="auto" w:fill="auto"/>
            <w:noWrap/>
            <w:vAlign w:val="center"/>
            <w:hideMark/>
          </w:tcPr>
          <w:p w14:paraId="40668DC2"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auto"/>
            <w:noWrap/>
            <w:vAlign w:val="center"/>
            <w:hideMark/>
          </w:tcPr>
          <w:p w14:paraId="3959336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605</w:t>
            </w:r>
          </w:p>
        </w:tc>
        <w:tc>
          <w:tcPr>
            <w:tcW w:w="923" w:type="pct"/>
            <w:shd w:val="clear" w:color="auto" w:fill="auto"/>
            <w:noWrap/>
            <w:vAlign w:val="center"/>
            <w:hideMark/>
          </w:tcPr>
          <w:p w14:paraId="2E15CDC9"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9.1%</w:t>
            </w:r>
          </w:p>
        </w:tc>
      </w:tr>
      <w:tr w:rsidR="006B335C" w:rsidRPr="008337CD" w14:paraId="062B9A33" w14:textId="77777777" w:rsidTr="00881526">
        <w:trPr>
          <w:cantSplit/>
        </w:trPr>
        <w:tc>
          <w:tcPr>
            <w:tcW w:w="3380" w:type="pct"/>
            <w:shd w:val="clear" w:color="auto" w:fill="D99594"/>
            <w:noWrap/>
            <w:vAlign w:val="center"/>
            <w:hideMark/>
          </w:tcPr>
          <w:p w14:paraId="13E0244E" w14:textId="77777777" w:rsidR="000946FD" w:rsidRPr="008337CD" w:rsidRDefault="000946FD" w:rsidP="008337CD">
            <w:pPr>
              <w:spacing w:before="40" w:after="40"/>
              <w:rPr>
                <w:rFonts w:cs="Arial"/>
                <w:b/>
                <w:bCs/>
                <w:sz w:val="16"/>
                <w:szCs w:val="16"/>
              </w:rPr>
            </w:pPr>
            <w:r w:rsidRPr="008337CD">
              <w:rPr>
                <w:rFonts w:cs="Arial"/>
                <w:b/>
                <w:bCs/>
                <w:sz w:val="16"/>
                <w:szCs w:val="16"/>
              </w:rPr>
              <w:t>Mental stress</w:t>
            </w:r>
          </w:p>
        </w:tc>
        <w:tc>
          <w:tcPr>
            <w:tcW w:w="697" w:type="pct"/>
            <w:shd w:val="clear" w:color="auto" w:fill="D99594"/>
            <w:noWrap/>
            <w:vAlign w:val="center"/>
            <w:hideMark/>
          </w:tcPr>
          <w:p w14:paraId="18DD8633"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6 085</w:t>
            </w:r>
          </w:p>
        </w:tc>
        <w:tc>
          <w:tcPr>
            <w:tcW w:w="923" w:type="pct"/>
            <w:shd w:val="clear" w:color="auto" w:fill="D99594"/>
            <w:noWrap/>
            <w:vAlign w:val="center"/>
            <w:hideMark/>
          </w:tcPr>
          <w:p w14:paraId="05721F68"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5.8%</w:t>
            </w:r>
          </w:p>
        </w:tc>
      </w:tr>
      <w:tr w:rsidR="006B335C" w:rsidRPr="008337CD" w14:paraId="596CD936" w14:textId="77777777" w:rsidTr="00881526">
        <w:trPr>
          <w:cantSplit/>
        </w:trPr>
        <w:tc>
          <w:tcPr>
            <w:tcW w:w="3380" w:type="pct"/>
            <w:shd w:val="clear" w:color="auto" w:fill="D99594"/>
            <w:noWrap/>
            <w:vAlign w:val="center"/>
            <w:hideMark/>
          </w:tcPr>
          <w:p w14:paraId="51C73998" w14:textId="77777777" w:rsidR="000946FD" w:rsidRPr="008337CD" w:rsidRDefault="000946FD" w:rsidP="008337CD">
            <w:pPr>
              <w:spacing w:before="40" w:after="40"/>
              <w:rPr>
                <w:rFonts w:cs="Arial"/>
                <w:b/>
                <w:bCs/>
                <w:sz w:val="16"/>
                <w:szCs w:val="16"/>
              </w:rPr>
            </w:pPr>
            <w:r w:rsidRPr="008337CD">
              <w:rPr>
                <w:rFonts w:cs="Arial"/>
                <w:b/>
                <w:bCs/>
                <w:sz w:val="16"/>
                <w:szCs w:val="16"/>
              </w:rPr>
              <w:t>Heat, electricity and other environmental factors</w:t>
            </w:r>
          </w:p>
        </w:tc>
        <w:tc>
          <w:tcPr>
            <w:tcW w:w="697" w:type="pct"/>
            <w:shd w:val="clear" w:color="auto" w:fill="D99594"/>
            <w:noWrap/>
            <w:vAlign w:val="center"/>
            <w:hideMark/>
          </w:tcPr>
          <w:p w14:paraId="62F9565B"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1 535</w:t>
            </w:r>
          </w:p>
        </w:tc>
        <w:tc>
          <w:tcPr>
            <w:tcW w:w="923" w:type="pct"/>
            <w:shd w:val="clear" w:color="auto" w:fill="D99594"/>
            <w:noWrap/>
            <w:vAlign w:val="center"/>
            <w:hideMark/>
          </w:tcPr>
          <w:p w14:paraId="1272CE9B"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1.5%</w:t>
            </w:r>
          </w:p>
        </w:tc>
      </w:tr>
      <w:tr w:rsidR="000946FD" w:rsidRPr="008337CD" w14:paraId="0236A055" w14:textId="77777777" w:rsidTr="00881526">
        <w:trPr>
          <w:cantSplit/>
        </w:trPr>
        <w:tc>
          <w:tcPr>
            <w:tcW w:w="3380" w:type="pct"/>
            <w:shd w:val="clear" w:color="auto" w:fill="auto"/>
            <w:noWrap/>
            <w:vAlign w:val="center"/>
            <w:hideMark/>
          </w:tcPr>
          <w:p w14:paraId="3FD5E2B4"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auto"/>
            <w:noWrap/>
            <w:vAlign w:val="center"/>
            <w:hideMark/>
          </w:tcPr>
          <w:p w14:paraId="0B66F76C"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465</w:t>
            </w:r>
          </w:p>
        </w:tc>
        <w:tc>
          <w:tcPr>
            <w:tcW w:w="923" w:type="pct"/>
            <w:shd w:val="clear" w:color="auto" w:fill="auto"/>
            <w:noWrap/>
            <w:vAlign w:val="center"/>
            <w:hideMark/>
          </w:tcPr>
          <w:p w14:paraId="082EB085"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30.6%</w:t>
            </w:r>
          </w:p>
        </w:tc>
      </w:tr>
      <w:tr w:rsidR="000946FD" w:rsidRPr="008337CD" w14:paraId="13BF5457" w14:textId="77777777" w:rsidTr="00881526">
        <w:trPr>
          <w:cantSplit/>
        </w:trPr>
        <w:tc>
          <w:tcPr>
            <w:tcW w:w="3380" w:type="pct"/>
            <w:shd w:val="clear" w:color="auto" w:fill="EFD3D2"/>
            <w:noWrap/>
            <w:vAlign w:val="center"/>
            <w:hideMark/>
          </w:tcPr>
          <w:p w14:paraId="04B19155"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Forearm</w:t>
            </w:r>
          </w:p>
        </w:tc>
        <w:tc>
          <w:tcPr>
            <w:tcW w:w="697" w:type="pct"/>
            <w:shd w:val="clear" w:color="auto" w:fill="EFD3D2"/>
            <w:noWrap/>
            <w:vAlign w:val="center"/>
            <w:hideMark/>
          </w:tcPr>
          <w:p w14:paraId="2B21230E"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140</w:t>
            </w:r>
          </w:p>
        </w:tc>
        <w:tc>
          <w:tcPr>
            <w:tcW w:w="923" w:type="pct"/>
            <w:shd w:val="clear" w:color="auto" w:fill="EFD3D2"/>
            <w:noWrap/>
            <w:vAlign w:val="center"/>
            <w:hideMark/>
          </w:tcPr>
          <w:p w14:paraId="314A8AE6"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9.1%</w:t>
            </w:r>
          </w:p>
        </w:tc>
      </w:tr>
      <w:tr w:rsidR="000946FD" w:rsidRPr="008337CD" w14:paraId="22C270B5" w14:textId="77777777" w:rsidTr="00881526">
        <w:trPr>
          <w:cantSplit/>
        </w:trPr>
        <w:tc>
          <w:tcPr>
            <w:tcW w:w="3380" w:type="pct"/>
            <w:shd w:val="clear" w:color="auto" w:fill="auto"/>
            <w:noWrap/>
            <w:vAlign w:val="center"/>
            <w:hideMark/>
          </w:tcPr>
          <w:p w14:paraId="2E1340F8"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Foot and toes</w:t>
            </w:r>
          </w:p>
        </w:tc>
        <w:tc>
          <w:tcPr>
            <w:tcW w:w="697" w:type="pct"/>
            <w:shd w:val="clear" w:color="auto" w:fill="auto"/>
            <w:noWrap/>
            <w:vAlign w:val="center"/>
            <w:hideMark/>
          </w:tcPr>
          <w:p w14:paraId="33B0447F"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130</w:t>
            </w:r>
          </w:p>
        </w:tc>
        <w:tc>
          <w:tcPr>
            <w:tcW w:w="923" w:type="pct"/>
            <w:shd w:val="clear" w:color="auto" w:fill="auto"/>
            <w:noWrap/>
            <w:vAlign w:val="center"/>
            <w:hideMark/>
          </w:tcPr>
          <w:p w14:paraId="0C408888"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8.6%</w:t>
            </w:r>
          </w:p>
        </w:tc>
      </w:tr>
      <w:tr w:rsidR="006B335C" w:rsidRPr="008337CD" w14:paraId="49827BB5" w14:textId="77777777" w:rsidTr="00881526">
        <w:trPr>
          <w:cantSplit/>
        </w:trPr>
        <w:tc>
          <w:tcPr>
            <w:tcW w:w="3380" w:type="pct"/>
            <w:shd w:val="clear" w:color="auto" w:fill="D99594"/>
            <w:noWrap/>
            <w:vAlign w:val="center"/>
            <w:hideMark/>
          </w:tcPr>
          <w:p w14:paraId="186AA0CB" w14:textId="77777777" w:rsidR="000946FD" w:rsidRPr="008337CD" w:rsidRDefault="000946FD" w:rsidP="008337CD">
            <w:pPr>
              <w:spacing w:before="40" w:after="40"/>
              <w:rPr>
                <w:rFonts w:cs="Arial"/>
                <w:b/>
                <w:bCs/>
                <w:sz w:val="16"/>
                <w:szCs w:val="16"/>
              </w:rPr>
            </w:pPr>
            <w:r w:rsidRPr="008337CD">
              <w:rPr>
                <w:rFonts w:cs="Arial"/>
                <w:b/>
                <w:bCs/>
                <w:sz w:val="16"/>
                <w:szCs w:val="16"/>
              </w:rPr>
              <w:t>Chemicals and other substances</w:t>
            </w:r>
          </w:p>
        </w:tc>
        <w:tc>
          <w:tcPr>
            <w:tcW w:w="697" w:type="pct"/>
            <w:shd w:val="clear" w:color="auto" w:fill="D99594"/>
            <w:noWrap/>
            <w:vAlign w:val="center"/>
            <w:hideMark/>
          </w:tcPr>
          <w:p w14:paraId="4DA73D16"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870</w:t>
            </w:r>
          </w:p>
        </w:tc>
        <w:tc>
          <w:tcPr>
            <w:tcW w:w="923" w:type="pct"/>
            <w:shd w:val="clear" w:color="auto" w:fill="D99594"/>
            <w:noWrap/>
            <w:vAlign w:val="center"/>
            <w:hideMark/>
          </w:tcPr>
          <w:p w14:paraId="23DF5311"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0.8%</w:t>
            </w:r>
          </w:p>
        </w:tc>
      </w:tr>
      <w:tr w:rsidR="000946FD" w:rsidRPr="008337CD" w14:paraId="3203B4BA" w14:textId="77777777" w:rsidTr="00881526">
        <w:trPr>
          <w:cantSplit/>
        </w:trPr>
        <w:tc>
          <w:tcPr>
            <w:tcW w:w="3380" w:type="pct"/>
            <w:shd w:val="clear" w:color="auto" w:fill="auto"/>
            <w:noWrap/>
            <w:vAlign w:val="center"/>
            <w:hideMark/>
          </w:tcPr>
          <w:p w14:paraId="2DD0A200"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Eye</w:t>
            </w:r>
          </w:p>
        </w:tc>
        <w:tc>
          <w:tcPr>
            <w:tcW w:w="697" w:type="pct"/>
            <w:shd w:val="clear" w:color="auto" w:fill="auto"/>
            <w:noWrap/>
            <w:vAlign w:val="center"/>
            <w:hideMark/>
          </w:tcPr>
          <w:p w14:paraId="37E3AC46"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190</w:t>
            </w:r>
          </w:p>
        </w:tc>
        <w:tc>
          <w:tcPr>
            <w:tcW w:w="923" w:type="pct"/>
            <w:shd w:val="clear" w:color="auto" w:fill="auto"/>
            <w:noWrap/>
            <w:vAlign w:val="center"/>
            <w:hideMark/>
          </w:tcPr>
          <w:p w14:paraId="3454BDD7"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22.0%</w:t>
            </w:r>
          </w:p>
        </w:tc>
      </w:tr>
      <w:tr w:rsidR="000946FD" w:rsidRPr="008337CD" w14:paraId="56B178A4" w14:textId="77777777" w:rsidTr="00881526">
        <w:trPr>
          <w:cantSplit/>
        </w:trPr>
        <w:tc>
          <w:tcPr>
            <w:tcW w:w="3380" w:type="pct"/>
            <w:shd w:val="clear" w:color="auto" w:fill="EFD3D2"/>
            <w:noWrap/>
            <w:vAlign w:val="center"/>
            <w:hideMark/>
          </w:tcPr>
          <w:p w14:paraId="53391252" w14:textId="77777777" w:rsidR="000946FD" w:rsidRPr="008337CD" w:rsidRDefault="000946FD" w:rsidP="008337CD">
            <w:pPr>
              <w:spacing w:before="40" w:after="40"/>
              <w:ind w:left="333"/>
              <w:rPr>
                <w:rFonts w:cs="Arial"/>
                <w:color w:val="000000"/>
                <w:sz w:val="16"/>
                <w:szCs w:val="16"/>
              </w:rPr>
            </w:pPr>
            <w:r w:rsidRPr="008337CD">
              <w:rPr>
                <w:rFonts w:cs="Arial"/>
                <w:color w:val="000000"/>
                <w:sz w:val="16"/>
                <w:szCs w:val="16"/>
              </w:rPr>
              <w:t>Hand, fingers and thumb</w:t>
            </w:r>
          </w:p>
        </w:tc>
        <w:tc>
          <w:tcPr>
            <w:tcW w:w="697" w:type="pct"/>
            <w:shd w:val="clear" w:color="auto" w:fill="EFD3D2"/>
            <w:noWrap/>
            <w:vAlign w:val="center"/>
            <w:hideMark/>
          </w:tcPr>
          <w:p w14:paraId="4F80A9F5"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165</w:t>
            </w:r>
          </w:p>
        </w:tc>
        <w:tc>
          <w:tcPr>
            <w:tcW w:w="923" w:type="pct"/>
            <w:shd w:val="clear" w:color="auto" w:fill="EFD3D2"/>
            <w:noWrap/>
            <w:vAlign w:val="center"/>
            <w:hideMark/>
          </w:tcPr>
          <w:p w14:paraId="1604F180" w14:textId="77777777" w:rsidR="000946FD" w:rsidRPr="008337CD" w:rsidRDefault="000946FD" w:rsidP="008337CD">
            <w:pPr>
              <w:spacing w:before="40" w:after="40"/>
              <w:jc w:val="center"/>
              <w:rPr>
                <w:rFonts w:cs="Arial"/>
                <w:color w:val="000000"/>
                <w:sz w:val="16"/>
                <w:szCs w:val="16"/>
              </w:rPr>
            </w:pPr>
            <w:r w:rsidRPr="008337CD">
              <w:rPr>
                <w:rFonts w:cs="Arial"/>
                <w:color w:val="000000"/>
                <w:sz w:val="16"/>
                <w:szCs w:val="16"/>
              </w:rPr>
              <w:t>19.1%</w:t>
            </w:r>
          </w:p>
        </w:tc>
      </w:tr>
      <w:tr w:rsidR="006B335C" w:rsidRPr="008337CD" w14:paraId="6E28C524" w14:textId="77777777" w:rsidTr="00881526">
        <w:trPr>
          <w:cantSplit/>
        </w:trPr>
        <w:tc>
          <w:tcPr>
            <w:tcW w:w="3380" w:type="pct"/>
            <w:shd w:val="clear" w:color="auto" w:fill="D99594"/>
            <w:noWrap/>
            <w:vAlign w:val="center"/>
            <w:hideMark/>
          </w:tcPr>
          <w:p w14:paraId="716E0DCE" w14:textId="77777777" w:rsidR="000946FD" w:rsidRPr="008337CD" w:rsidRDefault="000946FD" w:rsidP="008337CD">
            <w:pPr>
              <w:spacing w:before="40" w:after="40"/>
              <w:rPr>
                <w:rFonts w:cs="Arial"/>
                <w:b/>
                <w:bCs/>
                <w:sz w:val="16"/>
                <w:szCs w:val="16"/>
              </w:rPr>
            </w:pPr>
            <w:r w:rsidRPr="008337CD">
              <w:rPr>
                <w:rFonts w:cs="Arial"/>
                <w:b/>
                <w:bCs/>
                <w:sz w:val="16"/>
                <w:szCs w:val="16"/>
              </w:rPr>
              <w:t>Biological factors</w:t>
            </w:r>
          </w:p>
        </w:tc>
        <w:tc>
          <w:tcPr>
            <w:tcW w:w="697" w:type="pct"/>
            <w:shd w:val="clear" w:color="auto" w:fill="D99594"/>
            <w:noWrap/>
            <w:vAlign w:val="center"/>
            <w:hideMark/>
          </w:tcPr>
          <w:p w14:paraId="26149D0F"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325</w:t>
            </w:r>
          </w:p>
        </w:tc>
        <w:tc>
          <w:tcPr>
            <w:tcW w:w="923" w:type="pct"/>
            <w:shd w:val="clear" w:color="auto" w:fill="D99594"/>
            <w:noWrap/>
            <w:vAlign w:val="center"/>
            <w:hideMark/>
          </w:tcPr>
          <w:p w14:paraId="7FDA20C9"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0.3%</w:t>
            </w:r>
          </w:p>
        </w:tc>
      </w:tr>
      <w:tr w:rsidR="006B335C" w:rsidRPr="008337CD" w14:paraId="50A9DBAE" w14:textId="77777777" w:rsidTr="00881526">
        <w:trPr>
          <w:cantSplit/>
        </w:trPr>
        <w:tc>
          <w:tcPr>
            <w:tcW w:w="3380" w:type="pct"/>
            <w:shd w:val="clear" w:color="auto" w:fill="D99594"/>
            <w:noWrap/>
            <w:vAlign w:val="center"/>
            <w:hideMark/>
          </w:tcPr>
          <w:p w14:paraId="2D1FD550" w14:textId="77777777" w:rsidR="000946FD" w:rsidRPr="008337CD" w:rsidRDefault="000946FD" w:rsidP="008337CD">
            <w:pPr>
              <w:spacing w:before="40" w:after="40"/>
              <w:rPr>
                <w:rFonts w:cs="Arial"/>
                <w:b/>
                <w:bCs/>
                <w:sz w:val="16"/>
                <w:szCs w:val="16"/>
              </w:rPr>
            </w:pPr>
            <w:r w:rsidRPr="008337CD">
              <w:rPr>
                <w:rFonts w:cs="Arial"/>
                <w:b/>
                <w:bCs/>
                <w:sz w:val="16"/>
                <w:szCs w:val="16"/>
              </w:rPr>
              <w:t>Sound and pressure</w:t>
            </w:r>
          </w:p>
        </w:tc>
        <w:tc>
          <w:tcPr>
            <w:tcW w:w="697" w:type="pct"/>
            <w:shd w:val="clear" w:color="auto" w:fill="D99594"/>
            <w:noWrap/>
            <w:vAlign w:val="center"/>
            <w:hideMark/>
          </w:tcPr>
          <w:p w14:paraId="394732CF"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130</w:t>
            </w:r>
          </w:p>
        </w:tc>
        <w:tc>
          <w:tcPr>
            <w:tcW w:w="923" w:type="pct"/>
            <w:shd w:val="clear" w:color="auto" w:fill="D99594"/>
            <w:noWrap/>
            <w:vAlign w:val="center"/>
            <w:hideMark/>
          </w:tcPr>
          <w:p w14:paraId="7B74F361" w14:textId="77777777" w:rsidR="000946FD" w:rsidRPr="008337CD" w:rsidRDefault="000946FD" w:rsidP="008337CD">
            <w:pPr>
              <w:spacing w:before="40" w:after="40"/>
              <w:jc w:val="center"/>
              <w:rPr>
                <w:rFonts w:cs="Arial"/>
                <w:b/>
                <w:bCs/>
                <w:sz w:val="16"/>
                <w:szCs w:val="16"/>
              </w:rPr>
            </w:pPr>
            <w:r w:rsidRPr="008337CD">
              <w:rPr>
                <w:rFonts w:cs="Arial"/>
                <w:b/>
                <w:bCs/>
                <w:sz w:val="16"/>
                <w:szCs w:val="16"/>
              </w:rPr>
              <w:t>0.1%</w:t>
            </w:r>
          </w:p>
        </w:tc>
      </w:tr>
      <w:tr w:rsidR="000946FD" w:rsidRPr="008337CD" w14:paraId="11FF7382" w14:textId="77777777" w:rsidTr="00881526">
        <w:trPr>
          <w:cantSplit/>
        </w:trPr>
        <w:tc>
          <w:tcPr>
            <w:tcW w:w="3380" w:type="pct"/>
            <w:shd w:val="clear" w:color="auto" w:fill="808080"/>
            <w:noWrap/>
            <w:vAlign w:val="center"/>
            <w:hideMark/>
          </w:tcPr>
          <w:p w14:paraId="1F5D7D67" w14:textId="77777777" w:rsidR="000946FD" w:rsidRPr="008337CD" w:rsidRDefault="000946FD" w:rsidP="008337CD">
            <w:pPr>
              <w:spacing w:before="40" w:after="40"/>
              <w:rPr>
                <w:rFonts w:cs="Arial"/>
                <w:b/>
                <w:bCs/>
                <w:color w:val="FFFFFF"/>
                <w:sz w:val="16"/>
                <w:szCs w:val="16"/>
              </w:rPr>
            </w:pPr>
            <w:r w:rsidRPr="008337CD">
              <w:rPr>
                <w:rFonts w:cs="Arial"/>
                <w:b/>
                <w:bCs/>
                <w:color w:val="FFFFFF"/>
                <w:sz w:val="16"/>
                <w:szCs w:val="16"/>
              </w:rPr>
              <w:t>Total</w:t>
            </w:r>
          </w:p>
        </w:tc>
        <w:tc>
          <w:tcPr>
            <w:tcW w:w="697" w:type="pct"/>
            <w:shd w:val="clear" w:color="auto" w:fill="808080"/>
            <w:noWrap/>
            <w:vAlign w:val="center"/>
            <w:hideMark/>
          </w:tcPr>
          <w:p w14:paraId="60A08E11" w14:textId="77777777" w:rsidR="000946FD" w:rsidRPr="008337CD" w:rsidRDefault="00A82275" w:rsidP="008337CD">
            <w:pPr>
              <w:spacing w:before="40" w:after="40"/>
              <w:jc w:val="center"/>
              <w:rPr>
                <w:rFonts w:cs="Arial"/>
                <w:b/>
                <w:bCs/>
                <w:color w:val="FFFFFF"/>
                <w:sz w:val="16"/>
                <w:szCs w:val="16"/>
              </w:rPr>
            </w:pPr>
            <w:r w:rsidRPr="008337CD">
              <w:rPr>
                <w:rFonts w:cs="Arial"/>
                <w:b/>
                <w:bCs/>
                <w:color w:val="FFFFFF"/>
                <w:sz w:val="16"/>
                <w:szCs w:val="16"/>
              </w:rPr>
              <w:t>104 770</w:t>
            </w:r>
          </w:p>
        </w:tc>
        <w:tc>
          <w:tcPr>
            <w:tcW w:w="923" w:type="pct"/>
            <w:shd w:val="clear" w:color="auto" w:fill="808080"/>
            <w:noWrap/>
            <w:vAlign w:val="center"/>
            <w:hideMark/>
          </w:tcPr>
          <w:p w14:paraId="0A76FE1E" w14:textId="77777777" w:rsidR="000946FD" w:rsidRPr="008337CD" w:rsidRDefault="000946FD" w:rsidP="008337CD">
            <w:pPr>
              <w:spacing w:before="40" w:after="40"/>
              <w:jc w:val="center"/>
              <w:rPr>
                <w:rFonts w:cs="Arial"/>
                <w:b/>
                <w:bCs/>
                <w:color w:val="FFFFFF"/>
                <w:sz w:val="16"/>
                <w:szCs w:val="16"/>
              </w:rPr>
            </w:pPr>
            <w:r w:rsidRPr="008337CD">
              <w:rPr>
                <w:rFonts w:cs="Arial"/>
                <w:b/>
                <w:bCs/>
                <w:color w:val="FFFFFF"/>
                <w:sz w:val="16"/>
                <w:szCs w:val="16"/>
              </w:rPr>
              <w:t>100.0%</w:t>
            </w:r>
          </w:p>
        </w:tc>
      </w:tr>
    </w:tbl>
    <w:p w14:paraId="149B5CC6" w14:textId="2482D895" w:rsidR="00D706F1" w:rsidRDefault="007C4596" w:rsidP="008337CD">
      <w:pPr>
        <w:pStyle w:val="SWACaptionstyle"/>
      </w:pPr>
      <w:bookmarkStart w:id="130" w:name="_Toc435438352"/>
      <w:bookmarkStart w:id="131" w:name="_Toc435452552"/>
      <w:r w:rsidRPr="00ED7D73">
        <w:rPr>
          <w:rStyle w:val="Strong"/>
        </w:rPr>
        <w:t>Note</w:t>
      </w:r>
      <w:r w:rsidRPr="00ED7D73">
        <w:t>: Only the most common bodily locations are included in this table.</w:t>
      </w:r>
      <w:r w:rsidR="00D706F1">
        <w:br w:type="page"/>
      </w:r>
    </w:p>
    <w:p w14:paraId="43080D5B" w14:textId="4D92D251" w:rsidR="004A078B" w:rsidRDefault="004A078B" w:rsidP="004A078B">
      <w:r>
        <w:rPr>
          <w:noProof/>
        </w:rPr>
        <w:drawing>
          <wp:anchor distT="0" distB="0" distL="114300" distR="114300" simplePos="0" relativeHeight="251663360" behindDoc="1" locked="0" layoutInCell="1" allowOverlap="1" wp14:anchorId="13A782F8" wp14:editId="1C27DF0E">
            <wp:simplePos x="0" y="0"/>
            <wp:positionH relativeFrom="column">
              <wp:posOffset>-907415</wp:posOffset>
            </wp:positionH>
            <wp:positionV relativeFrom="paragraph">
              <wp:posOffset>-655130</wp:posOffset>
            </wp:positionV>
            <wp:extent cx="7587313" cy="10732377"/>
            <wp:effectExtent l="0" t="0" r="0" b="0"/>
            <wp:wrapNone/>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5384C" w14:textId="13B07207" w:rsidR="004A078B" w:rsidRPr="00522FA1" w:rsidRDefault="006B335C" w:rsidP="00803C70">
      <w:pPr>
        <w:pStyle w:val="SWASectiontitle"/>
        <w:spacing w:before="3960"/>
        <w:rPr>
          <w:rFonts w:ascii="Arial" w:hAnsi="Arial"/>
          <w:sz w:val="68"/>
          <w:szCs w:val="68"/>
        </w:rPr>
      </w:pPr>
      <w:bookmarkStart w:id="132" w:name="_Toc496621412"/>
      <w:r>
        <w:t>Section 2:</w:t>
      </w:r>
      <w:r w:rsidR="00522FA1">
        <w:br/>
      </w:r>
      <w:r w:rsidR="004A078B" w:rsidRPr="00522FA1">
        <w:rPr>
          <w:rFonts w:ascii="Arial" w:hAnsi="Arial"/>
          <w:sz w:val="68"/>
          <w:szCs w:val="68"/>
        </w:rPr>
        <w:t>Trends in serious</w:t>
      </w:r>
      <w:r w:rsidRPr="00522FA1">
        <w:rPr>
          <w:rFonts w:ascii="Arial" w:hAnsi="Arial"/>
          <w:sz w:val="68"/>
          <w:szCs w:val="68"/>
        </w:rPr>
        <w:t xml:space="preserve"> </w:t>
      </w:r>
      <w:r w:rsidR="004A078B" w:rsidRPr="00522FA1">
        <w:rPr>
          <w:rFonts w:ascii="Arial" w:hAnsi="Arial"/>
          <w:sz w:val="68"/>
          <w:szCs w:val="68"/>
        </w:rPr>
        <w:t>claims</w:t>
      </w:r>
      <w:r w:rsidR="00522FA1">
        <w:rPr>
          <w:rFonts w:ascii="Arial" w:hAnsi="Arial"/>
          <w:sz w:val="68"/>
          <w:szCs w:val="68"/>
        </w:rPr>
        <w:t xml:space="preserve"> </w:t>
      </w:r>
      <w:r w:rsidR="002C072F">
        <w:rPr>
          <w:rFonts w:ascii="Arial" w:hAnsi="Arial"/>
          <w:sz w:val="68"/>
          <w:szCs w:val="68"/>
        </w:rPr>
        <w:t>2000–01 to 2015–</w:t>
      </w:r>
      <w:r w:rsidR="004A078B" w:rsidRPr="00522FA1">
        <w:rPr>
          <w:rFonts w:ascii="Arial" w:hAnsi="Arial"/>
          <w:sz w:val="68"/>
          <w:szCs w:val="68"/>
        </w:rPr>
        <w:t>16</w:t>
      </w:r>
      <w:bookmarkEnd w:id="132"/>
    </w:p>
    <w:p w14:paraId="193FE459" w14:textId="77777777" w:rsidR="000F3FC1" w:rsidRDefault="000F3FC1" w:rsidP="000F3FC1">
      <w:pPr>
        <w:rPr>
          <w:rFonts w:eastAsiaTheme="majorEastAsia"/>
        </w:rPr>
      </w:pPr>
    </w:p>
    <w:p w14:paraId="317F2E1F" w14:textId="40E5048A" w:rsidR="000F3FC1" w:rsidRPr="000F3FC1" w:rsidRDefault="000F3FC1" w:rsidP="000F3FC1">
      <w:pPr>
        <w:pStyle w:val="Boxed"/>
      </w:pPr>
      <w:r w:rsidRPr="000F3FC1">
        <w:t xml:space="preserve">The National Data Set for Compensation-Based Statistics (NDS) was first introduced as a standard set of data items collected by each jurisdiction in 1987. Following a review of the NDS, reporting requirements were changed significantly for the 2000–01 financial year. </w:t>
      </w:r>
      <w:r w:rsidR="00A340A2">
        <w:br/>
      </w:r>
      <w:r w:rsidRPr="000F3FC1">
        <w:t>The statistics in this chapter cover serious claims that were lodged between 2000–01 and 2015–16.</w:t>
      </w:r>
    </w:p>
    <w:p w14:paraId="287D8617" w14:textId="77191B79" w:rsidR="004A078B" w:rsidRPr="000F3FC1" w:rsidRDefault="000F3FC1" w:rsidP="000F3FC1">
      <w:pPr>
        <w:pStyle w:val="Boxed"/>
      </w:pPr>
      <w:r w:rsidRPr="000F3FC1">
        <w:t>Data for 2015–16 are preliminary and are not used to calculate percentage changes. Percentage changes are calculated using data for 2000–01 and 2014–15. 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 available on the Safe Work Australia website.</w:t>
      </w:r>
    </w:p>
    <w:p w14:paraId="62A530CF" w14:textId="77777777" w:rsidR="004A078B" w:rsidRPr="000F3FC1" w:rsidRDefault="004A078B" w:rsidP="000F3FC1">
      <w:pPr>
        <w:rPr>
          <w:rFonts w:eastAsiaTheme="majorEastAsia"/>
        </w:rPr>
      </w:pPr>
    </w:p>
    <w:p w14:paraId="764E739A" w14:textId="77777777" w:rsidR="004A078B" w:rsidRDefault="004A078B">
      <w:pPr>
        <w:spacing w:line="276" w:lineRule="auto"/>
        <w:rPr>
          <w:rFonts w:ascii="Arial Bold" w:eastAsiaTheme="majorEastAsia" w:hAnsi="Arial Bold"/>
          <w:b/>
          <w:kern w:val="32"/>
          <w:sz w:val="28"/>
        </w:rPr>
      </w:pPr>
      <w:r>
        <w:rPr>
          <w:rFonts w:ascii="Arial Bold" w:eastAsiaTheme="majorEastAsia" w:hAnsi="Arial Bold"/>
          <w:b/>
          <w:kern w:val="32"/>
          <w:sz w:val="28"/>
        </w:rPr>
        <w:br w:type="page"/>
      </w:r>
    </w:p>
    <w:p w14:paraId="3AB5C532" w14:textId="77777777" w:rsidR="00C852D4" w:rsidRDefault="00C852D4" w:rsidP="00803C70">
      <w:pPr>
        <w:pStyle w:val="SWA1stHeading"/>
        <w:numPr>
          <w:ilvl w:val="0"/>
          <w:numId w:val="30"/>
        </w:numPr>
      </w:pPr>
      <w:bookmarkStart w:id="133" w:name="_Toc496621413"/>
      <w:bookmarkStart w:id="134" w:name="_Toc433270898"/>
      <w:bookmarkStart w:id="135" w:name="_Toc433798637"/>
      <w:bookmarkEnd w:id="130"/>
      <w:bookmarkEnd w:id="131"/>
      <w:r w:rsidRPr="003C2FB3">
        <w:t>Serious claims, number of hours worked and number of employees</w:t>
      </w:r>
      <w:bookmarkEnd w:id="133"/>
    </w:p>
    <w:p w14:paraId="6A5AD884" w14:textId="2308DE60" w:rsidR="00C852D4" w:rsidRPr="00073E31" w:rsidRDefault="00193A48" w:rsidP="00073E31">
      <w:pPr>
        <w:spacing w:after="200"/>
      </w:pPr>
      <w:r>
        <w:t>The following analysis of trend</w:t>
      </w:r>
      <w:r w:rsidR="00903151">
        <w:t>s uses serious claims from 2000–01 to 2014–</w:t>
      </w:r>
      <w:r>
        <w:t>15. Data for the m</w:t>
      </w:r>
      <w:r w:rsidR="00903151">
        <w:t>ost recent available year (2015–</w:t>
      </w:r>
      <w:r>
        <w:t>16) are displayed but not used in examining the trends.</w:t>
      </w:r>
      <w:r w:rsidR="00C92C67">
        <w:t xml:space="preserve"> The</w:t>
      </w:r>
      <w:r>
        <w:t xml:space="preserve"> data in Table</w:t>
      </w:r>
      <w:r w:rsidR="00903151">
        <w:t> </w:t>
      </w:r>
      <w:r w:rsidR="00626080">
        <w:t>1</w:t>
      </w:r>
      <w:r w:rsidR="009D3BC5">
        <w:t>3</w:t>
      </w:r>
      <w:r w:rsidR="00626080">
        <w:t xml:space="preserve"> show that there has been a 17</w:t>
      </w:r>
      <w:r>
        <w:t xml:space="preserve"> per cent decrease in the number of claims from 133 045 claims in 20</w:t>
      </w:r>
      <w:r w:rsidR="00903151">
        <w:t>00–01 to 110 280 claims in 2014–</w:t>
      </w:r>
      <w:r>
        <w:t>15</w:t>
      </w:r>
      <w:r w:rsidR="00FE598A">
        <w:t>.</w:t>
      </w:r>
    </w:p>
    <w:p w14:paraId="3A31397D" w14:textId="1CEDB5BB" w:rsidR="003B3FD9" w:rsidRPr="003C2FB3" w:rsidRDefault="000213F4" w:rsidP="00406BE6">
      <w:pPr>
        <w:pStyle w:val="Caption"/>
      </w:pPr>
      <w:bookmarkStart w:id="136" w:name="_Table_9:_Number"/>
      <w:bookmarkStart w:id="137" w:name="_Toc433270897"/>
      <w:bookmarkStart w:id="138" w:name="_Toc433798636"/>
      <w:bookmarkStart w:id="139" w:name="_Toc434238075"/>
      <w:bookmarkStart w:id="140" w:name="_Toc434327021"/>
      <w:bookmarkStart w:id="141" w:name="_Toc435436238"/>
      <w:bookmarkStart w:id="142" w:name="_Toc496608956"/>
      <w:bookmarkStart w:id="143" w:name="_Toc496621460"/>
      <w:bookmarkEnd w:id="134"/>
      <w:bookmarkEnd w:id="135"/>
      <w:bookmarkEnd w:id="136"/>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13</w:t>
      </w:r>
      <w:r w:rsidR="00EB0DFB">
        <w:rPr>
          <w:noProof/>
        </w:rPr>
        <w:fldChar w:fldCharType="end"/>
      </w:r>
      <w:r w:rsidRPr="003C2FB3">
        <w:t xml:space="preserve">: Number and rates of serious claims, number of hours worked and number of employees, </w:t>
      </w:r>
      <w:r w:rsidR="000F0D7B">
        <w:br/>
      </w:r>
      <w:r w:rsidRPr="003C2FB3">
        <w:t>2000–01 to 201</w:t>
      </w:r>
      <w:r w:rsidR="000F66F3">
        <w:t>5</w:t>
      </w:r>
      <w:r w:rsidRPr="003C2FB3">
        <w:t>–1</w:t>
      </w:r>
      <w:r w:rsidR="000F66F3">
        <w:t>6</w:t>
      </w:r>
      <w:r w:rsidRPr="003C2FB3">
        <w:t>p</w:t>
      </w:r>
      <w:bookmarkEnd w:id="137"/>
      <w:bookmarkEnd w:id="138"/>
      <w:bookmarkEnd w:id="139"/>
      <w:bookmarkEnd w:id="140"/>
      <w:bookmarkEnd w:id="141"/>
      <w:bookmarkEnd w:id="142"/>
      <w:bookmarkEnd w:id="14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w:tblDescription w:val="Number and rates of serious claims, number of hours worked and number of employees, 2000–01 to 2015–16p"/>
      </w:tblPr>
      <w:tblGrid>
        <w:gridCol w:w="1783"/>
        <w:gridCol w:w="1168"/>
        <w:gridCol w:w="1616"/>
        <w:gridCol w:w="1827"/>
        <w:gridCol w:w="1174"/>
        <w:gridCol w:w="1448"/>
      </w:tblGrid>
      <w:tr w:rsidR="003C2FB3" w:rsidRPr="00257E66" w14:paraId="310B4356" w14:textId="77777777" w:rsidTr="00BB2324">
        <w:trPr>
          <w:cantSplit/>
          <w:tblHeader/>
        </w:trPr>
        <w:tc>
          <w:tcPr>
            <w:tcW w:w="988" w:type="pct"/>
            <w:shd w:val="clear" w:color="auto" w:fill="AF1E2D"/>
            <w:vAlign w:val="bottom"/>
            <w:hideMark/>
          </w:tcPr>
          <w:p w14:paraId="0D773BB7" w14:textId="77777777" w:rsidR="00104D68" w:rsidRPr="00257E66" w:rsidRDefault="00104D68" w:rsidP="00257E66">
            <w:pPr>
              <w:spacing w:before="60" w:after="60"/>
              <w:rPr>
                <w:rFonts w:cs="Arial"/>
                <w:b/>
                <w:bCs/>
                <w:color w:val="FFFFFF" w:themeColor="background1"/>
                <w:sz w:val="16"/>
                <w:szCs w:val="16"/>
              </w:rPr>
            </w:pPr>
            <w:r w:rsidRPr="00257E66">
              <w:rPr>
                <w:rFonts w:cs="Arial"/>
                <w:b/>
                <w:bCs/>
                <w:color w:val="FFFFFF" w:themeColor="background1"/>
                <w:sz w:val="16"/>
                <w:szCs w:val="16"/>
              </w:rPr>
              <w:t>Year of lodgement</w:t>
            </w:r>
          </w:p>
        </w:tc>
        <w:tc>
          <w:tcPr>
            <w:tcW w:w="648" w:type="pct"/>
            <w:shd w:val="clear" w:color="auto" w:fill="AF1E2D"/>
            <w:vAlign w:val="bottom"/>
            <w:hideMark/>
          </w:tcPr>
          <w:p w14:paraId="323AA403" w14:textId="77777777" w:rsidR="00104D68"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Number of serious claims</w:t>
            </w:r>
          </w:p>
        </w:tc>
        <w:tc>
          <w:tcPr>
            <w:tcW w:w="896" w:type="pct"/>
            <w:shd w:val="clear" w:color="auto" w:fill="AF1E2D"/>
            <w:vAlign w:val="bottom"/>
            <w:hideMark/>
          </w:tcPr>
          <w:p w14:paraId="0EB2DA57" w14:textId="19547A5A" w:rsidR="00F81D91"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Frequency rate (serious claims per million</w:t>
            </w:r>
          </w:p>
          <w:p w14:paraId="7E6EE783" w14:textId="77777777" w:rsidR="00104D68"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hours worked)</w:t>
            </w:r>
          </w:p>
        </w:tc>
        <w:tc>
          <w:tcPr>
            <w:tcW w:w="1013" w:type="pct"/>
            <w:shd w:val="clear" w:color="auto" w:fill="AF1E2D"/>
            <w:vAlign w:val="bottom"/>
            <w:hideMark/>
          </w:tcPr>
          <w:p w14:paraId="7FB4775C" w14:textId="77777777" w:rsidR="00104D68"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Incidence rate (serious claims per 1000 employees)</w:t>
            </w:r>
          </w:p>
        </w:tc>
        <w:tc>
          <w:tcPr>
            <w:tcW w:w="651" w:type="pct"/>
            <w:shd w:val="clear" w:color="auto" w:fill="AF1E2D"/>
            <w:vAlign w:val="bottom"/>
            <w:hideMark/>
          </w:tcPr>
          <w:p w14:paraId="4953FE7B" w14:textId="77777777" w:rsidR="00104D68"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Total hours worked (billion)</w:t>
            </w:r>
          </w:p>
        </w:tc>
        <w:tc>
          <w:tcPr>
            <w:tcW w:w="803" w:type="pct"/>
            <w:shd w:val="clear" w:color="auto" w:fill="AF1E2D"/>
            <w:vAlign w:val="bottom"/>
            <w:hideMark/>
          </w:tcPr>
          <w:p w14:paraId="36568A7A" w14:textId="77777777" w:rsidR="00104D68" w:rsidRPr="00257E66" w:rsidRDefault="00104D68" w:rsidP="00257E66">
            <w:pPr>
              <w:spacing w:before="60" w:after="60"/>
              <w:jc w:val="center"/>
              <w:rPr>
                <w:rFonts w:cs="Arial"/>
                <w:b/>
                <w:bCs/>
                <w:color w:val="FFFFFF" w:themeColor="background1"/>
                <w:sz w:val="16"/>
                <w:szCs w:val="16"/>
              </w:rPr>
            </w:pPr>
            <w:r w:rsidRPr="00257E66">
              <w:rPr>
                <w:rFonts w:cs="Arial"/>
                <w:b/>
                <w:bCs/>
                <w:color w:val="FFFFFF" w:themeColor="background1"/>
                <w:sz w:val="16"/>
                <w:szCs w:val="16"/>
              </w:rPr>
              <w:t>Number of employees (million)</w:t>
            </w:r>
          </w:p>
        </w:tc>
      </w:tr>
      <w:tr w:rsidR="000F66F3" w:rsidRPr="00257E66" w14:paraId="45B8FD9D" w14:textId="77777777" w:rsidTr="00BB2324">
        <w:trPr>
          <w:cantSplit/>
        </w:trPr>
        <w:tc>
          <w:tcPr>
            <w:tcW w:w="988" w:type="pct"/>
            <w:shd w:val="clear" w:color="auto" w:fill="auto"/>
            <w:noWrap/>
            <w:vAlign w:val="center"/>
          </w:tcPr>
          <w:p w14:paraId="18230BFE" w14:textId="77777777" w:rsidR="000F66F3" w:rsidRPr="00257E66" w:rsidRDefault="000F66F3" w:rsidP="00257E66">
            <w:pPr>
              <w:spacing w:before="60" w:after="60"/>
              <w:jc w:val="center"/>
              <w:rPr>
                <w:rFonts w:cs="Arial"/>
                <w:sz w:val="16"/>
                <w:szCs w:val="16"/>
              </w:rPr>
            </w:pPr>
            <w:r w:rsidRPr="00257E66">
              <w:rPr>
                <w:rFonts w:cs="Arial"/>
                <w:sz w:val="16"/>
                <w:szCs w:val="16"/>
              </w:rPr>
              <w:t>2000-01</w:t>
            </w:r>
          </w:p>
        </w:tc>
        <w:tc>
          <w:tcPr>
            <w:tcW w:w="648" w:type="pct"/>
            <w:shd w:val="clear" w:color="auto" w:fill="auto"/>
            <w:noWrap/>
            <w:vAlign w:val="center"/>
          </w:tcPr>
          <w:p w14:paraId="138FC945" w14:textId="77777777" w:rsidR="000F66F3" w:rsidRPr="00257E66" w:rsidRDefault="000F66F3" w:rsidP="00257E66">
            <w:pPr>
              <w:spacing w:before="60" w:after="60"/>
              <w:jc w:val="center"/>
              <w:rPr>
                <w:rFonts w:cs="Arial"/>
                <w:sz w:val="16"/>
                <w:szCs w:val="16"/>
              </w:rPr>
            </w:pPr>
            <w:r w:rsidRPr="00257E66">
              <w:rPr>
                <w:rFonts w:cs="Arial"/>
                <w:sz w:val="16"/>
                <w:szCs w:val="16"/>
              </w:rPr>
              <w:t>133 045</w:t>
            </w:r>
          </w:p>
        </w:tc>
        <w:tc>
          <w:tcPr>
            <w:tcW w:w="896" w:type="pct"/>
            <w:shd w:val="clear" w:color="auto" w:fill="auto"/>
            <w:noWrap/>
            <w:vAlign w:val="center"/>
          </w:tcPr>
          <w:p w14:paraId="0E29262D" w14:textId="77777777" w:rsidR="000F66F3" w:rsidRPr="00257E66" w:rsidRDefault="000F66F3" w:rsidP="00257E66">
            <w:pPr>
              <w:spacing w:before="60" w:after="60"/>
              <w:jc w:val="center"/>
              <w:rPr>
                <w:rFonts w:cs="Arial"/>
                <w:sz w:val="16"/>
                <w:szCs w:val="16"/>
              </w:rPr>
            </w:pPr>
            <w:r w:rsidRPr="00257E66">
              <w:rPr>
                <w:rFonts w:cs="Arial"/>
                <w:sz w:val="16"/>
                <w:szCs w:val="16"/>
              </w:rPr>
              <w:t>9.5</w:t>
            </w:r>
          </w:p>
        </w:tc>
        <w:tc>
          <w:tcPr>
            <w:tcW w:w="1013" w:type="pct"/>
            <w:shd w:val="clear" w:color="auto" w:fill="auto"/>
            <w:noWrap/>
            <w:vAlign w:val="center"/>
          </w:tcPr>
          <w:p w14:paraId="5BAA321C" w14:textId="77777777" w:rsidR="000F66F3" w:rsidRPr="00257E66" w:rsidRDefault="000F66F3" w:rsidP="00257E66">
            <w:pPr>
              <w:spacing w:before="60" w:after="60"/>
              <w:jc w:val="center"/>
              <w:rPr>
                <w:rFonts w:cs="Arial"/>
                <w:sz w:val="16"/>
                <w:szCs w:val="16"/>
              </w:rPr>
            </w:pPr>
            <w:r w:rsidRPr="00257E66">
              <w:rPr>
                <w:rFonts w:cs="Arial"/>
                <w:sz w:val="16"/>
                <w:szCs w:val="16"/>
              </w:rPr>
              <w:t>16.3</w:t>
            </w:r>
          </w:p>
        </w:tc>
        <w:tc>
          <w:tcPr>
            <w:tcW w:w="651" w:type="pct"/>
            <w:shd w:val="clear" w:color="auto" w:fill="auto"/>
            <w:noWrap/>
            <w:vAlign w:val="center"/>
          </w:tcPr>
          <w:p w14:paraId="2B514AFE" w14:textId="77777777" w:rsidR="000F66F3" w:rsidRPr="00257E66" w:rsidRDefault="000F66F3" w:rsidP="00257E66">
            <w:pPr>
              <w:spacing w:before="60" w:after="60"/>
              <w:jc w:val="center"/>
              <w:rPr>
                <w:rFonts w:cs="Arial"/>
                <w:sz w:val="16"/>
                <w:szCs w:val="16"/>
              </w:rPr>
            </w:pPr>
            <w:r w:rsidRPr="00257E66">
              <w:rPr>
                <w:rFonts w:cs="Arial"/>
                <w:sz w:val="16"/>
                <w:szCs w:val="16"/>
              </w:rPr>
              <w:t>14.057</w:t>
            </w:r>
          </w:p>
        </w:tc>
        <w:tc>
          <w:tcPr>
            <w:tcW w:w="803" w:type="pct"/>
            <w:shd w:val="clear" w:color="auto" w:fill="auto"/>
            <w:noWrap/>
            <w:vAlign w:val="center"/>
          </w:tcPr>
          <w:p w14:paraId="68B6BE8C" w14:textId="77777777" w:rsidR="000F66F3" w:rsidRPr="00257E66" w:rsidRDefault="000F66F3" w:rsidP="00257E66">
            <w:pPr>
              <w:spacing w:before="60" w:after="60"/>
              <w:jc w:val="center"/>
              <w:rPr>
                <w:rFonts w:cs="Arial"/>
                <w:sz w:val="16"/>
                <w:szCs w:val="16"/>
              </w:rPr>
            </w:pPr>
            <w:r w:rsidRPr="00257E66">
              <w:rPr>
                <w:rFonts w:cs="Arial"/>
                <w:sz w:val="16"/>
                <w:szCs w:val="16"/>
              </w:rPr>
              <w:t>8.186</w:t>
            </w:r>
          </w:p>
        </w:tc>
      </w:tr>
      <w:tr w:rsidR="000F66F3" w:rsidRPr="00257E66" w14:paraId="4B3E8167" w14:textId="77777777" w:rsidTr="00BB2324">
        <w:trPr>
          <w:cantSplit/>
        </w:trPr>
        <w:tc>
          <w:tcPr>
            <w:tcW w:w="988" w:type="pct"/>
            <w:shd w:val="clear" w:color="auto" w:fill="EFD3D2"/>
            <w:noWrap/>
            <w:vAlign w:val="center"/>
            <w:hideMark/>
          </w:tcPr>
          <w:p w14:paraId="64E65A6E" w14:textId="77777777" w:rsidR="000F66F3" w:rsidRPr="00257E66" w:rsidRDefault="000F66F3" w:rsidP="00257E66">
            <w:pPr>
              <w:spacing w:before="60" w:after="60"/>
              <w:jc w:val="center"/>
              <w:rPr>
                <w:rFonts w:cs="Arial"/>
                <w:sz w:val="16"/>
                <w:szCs w:val="16"/>
              </w:rPr>
            </w:pPr>
            <w:r w:rsidRPr="00257E66">
              <w:rPr>
                <w:rFonts w:cs="Arial"/>
                <w:sz w:val="16"/>
                <w:szCs w:val="16"/>
              </w:rPr>
              <w:t>2001-02</w:t>
            </w:r>
          </w:p>
        </w:tc>
        <w:tc>
          <w:tcPr>
            <w:tcW w:w="648" w:type="pct"/>
            <w:shd w:val="clear" w:color="auto" w:fill="EFD3D2"/>
            <w:noWrap/>
            <w:vAlign w:val="center"/>
            <w:hideMark/>
          </w:tcPr>
          <w:p w14:paraId="74282B77" w14:textId="77777777" w:rsidR="000F66F3" w:rsidRPr="00257E66" w:rsidRDefault="000F66F3" w:rsidP="00257E66">
            <w:pPr>
              <w:spacing w:before="60" w:after="60"/>
              <w:jc w:val="center"/>
              <w:rPr>
                <w:rFonts w:cs="Arial"/>
                <w:sz w:val="16"/>
                <w:szCs w:val="16"/>
              </w:rPr>
            </w:pPr>
            <w:r w:rsidRPr="00257E66">
              <w:rPr>
                <w:rFonts w:cs="Arial"/>
                <w:sz w:val="16"/>
                <w:szCs w:val="16"/>
              </w:rPr>
              <w:t>130 100</w:t>
            </w:r>
          </w:p>
        </w:tc>
        <w:tc>
          <w:tcPr>
            <w:tcW w:w="896" w:type="pct"/>
            <w:shd w:val="clear" w:color="auto" w:fill="EFD3D2"/>
            <w:noWrap/>
            <w:vAlign w:val="center"/>
            <w:hideMark/>
          </w:tcPr>
          <w:p w14:paraId="44185796" w14:textId="77777777" w:rsidR="000F66F3" w:rsidRPr="00257E66" w:rsidRDefault="000F66F3" w:rsidP="00257E66">
            <w:pPr>
              <w:spacing w:before="60" w:after="60"/>
              <w:jc w:val="center"/>
              <w:rPr>
                <w:rFonts w:cs="Arial"/>
                <w:sz w:val="16"/>
                <w:szCs w:val="16"/>
              </w:rPr>
            </w:pPr>
            <w:r w:rsidRPr="00257E66">
              <w:rPr>
                <w:rFonts w:cs="Arial"/>
                <w:sz w:val="16"/>
                <w:szCs w:val="16"/>
              </w:rPr>
              <w:t>9.2</w:t>
            </w:r>
          </w:p>
        </w:tc>
        <w:tc>
          <w:tcPr>
            <w:tcW w:w="1013" w:type="pct"/>
            <w:shd w:val="clear" w:color="auto" w:fill="EFD3D2"/>
            <w:noWrap/>
            <w:vAlign w:val="center"/>
            <w:hideMark/>
          </w:tcPr>
          <w:p w14:paraId="74E4E9EF" w14:textId="77777777" w:rsidR="000F66F3" w:rsidRPr="00257E66" w:rsidRDefault="000F66F3" w:rsidP="00257E66">
            <w:pPr>
              <w:spacing w:before="60" w:after="60"/>
              <w:jc w:val="center"/>
              <w:rPr>
                <w:rFonts w:cs="Arial"/>
                <w:sz w:val="16"/>
                <w:szCs w:val="16"/>
              </w:rPr>
            </w:pPr>
            <w:r w:rsidRPr="00257E66">
              <w:rPr>
                <w:rFonts w:cs="Arial"/>
                <w:sz w:val="16"/>
                <w:szCs w:val="16"/>
              </w:rPr>
              <w:t>15.8</w:t>
            </w:r>
          </w:p>
        </w:tc>
        <w:tc>
          <w:tcPr>
            <w:tcW w:w="651" w:type="pct"/>
            <w:shd w:val="clear" w:color="auto" w:fill="EFD3D2"/>
            <w:noWrap/>
            <w:vAlign w:val="center"/>
            <w:hideMark/>
          </w:tcPr>
          <w:p w14:paraId="0CEF6ADE" w14:textId="77777777" w:rsidR="000F66F3" w:rsidRPr="00257E66" w:rsidRDefault="000F66F3" w:rsidP="00257E66">
            <w:pPr>
              <w:spacing w:before="60" w:after="60"/>
              <w:jc w:val="center"/>
              <w:rPr>
                <w:rFonts w:cs="Arial"/>
                <w:sz w:val="16"/>
                <w:szCs w:val="16"/>
              </w:rPr>
            </w:pPr>
            <w:r w:rsidRPr="00257E66">
              <w:rPr>
                <w:rFonts w:cs="Arial"/>
                <w:sz w:val="16"/>
                <w:szCs w:val="16"/>
              </w:rPr>
              <w:t>14.089</w:t>
            </w:r>
          </w:p>
        </w:tc>
        <w:tc>
          <w:tcPr>
            <w:tcW w:w="803" w:type="pct"/>
            <w:shd w:val="clear" w:color="auto" w:fill="EFD3D2"/>
            <w:noWrap/>
            <w:vAlign w:val="center"/>
            <w:hideMark/>
          </w:tcPr>
          <w:p w14:paraId="57E36FA2" w14:textId="77777777" w:rsidR="000F66F3" w:rsidRPr="00257E66" w:rsidRDefault="000F66F3" w:rsidP="00257E66">
            <w:pPr>
              <w:spacing w:before="60" w:after="60"/>
              <w:jc w:val="center"/>
              <w:rPr>
                <w:rFonts w:cs="Arial"/>
                <w:sz w:val="16"/>
                <w:szCs w:val="16"/>
              </w:rPr>
            </w:pPr>
            <w:r w:rsidRPr="00257E66">
              <w:rPr>
                <w:rFonts w:cs="Arial"/>
                <w:sz w:val="16"/>
                <w:szCs w:val="16"/>
              </w:rPr>
              <w:t>8.260</w:t>
            </w:r>
          </w:p>
        </w:tc>
      </w:tr>
      <w:tr w:rsidR="000F66F3" w:rsidRPr="00257E66" w14:paraId="2577E6DB" w14:textId="77777777" w:rsidTr="00BB2324">
        <w:trPr>
          <w:cantSplit/>
        </w:trPr>
        <w:tc>
          <w:tcPr>
            <w:tcW w:w="988" w:type="pct"/>
            <w:shd w:val="clear" w:color="auto" w:fill="auto"/>
            <w:noWrap/>
            <w:vAlign w:val="center"/>
            <w:hideMark/>
          </w:tcPr>
          <w:p w14:paraId="37F7274F" w14:textId="77777777" w:rsidR="000F66F3" w:rsidRPr="00257E66" w:rsidRDefault="000F66F3" w:rsidP="00257E66">
            <w:pPr>
              <w:spacing w:before="60" w:after="60"/>
              <w:jc w:val="center"/>
              <w:rPr>
                <w:rFonts w:cs="Arial"/>
                <w:sz w:val="16"/>
                <w:szCs w:val="16"/>
              </w:rPr>
            </w:pPr>
            <w:r w:rsidRPr="00257E66">
              <w:rPr>
                <w:rFonts w:cs="Arial"/>
                <w:sz w:val="16"/>
                <w:szCs w:val="16"/>
              </w:rPr>
              <w:t>2002-03</w:t>
            </w:r>
          </w:p>
        </w:tc>
        <w:tc>
          <w:tcPr>
            <w:tcW w:w="648" w:type="pct"/>
            <w:shd w:val="clear" w:color="auto" w:fill="auto"/>
            <w:noWrap/>
            <w:vAlign w:val="center"/>
            <w:hideMark/>
          </w:tcPr>
          <w:p w14:paraId="1FABC1D7" w14:textId="77777777" w:rsidR="000F66F3" w:rsidRPr="00257E66" w:rsidRDefault="000F66F3" w:rsidP="00257E66">
            <w:pPr>
              <w:spacing w:before="60" w:after="60"/>
              <w:jc w:val="center"/>
              <w:rPr>
                <w:rFonts w:cs="Arial"/>
                <w:sz w:val="16"/>
                <w:szCs w:val="16"/>
              </w:rPr>
            </w:pPr>
            <w:r w:rsidRPr="00257E66">
              <w:rPr>
                <w:rFonts w:cs="Arial"/>
                <w:sz w:val="16"/>
                <w:szCs w:val="16"/>
              </w:rPr>
              <w:t>132 410</w:t>
            </w:r>
          </w:p>
        </w:tc>
        <w:tc>
          <w:tcPr>
            <w:tcW w:w="896" w:type="pct"/>
            <w:shd w:val="clear" w:color="auto" w:fill="auto"/>
            <w:noWrap/>
            <w:vAlign w:val="center"/>
            <w:hideMark/>
          </w:tcPr>
          <w:p w14:paraId="1B381B2A" w14:textId="77777777" w:rsidR="000F66F3" w:rsidRPr="00257E66" w:rsidRDefault="000F66F3" w:rsidP="00257E66">
            <w:pPr>
              <w:spacing w:before="60" w:after="60"/>
              <w:jc w:val="center"/>
              <w:rPr>
                <w:rFonts w:cs="Arial"/>
                <w:sz w:val="16"/>
                <w:szCs w:val="16"/>
              </w:rPr>
            </w:pPr>
            <w:r w:rsidRPr="00257E66">
              <w:rPr>
                <w:rFonts w:cs="Arial"/>
                <w:sz w:val="16"/>
                <w:szCs w:val="16"/>
              </w:rPr>
              <w:t>9.1</w:t>
            </w:r>
          </w:p>
        </w:tc>
        <w:tc>
          <w:tcPr>
            <w:tcW w:w="1013" w:type="pct"/>
            <w:shd w:val="clear" w:color="auto" w:fill="auto"/>
            <w:noWrap/>
            <w:vAlign w:val="center"/>
            <w:hideMark/>
          </w:tcPr>
          <w:p w14:paraId="5276EDBA" w14:textId="77777777" w:rsidR="000F66F3" w:rsidRPr="00257E66" w:rsidRDefault="000F66F3" w:rsidP="00257E66">
            <w:pPr>
              <w:spacing w:before="60" w:after="60"/>
              <w:jc w:val="center"/>
              <w:rPr>
                <w:rFonts w:cs="Arial"/>
                <w:sz w:val="16"/>
                <w:szCs w:val="16"/>
              </w:rPr>
            </w:pPr>
            <w:r w:rsidRPr="00257E66">
              <w:rPr>
                <w:rFonts w:cs="Arial"/>
                <w:sz w:val="16"/>
                <w:szCs w:val="16"/>
              </w:rPr>
              <w:t>15.6</w:t>
            </w:r>
          </w:p>
        </w:tc>
        <w:tc>
          <w:tcPr>
            <w:tcW w:w="651" w:type="pct"/>
            <w:shd w:val="clear" w:color="auto" w:fill="auto"/>
            <w:noWrap/>
            <w:vAlign w:val="center"/>
            <w:hideMark/>
          </w:tcPr>
          <w:p w14:paraId="378ADFBF" w14:textId="77777777" w:rsidR="000F66F3" w:rsidRPr="00257E66" w:rsidRDefault="000F66F3" w:rsidP="00257E66">
            <w:pPr>
              <w:spacing w:before="60" w:after="60"/>
              <w:jc w:val="center"/>
              <w:rPr>
                <w:rFonts w:cs="Arial"/>
                <w:sz w:val="16"/>
                <w:szCs w:val="16"/>
              </w:rPr>
            </w:pPr>
            <w:r w:rsidRPr="00257E66">
              <w:rPr>
                <w:rFonts w:cs="Arial"/>
                <w:sz w:val="16"/>
                <w:szCs w:val="16"/>
              </w:rPr>
              <w:t>14.540</w:t>
            </w:r>
          </w:p>
        </w:tc>
        <w:tc>
          <w:tcPr>
            <w:tcW w:w="803" w:type="pct"/>
            <w:shd w:val="clear" w:color="auto" w:fill="auto"/>
            <w:noWrap/>
            <w:vAlign w:val="center"/>
            <w:hideMark/>
          </w:tcPr>
          <w:p w14:paraId="65B680CB" w14:textId="77777777" w:rsidR="000F66F3" w:rsidRPr="00257E66" w:rsidRDefault="000F66F3" w:rsidP="00257E66">
            <w:pPr>
              <w:spacing w:before="60" w:after="60"/>
              <w:jc w:val="center"/>
              <w:rPr>
                <w:rFonts w:cs="Arial"/>
                <w:sz w:val="16"/>
                <w:szCs w:val="16"/>
              </w:rPr>
            </w:pPr>
            <w:r w:rsidRPr="00257E66">
              <w:rPr>
                <w:rFonts w:cs="Arial"/>
                <w:sz w:val="16"/>
                <w:szCs w:val="16"/>
              </w:rPr>
              <w:t>8.483</w:t>
            </w:r>
          </w:p>
        </w:tc>
      </w:tr>
      <w:tr w:rsidR="000F66F3" w:rsidRPr="00257E66" w14:paraId="62F25662" w14:textId="77777777" w:rsidTr="00BB2324">
        <w:trPr>
          <w:cantSplit/>
        </w:trPr>
        <w:tc>
          <w:tcPr>
            <w:tcW w:w="988" w:type="pct"/>
            <w:shd w:val="clear" w:color="auto" w:fill="EFD3D2"/>
            <w:noWrap/>
            <w:vAlign w:val="center"/>
            <w:hideMark/>
          </w:tcPr>
          <w:p w14:paraId="03E023BF" w14:textId="77777777" w:rsidR="000F66F3" w:rsidRPr="00257E66" w:rsidRDefault="000F66F3" w:rsidP="00257E66">
            <w:pPr>
              <w:spacing w:before="60" w:after="60"/>
              <w:jc w:val="center"/>
              <w:rPr>
                <w:rFonts w:cs="Arial"/>
                <w:sz w:val="16"/>
                <w:szCs w:val="16"/>
              </w:rPr>
            </w:pPr>
            <w:r w:rsidRPr="00257E66">
              <w:rPr>
                <w:rFonts w:cs="Arial"/>
                <w:sz w:val="16"/>
                <w:szCs w:val="16"/>
              </w:rPr>
              <w:t>2003-04</w:t>
            </w:r>
          </w:p>
        </w:tc>
        <w:tc>
          <w:tcPr>
            <w:tcW w:w="648" w:type="pct"/>
            <w:shd w:val="clear" w:color="auto" w:fill="EFD3D2"/>
            <w:noWrap/>
            <w:vAlign w:val="center"/>
            <w:hideMark/>
          </w:tcPr>
          <w:p w14:paraId="48C8151A" w14:textId="77777777" w:rsidR="000F66F3" w:rsidRPr="00257E66" w:rsidRDefault="000F66F3" w:rsidP="00257E66">
            <w:pPr>
              <w:spacing w:before="60" w:after="60"/>
              <w:jc w:val="center"/>
              <w:rPr>
                <w:rFonts w:cs="Arial"/>
                <w:sz w:val="16"/>
                <w:szCs w:val="16"/>
              </w:rPr>
            </w:pPr>
            <w:r w:rsidRPr="00257E66">
              <w:rPr>
                <w:rFonts w:cs="Arial"/>
                <w:sz w:val="16"/>
                <w:szCs w:val="16"/>
              </w:rPr>
              <w:t>133 270</w:t>
            </w:r>
          </w:p>
        </w:tc>
        <w:tc>
          <w:tcPr>
            <w:tcW w:w="896" w:type="pct"/>
            <w:shd w:val="clear" w:color="auto" w:fill="EFD3D2"/>
            <w:noWrap/>
            <w:vAlign w:val="center"/>
            <w:hideMark/>
          </w:tcPr>
          <w:p w14:paraId="3EDE618F" w14:textId="77777777" w:rsidR="000F66F3" w:rsidRPr="00257E66" w:rsidRDefault="000F66F3" w:rsidP="00257E66">
            <w:pPr>
              <w:spacing w:before="60" w:after="60"/>
              <w:jc w:val="center"/>
              <w:rPr>
                <w:rFonts w:cs="Arial"/>
                <w:sz w:val="16"/>
                <w:szCs w:val="16"/>
              </w:rPr>
            </w:pPr>
            <w:r w:rsidRPr="00257E66">
              <w:rPr>
                <w:rFonts w:cs="Arial"/>
                <w:sz w:val="16"/>
                <w:szCs w:val="16"/>
              </w:rPr>
              <w:t>9.1</w:t>
            </w:r>
          </w:p>
        </w:tc>
        <w:tc>
          <w:tcPr>
            <w:tcW w:w="1013" w:type="pct"/>
            <w:shd w:val="clear" w:color="auto" w:fill="EFD3D2"/>
            <w:noWrap/>
            <w:vAlign w:val="center"/>
            <w:hideMark/>
          </w:tcPr>
          <w:p w14:paraId="74517FFD" w14:textId="77777777" w:rsidR="000F66F3" w:rsidRPr="00257E66" w:rsidRDefault="000F66F3" w:rsidP="00257E66">
            <w:pPr>
              <w:spacing w:before="60" w:after="60"/>
              <w:jc w:val="center"/>
              <w:rPr>
                <w:rFonts w:cs="Arial"/>
                <w:sz w:val="16"/>
                <w:szCs w:val="16"/>
              </w:rPr>
            </w:pPr>
            <w:r w:rsidRPr="00257E66">
              <w:rPr>
                <w:rFonts w:cs="Arial"/>
                <w:sz w:val="16"/>
                <w:szCs w:val="16"/>
              </w:rPr>
              <w:t>15.4</w:t>
            </w:r>
          </w:p>
        </w:tc>
        <w:tc>
          <w:tcPr>
            <w:tcW w:w="651" w:type="pct"/>
            <w:shd w:val="clear" w:color="auto" w:fill="EFD3D2"/>
            <w:noWrap/>
            <w:vAlign w:val="center"/>
            <w:hideMark/>
          </w:tcPr>
          <w:p w14:paraId="75A81354" w14:textId="77777777" w:rsidR="000F66F3" w:rsidRPr="00257E66" w:rsidRDefault="000F66F3" w:rsidP="00257E66">
            <w:pPr>
              <w:spacing w:before="60" w:after="60"/>
              <w:jc w:val="center"/>
              <w:rPr>
                <w:rFonts w:cs="Arial"/>
                <w:sz w:val="16"/>
                <w:szCs w:val="16"/>
              </w:rPr>
            </w:pPr>
            <w:r w:rsidRPr="00257E66">
              <w:rPr>
                <w:rFonts w:cs="Arial"/>
                <w:sz w:val="16"/>
                <w:szCs w:val="16"/>
              </w:rPr>
              <w:t>14.611</w:t>
            </w:r>
          </w:p>
        </w:tc>
        <w:tc>
          <w:tcPr>
            <w:tcW w:w="803" w:type="pct"/>
            <w:shd w:val="clear" w:color="auto" w:fill="EFD3D2"/>
            <w:noWrap/>
            <w:vAlign w:val="center"/>
            <w:hideMark/>
          </w:tcPr>
          <w:p w14:paraId="4BFA789F" w14:textId="77777777" w:rsidR="000F66F3" w:rsidRPr="00257E66" w:rsidRDefault="000F66F3" w:rsidP="00257E66">
            <w:pPr>
              <w:spacing w:before="60" w:after="60"/>
              <w:jc w:val="center"/>
              <w:rPr>
                <w:rFonts w:cs="Arial"/>
                <w:sz w:val="16"/>
                <w:szCs w:val="16"/>
              </w:rPr>
            </w:pPr>
            <w:r w:rsidRPr="00257E66">
              <w:rPr>
                <w:rFonts w:cs="Arial"/>
                <w:sz w:val="16"/>
                <w:szCs w:val="16"/>
              </w:rPr>
              <w:t>8.654</w:t>
            </w:r>
          </w:p>
        </w:tc>
      </w:tr>
      <w:tr w:rsidR="000F66F3" w:rsidRPr="00257E66" w14:paraId="6001B7D0" w14:textId="77777777" w:rsidTr="00BB2324">
        <w:trPr>
          <w:cantSplit/>
        </w:trPr>
        <w:tc>
          <w:tcPr>
            <w:tcW w:w="988" w:type="pct"/>
            <w:shd w:val="clear" w:color="auto" w:fill="auto"/>
            <w:noWrap/>
            <w:vAlign w:val="center"/>
            <w:hideMark/>
          </w:tcPr>
          <w:p w14:paraId="05E8D9A7" w14:textId="77777777" w:rsidR="000F66F3" w:rsidRPr="00257E66" w:rsidRDefault="000F66F3" w:rsidP="00257E66">
            <w:pPr>
              <w:spacing w:before="60" w:after="60"/>
              <w:jc w:val="center"/>
              <w:rPr>
                <w:rFonts w:cs="Arial"/>
                <w:sz w:val="16"/>
                <w:szCs w:val="16"/>
              </w:rPr>
            </w:pPr>
            <w:r w:rsidRPr="00257E66">
              <w:rPr>
                <w:rFonts w:cs="Arial"/>
                <w:sz w:val="16"/>
                <w:szCs w:val="16"/>
              </w:rPr>
              <w:t>2004-05</w:t>
            </w:r>
          </w:p>
        </w:tc>
        <w:tc>
          <w:tcPr>
            <w:tcW w:w="648" w:type="pct"/>
            <w:shd w:val="clear" w:color="auto" w:fill="auto"/>
            <w:noWrap/>
            <w:vAlign w:val="center"/>
            <w:hideMark/>
          </w:tcPr>
          <w:p w14:paraId="50F28C4C" w14:textId="77777777" w:rsidR="000F66F3" w:rsidRPr="00257E66" w:rsidRDefault="000F66F3" w:rsidP="00257E66">
            <w:pPr>
              <w:spacing w:before="60" w:after="60"/>
              <w:jc w:val="center"/>
              <w:rPr>
                <w:rFonts w:cs="Arial"/>
                <w:sz w:val="16"/>
                <w:szCs w:val="16"/>
              </w:rPr>
            </w:pPr>
            <w:r w:rsidRPr="00257E66">
              <w:rPr>
                <w:rFonts w:cs="Arial"/>
                <w:sz w:val="16"/>
                <w:szCs w:val="16"/>
              </w:rPr>
              <w:t>134 750</w:t>
            </w:r>
          </w:p>
        </w:tc>
        <w:tc>
          <w:tcPr>
            <w:tcW w:w="896" w:type="pct"/>
            <w:shd w:val="clear" w:color="auto" w:fill="auto"/>
            <w:noWrap/>
            <w:vAlign w:val="center"/>
            <w:hideMark/>
          </w:tcPr>
          <w:p w14:paraId="03FD1508" w14:textId="77777777" w:rsidR="000F66F3" w:rsidRPr="00257E66" w:rsidRDefault="000F66F3" w:rsidP="00257E66">
            <w:pPr>
              <w:spacing w:before="60" w:after="60"/>
              <w:jc w:val="center"/>
              <w:rPr>
                <w:rFonts w:cs="Arial"/>
                <w:sz w:val="16"/>
                <w:szCs w:val="16"/>
              </w:rPr>
            </w:pPr>
            <w:r w:rsidRPr="00257E66">
              <w:rPr>
                <w:rFonts w:cs="Arial"/>
                <w:sz w:val="16"/>
                <w:szCs w:val="16"/>
              </w:rPr>
              <w:t>8.9</w:t>
            </w:r>
          </w:p>
        </w:tc>
        <w:tc>
          <w:tcPr>
            <w:tcW w:w="1013" w:type="pct"/>
            <w:shd w:val="clear" w:color="auto" w:fill="auto"/>
            <w:noWrap/>
            <w:vAlign w:val="center"/>
            <w:hideMark/>
          </w:tcPr>
          <w:p w14:paraId="1F1C8A15" w14:textId="77777777" w:rsidR="000F66F3" w:rsidRPr="00257E66" w:rsidRDefault="000F66F3" w:rsidP="00257E66">
            <w:pPr>
              <w:spacing w:before="60" w:after="60"/>
              <w:jc w:val="center"/>
              <w:rPr>
                <w:rFonts w:cs="Arial"/>
                <w:sz w:val="16"/>
                <w:szCs w:val="16"/>
              </w:rPr>
            </w:pPr>
            <w:r w:rsidRPr="00257E66">
              <w:rPr>
                <w:rFonts w:cs="Arial"/>
                <w:sz w:val="16"/>
                <w:szCs w:val="16"/>
              </w:rPr>
              <w:t>15.1</w:t>
            </w:r>
          </w:p>
        </w:tc>
        <w:tc>
          <w:tcPr>
            <w:tcW w:w="651" w:type="pct"/>
            <w:shd w:val="clear" w:color="auto" w:fill="auto"/>
            <w:noWrap/>
            <w:vAlign w:val="center"/>
            <w:hideMark/>
          </w:tcPr>
          <w:p w14:paraId="24EA079F" w14:textId="77777777" w:rsidR="000F66F3" w:rsidRPr="00257E66" w:rsidRDefault="000F66F3" w:rsidP="00257E66">
            <w:pPr>
              <w:spacing w:before="60" w:after="60"/>
              <w:jc w:val="center"/>
              <w:rPr>
                <w:rFonts w:cs="Arial"/>
                <w:sz w:val="16"/>
                <w:szCs w:val="16"/>
              </w:rPr>
            </w:pPr>
            <w:r w:rsidRPr="00257E66">
              <w:rPr>
                <w:rFonts w:cs="Arial"/>
                <w:sz w:val="16"/>
                <w:szCs w:val="16"/>
              </w:rPr>
              <w:t>15.166</w:t>
            </w:r>
          </w:p>
        </w:tc>
        <w:tc>
          <w:tcPr>
            <w:tcW w:w="803" w:type="pct"/>
            <w:shd w:val="clear" w:color="auto" w:fill="auto"/>
            <w:noWrap/>
            <w:vAlign w:val="center"/>
            <w:hideMark/>
          </w:tcPr>
          <w:p w14:paraId="413316E2" w14:textId="77777777" w:rsidR="000F66F3" w:rsidRPr="00257E66" w:rsidRDefault="000F66F3" w:rsidP="00257E66">
            <w:pPr>
              <w:spacing w:before="60" w:after="60"/>
              <w:jc w:val="center"/>
              <w:rPr>
                <w:rFonts w:cs="Arial"/>
                <w:sz w:val="16"/>
                <w:szCs w:val="16"/>
              </w:rPr>
            </w:pPr>
            <w:r w:rsidRPr="00257E66">
              <w:rPr>
                <w:rFonts w:cs="Arial"/>
                <w:sz w:val="16"/>
                <w:szCs w:val="16"/>
              </w:rPr>
              <w:t>8.897</w:t>
            </w:r>
          </w:p>
        </w:tc>
      </w:tr>
      <w:tr w:rsidR="000F66F3" w:rsidRPr="00257E66" w14:paraId="27415C68" w14:textId="77777777" w:rsidTr="00BB2324">
        <w:trPr>
          <w:cantSplit/>
        </w:trPr>
        <w:tc>
          <w:tcPr>
            <w:tcW w:w="988" w:type="pct"/>
            <w:shd w:val="clear" w:color="auto" w:fill="EFD3D2"/>
            <w:noWrap/>
            <w:vAlign w:val="center"/>
            <w:hideMark/>
          </w:tcPr>
          <w:p w14:paraId="3CF58CFD" w14:textId="77777777" w:rsidR="000F66F3" w:rsidRPr="00257E66" w:rsidRDefault="000F66F3" w:rsidP="00257E66">
            <w:pPr>
              <w:spacing w:before="60" w:after="60"/>
              <w:jc w:val="center"/>
              <w:rPr>
                <w:rFonts w:cs="Arial"/>
                <w:sz w:val="16"/>
                <w:szCs w:val="16"/>
              </w:rPr>
            </w:pPr>
            <w:r w:rsidRPr="00257E66">
              <w:rPr>
                <w:rFonts w:cs="Arial"/>
                <w:sz w:val="16"/>
                <w:szCs w:val="16"/>
              </w:rPr>
              <w:t>2005-06</w:t>
            </w:r>
          </w:p>
        </w:tc>
        <w:tc>
          <w:tcPr>
            <w:tcW w:w="648" w:type="pct"/>
            <w:shd w:val="clear" w:color="auto" w:fill="EFD3D2"/>
            <w:noWrap/>
            <w:vAlign w:val="center"/>
            <w:hideMark/>
          </w:tcPr>
          <w:p w14:paraId="332EAB5D" w14:textId="77777777" w:rsidR="000F66F3" w:rsidRPr="00257E66" w:rsidRDefault="000F66F3" w:rsidP="00257E66">
            <w:pPr>
              <w:spacing w:before="60" w:after="60"/>
              <w:jc w:val="center"/>
              <w:rPr>
                <w:rFonts w:cs="Arial"/>
                <w:sz w:val="16"/>
                <w:szCs w:val="16"/>
              </w:rPr>
            </w:pPr>
            <w:r w:rsidRPr="00257E66">
              <w:rPr>
                <w:rFonts w:cs="Arial"/>
                <w:sz w:val="16"/>
                <w:szCs w:val="16"/>
              </w:rPr>
              <w:t>130 370</w:t>
            </w:r>
          </w:p>
        </w:tc>
        <w:tc>
          <w:tcPr>
            <w:tcW w:w="896" w:type="pct"/>
            <w:shd w:val="clear" w:color="auto" w:fill="EFD3D2"/>
            <w:noWrap/>
            <w:vAlign w:val="center"/>
            <w:hideMark/>
          </w:tcPr>
          <w:p w14:paraId="2070E661" w14:textId="77777777" w:rsidR="000F66F3" w:rsidRPr="00257E66" w:rsidRDefault="000F66F3" w:rsidP="00257E66">
            <w:pPr>
              <w:spacing w:before="60" w:after="60"/>
              <w:jc w:val="center"/>
              <w:rPr>
                <w:rFonts w:cs="Arial"/>
                <w:sz w:val="16"/>
                <w:szCs w:val="16"/>
              </w:rPr>
            </w:pPr>
            <w:r w:rsidRPr="00257E66">
              <w:rPr>
                <w:rFonts w:cs="Arial"/>
                <w:sz w:val="16"/>
                <w:szCs w:val="16"/>
              </w:rPr>
              <w:t>8.4</w:t>
            </w:r>
          </w:p>
        </w:tc>
        <w:tc>
          <w:tcPr>
            <w:tcW w:w="1013" w:type="pct"/>
            <w:shd w:val="clear" w:color="auto" w:fill="EFD3D2"/>
            <w:noWrap/>
            <w:vAlign w:val="center"/>
            <w:hideMark/>
          </w:tcPr>
          <w:p w14:paraId="2642D7AE" w14:textId="77777777" w:rsidR="000F66F3" w:rsidRPr="00257E66" w:rsidRDefault="000F66F3" w:rsidP="00257E66">
            <w:pPr>
              <w:spacing w:before="60" w:after="60"/>
              <w:jc w:val="center"/>
              <w:rPr>
                <w:rFonts w:cs="Arial"/>
                <w:sz w:val="16"/>
                <w:szCs w:val="16"/>
              </w:rPr>
            </w:pPr>
            <w:r w:rsidRPr="00257E66">
              <w:rPr>
                <w:rFonts w:cs="Arial"/>
                <w:sz w:val="16"/>
                <w:szCs w:val="16"/>
              </w:rPr>
              <w:t>14.2</w:t>
            </w:r>
          </w:p>
        </w:tc>
        <w:tc>
          <w:tcPr>
            <w:tcW w:w="651" w:type="pct"/>
            <w:shd w:val="clear" w:color="auto" w:fill="EFD3D2"/>
            <w:noWrap/>
            <w:vAlign w:val="center"/>
            <w:hideMark/>
          </w:tcPr>
          <w:p w14:paraId="6D58E9C7" w14:textId="77777777" w:rsidR="000F66F3" w:rsidRPr="00257E66" w:rsidRDefault="000F66F3" w:rsidP="00257E66">
            <w:pPr>
              <w:spacing w:before="60" w:after="60"/>
              <w:jc w:val="center"/>
              <w:rPr>
                <w:rFonts w:cs="Arial"/>
                <w:sz w:val="16"/>
                <w:szCs w:val="16"/>
              </w:rPr>
            </w:pPr>
            <w:r w:rsidRPr="00257E66">
              <w:rPr>
                <w:rFonts w:cs="Arial"/>
                <w:sz w:val="16"/>
                <w:szCs w:val="16"/>
              </w:rPr>
              <w:t>15.444</w:t>
            </w:r>
          </w:p>
        </w:tc>
        <w:tc>
          <w:tcPr>
            <w:tcW w:w="803" w:type="pct"/>
            <w:shd w:val="clear" w:color="auto" w:fill="EFD3D2"/>
            <w:noWrap/>
            <w:vAlign w:val="center"/>
            <w:hideMark/>
          </w:tcPr>
          <w:p w14:paraId="070D60A5" w14:textId="77777777" w:rsidR="000F66F3" w:rsidRPr="00257E66" w:rsidRDefault="000F66F3" w:rsidP="00257E66">
            <w:pPr>
              <w:spacing w:before="60" w:after="60"/>
              <w:jc w:val="center"/>
              <w:rPr>
                <w:rFonts w:cs="Arial"/>
                <w:sz w:val="16"/>
                <w:szCs w:val="16"/>
              </w:rPr>
            </w:pPr>
            <w:r w:rsidRPr="00257E66">
              <w:rPr>
                <w:rFonts w:cs="Arial"/>
                <w:sz w:val="16"/>
                <w:szCs w:val="16"/>
              </w:rPr>
              <w:t>9.166</w:t>
            </w:r>
          </w:p>
        </w:tc>
      </w:tr>
      <w:tr w:rsidR="000F66F3" w:rsidRPr="00257E66" w14:paraId="35EEA4CF" w14:textId="77777777" w:rsidTr="00BB2324">
        <w:trPr>
          <w:cantSplit/>
        </w:trPr>
        <w:tc>
          <w:tcPr>
            <w:tcW w:w="988" w:type="pct"/>
            <w:shd w:val="clear" w:color="auto" w:fill="auto"/>
            <w:noWrap/>
            <w:vAlign w:val="center"/>
            <w:hideMark/>
          </w:tcPr>
          <w:p w14:paraId="1182B9AE" w14:textId="77777777" w:rsidR="000F66F3" w:rsidRPr="00257E66" w:rsidRDefault="000F66F3" w:rsidP="00257E66">
            <w:pPr>
              <w:spacing w:before="60" w:after="60"/>
              <w:jc w:val="center"/>
              <w:rPr>
                <w:rFonts w:cs="Arial"/>
                <w:sz w:val="16"/>
                <w:szCs w:val="16"/>
              </w:rPr>
            </w:pPr>
            <w:r w:rsidRPr="00257E66">
              <w:rPr>
                <w:rFonts w:cs="Arial"/>
                <w:sz w:val="16"/>
                <w:szCs w:val="16"/>
              </w:rPr>
              <w:t>2006-07</w:t>
            </w:r>
          </w:p>
        </w:tc>
        <w:tc>
          <w:tcPr>
            <w:tcW w:w="648" w:type="pct"/>
            <w:shd w:val="clear" w:color="auto" w:fill="auto"/>
            <w:noWrap/>
            <w:vAlign w:val="center"/>
            <w:hideMark/>
          </w:tcPr>
          <w:p w14:paraId="5F1A0F04" w14:textId="77777777" w:rsidR="000F66F3" w:rsidRPr="00257E66" w:rsidRDefault="000F66F3" w:rsidP="00257E66">
            <w:pPr>
              <w:spacing w:before="60" w:after="60"/>
              <w:jc w:val="center"/>
              <w:rPr>
                <w:rFonts w:cs="Arial"/>
                <w:sz w:val="16"/>
                <w:szCs w:val="16"/>
              </w:rPr>
            </w:pPr>
            <w:r w:rsidRPr="00257E66">
              <w:rPr>
                <w:rFonts w:cs="Arial"/>
                <w:sz w:val="16"/>
                <w:szCs w:val="16"/>
              </w:rPr>
              <w:t>129 430</w:t>
            </w:r>
          </w:p>
        </w:tc>
        <w:tc>
          <w:tcPr>
            <w:tcW w:w="896" w:type="pct"/>
            <w:shd w:val="clear" w:color="auto" w:fill="auto"/>
            <w:noWrap/>
            <w:vAlign w:val="center"/>
            <w:hideMark/>
          </w:tcPr>
          <w:p w14:paraId="05BEFF3F" w14:textId="77777777" w:rsidR="000F66F3" w:rsidRPr="00257E66" w:rsidRDefault="000F66F3" w:rsidP="00257E66">
            <w:pPr>
              <w:spacing w:before="60" w:after="60"/>
              <w:jc w:val="center"/>
              <w:rPr>
                <w:rFonts w:cs="Arial"/>
                <w:sz w:val="16"/>
                <w:szCs w:val="16"/>
              </w:rPr>
            </w:pPr>
            <w:r w:rsidRPr="00257E66">
              <w:rPr>
                <w:rFonts w:cs="Arial"/>
                <w:sz w:val="16"/>
                <w:szCs w:val="16"/>
              </w:rPr>
              <w:t>8.1</w:t>
            </w:r>
          </w:p>
        </w:tc>
        <w:tc>
          <w:tcPr>
            <w:tcW w:w="1013" w:type="pct"/>
            <w:shd w:val="clear" w:color="auto" w:fill="auto"/>
            <w:noWrap/>
            <w:vAlign w:val="center"/>
            <w:hideMark/>
          </w:tcPr>
          <w:p w14:paraId="0B52D1DB" w14:textId="77777777" w:rsidR="000F66F3" w:rsidRPr="00257E66" w:rsidRDefault="000F66F3" w:rsidP="00257E66">
            <w:pPr>
              <w:spacing w:before="60" w:after="60"/>
              <w:jc w:val="center"/>
              <w:rPr>
                <w:rFonts w:cs="Arial"/>
                <w:sz w:val="16"/>
                <w:szCs w:val="16"/>
              </w:rPr>
            </w:pPr>
            <w:r w:rsidRPr="00257E66">
              <w:rPr>
                <w:rFonts w:cs="Arial"/>
                <w:sz w:val="16"/>
                <w:szCs w:val="16"/>
              </w:rPr>
              <w:t>13.6</w:t>
            </w:r>
          </w:p>
        </w:tc>
        <w:tc>
          <w:tcPr>
            <w:tcW w:w="651" w:type="pct"/>
            <w:shd w:val="clear" w:color="auto" w:fill="auto"/>
            <w:noWrap/>
            <w:vAlign w:val="center"/>
            <w:hideMark/>
          </w:tcPr>
          <w:p w14:paraId="03497A5B" w14:textId="77777777" w:rsidR="000F66F3" w:rsidRPr="00257E66" w:rsidRDefault="000F66F3" w:rsidP="00257E66">
            <w:pPr>
              <w:spacing w:before="60" w:after="60"/>
              <w:jc w:val="center"/>
              <w:rPr>
                <w:rFonts w:cs="Arial"/>
                <w:sz w:val="16"/>
                <w:szCs w:val="16"/>
              </w:rPr>
            </w:pPr>
            <w:r w:rsidRPr="00257E66">
              <w:rPr>
                <w:rFonts w:cs="Arial"/>
                <w:sz w:val="16"/>
                <w:szCs w:val="16"/>
              </w:rPr>
              <w:t>15.972</w:t>
            </w:r>
          </w:p>
        </w:tc>
        <w:tc>
          <w:tcPr>
            <w:tcW w:w="803" w:type="pct"/>
            <w:shd w:val="clear" w:color="auto" w:fill="auto"/>
            <w:noWrap/>
            <w:vAlign w:val="center"/>
            <w:hideMark/>
          </w:tcPr>
          <w:p w14:paraId="34E7A696" w14:textId="77777777" w:rsidR="000F66F3" w:rsidRPr="00257E66" w:rsidRDefault="000F66F3" w:rsidP="00257E66">
            <w:pPr>
              <w:spacing w:before="60" w:after="60"/>
              <w:jc w:val="center"/>
              <w:rPr>
                <w:rFonts w:cs="Arial"/>
                <w:sz w:val="16"/>
                <w:szCs w:val="16"/>
              </w:rPr>
            </w:pPr>
            <w:r w:rsidRPr="00257E66">
              <w:rPr>
                <w:rFonts w:cs="Arial"/>
                <w:sz w:val="16"/>
                <w:szCs w:val="16"/>
              </w:rPr>
              <w:t>9.495</w:t>
            </w:r>
          </w:p>
        </w:tc>
      </w:tr>
      <w:tr w:rsidR="000F66F3" w:rsidRPr="00257E66" w14:paraId="79037342" w14:textId="77777777" w:rsidTr="00BB2324">
        <w:trPr>
          <w:cantSplit/>
        </w:trPr>
        <w:tc>
          <w:tcPr>
            <w:tcW w:w="988" w:type="pct"/>
            <w:shd w:val="clear" w:color="auto" w:fill="EFD3D2"/>
            <w:noWrap/>
            <w:vAlign w:val="center"/>
            <w:hideMark/>
          </w:tcPr>
          <w:p w14:paraId="1F355B4A" w14:textId="77777777" w:rsidR="000F66F3" w:rsidRPr="00257E66" w:rsidRDefault="000F66F3" w:rsidP="00257E66">
            <w:pPr>
              <w:spacing w:before="60" w:after="60"/>
              <w:jc w:val="center"/>
              <w:rPr>
                <w:rFonts w:cs="Arial"/>
                <w:sz w:val="16"/>
                <w:szCs w:val="16"/>
              </w:rPr>
            </w:pPr>
            <w:r w:rsidRPr="00257E66">
              <w:rPr>
                <w:rFonts w:cs="Arial"/>
                <w:sz w:val="16"/>
                <w:szCs w:val="16"/>
              </w:rPr>
              <w:t>2007-08</w:t>
            </w:r>
          </w:p>
        </w:tc>
        <w:tc>
          <w:tcPr>
            <w:tcW w:w="648" w:type="pct"/>
            <w:shd w:val="clear" w:color="auto" w:fill="EFD3D2"/>
            <w:noWrap/>
            <w:vAlign w:val="center"/>
            <w:hideMark/>
          </w:tcPr>
          <w:p w14:paraId="5CFBE14D" w14:textId="77777777" w:rsidR="000F66F3" w:rsidRPr="00257E66" w:rsidRDefault="000F66F3" w:rsidP="00257E66">
            <w:pPr>
              <w:spacing w:before="60" w:after="60"/>
              <w:jc w:val="center"/>
              <w:rPr>
                <w:rFonts w:cs="Arial"/>
                <w:sz w:val="16"/>
                <w:szCs w:val="16"/>
              </w:rPr>
            </w:pPr>
            <w:r w:rsidRPr="00257E66">
              <w:rPr>
                <w:rFonts w:cs="Arial"/>
                <w:sz w:val="16"/>
                <w:szCs w:val="16"/>
              </w:rPr>
              <w:t>129 480</w:t>
            </w:r>
          </w:p>
        </w:tc>
        <w:tc>
          <w:tcPr>
            <w:tcW w:w="896" w:type="pct"/>
            <w:shd w:val="clear" w:color="auto" w:fill="EFD3D2"/>
            <w:noWrap/>
            <w:vAlign w:val="center"/>
            <w:hideMark/>
          </w:tcPr>
          <w:p w14:paraId="45FF2263" w14:textId="77777777" w:rsidR="000F66F3" w:rsidRPr="00257E66" w:rsidRDefault="000F66F3" w:rsidP="00257E66">
            <w:pPr>
              <w:spacing w:before="60" w:after="60"/>
              <w:jc w:val="center"/>
              <w:rPr>
                <w:rFonts w:cs="Arial"/>
                <w:sz w:val="16"/>
                <w:szCs w:val="16"/>
              </w:rPr>
            </w:pPr>
            <w:r w:rsidRPr="00257E66">
              <w:rPr>
                <w:rFonts w:cs="Arial"/>
                <w:sz w:val="16"/>
                <w:szCs w:val="16"/>
              </w:rPr>
              <w:t>7.9</w:t>
            </w:r>
          </w:p>
        </w:tc>
        <w:tc>
          <w:tcPr>
            <w:tcW w:w="1013" w:type="pct"/>
            <w:shd w:val="clear" w:color="auto" w:fill="EFD3D2"/>
            <w:noWrap/>
            <w:vAlign w:val="center"/>
            <w:hideMark/>
          </w:tcPr>
          <w:p w14:paraId="67D6FA84" w14:textId="77777777" w:rsidR="000F66F3" w:rsidRPr="00257E66" w:rsidRDefault="000F66F3" w:rsidP="00257E66">
            <w:pPr>
              <w:spacing w:before="60" w:after="60"/>
              <w:jc w:val="center"/>
              <w:rPr>
                <w:rFonts w:cs="Arial"/>
                <w:sz w:val="16"/>
                <w:szCs w:val="16"/>
              </w:rPr>
            </w:pPr>
            <w:r w:rsidRPr="00257E66">
              <w:rPr>
                <w:rFonts w:cs="Arial"/>
                <w:sz w:val="16"/>
                <w:szCs w:val="16"/>
              </w:rPr>
              <w:t>13.4</w:t>
            </w:r>
          </w:p>
        </w:tc>
        <w:tc>
          <w:tcPr>
            <w:tcW w:w="651" w:type="pct"/>
            <w:shd w:val="clear" w:color="auto" w:fill="EFD3D2"/>
            <w:noWrap/>
            <w:vAlign w:val="center"/>
            <w:hideMark/>
          </w:tcPr>
          <w:p w14:paraId="3D558FE4" w14:textId="77777777" w:rsidR="000F66F3" w:rsidRPr="00257E66" w:rsidRDefault="000F66F3" w:rsidP="00257E66">
            <w:pPr>
              <w:spacing w:before="60" w:after="60"/>
              <w:jc w:val="center"/>
              <w:rPr>
                <w:rFonts w:cs="Arial"/>
                <w:sz w:val="16"/>
                <w:szCs w:val="16"/>
              </w:rPr>
            </w:pPr>
            <w:r w:rsidRPr="00257E66">
              <w:rPr>
                <w:rFonts w:cs="Arial"/>
                <w:sz w:val="16"/>
                <w:szCs w:val="16"/>
              </w:rPr>
              <w:t>16.313</w:t>
            </w:r>
          </w:p>
        </w:tc>
        <w:tc>
          <w:tcPr>
            <w:tcW w:w="803" w:type="pct"/>
            <w:shd w:val="clear" w:color="auto" w:fill="EFD3D2"/>
            <w:noWrap/>
            <w:vAlign w:val="center"/>
            <w:hideMark/>
          </w:tcPr>
          <w:p w14:paraId="167DF3EC" w14:textId="77777777" w:rsidR="000F66F3" w:rsidRPr="00257E66" w:rsidRDefault="000F66F3" w:rsidP="00257E66">
            <w:pPr>
              <w:spacing w:before="60" w:after="60"/>
              <w:jc w:val="center"/>
              <w:rPr>
                <w:rFonts w:cs="Arial"/>
                <w:sz w:val="16"/>
                <w:szCs w:val="16"/>
              </w:rPr>
            </w:pPr>
            <w:r w:rsidRPr="00257E66">
              <w:rPr>
                <w:rFonts w:cs="Arial"/>
                <w:sz w:val="16"/>
                <w:szCs w:val="16"/>
              </w:rPr>
              <w:t>9.691</w:t>
            </w:r>
          </w:p>
        </w:tc>
      </w:tr>
      <w:tr w:rsidR="000F66F3" w:rsidRPr="00257E66" w14:paraId="31F02FFC" w14:textId="77777777" w:rsidTr="00BB2324">
        <w:trPr>
          <w:cantSplit/>
        </w:trPr>
        <w:tc>
          <w:tcPr>
            <w:tcW w:w="988" w:type="pct"/>
            <w:shd w:val="clear" w:color="auto" w:fill="auto"/>
            <w:noWrap/>
            <w:vAlign w:val="center"/>
            <w:hideMark/>
          </w:tcPr>
          <w:p w14:paraId="1469929B" w14:textId="77777777" w:rsidR="000F66F3" w:rsidRPr="00257E66" w:rsidRDefault="000F66F3" w:rsidP="00257E66">
            <w:pPr>
              <w:spacing w:before="60" w:after="60"/>
              <w:jc w:val="center"/>
              <w:rPr>
                <w:rFonts w:cs="Arial"/>
                <w:sz w:val="16"/>
                <w:szCs w:val="16"/>
              </w:rPr>
            </w:pPr>
            <w:r w:rsidRPr="00257E66">
              <w:rPr>
                <w:rFonts w:cs="Arial"/>
                <w:sz w:val="16"/>
                <w:szCs w:val="16"/>
              </w:rPr>
              <w:t>2008-09</w:t>
            </w:r>
          </w:p>
        </w:tc>
        <w:tc>
          <w:tcPr>
            <w:tcW w:w="648" w:type="pct"/>
            <w:shd w:val="clear" w:color="auto" w:fill="auto"/>
            <w:noWrap/>
            <w:vAlign w:val="center"/>
            <w:hideMark/>
          </w:tcPr>
          <w:p w14:paraId="3129FFE1" w14:textId="77777777" w:rsidR="000F66F3" w:rsidRPr="00257E66" w:rsidRDefault="000F66F3" w:rsidP="00257E66">
            <w:pPr>
              <w:spacing w:before="60" w:after="60"/>
              <w:jc w:val="center"/>
              <w:rPr>
                <w:rFonts w:cs="Arial"/>
                <w:sz w:val="16"/>
                <w:szCs w:val="16"/>
              </w:rPr>
            </w:pPr>
            <w:r w:rsidRPr="00257E66">
              <w:rPr>
                <w:rFonts w:cs="Arial"/>
                <w:sz w:val="16"/>
                <w:szCs w:val="16"/>
              </w:rPr>
              <w:t>126 110</w:t>
            </w:r>
          </w:p>
        </w:tc>
        <w:tc>
          <w:tcPr>
            <w:tcW w:w="896" w:type="pct"/>
            <w:shd w:val="clear" w:color="auto" w:fill="auto"/>
            <w:noWrap/>
            <w:vAlign w:val="center"/>
            <w:hideMark/>
          </w:tcPr>
          <w:p w14:paraId="334A1DBA" w14:textId="77777777" w:rsidR="000F66F3" w:rsidRPr="00257E66" w:rsidRDefault="000F66F3" w:rsidP="00257E66">
            <w:pPr>
              <w:spacing w:before="60" w:after="60"/>
              <w:jc w:val="center"/>
              <w:rPr>
                <w:rFonts w:cs="Arial"/>
                <w:sz w:val="16"/>
                <w:szCs w:val="16"/>
              </w:rPr>
            </w:pPr>
            <w:r w:rsidRPr="00257E66">
              <w:rPr>
                <w:rFonts w:cs="Arial"/>
                <w:sz w:val="16"/>
                <w:szCs w:val="16"/>
              </w:rPr>
              <w:t>7.7</w:t>
            </w:r>
          </w:p>
        </w:tc>
        <w:tc>
          <w:tcPr>
            <w:tcW w:w="1013" w:type="pct"/>
            <w:shd w:val="clear" w:color="auto" w:fill="auto"/>
            <w:noWrap/>
            <w:vAlign w:val="center"/>
            <w:hideMark/>
          </w:tcPr>
          <w:p w14:paraId="3D632AE2" w14:textId="77777777" w:rsidR="000F66F3" w:rsidRPr="00257E66" w:rsidRDefault="000F66F3" w:rsidP="00257E66">
            <w:pPr>
              <w:spacing w:before="60" w:after="60"/>
              <w:jc w:val="center"/>
              <w:rPr>
                <w:rFonts w:cs="Arial"/>
                <w:sz w:val="16"/>
                <w:szCs w:val="16"/>
              </w:rPr>
            </w:pPr>
            <w:r w:rsidRPr="00257E66">
              <w:rPr>
                <w:rFonts w:cs="Arial"/>
                <w:sz w:val="16"/>
                <w:szCs w:val="16"/>
              </w:rPr>
              <w:t>12.8</w:t>
            </w:r>
          </w:p>
        </w:tc>
        <w:tc>
          <w:tcPr>
            <w:tcW w:w="651" w:type="pct"/>
            <w:shd w:val="clear" w:color="auto" w:fill="auto"/>
            <w:noWrap/>
            <w:vAlign w:val="center"/>
            <w:hideMark/>
          </w:tcPr>
          <w:p w14:paraId="2070F06D" w14:textId="77777777" w:rsidR="000F66F3" w:rsidRPr="00257E66" w:rsidRDefault="000F66F3" w:rsidP="00257E66">
            <w:pPr>
              <w:spacing w:before="60" w:after="60"/>
              <w:jc w:val="center"/>
              <w:rPr>
                <w:rFonts w:cs="Arial"/>
                <w:sz w:val="16"/>
                <w:szCs w:val="16"/>
              </w:rPr>
            </w:pPr>
            <w:r w:rsidRPr="00257E66">
              <w:rPr>
                <w:rFonts w:cs="Arial"/>
                <w:sz w:val="16"/>
                <w:szCs w:val="16"/>
              </w:rPr>
              <w:t>16.446</w:t>
            </w:r>
          </w:p>
        </w:tc>
        <w:tc>
          <w:tcPr>
            <w:tcW w:w="803" w:type="pct"/>
            <w:shd w:val="clear" w:color="auto" w:fill="auto"/>
            <w:noWrap/>
            <w:vAlign w:val="center"/>
            <w:hideMark/>
          </w:tcPr>
          <w:p w14:paraId="27C454A6" w14:textId="77777777" w:rsidR="000F66F3" w:rsidRPr="00257E66" w:rsidRDefault="000F66F3" w:rsidP="00257E66">
            <w:pPr>
              <w:spacing w:before="60" w:after="60"/>
              <w:jc w:val="center"/>
              <w:rPr>
                <w:rFonts w:cs="Arial"/>
                <w:sz w:val="16"/>
                <w:szCs w:val="16"/>
              </w:rPr>
            </w:pPr>
            <w:r w:rsidRPr="00257E66">
              <w:rPr>
                <w:rFonts w:cs="Arial"/>
                <w:sz w:val="16"/>
                <w:szCs w:val="16"/>
              </w:rPr>
              <w:t>9.890</w:t>
            </w:r>
          </w:p>
        </w:tc>
      </w:tr>
      <w:tr w:rsidR="000F66F3" w:rsidRPr="00257E66" w14:paraId="2AC2E6D9" w14:textId="77777777" w:rsidTr="00BB2324">
        <w:trPr>
          <w:cantSplit/>
        </w:trPr>
        <w:tc>
          <w:tcPr>
            <w:tcW w:w="988" w:type="pct"/>
            <w:shd w:val="clear" w:color="auto" w:fill="EFD3D2"/>
            <w:noWrap/>
            <w:vAlign w:val="center"/>
            <w:hideMark/>
          </w:tcPr>
          <w:p w14:paraId="666D9B8E" w14:textId="77777777" w:rsidR="000F66F3" w:rsidRPr="00257E66" w:rsidRDefault="000F66F3" w:rsidP="00257E66">
            <w:pPr>
              <w:spacing w:before="60" w:after="60"/>
              <w:jc w:val="center"/>
              <w:rPr>
                <w:rFonts w:cs="Arial"/>
                <w:sz w:val="16"/>
                <w:szCs w:val="16"/>
              </w:rPr>
            </w:pPr>
            <w:r w:rsidRPr="00257E66">
              <w:rPr>
                <w:rFonts w:cs="Arial"/>
                <w:sz w:val="16"/>
                <w:szCs w:val="16"/>
              </w:rPr>
              <w:t>2009-10</w:t>
            </w:r>
          </w:p>
        </w:tc>
        <w:tc>
          <w:tcPr>
            <w:tcW w:w="648" w:type="pct"/>
            <w:shd w:val="clear" w:color="auto" w:fill="EFD3D2"/>
            <w:noWrap/>
            <w:vAlign w:val="center"/>
            <w:hideMark/>
          </w:tcPr>
          <w:p w14:paraId="15F57B98" w14:textId="77777777" w:rsidR="000F66F3" w:rsidRPr="00257E66" w:rsidRDefault="000F66F3" w:rsidP="00257E66">
            <w:pPr>
              <w:spacing w:before="60" w:after="60"/>
              <w:jc w:val="center"/>
              <w:rPr>
                <w:rFonts w:cs="Arial"/>
                <w:sz w:val="16"/>
                <w:szCs w:val="16"/>
              </w:rPr>
            </w:pPr>
            <w:r w:rsidRPr="00257E66">
              <w:rPr>
                <w:rFonts w:cs="Arial"/>
                <w:sz w:val="16"/>
                <w:szCs w:val="16"/>
              </w:rPr>
              <w:t>124 355</w:t>
            </w:r>
          </w:p>
        </w:tc>
        <w:tc>
          <w:tcPr>
            <w:tcW w:w="896" w:type="pct"/>
            <w:shd w:val="clear" w:color="auto" w:fill="EFD3D2"/>
            <w:noWrap/>
            <w:vAlign w:val="center"/>
            <w:hideMark/>
          </w:tcPr>
          <w:p w14:paraId="05932401" w14:textId="77777777" w:rsidR="000F66F3" w:rsidRPr="00257E66" w:rsidRDefault="000F66F3" w:rsidP="00257E66">
            <w:pPr>
              <w:spacing w:before="60" w:after="60"/>
              <w:jc w:val="center"/>
              <w:rPr>
                <w:rFonts w:cs="Arial"/>
                <w:sz w:val="16"/>
                <w:szCs w:val="16"/>
              </w:rPr>
            </w:pPr>
            <w:r w:rsidRPr="00257E66">
              <w:rPr>
                <w:rFonts w:cs="Arial"/>
                <w:sz w:val="16"/>
                <w:szCs w:val="16"/>
              </w:rPr>
              <w:t>7.5</w:t>
            </w:r>
          </w:p>
        </w:tc>
        <w:tc>
          <w:tcPr>
            <w:tcW w:w="1013" w:type="pct"/>
            <w:shd w:val="clear" w:color="auto" w:fill="EFD3D2"/>
            <w:noWrap/>
            <w:vAlign w:val="center"/>
            <w:hideMark/>
          </w:tcPr>
          <w:p w14:paraId="78D8ED29" w14:textId="77777777" w:rsidR="000F66F3" w:rsidRPr="00257E66" w:rsidRDefault="000F66F3" w:rsidP="00257E66">
            <w:pPr>
              <w:spacing w:before="60" w:after="60"/>
              <w:jc w:val="center"/>
              <w:rPr>
                <w:rFonts w:cs="Arial"/>
                <w:sz w:val="16"/>
                <w:szCs w:val="16"/>
              </w:rPr>
            </w:pPr>
            <w:r w:rsidRPr="00257E66">
              <w:rPr>
                <w:rFonts w:cs="Arial"/>
                <w:sz w:val="16"/>
                <w:szCs w:val="16"/>
              </w:rPr>
              <w:t>12.5</w:t>
            </w:r>
          </w:p>
        </w:tc>
        <w:tc>
          <w:tcPr>
            <w:tcW w:w="651" w:type="pct"/>
            <w:shd w:val="clear" w:color="auto" w:fill="EFD3D2"/>
            <w:noWrap/>
            <w:vAlign w:val="center"/>
            <w:hideMark/>
          </w:tcPr>
          <w:p w14:paraId="350F43F1" w14:textId="77777777" w:rsidR="000F66F3" w:rsidRPr="00257E66" w:rsidRDefault="000F66F3" w:rsidP="00257E66">
            <w:pPr>
              <w:spacing w:before="60" w:after="60"/>
              <w:jc w:val="center"/>
              <w:rPr>
                <w:rFonts w:cs="Arial"/>
                <w:sz w:val="16"/>
                <w:szCs w:val="16"/>
              </w:rPr>
            </w:pPr>
            <w:r w:rsidRPr="00257E66">
              <w:rPr>
                <w:rFonts w:cs="Arial"/>
                <w:sz w:val="16"/>
                <w:szCs w:val="16"/>
              </w:rPr>
              <w:t>16.548</w:t>
            </w:r>
          </w:p>
        </w:tc>
        <w:tc>
          <w:tcPr>
            <w:tcW w:w="803" w:type="pct"/>
            <w:shd w:val="clear" w:color="auto" w:fill="EFD3D2"/>
            <w:noWrap/>
            <w:vAlign w:val="center"/>
            <w:hideMark/>
          </w:tcPr>
          <w:p w14:paraId="25AE4CBE" w14:textId="77777777" w:rsidR="000F66F3" w:rsidRPr="00257E66" w:rsidRDefault="000F66F3" w:rsidP="00257E66">
            <w:pPr>
              <w:spacing w:before="60" w:after="60"/>
              <w:jc w:val="center"/>
              <w:rPr>
                <w:rFonts w:cs="Arial"/>
                <w:sz w:val="16"/>
                <w:szCs w:val="16"/>
              </w:rPr>
            </w:pPr>
            <w:r w:rsidRPr="00257E66">
              <w:rPr>
                <w:rFonts w:cs="Arial"/>
                <w:sz w:val="16"/>
                <w:szCs w:val="16"/>
              </w:rPr>
              <w:t>9.950</w:t>
            </w:r>
          </w:p>
        </w:tc>
      </w:tr>
      <w:tr w:rsidR="000F66F3" w:rsidRPr="00257E66" w14:paraId="7796B1C2" w14:textId="77777777" w:rsidTr="00BB2324">
        <w:trPr>
          <w:cantSplit/>
        </w:trPr>
        <w:tc>
          <w:tcPr>
            <w:tcW w:w="988" w:type="pct"/>
            <w:shd w:val="clear" w:color="auto" w:fill="auto"/>
            <w:noWrap/>
            <w:vAlign w:val="center"/>
            <w:hideMark/>
          </w:tcPr>
          <w:p w14:paraId="121ED3CC" w14:textId="77777777" w:rsidR="000F66F3" w:rsidRPr="00257E66" w:rsidRDefault="000F66F3" w:rsidP="00257E66">
            <w:pPr>
              <w:spacing w:before="60" w:after="60"/>
              <w:jc w:val="center"/>
              <w:rPr>
                <w:rFonts w:cs="Arial"/>
                <w:sz w:val="16"/>
                <w:szCs w:val="16"/>
              </w:rPr>
            </w:pPr>
            <w:r w:rsidRPr="00257E66">
              <w:rPr>
                <w:rFonts w:cs="Arial"/>
                <w:sz w:val="16"/>
                <w:szCs w:val="16"/>
              </w:rPr>
              <w:t>2010-11</w:t>
            </w:r>
          </w:p>
        </w:tc>
        <w:tc>
          <w:tcPr>
            <w:tcW w:w="648" w:type="pct"/>
            <w:shd w:val="clear" w:color="auto" w:fill="auto"/>
            <w:noWrap/>
            <w:vAlign w:val="center"/>
            <w:hideMark/>
          </w:tcPr>
          <w:p w14:paraId="43AFFF18" w14:textId="77777777" w:rsidR="000F66F3" w:rsidRPr="00257E66" w:rsidRDefault="000F66F3" w:rsidP="00257E66">
            <w:pPr>
              <w:spacing w:before="60" w:after="60"/>
              <w:jc w:val="center"/>
              <w:rPr>
                <w:rFonts w:cs="Arial"/>
                <w:sz w:val="16"/>
                <w:szCs w:val="16"/>
              </w:rPr>
            </w:pPr>
            <w:r w:rsidRPr="00257E66">
              <w:rPr>
                <w:rFonts w:cs="Arial"/>
                <w:sz w:val="16"/>
                <w:szCs w:val="16"/>
              </w:rPr>
              <w:t>127 720</w:t>
            </w:r>
          </w:p>
        </w:tc>
        <w:tc>
          <w:tcPr>
            <w:tcW w:w="896" w:type="pct"/>
            <w:shd w:val="clear" w:color="auto" w:fill="auto"/>
            <w:noWrap/>
            <w:vAlign w:val="center"/>
            <w:hideMark/>
          </w:tcPr>
          <w:p w14:paraId="51DA0838" w14:textId="77777777" w:rsidR="000F66F3" w:rsidRPr="00257E66" w:rsidRDefault="000F66F3" w:rsidP="00257E66">
            <w:pPr>
              <w:spacing w:before="60" w:after="60"/>
              <w:jc w:val="center"/>
              <w:rPr>
                <w:rFonts w:cs="Arial"/>
                <w:sz w:val="16"/>
                <w:szCs w:val="16"/>
              </w:rPr>
            </w:pPr>
            <w:r w:rsidRPr="00257E66">
              <w:rPr>
                <w:rFonts w:cs="Arial"/>
                <w:sz w:val="16"/>
                <w:szCs w:val="16"/>
              </w:rPr>
              <w:t>7.5</w:t>
            </w:r>
          </w:p>
        </w:tc>
        <w:tc>
          <w:tcPr>
            <w:tcW w:w="1013" w:type="pct"/>
            <w:shd w:val="clear" w:color="auto" w:fill="auto"/>
            <w:noWrap/>
            <w:vAlign w:val="center"/>
            <w:hideMark/>
          </w:tcPr>
          <w:p w14:paraId="347A37A4" w14:textId="77777777" w:rsidR="000F66F3" w:rsidRPr="00257E66" w:rsidRDefault="000F66F3" w:rsidP="00257E66">
            <w:pPr>
              <w:spacing w:before="60" w:after="60"/>
              <w:jc w:val="center"/>
              <w:rPr>
                <w:rFonts w:cs="Arial"/>
                <w:sz w:val="16"/>
                <w:szCs w:val="16"/>
              </w:rPr>
            </w:pPr>
            <w:r w:rsidRPr="00257E66">
              <w:rPr>
                <w:rFonts w:cs="Arial"/>
                <w:sz w:val="16"/>
                <w:szCs w:val="16"/>
              </w:rPr>
              <w:t>12.5</w:t>
            </w:r>
          </w:p>
        </w:tc>
        <w:tc>
          <w:tcPr>
            <w:tcW w:w="651" w:type="pct"/>
            <w:shd w:val="clear" w:color="auto" w:fill="auto"/>
            <w:noWrap/>
            <w:vAlign w:val="center"/>
            <w:hideMark/>
          </w:tcPr>
          <w:p w14:paraId="4FB56C9D" w14:textId="77777777" w:rsidR="000F66F3" w:rsidRPr="00257E66" w:rsidRDefault="000F66F3" w:rsidP="00257E66">
            <w:pPr>
              <w:spacing w:before="60" w:after="60"/>
              <w:jc w:val="center"/>
              <w:rPr>
                <w:rFonts w:cs="Arial"/>
                <w:sz w:val="16"/>
                <w:szCs w:val="16"/>
              </w:rPr>
            </w:pPr>
            <w:r w:rsidRPr="00257E66">
              <w:rPr>
                <w:rFonts w:cs="Arial"/>
                <w:sz w:val="16"/>
                <w:szCs w:val="16"/>
              </w:rPr>
              <w:t>16.971</w:t>
            </w:r>
          </w:p>
        </w:tc>
        <w:tc>
          <w:tcPr>
            <w:tcW w:w="803" w:type="pct"/>
            <w:shd w:val="clear" w:color="auto" w:fill="auto"/>
            <w:noWrap/>
            <w:vAlign w:val="center"/>
            <w:hideMark/>
          </w:tcPr>
          <w:p w14:paraId="7E149B4C" w14:textId="77777777" w:rsidR="000F66F3" w:rsidRPr="00257E66" w:rsidRDefault="000F66F3" w:rsidP="00257E66">
            <w:pPr>
              <w:spacing w:before="60" w:after="60"/>
              <w:jc w:val="center"/>
              <w:rPr>
                <w:rFonts w:cs="Arial"/>
                <w:sz w:val="16"/>
                <w:szCs w:val="16"/>
              </w:rPr>
            </w:pPr>
            <w:r w:rsidRPr="00257E66">
              <w:rPr>
                <w:rFonts w:cs="Arial"/>
                <w:sz w:val="16"/>
                <w:szCs w:val="16"/>
              </w:rPr>
              <w:t>10.220</w:t>
            </w:r>
          </w:p>
        </w:tc>
      </w:tr>
      <w:tr w:rsidR="000F66F3" w:rsidRPr="00257E66" w14:paraId="1507BE2E" w14:textId="77777777" w:rsidTr="00BB2324">
        <w:trPr>
          <w:cantSplit/>
        </w:trPr>
        <w:tc>
          <w:tcPr>
            <w:tcW w:w="988" w:type="pct"/>
            <w:shd w:val="clear" w:color="auto" w:fill="EFD3D2"/>
            <w:noWrap/>
            <w:vAlign w:val="center"/>
            <w:hideMark/>
          </w:tcPr>
          <w:p w14:paraId="6B2E691E" w14:textId="77777777" w:rsidR="000F66F3" w:rsidRPr="00257E66" w:rsidRDefault="000F66F3" w:rsidP="00257E66">
            <w:pPr>
              <w:spacing w:before="60" w:after="60"/>
              <w:jc w:val="center"/>
              <w:rPr>
                <w:rFonts w:cs="Arial"/>
                <w:sz w:val="16"/>
                <w:szCs w:val="16"/>
              </w:rPr>
            </w:pPr>
            <w:r w:rsidRPr="00257E66">
              <w:rPr>
                <w:rFonts w:cs="Arial"/>
                <w:sz w:val="16"/>
                <w:szCs w:val="16"/>
              </w:rPr>
              <w:t>2011-12</w:t>
            </w:r>
          </w:p>
        </w:tc>
        <w:tc>
          <w:tcPr>
            <w:tcW w:w="648" w:type="pct"/>
            <w:shd w:val="clear" w:color="auto" w:fill="EFD3D2"/>
            <w:noWrap/>
            <w:vAlign w:val="center"/>
            <w:hideMark/>
          </w:tcPr>
          <w:p w14:paraId="6E8397A9" w14:textId="77777777" w:rsidR="000F66F3" w:rsidRPr="00257E66" w:rsidRDefault="000F66F3" w:rsidP="00257E66">
            <w:pPr>
              <w:spacing w:before="60" w:after="60"/>
              <w:jc w:val="center"/>
              <w:rPr>
                <w:rFonts w:cs="Arial"/>
                <w:sz w:val="16"/>
                <w:szCs w:val="16"/>
              </w:rPr>
            </w:pPr>
            <w:r w:rsidRPr="00257E66">
              <w:rPr>
                <w:rFonts w:cs="Arial"/>
                <w:sz w:val="16"/>
                <w:szCs w:val="16"/>
              </w:rPr>
              <w:t>128 100</w:t>
            </w:r>
          </w:p>
        </w:tc>
        <w:tc>
          <w:tcPr>
            <w:tcW w:w="896" w:type="pct"/>
            <w:shd w:val="clear" w:color="auto" w:fill="EFD3D2"/>
            <w:noWrap/>
            <w:vAlign w:val="center"/>
            <w:hideMark/>
          </w:tcPr>
          <w:p w14:paraId="495E20A9" w14:textId="77777777" w:rsidR="000F66F3" w:rsidRPr="00257E66" w:rsidRDefault="000F66F3" w:rsidP="00257E66">
            <w:pPr>
              <w:spacing w:before="60" w:after="60"/>
              <w:jc w:val="center"/>
              <w:rPr>
                <w:rFonts w:cs="Arial"/>
                <w:sz w:val="16"/>
                <w:szCs w:val="16"/>
              </w:rPr>
            </w:pPr>
            <w:r w:rsidRPr="00257E66">
              <w:rPr>
                <w:rFonts w:cs="Arial"/>
                <w:sz w:val="16"/>
                <w:szCs w:val="16"/>
              </w:rPr>
              <w:t>7.3</w:t>
            </w:r>
          </w:p>
        </w:tc>
        <w:tc>
          <w:tcPr>
            <w:tcW w:w="1013" w:type="pct"/>
            <w:shd w:val="clear" w:color="auto" w:fill="EFD3D2"/>
            <w:noWrap/>
            <w:vAlign w:val="center"/>
            <w:hideMark/>
          </w:tcPr>
          <w:p w14:paraId="3B17CD62" w14:textId="77777777" w:rsidR="000F66F3" w:rsidRPr="00257E66" w:rsidRDefault="000F66F3" w:rsidP="00257E66">
            <w:pPr>
              <w:spacing w:before="60" w:after="60"/>
              <w:jc w:val="center"/>
              <w:rPr>
                <w:rFonts w:cs="Arial"/>
                <w:sz w:val="16"/>
                <w:szCs w:val="16"/>
              </w:rPr>
            </w:pPr>
            <w:r w:rsidRPr="00257E66">
              <w:rPr>
                <w:rFonts w:cs="Arial"/>
                <w:sz w:val="16"/>
                <w:szCs w:val="16"/>
              </w:rPr>
              <w:t>12.3</w:t>
            </w:r>
          </w:p>
        </w:tc>
        <w:tc>
          <w:tcPr>
            <w:tcW w:w="651" w:type="pct"/>
            <w:shd w:val="clear" w:color="auto" w:fill="EFD3D2"/>
            <w:noWrap/>
            <w:vAlign w:val="center"/>
            <w:hideMark/>
          </w:tcPr>
          <w:p w14:paraId="1B2F0836" w14:textId="77777777" w:rsidR="000F66F3" w:rsidRPr="00257E66" w:rsidRDefault="000F66F3" w:rsidP="00257E66">
            <w:pPr>
              <w:spacing w:before="60" w:after="60"/>
              <w:jc w:val="center"/>
              <w:rPr>
                <w:rFonts w:cs="Arial"/>
                <w:sz w:val="16"/>
                <w:szCs w:val="16"/>
              </w:rPr>
            </w:pPr>
            <w:r w:rsidRPr="00257E66">
              <w:rPr>
                <w:rFonts w:cs="Arial"/>
                <w:sz w:val="16"/>
                <w:szCs w:val="16"/>
              </w:rPr>
              <w:t>17.435</w:t>
            </w:r>
          </w:p>
        </w:tc>
        <w:tc>
          <w:tcPr>
            <w:tcW w:w="803" w:type="pct"/>
            <w:shd w:val="clear" w:color="auto" w:fill="EFD3D2"/>
            <w:noWrap/>
            <w:vAlign w:val="center"/>
            <w:hideMark/>
          </w:tcPr>
          <w:p w14:paraId="765AD0C3" w14:textId="77777777" w:rsidR="000F66F3" w:rsidRPr="00257E66" w:rsidRDefault="000F66F3" w:rsidP="00257E66">
            <w:pPr>
              <w:spacing w:before="60" w:after="60"/>
              <w:jc w:val="center"/>
              <w:rPr>
                <w:rFonts w:cs="Arial"/>
                <w:sz w:val="16"/>
                <w:szCs w:val="16"/>
              </w:rPr>
            </w:pPr>
            <w:r w:rsidRPr="00257E66">
              <w:rPr>
                <w:rFonts w:cs="Arial"/>
                <w:sz w:val="16"/>
                <w:szCs w:val="16"/>
              </w:rPr>
              <w:t>10.385</w:t>
            </w:r>
          </w:p>
        </w:tc>
      </w:tr>
      <w:tr w:rsidR="000F66F3" w:rsidRPr="00257E66" w14:paraId="35669EC5" w14:textId="77777777" w:rsidTr="00BB2324">
        <w:trPr>
          <w:cantSplit/>
        </w:trPr>
        <w:tc>
          <w:tcPr>
            <w:tcW w:w="988" w:type="pct"/>
            <w:shd w:val="clear" w:color="auto" w:fill="auto"/>
            <w:noWrap/>
            <w:vAlign w:val="center"/>
            <w:hideMark/>
          </w:tcPr>
          <w:p w14:paraId="6517AF91" w14:textId="77777777" w:rsidR="000F66F3" w:rsidRPr="00257E66" w:rsidRDefault="000F66F3" w:rsidP="00257E66">
            <w:pPr>
              <w:spacing w:before="60" w:after="60"/>
              <w:jc w:val="center"/>
              <w:rPr>
                <w:rFonts w:cs="Arial"/>
                <w:sz w:val="16"/>
                <w:szCs w:val="16"/>
              </w:rPr>
            </w:pPr>
            <w:r w:rsidRPr="00257E66">
              <w:rPr>
                <w:rFonts w:cs="Arial"/>
                <w:sz w:val="16"/>
                <w:szCs w:val="16"/>
              </w:rPr>
              <w:t>2012-13</w:t>
            </w:r>
          </w:p>
        </w:tc>
        <w:tc>
          <w:tcPr>
            <w:tcW w:w="648" w:type="pct"/>
            <w:shd w:val="clear" w:color="auto" w:fill="auto"/>
            <w:noWrap/>
            <w:vAlign w:val="center"/>
            <w:hideMark/>
          </w:tcPr>
          <w:p w14:paraId="58B74B1B" w14:textId="77777777" w:rsidR="000F66F3" w:rsidRPr="00257E66" w:rsidRDefault="000F66F3" w:rsidP="00257E66">
            <w:pPr>
              <w:spacing w:before="60" w:after="60"/>
              <w:jc w:val="center"/>
              <w:rPr>
                <w:rFonts w:cs="Arial"/>
                <w:sz w:val="16"/>
                <w:szCs w:val="16"/>
              </w:rPr>
            </w:pPr>
            <w:r w:rsidRPr="00257E66">
              <w:rPr>
                <w:rFonts w:cs="Arial"/>
                <w:sz w:val="16"/>
                <w:szCs w:val="16"/>
              </w:rPr>
              <w:t>119 910</w:t>
            </w:r>
          </w:p>
        </w:tc>
        <w:tc>
          <w:tcPr>
            <w:tcW w:w="896" w:type="pct"/>
            <w:shd w:val="clear" w:color="auto" w:fill="auto"/>
            <w:noWrap/>
            <w:vAlign w:val="center"/>
            <w:hideMark/>
          </w:tcPr>
          <w:p w14:paraId="0AC92733" w14:textId="77777777" w:rsidR="000F66F3" w:rsidRPr="00257E66" w:rsidRDefault="000F66F3" w:rsidP="00257E66">
            <w:pPr>
              <w:spacing w:before="60" w:after="60"/>
              <w:jc w:val="center"/>
              <w:rPr>
                <w:rFonts w:cs="Arial"/>
                <w:sz w:val="16"/>
                <w:szCs w:val="16"/>
              </w:rPr>
            </w:pPr>
            <w:r w:rsidRPr="00257E66">
              <w:rPr>
                <w:rFonts w:cs="Arial"/>
                <w:sz w:val="16"/>
                <w:szCs w:val="16"/>
              </w:rPr>
              <w:t>6.8</w:t>
            </w:r>
          </w:p>
        </w:tc>
        <w:tc>
          <w:tcPr>
            <w:tcW w:w="1013" w:type="pct"/>
            <w:shd w:val="clear" w:color="auto" w:fill="auto"/>
            <w:noWrap/>
            <w:vAlign w:val="center"/>
            <w:hideMark/>
          </w:tcPr>
          <w:p w14:paraId="61F18194" w14:textId="77777777" w:rsidR="000F66F3" w:rsidRPr="00257E66" w:rsidRDefault="000F66F3" w:rsidP="00257E66">
            <w:pPr>
              <w:spacing w:before="60" w:after="60"/>
              <w:jc w:val="center"/>
              <w:rPr>
                <w:rFonts w:cs="Arial"/>
                <w:sz w:val="16"/>
                <w:szCs w:val="16"/>
              </w:rPr>
            </w:pPr>
            <w:r w:rsidRPr="00257E66">
              <w:rPr>
                <w:rFonts w:cs="Arial"/>
                <w:sz w:val="16"/>
                <w:szCs w:val="16"/>
              </w:rPr>
              <w:t>11.3</w:t>
            </w:r>
          </w:p>
        </w:tc>
        <w:tc>
          <w:tcPr>
            <w:tcW w:w="651" w:type="pct"/>
            <w:shd w:val="clear" w:color="auto" w:fill="auto"/>
            <w:noWrap/>
            <w:vAlign w:val="center"/>
            <w:hideMark/>
          </w:tcPr>
          <w:p w14:paraId="0904F17F" w14:textId="77777777" w:rsidR="000F66F3" w:rsidRPr="00257E66" w:rsidRDefault="000F66F3" w:rsidP="00257E66">
            <w:pPr>
              <w:spacing w:before="60" w:after="60"/>
              <w:jc w:val="center"/>
              <w:rPr>
                <w:rFonts w:cs="Arial"/>
                <w:sz w:val="16"/>
                <w:szCs w:val="16"/>
              </w:rPr>
            </w:pPr>
            <w:r w:rsidRPr="00257E66">
              <w:rPr>
                <w:rFonts w:cs="Arial"/>
                <w:sz w:val="16"/>
                <w:szCs w:val="16"/>
              </w:rPr>
              <w:t>17.669</w:t>
            </w:r>
          </w:p>
        </w:tc>
        <w:tc>
          <w:tcPr>
            <w:tcW w:w="803" w:type="pct"/>
            <w:shd w:val="clear" w:color="auto" w:fill="auto"/>
            <w:noWrap/>
            <w:vAlign w:val="center"/>
            <w:hideMark/>
          </w:tcPr>
          <w:p w14:paraId="1DB149BD" w14:textId="77777777" w:rsidR="000F66F3" w:rsidRPr="00257E66" w:rsidRDefault="000F66F3" w:rsidP="00257E66">
            <w:pPr>
              <w:spacing w:before="60" w:after="60"/>
              <w:jc w:val="center"/>
              <w:rPr>
                <w:rFonts w:cs="Arial"/>
                <w:sz w:val="16"/>
                <w:szCs w:val="16"/>
              </w:rPr>
            </w:pPr>
            <w:r w:rsidRPr="00257E66">
              <w:rPr>
                <w:rFonts w:cs="Arial"/>
                <w:sz w:val="16"/>
                <w:szCs w:val="16"/>
              </w:rPr>
              <w:t>10.567</w:t>
            </w:r>
          </w:p>
        </w:tc>
      </w:tr>
      <w:tr w:rsidR="000F66F3" w:rsidRPr="00257E66" w14:paraId="5ED469A1" w14:textId="77777777" w:rsidTr="00BB2324">
        <w:trPr>
          <w:cantSplit/>
        </w:trPr>
        <w:tc>
          <w:tcPr>
            <w:tcW w:w="988" w:type="pct"/>
            <w:shd w:val="clear" w:color="auto" w:fill="EFD3D2"/>
            <w:noWrap/>
            <w:vAlign w:val="center"/>
            <w:hideMark/>
          </w:tcPr>
          <w:p w14:paraId="3CE5AD81" w14:textId="77777777" w:rsidR="000F66F3" w:rsidRPr="00257E66" w:rsidRDefault="000F66F3" w:rsidP="00257E66">
            <w:pPr>
              <w:spacing w:before="60" w:after="60"/>
              <w:jc w:val="center"/>
              <w:rPr>
                <w:rFonts w:cs="Arial"/>
                <w:sz w:val="16"/>
                <w:szCs w:val="16"/>
              </w:rPr>
            </w:pPr>
            <w:r w:rsidRPr="00257E66">
              <w:rPr>
                <w:rFonts w:cs="Arial"/>
                <w:sz w:val="16"/>
                <w:szCs w:val="16"/>
              </w:rPr>
              <w:t>2013-14</w:t>
            </w:r>
          </w:p>
        </w:tc>
        <w:tc>
          <w:tcPr>
            <w:tcW w:w="648" w:type="pct"/>
            <w:shd w:val="clear" w:color="auto" w:fill="EFD3D2"/>
            <w:noWrap/>
            <w:vAlign w:val="center"/>
            <w:hideMark/>
          </w:tcPr>
          <w:p w14:paraId="523E01B5" w14:textId="77777777" w:rsidR="000F66F3" w:rsidRPr="00257E66" w:rsidRDefault="000F66F3" w:rsidP="00257E66">
            <w:pPr>
              <w:spacing w:before="60" w:after="60"/>
              <w:jc w:val="center"/>
              <w:rPr>
                <w:rFonts w:cs="Arial"/>
                <w:sz w:val="16"/>
                <w:szCs w:val="16"/>
              </w:rPr>
            </w:pPr>
            <w:r w:rsidRPr="00257E66">
              <w:rPr>
                <w:rFonts w:cs="Arial"/>
                <w:sz w:val="16"/>
                <w:szCs w:val="16"/>
              </w:rPr>
              <w:t>113 960</w:t>
            </w:r>
          </w:p>
        </w:tc>
        <w:tc>
          <w:tcPr>
            <w:tcW w:w="896" w:type="pct"/>
            <w:shd w:val="clear" w:color="auto" w:fill="EFD3D2"/>
            <w:noWrap/>
            <w:vAlign w:val="center"/>
            <w:hideMark/>
          </w:tcPr>
          <w:p w14:paraId="2FD46069" w14:textId="77777777" w:rsidR="000F66F3" w:rsidRPr="00257E66" w:rsidRDefault="000F66F3" w:rsidP="00257E66">
            <w:pPr>
              <w:spacing w:before="60" w:after="60"/>
              <w:jc w:val="center"/>
              <w:rPr>
                <w:rFonts w:cs="Arial"/>
                <w:sz w:val="16"/>
                <w:szCs w:val="16"/>
              </w:rPr>
            </w:pPr>
            <w:r w:rsidRPr="00257E66">
              <w:rPr>
                <w:rFonts w:cs="Arial"/>
                <w:sz w:val="16"/>
                <w:szCs w:val="16"/>
              </w:rPr>
              <w:t>6.3</w:t>
            </w:r>
          </w:p>
        </w:tc>
        <w:tc>
          <w:tcPr>
            <w:tcW w:w="1013" w:type="pct"/>
            <w:shd w:val="clear" w:color="auto" w:fill="EFD3D2"/>
            <w:noWrap/>
            <w:vAlign w:val="center"/>
            <w:hideMark/>
          </w:tcPr>
          <w:p w14:paraId="018365F4" w14:textId="77777777" w:rsidR="000F66F3" w:rsidRPr="00257E66" w:rsidRDefault="000F66F3" w:rsidP="00257E66">
            <w:pPr>
              <w:spacing w:before="60" w:after="60"/>
              <w:jc w:val="center"/>
              <w:rPr>
                <w:rFonts w:cs="Arial"/>
                <w:sz w:val="16"/>
                <w:szCs w:val="16"/>
              </w:rPr>
            </w:pPr>
            <w:r w:rsidRPr="00257E66">
              <w:rPr>
                <w:rFonts w:cs="Arial"/>
                <w:sz w:val="16"/>
                <w:szCs w:val="16"/>
              </w:rPr>
              <w:t>10.6</w:t>
            </w:r>
          </w:p>
        </w:tc>
        <w:tc>
          <w:tcPr>
            <w:tcW w:w="651" w:type="pct"/>
            <w:shd w:val="clear" w:color="auto" w:fill="EFD3D2"/>
            <w:noWrap/>
            <w:vAlign w:val="center"/>
            <w:hideMark/>
          </w:tcPr>
          <w:p w14:paraId="28EAF1E5" w14:textId="77777777" w:rsidR="000F66F3" w:rsidRPr="00257E66" w:rsidRDefault="000F66F3" w:rsidP="00257E66">
            <w:pPr>
              <w:spacing w:before="60" w:after="60"/>
              <w:jc w:val="center"/>
              <w:rPr>
                <w:rFonts w:cs="Arial"/>
                <w:sz w:val="16"/>
                <w:szCs w:val="16"/>
              </w:rPr>
            </w:pPr>
            <w:r w:rsidRPr="00257E66">
              <w:rPr>
                <w:rFonts w:cs="Arial"/>
                <w:sz w:val="16"/>
                <w:szCs w:val="16"/>
              </w:rPr>
              <w:t>18.085</w:t>
            </w:r>
          </w:p>
        </w:tc>
        <w:tc>
          <w:tcPr>
            <w:tcW w:w="803" w:type="pct"/>
            <w:shd w:val="clear" w:color="auto" w:fill="EFD3D2"/>
            <w:noWrap/>
            <w:vAlign w:val="center"/>
            <w:hideMark/>
          </w:tcPr>
          <w:p w14:paraId="584EB722" w14:textId="77777777" w:rsidR="000F66F3" w:rsidRPr="00257E66" w:rsidRDefault="000F66F3" w:rsidP="00257E66">
            <w:pPr>
              <w:spacing w:before="60" w:after="60"/>
              <w:jc w:val="center"/>
              <w:rPr>
                <w:rFonts w:cs="Arial"/>
                <w:sz w:val="16"/>
                <w:szCs w:val="16"/>
              </w:rPr>
            </w:pPr>
            <w:r w:rsidRPr="00257E66">
              <w:rPr>
                <w:rFonts w:cs="Arial"/>
                <w:sz w:val="16"/>
                <w:szCs w:val="16"/>
              </w:rPr>
              <w:t>10.802</w:t>
            </w:r>
          </w:p>
        </w:tc>
      </w:tr>
      <w:tr w:rsidR="000F66F3" w:rsidRPr="00257E66" w14:paraId="359C4B80" w14:textId="77777777" w:rsidTr="00BB2324">
        <w:trPr>
          <w:cantSplit/>
        </w:trPr>
        <w:tc>
          <w:tcPr>
            <w:tcW w:w="988" w:type="pct"/>
            <w:shd w:val="clear" w:color="auto" w:fill="auto"/>
            <w:noWrap/>
            <w:vAlign w:val="center"/>
            <w:hideMark/>
          </w:tcPr>
          <w:p w14:paraId="15E53895" w14:textId="77777777" w:rsidR="000F66F3" w:rsidRPr="00257E66" w:rsidRDefault="000F66F3" w:rsidP="00257E66">
            <w:pPr>
              <w:spacing w:before="60" w:after="60"/>
              <w:jc w:val="center"/>
              <w:rPr>
                <w:rFonts w:cs="Arial"/>
                <w:sz w:val="16"/>
                <w:szCs w:val="16"/>
              </w:rPr>
            </w:pPr>
            <w:r w:rsidRPr="00257E66">
              <w:rPr>
                <w:rFonts w:cs="Arial"/>
                <w:sz w:val="16"/>
                <w:szCs w:val="16"/>
              </w:rPr>
              <w:t>2014-15</w:t>
            </w:r>
          </w:p>
        </w:tc>
        <w:tc>
          <w:tcPr>
            <w:tcW w:w="648" w:type="pct"/>
            <w:shd w:val="clear" w:color="auto" w:fill="auto"/>
            <w:noWrap/>
            <w:vAlign w:val="center"/>
            <w:hideMark/>
          </w:tcPr>
          <w:p w14:paraId="15B85F9C" w14:textId="77777777" w:rsidR="000F66F3" w:rsidRPr="00257E66" w:rsidRDefault="000F66F3" w:rsidP="00257E66">
            <w:pPr>
              <w:spacing w:before="60" w:after="60"/>
              <w:jc w:val="center"/>
              <w:rPr>
                <w:rFonts w:cs="Arial"/>
                <w:sz w:val="16"/>
                <w:szCs w:val="16"/>
              </w:rPr>
            </w:pPr>
            <w:r w:rsidRPr="00257E66">
              <w:rPr>
                <w:rFonts w:cs="Arial"/>
                <w:sz w:val="16"/>
                <w:szCs w:val="16"/>
              </w:rPr>
              <w:t>110 280</w:t>
            </w:r>
          </w:p>
        </w:tc>
        <w:tc>
          <w:tcPr>
            <w:tcW w:w="896" w:type="pct"/>
            <w:shd w:val="clear" w:color="auto" w:fill="auto"/>
            <w:noWrap/>
            <w:vAlign w:val="center"/>
            <w:hideMark/>
          </w:tcPr>
          <w:p w14:paraId="5D388EFB" w14:textId="77777777" w:rsidR="000F66F3" w:rsidRPr="00257E66" w:rsidRDefault="000F66F3" w:rsidP="00257E66">
            <w:pPr>
              <w:spacing w:before="60" w:after="60"/>
              <w:jc w:val="center"/>
              <w:rPr>
                <w:rFonts w:cs="Arial"/>
                <w:sz w:val="16"/>
                <w:szCs w:val="16"/>
              </w:rPr>
            </w:pPr>
            <w:r w:rsidRPr="00257E66">
              <w:rPr>
                <w:rFonts w:cs="Arial"/>
                <w:sz w:val="16"/>
                <w:szCs w:val="16"/>
              </w:rPr>
              <w:t>6.0</w:t>
            </w:r>
          </w:p>
        </w:tc>
        <w:tc>
          <w:tcPr>
            <w:tcW w:w="1013" w:type="pct"/>
            <w:shd w:val="clear" w:color="auto" w:fill="auto"/>
            <w:noWrap/>
            <w:vAlign w:val="center"/>
            <w:hideMark/>
          </w:tcPr>
          <w:p w14:paraId="5DD20C92" w14:textId="77777777" w:rsidR="000F66F3" w:rsidRPr="00257E66" w:rsidRDefault="000F66F3" w:rsidP="00257E66">
            <w:pPr>
              <w:spacing w:before="60" w:after="60"/>
              <w:jc w:val="center"/>
              <w:rPr>
                <w:rFonts w:cs="Arial"/>
                <w:sz w:val="16"/>
                <w:szCs w:val="16"/>
              </w:rPr>
            </w:pPr>
            <w:r w:rsidRPr="00257E66">
              <w:rPr>
                <w:rFonts w:cs="Arial"/>
                <w:sz w:val="16"/>
                <w:szCs w:val="16"/>
              </w:rPr>
              <w:t>10.0</w:t>
            </w:r>
          </w:p>
        </w:tc>
        <w:tc>
          <w:tcPr>
            <w:tcW w:w="651" w:type="pct"/>
            <w:shd w:val="clear" w:color="auto" w:fill="auto"/>
            <w:noWrap/>
            <w:vAlign w:val="center"/>
            <w:hideMark/>
          </w:tcPr>
          <w:p w14:paraId="5E3931A0" w14:textId="77777777" w:rsidR="000F66F3" w:rsidRPr="00257E66" w:rsidRDefault="000F66F3" w:rsidP="00257E66">
            <w:pPr>
              <w:spacing w:before="60" w:after="60"/>
              <w:jc w:val="center"/>
              <w:rPr>
                <w:rFonts w:cs="Arial"/>
                <w:sz w:val="16"/>
                <w:szCs w:val="16"/>
              </w:rPr>
            </w:pPr>
            <w:r w:rsidRPr="00257E66">
              <w:rPr>
                <w:rFonts w:cs="Arial"/>
                <w:sz w:val="16"/>
                <w:szCs w:val="16"/>
              </w:rPr>
              <w:t>18.282</w:t>
            </w:r>
          </w:p>
        </w:tc>
        <w:tc>
          <w:tcPr>
            <w:tcW w:w="803" w:type="pct"/>
            <w:shd w:val="clear" w:color="auto" w:fill="auto"/>
            <w:noWrap/>
            <w:vAlign w:val="center"/>
            <w:hideMark/>
          </w:tcPr>
          <w:p w14:paraId="5331B93D" w14:textId="77777777" w:rsidR="000F66F3" w:rsidRPr="00257E66" w:rsidRDefault="000F66F3" w:rsidP="00257E66">
            <w:pPr>
              <w:spacing w:before="60" w:after="60"/>
              <w:jc w:val="center"/>
              <w:rPr>
                <w:rFonts w:cs="Arial"/>
                <w:sz w:val="16"/>
                <w:szCs w:val="16"/>
              </w:rPr>
            </w:pPr>
            <w:r w:rsidRPr="00257E66">
              <w:rPr>
                <w:rFonts w:cs="Arial"/>
                <w:sz w:val="16"/>
                <w:szCs w:val="16"/>
              </w:rPr>
              <w:t>11.001</w:t>
            </w:r>
          </w:p>
        </w:tc>
      </w:tr>
      <w:tr w:rsidR="000F66F3" w:rsidRPr="00257E66" w14:paraId="49F85F50" w14:textId="77777777" w:rsidTr="00BB2324">
        <w:trPr>
          <w:cantSplit/>
        </w:trPr>
        <w:tc>
          <w:tcPr>
            <w:tcW w:w="988" w:type="pct"/>
            <w:shd w:val="clear" w:color="auto" w:fill="808080"/>
            <w:noWrap/>
            <w:vAlign w:val="center"/>
            <w:hideMark/>
          </w:tcPr>
          <w:p w14:paraId="48094E62" w14:textId="77777777" w:rsidR="00FA5541" w:rsidRPr="00257E66" w:rsidRDefault="000F66F3"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 change</w:t>
            </w:r>
            <w:r w:rsidR="00803C70" w:rsidRPr="00257E66">
              <w:rPr>
                <w:rFonts w:cs="Arial"/>
                <w:b/>
                <w:color w:val="FFFFFF" w:themeColor="background1"/>
                <w:sz w:val="16"/>
                <w:szCs w:val="16"/>
              </w:rPr>
              <w:t xml:space="preserve"> </w:t>
            </w:r>
          </w:p>
          <w:p w14:paraId="2810DA1F" w14:textId="77777777" w:rsidR="000F66F3" w:rsidRPr="00257E66" w:rsidRDefault="00803C7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2000</w:t>
            </w:r>
            <w:r w:rsidRPr="00257E66">
              <w:rPr>
                <w:rFonts w:cs="Arial"/>
                <w:b/>
                <w:color w:val="FFFFFF" w:themeColor="background1"/>
                <w:sz w:val="16"/>
                <w:szCs w:val="16"/>
              </w:rPr>
              <w:noBreakHyphen/>
              <w:t>01 to 2014</w:t>
            </w:r>
            <w:r w:rsidRPr="00257E66">
              <w:rPr>
                <w:rFonts w:cs="Arial"/>
                <w:b/>
                <w:color w:val="FFFFFF" w:themeColor="background1"/>
                <w:sz w:val="16"/>
                <w:szCs w:val="16"/>
              </w:rPr>
              <w:noBreakHyphen/>
              <w:t>15</w:t>
            </w:r>
          </w:p>
        </w:tc>
        <w:tc>
          <w:tcPr>
            <w:tcW w:w="648" w:type="pct"/>
            <w:shd w:val="clear" w:color="auto" w:fill="808080"/>
            <w:noWrap/>
            <w:vAlign w:val="center"/>
            <w:hideMark/>
          </w:tcPr>
          <w:p w14:paraId="298CACE8" w14:textId="77777777" w:rsidR="000F66F3" w:rsidRPr="00257E66" w:rsidRDefault="0062608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-17</w:t>
            </w:r>
            <w:r w:rsidR="000F66F3" w:rsidRPr="00257E66">
              <w:rPr>
                <w:rFonts w:cs="Arial"/>
                <w:b/>
                <w:color w:val="FFFFFF" w:themeColor="background1"/>
                <w:sz w:val="16"/>
                <w:szCs w:val="16"/>
              </w:rPr>
              <w:t>%</w:t>
            </w:r>
          </w:p>
        </w:tc>
        <w:tc>
          <w:tcPr>
            <w:tcW w:w="896" w:type="pct"/>
            <w:shd w:val="clear" w:color="auto" w:fill="808080"/>
            <w:noWrap/>
            <w:vAlign w:val="center"/>
            <w:hideMark/>
          </w:tcPr>
          <w:p w14:paraId="14D20B5D" w14:textId="77777777" w:rsidR="000F66F3" w:rsidRPr="00257E66" w:rsidRDefault="0062608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-36</w:t>
            </w:r>
            <w:r w:rsidR="000F66F3" w:rsidRPr="00257E66">
              <w:rPr>
                <w:rFonts w:cs="Arial"/>
                <w:b/>
                <w:color w:val="FFFFFF" w:themeColor="background1"/>
                <w:sz w:val="16"/>
                <w:szCs w:val="16"/>
              </w:rPr>
              <w:t>%</w:t>
            </w:r>
          </w:p>
        </w:tc>
        <w:tc>
          <w:tcPr>
            <w:tcW w:w="1013" w:type="pct"/>
            <w:shd w:val="clear" w:color="auto" w:fill="808080"/>
            <w:noWrap/>
            <w:vAlign w:val="center"/>
            <w:hideMark/>
          </w:tcPr>
          <w:p w14:paraId="590AA269" w14:textId="77777777" w:rsidR="000F66F3" w:rsidRPr="00257E66" w:rsidRDefault="0062608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-38</w:t>
            </w:r>
            <w:r w:rsidR="000F66F3" w:rsidRPr="00257E66">
              <w:rPr>
                <w:rFonts w:cs="Arial"/>
                <w:b/>
                <w:color w:val="FFFFFF" w:themeColor="background1"/>
                <w:sz w:val="16"/>
                <w:szCs w:val="16"/>
              </w:rPr>
              <w:t>%</w:t>
            </w:r>
          </w:p>
        </w:tc>
        <w:tc>
          <w:tcPr>
            <w:tcW w:w="651" w:type="pct"/>
            <w:shd w:val="clear" w:color="auto" w:fill="808080"/>
            <w:noWrap/>
            <w:vAlign w:val="center"/>
            <w:hideMark/>
          </w:tcPr>
          <w:p w14:paraId="080575C2" w14:textId="77777777" w:rsidR="000F66F3" w:rsidRPr="00257E66" w:rsidRDefault="0062608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30</w:t>
            </w:r>
            <w:r w:rsidR="000F66F3" w:rsidRPr="00257E66">
              <w:rPr>
                <w:rFonts w:cs="Arial"/>
                <w:b/>
                <w:color w:val="FFFFFF" w:themeColor="background1"/>
                <w:sz w:val="16"/>
                <w:szCs w:val="16"/>
              </w:rPr>
              <w:t>%</w:t>
            </w:r>
          </w:p>
        </w:tc>
        <w:tc>
          <w:tcPr>
            <w:tcW w:w="803" w:type="pct"/>
            <w:shd w:val="clear" w:color="auto" w:fill="808080"/>
            <w:noWrap/>
            <w:vAlign w:val="center"/>
            <w:hideMark/>
          </w:tcPr>
          <w:p w14:paraId="54833E42" w14:textId="77777777" w:rsidR="000F66F3" w:rsidRPr="00257E66" w:rsidRDefault="00626080" w:rsidP="00257E66">
            <w:pPr>
              <w:spacing w:before="60" w:after="60"/>
              <w:jc w:val="center"/>
              <w:rPr>
                <w:rFonts w:cs="Arial"/>
                <w:b/>
                <w:color w:val="FFFFFF" w:themeColor="background1"/>
                <w:sz w:val="16"/>
                <w:szCs w:val="16"/>
              </w:rPr>
            </w:pPr>
            <w:r w:rsidRPr="00257E66">
              <w:rPr>
                <w:rFonts w:cs="Arial"/>
                <w:b/>
                <w:color w:val="FFFFFF" w:themeColor="background1"/>
                <w:sz w:val="16"/>
                <w:szCs w:val="16"/>
              </w:rPr>
              <w:t>34</w:t>
            </w:r>
            <w:r w:rsidR="000F66F3" w:rsidRPr="00257E66">
              <w:rPr>
                <w:rFonts w:cs="Arial"/>
                <w:b/>
                <w:color w:val="FFFFFF" w:themeColor="background1"/>
                <w:sz w:val="16"/>
                <w:szCs w:val="16"/>
              </w:rPr>
              <w:t>%</w:t>
            </w:r>
          </w:p>
        </w:tc>
      </w:tr>
      <w:tr w:rsidR="000F66F3" w:rsidRPr="00257E66" w14:paraId="08807389" w14:textId="77777777" w:rsidTr="00BB2324">
        <w:trPr>
          <w:cantSplit/>
        </w:trPr>
        <w:tc>
          <w:tcPr>
            <w:tcW w:w="988" w:type="pct"/>
            <w:shd w:val="clear" w:color="auto" w:fill="E5B8B7"/>
            <w:noWrap/>
            <w:vAlign w:val="center"/>
            <w:hideMark/>
          </w:tcPr>
          <w:p w14:paraId="586D6B22" w14:textId="77777777" w:rsidR="000F66F3" w:rsidRPr="00257E66" w:rsidRDefault="000F66F3" w:rsidP="00257E66">
            <w:pPr>
              <w:spacing w:before="60" w:after="60"/>
              <w:jc w:val="center"/>
              <w:rPr>
                <w:rFonts w:cs="Arial"/>
                <w:b/>
                <w:sz w:val="16"/>
                <w:szCs w:val="16"/>
              </w:rPr>
            </w:pPr>
            <w:r w:rsidRPr="00257E66">
              <w:rPr>
                <w:rFonts w:cs="Arial"/>
                <w:b/>
                <w:sz w:val="16"/>
                <w:szCs w:val="16"/>
              </w:rPr>
              <w:t>2015-16p</w:t>
            </w:r>
          </w:p>
        </w:tc>
        <w:tc>
          <w:tcPr>
            <w:tcW w:w="648" w:type="pct"/>
            <w:shd w:val="clear" w:color="auto" w:fill="E5B8B7"/>
            <w:noWrap/>
            <w:vAlign w:val="center"/>
            <w:hideMark/>
          </w:tcPr>
          <w:p w14:paraId="78B3E6D7" w14:textId="77777777" w:rsidR="000F66F3" w:rsidRPr="00257E66" w:rsidRDefault="000F66F3" w:rsidP="00257E66">
            <w:pPr>
              <w:spacing w:before="60" w:after="60"/>
              <w:jc w:val="center"/>
              <w:rPr>
                <w:rFonts w:cs="Arial"/>
                <w:b/>
                <w:sz w:val="16"/>
                <w:szCs w:val="16"/>
              </w:rPr>
            </w:pPr>
            <w:r w:rsidRPr="00257E66">
              <w:rPr>
                <w:rFonts w:cs="Arial"/>
                <w:b/>
                <w:sz w:val="16"/>
                <w:szCs w:val="16"/>
              </w:rPr>
              <w:t>104 770</w:t>
            </w:r>
          </w:p>
        </w:tc>
        <w:tc>
          <w:tcPr>
            <w:tcW w:w="896" w:type="pct"/>
            <w:shd w:val="clear" w:color="auto" w:fill="E5B8B7"/>
            <w:noWrap/>
            <w:vAlign w:val="center"/>
            <w:hideMark/>
          </w:tcPr>
          <w:p w14:paraId="28ABD119" w14:textId="77777777" w:rsidR="000F66F3" w:rsidRPr="00257E66" w:rsidRDefault="000F66F3" w:rsidP="00257E66">
            <w:pPr>
              <w:spacing w:before="60" w:after="60"/>
              <w:jc w:val="center"/>
              <w:rPr>
                <w:rFonts w:cs="Arial"/>
                <w:b/>
                <w:sz w:val="16"/>
                <w:szCs w:val="16"/>
              </w:rPr>
            </w:pPr>
            <w:r w:rsidRPr="00257E66">
              <w:rPr>
                <w:rFonts w:cs="Arial"/>
                <w:b/>
                <w:sz w:val="16"/>
                <w:szCs w:val="16"/>
              </w:rPr>
              <w:t>5.6</w:t>
            </w:r>
          </w:p>
        </w:tc>
        <w:tc>
          <w:tcPr>
            <w:tcW w:w="1013" w:type="pct"/>
            <w:shd w:val="clear" w:color="auto" w:fill="E5B8B7"/>
            <w:noWrap/>
            <w:vAlign w:val="center"/>
            <w:hideMark/>
          </w:tcPr>
          <w:p w14:paraId="628183D2" w14:textId="77777777" w:rsidR="000F66F3" w:rsidRPr="00257E66" w:rsidRDefault="000F66F3" w:rsidP="00257E66">
            <w:pPr>
              <w:spacing w:before="60" w:after="60"/>
              <w:jc w:val="center"/>
              <w:rPr>
                <w:rFonts w:cs="Arial"/>
                <w:b/>
                <w:sz w:val="16"/>
                <w:szCs w:val="16"/>
              </w:rPr>
            </w:pPr>
            <w:r w:rsidRPr="00257E66">
              <w:rPr>
                <w:rFonts w:cs="Arial"/>
                <w:b/>
                <w:sz w:val="16"/>
                <w:szCs w:val="16"/>
              </w:rPr>
              <w:t>9.3</w:t>
            </w:r>
          </w:p>
        </w:tc>
        <w:tc>
          <w:tcPr>
            <w:tcW w:w="651" w:type="pct"/>
            <w:shd w:val="clear" w:color="auto" w:fill="E5B8B7"/>
            <w:noWrap/>
            <w:vAlign w:val="center"/>
            <w:hideMark/>
          </w:tcPr>
          <w:p w14:paraId="1DAB0408" w14:textId="77777777" w:rsidR="000F66F3" w:rsidRPr="00257E66" w:rsidRDefault="000F66F3" w:rsidP="00257E66">
            <w:pPr>
              <w:spacing w:before="60" w:after="60"/>
              <w:jc w:val="center"/>
              <w:rPr>
                <w:rFonts w:cs="Arial"/>
                <w:b/>
                <w:sz w:val="16"/>
                <w:szCs w:val="16"/>
              </w:rPr>
            </w:pPr>
            <w:r w:rsidRPr="00257E66">
              <w:rPr>
                <w:rFonts w:cs="Arial"/>
                <w:b/>
                <w:sz w:val="16"/>
                <w:szCs w:val="16"/>
              </w:rPr>
              <w:t>18.549</w:t>
            </w:r>
          </w:p>
        </w:tc>
        <w:tc>
          <w:tcPr>
            <w:tcW w:w="803" w:type="pct"/>
            <w:shd w:val="clear" w:color="auto" w:fill="E5B8B7"/>
            <w:noWrap/>
            <w:vAlign w:val="center"/>
            <w:hideMark/>
          </w:tcPr>
          <w:p w14:paraId="44C65A3B" w14:textId="77777777" w:rsidR="000F66F3" w:rsidRPr="00257E66" w:rsidRDefault="000F66F3" w:rsidP="00257E66">
            <w:pPr>
              <w:spacing w:before="60" w:after="60"/>
              <w:jc w:val="center"/>
              <w:rPr>
                <w:rFonts w:cs="Arial"/>
                <w:b/>
                <w:sz w:val="16"/>
                <w:szCs w:val="16"/>
              </w:rPr>
            </w:pPr>
            <w:r w:rsidRPr="00257E66">
              <w:rPr>
                <w:rFonts w:cs="Arial"/>
                <w:b/>
                <w:sz w:val="16"/>
                <w:szCs w:val="16"/>
              </w:rPr>
              <w:t>11.229</w:t>
            </w:r>
          </w:p>
        </w:tc>
      </w:tr>
    </w:tbl>
    <w:p w14:paraId="42DD0A0A" w14:textId="71E70A2E" w:rsidR="00655356" w:rsidRDefault="00655356" w:rsidP="006047F6">
      <w:r>
        <w:br w:type="page"/>
      </w:r>
    </w:p>
    <w:p w14:paraId="349FD7F8" w14:textId="77777777" w:rsidR="00CF7B25" w:rsidRDefault="00CF7B25" w:rsidP="00E41F26">
      <w:pPr>
        <w:pStyle w:val="SWA1stHeading"/>
        <w:numPr>
          <w:ilvl w:val="0"/>
          <w:numId w:val="30"/>
        </w:numPr>
      </w:pPr>
      <w:bookmarkStart w:id="144" w:name="_Toc496621414"/>
      <w:r w:rsidRPr="003C2FB3">
        <w:t>Gender</w:t>
      </w:r>
      <w:bookmarkEnd w:id="144"/>
    </w:p>
    <w:p w14:paraId="732D13EA" w14:textId="266FB9D4" w:rsidR="00AB333D" w:rsidRPr="00FB6729" w:rsidRDefault="008F7D35" w:rsidP="00FB6729">
      <w:r w:rsidRPr="00FB6729">
        <w:t xml:space="preserve">Over the </w:t>
      </w:r>
      <w:r w:rsidR="00461557">
        <w:t>period from 2000-01 to 2014–</w:t>
      </w:r>
      <w:r w:rsidR="007132AD" w:rsidRPr="00FB6729">
        <w:t>15</w:t>
      </w:r>
      <w:r w:rsidR="00FA5541" w:rsidRPr="00FB6729">
        <w:t>,</w:t>
      </w:r>
      <w:r w:rsidR="007132AD" w:rsidRPr="00FB6729">
        <w:t xml:space="preserve"> the number of serious claims have decreased by 2</w:t>
      </w:r>
      <w:r w:rsidR="00073E31" w:rsidRPr="00FB6729">
        <w:t>2</w:t>
      </w:r>
      <w:r w:rsidR="008C50B5">
        <w:t> </w:t>
      </w:r>
      <w:r w:rsidR="007132AD" w:rsidRPr="00FB6729">
        <w:t>per</w:t>
      </w:r>
      <w:r w:rsidR="008C50B5">
        <w:t> </w:t>
      </w:r>
      <w:r w:rsidR="007132AD" w:rsidRPr="00FB6729">
        <w:t xml:space="preserve">cent for male employees and </w:t>
      </w:r>
      <w:r w:rsidR="00073E31" w:rsidRPr="00FB6729">
        <w:t>6</w:t>
      </w:r>
      <w:r w:rsidR="007132AD" w:rsidRPr="00FB6729">
        <w:t xml:space="preserve"> per cent for female employees. Frequency rates have fallen over the same period, </w:t>
      </w:r>
      <w:r w:rsidR="00073E31" w:rsidRPr="00FB6729">
        <w:t>30</w:t>
      </w:r>
      <w:r w:rsidR="007132AD" w:rsidRPr="00FB6729">
        <w:t xml:space="preserve"> per cent for females and 3</w:t>
      </w:r>
      <w:r w:rsidR="00073E31" w:rsidRPr="00FB6729">
        <w:t>9</w:t>
      </w:r>
      <w:r w:rsidR="007132AD" w:rsidRPr="00FB6729">
        <w:t xml:space="preserve"> per cent for males</w:t>
      </w:r>
      <w:r w:rsidR="00B1493B" w:rsidRPr="00FB6729">
        <w:t xml:space="preserve">. </w:t>
      </w:r>
    </w:p>
    <w:p w14:paraId="2361FB82" w14:textId="79A40A1A" w:rsidR="00073E31" w:rsidRPr="003C2FB3" w:rsidRDefault="00073E31" w:rsidP="00406BE6">
      <w:pPr>
        <w:pStyle w:val="Caption"/>
      </w:pPr>
      <w:bookmarkStart w:id="145" w:name="_Toc496608957"/>
      <w:bookmarkStart w:id="146" w:name="_Toc496621461"/>
      <w:r w:rsidRPr="00675120">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14</w:t>
      </w:r>
      <w:r w:rsidR="00EB0DFB">
        <w:rPr>
          <w:noProof/>
        </w:rPr>
        <w:fldChar w:fldCharType="end"/>
      </w:r>
      <w:r w:rsidRPr="00675120">
        <w:t>: Number and rates of serious claims by sex, 2000–01 to 2015–16p</w:t>
      </w:r>
      <w:bookmarkEnd w:id="145"/>
      <w:bookmarkEnd w:id="146"/>
    </w:p>
    <w:tbl>
      <w:tblPr>
        <w:tblW w:w="9794"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4:"/>
        <w:tblDescription w:val="Number and rates of serious claims by sex, 2000–01 to 2015–16p"/>
      </w:tblPr>
      <w:tblGrid>
        <w:gridCol w:w="1940"/>
        <w:gridCol w:w="1477"/>
        <w:gridCol w:w="1180"/>
        <w:gridCol w:w="1228"/>
        <w:gridCol w:w="1561"/>
        <w:gridCol w:w="1180"/>
        <w:gridCol w:w="1228"/>
      </w:tblGrid>
      <w:tr w:rsidR="00AB333D" w:rsidRPr="00257E66" w14:paraId="46DF0CB9" w14:textId="77777777" w:rsidTr="00BB2324">
        <w:trPr>
          <w:cantSplit/>
          <w:tblHeader/>
        </w:trPr>
        <w:tc>
          <w:tcPr>
            <w:tcW w:w="1940" w:type="dxa"/>
            <w:shd w:val="clear" w:color="000000" w:fill="AF1E2D"/>
            <w:vAlign w:val="bottom"/>
          </w:tcPr>
          <w:p w14:paraId="00FA7BAE" w14:textId="7A65FAF1" w:rsidR="00AB333D" w:rsidRPr="00257E66" w:rsidRDefault="0018541D" w:rsidP="00257E66">
            <w:pPr>
              <w:keepNext/>
              <w:keepLines/>
              <w:spacing w:before="60" w:after="60"/>
              <w:jc w:val="center"/>
              <w:rPr>
                <w:rFonts w:cs="Arial"/>
                <w:b/>
                <w:bCs/>
                <w:color w:val="FFFFFF"/>
                <w:sz w:val="16"/>
                <w:szCs w:val="16"/>
              </w:rPr>
            </w:pPr>
            <w:r w:rsidRPr="00257E66">
              <w:rPr>
                <w:rFonts w:cs="Arial"/>
                <w:b/>
                <w:bCs/>
                <w:color w:val="FFFFFF"/>
                <w:sz w:val="16"/>
                <w:szCs w:val="16"/>
              </w:rPr>
              <w:t>Year of lodgement</w:t>
            </w:r>
          </w:p>
        </w:tc>
        <w:tc>
          <w:tcPr>
            <w:tcW w:w="3885" w:type="dxa"/>
            <w:gridSpan w:val="3"/>
            <w:shd w:val="clear" w:color="000000" w:fill="AF1E2D"/>
            <w:vAlign w:val="bottom"/>
          </w:tcPr>
          <w:p w14:paraId="24676056"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Female</w:t>
            </w:r>
          </w:p>
        </w:tc>
        <w:tc>
          <w:tcPr>
            <w:tcW w:w="3969" w:type="dxa"/>
            <w:gridSpan w:val="3"/>
            <w:shd w:val="clear" w:color="000000" w:fill="AF1E2D"/>
            <w:vAlign w:val="bottom"/>
          </w:tcPr>
          <w:p w14:paraId="2CE77778"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Male</w:t>
            </w:r>
          </w:p>
        </w:tc>
      </w:tr>
      <w:tr w:rsidR="00A774EA" w:rsidRPr="00257E66" w14:paraId="655CB351" w14:textId="77777777" w:rsidTr="00BB2324">
        <w:trPr>
          <w:cantSplit/>
          <w:tblHeader/>
        </w:trPr>
        <w:tc>
          <w:tcPr>
            <w:tcW w:w="1940" w:type="dxa"/>
            <w:shd w:val="clear" w:color="000000" w:fill="AF1E2D"/>
            <w:vAlign w:val="bottom"/>
            <w:hideMark/>
          </w:tcPr>
          <w:p w14:paraId="75F7FA65" w14:textId="43A70B36" w:rsidR="00AB333D" w:rsidRPr="00257E66" w:rsidRDefault="00AB333D" w:rsidP="00257E66">
            <w:pPr>
              <w:keepNext/>
              <w:keepLines/>
              <w:spacing w:before="60" w:after="60"/>
              <w:rPr>
                <w:rFonts w:cs="Arial"/>
                <w:b/>
                <w:bCs/>
                <w:color w:val="FFFFFF"/>
                <w:sz w:val="16"/>
                <w:szCs w:val="16"/>
              </w:rPr>
            </w:pPr>
          </w:p>
        </w:tc>
        <w:tc>
          <w:tcPr>
            <w:tcW w:w="1477" w:type="dxa"/>
            <w:shd w:val="clear" w:color="000000" w:fill="AF1E2D"/>
            <w:vAlign w:val="bottom"/>
            <w:hideMark/>
          </w:tcPr>
          <w:p w14:paraId="454DED7A"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Number of serious claims</w:t>
            </w:r>
          </w:p>
        </w:tc>
        <w:tc>
          <w:tcPr>
            <w:tcW w:w="1180" w:type="dxa"/>
            <w:shd w:val="clear" w:color="000000" w:fill="AF1E2D"/>
            <w:vAlign w:val="bottom"/>
            <w:hideMark/>
          </w:tcPr>
          <w:p w14:paraId="599C33AA"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Incidence rate</w:t>
            </w:r>
          </w:p>
        </w:tc>
        <w:tc>
          <w:tcPr>
            <w:tcW w:w="1228" w:type="dxa"/>
            <w:shd w:val="clear" w:color="000000" w:fill="AF1E2D"/>
            <w:vAlign w:val="bottom"/>
            <w:hideMark/>
          </w:tcPr>
          <w:p w14:paraId="5876F27F"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Frequency rate</w:t>
            </w:r>
          </w:p>
        </w:tc>
        <w:tc>
          <w:tcPr>
            <w:tcW w:w="1561" w:type="dxa"/>
            <w:shd w:val="clear" w:color="000000" w:fill="AF1E2D"/>
            <w:vAlign w:val="bottom"/>
            <w:hideMark/>
          </w:tcPr>
          <w:p w14:paraId="6641E7FF"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Number of serious claims</w:t>
            </w:r>
          </w:p>
        </w:tc>
        <w:tc>
          <w:tcPr>
            <w:tcW w:w="1180" w:type="dxa"/>
            <w:shd w:val="clear" w:color="000000" w:fill="AF1E2D"/>
            <w:vAlign w:val="bottom"/>
            <w:hideMark/>
          </w:tcPr>
          <w:p w14:paraId="096E1721"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Incidence rate</w:t>
            </w:r>
          </w:p>
        </w:tc>
        <w:tc>
          <w:tcPr>
            <w:tcW w:w="1228" w:type="dxa"/>
            <w:shd w:val="clear" w:color="000000" w:fill="AF1E2D"/>
            <w:vAlign w:val="bottom"/>
            <w:hideMark/>
          </w:tcPr>
          <w:p w14:paraId="5F79F945" w14:textId="77777777" w:rsidR="00AB333D" w:rsidRPr="00257E66" w:rsidRDefault="00AB333D" w:rsidP="00257E66">
            <w:pPr>
              <w:keepNext/>
              <w:keepLines/>
              <w:spacing w:before="60" w:after="60"/>
              <w:jc w:val="center"/>
              <w:rPr>
                <w:rFonts w:cs="Arial"/>
                <w:b/>
                <w:bCs/>
                <w:color w:val="FFFFFF"/>
                <w:sz w:val="16"/>
                <w:szCs w:val="16"/>
              </w:rPr>
            </w:pPr>
            <w:r w:rsidRPr="00257E66">
              <w:rPr>
                <w:rFonts w:cs="Arial"/>
                <w:b/>
                <w:bCs/>
                <w:color w:val="FFFFFF"/>
                <w:sz w:val="16"/>
                <w:szCs w:val="16"/>
              </w:rPr>
              <w:t>Frequency rate</w:t>
            </w:r>
          </w:p>
        </w:tc>
      </w:tr>
      <w:tr w:rsidR="00AB333D" w:rsidRPr="00257E66" w14:paraId="27E78938" w14:textId="77777777" w:rsidTr="00BB2324">
        <w:trPr>
          <w:cantSplit/>
        </w:trPr>
        <w:tc>
          <w:tcPr>
            <w:tcW w:w="1940" w:type="dxa"/>
            <w:shd w:val="clear" w:color="auto" w:fill="auto"/>
            <w:noWrap/>
            <w:vAlign w:val="center"/>
            <w:hideMark/>
          </w:tcPr>
          <w:p w14:paraId="30580FCE"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2000-01</w:t>
            </w:r>
          </w:p>
        </w:tc>
        <w:tc>
          <w:tcPr>
            <w:tcW w:w="1477" w:type="dxa"/>
            <w:shd w:val="clear" w:color="auto" w:fill="auto"/>
            <w:noWrap/>
            <w:vAlign w:val="center"/>
            <w:hideMark/>
          </w:tcPr>
          <w:p w14:paraId="3D632276"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42 055</w:t>
            </w:r>
          </w:p>
        </w:tc>
        <w:tc>
          <w:tcPr>
            <w:tcW w:w="1180" w:type="dxa"/>
            <w:shd w:val="clear" w:color="auto" w:fill="auto"/>
            <w:noWrap/>
            <w:vAlign w:val="center"/>
            <w:hideMark/>
          </w:tcPr>
          <w:p w14:paraId="1F2DCD6E"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11.1</w:t>
            </w:r>
          </w:p>
        </w:tc>
        <w:tc>
          <w:tcPr>
            <w:tcW w:w="1228" w:type="dxa"/>
            <w:shd w:val="clear" w:color="auto" w:fill="auto"/>
            <w:noWrap/>
            <w:vAlign w:val="center"/>
            <w:hideMark/>
          </w:tcPr>
          <w:p w14:paraId="3B2EB028"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7.6</w:t>
            </w:r>
          </w:p>
        </w:tc>
        <w:tc>
          <w:tcPr>
            <w:tcW w:w="1561" w:type="dxa"/>
            <w:shd w:val="clear" w:color="auto" w:fill="auto"/>
            <w:noWrap/>
            <w:vAlign w:val="center"/>
            <w:hideMark/>
          </w:tcPr>
          <w:p w14:paraId="0928B50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90 990</w:t>
            </w:r>
          </w:p>
        </w:tc>
        <w:tc>
          <w:tcPr>
            <w:tcW w:w="1180" w:type="dxa"/>
            <w:shd w:val="clear" w:color="auto" w:fill="auto"/>
            <w:noWrap/>
            <w:vAlign w:val="center"/>
            <w:hideMark/>
          </w:tcPr>
          <w:p w14:paraId="79B6178C"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20.8</w:t>
            </w:r>
          </w:p>
        </w:tc>
        <w:tc>
          <w:tcPr>
            <w:tcW w:w="1228" w:type="dxa"/>
            <w:shd w:val="clear" w:color="auto" w:fill="auto"/>
            <w:noWrap/>
            <w:vAlign w:val="center"/>
            <w:hideMark/>
          </w:tcPr>
          <w:p w14:paraId="59B24AAC"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10.6</w:t>
            </w:r>
          </w:p>
        </w:tc>
      </w:tr>
      <w:tr w:rsidR="00AB333D" w:rsidRPr="00257E66" w14:paraId="3086E4B1" w14:textId="77777777" w:rsidTr="00BB2324">
        <w:trPr>
          <w:cantSplit/>
        </w:trPr>
        <w:tc>
          <w:tcPr>
            <w:tcW w:w="1940" w:type="dxa"/>
            <w:shd w:val="clear" w:color="auto" w:fill="EFD3D2"/>
            <w:noWrap/>
            <w:vAlign w:val="center"/>
            <w:hideMark/>
          </w:tcPr>
          <w:p w14:paraId="7887EFEC"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2001-02</w:t>
            </w:r>
          </w:p>
        </w:tc>
        <w:tc>
          <w:tcPr>
            <w:tcW w:w="1477" w:type="dxa"/>
            <w:shd w:val="clear" w:color="auto" w:fill="EFD3D2"/>
            <w:noWrap/>
            <w:vAlign w:val="center"/>
            <w:hideMark/>
          </w:tcPr>
          <w:p w14:paraId="120C34FC"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41 910</w:t>
            </w:r>
          </w:p>
        </w:tc>
        <w:tc>
          <w:tcPr>
            <w:tcW w:w="1180" w:type="dxa"/>
            <w:shd w:val="clear" w:color="auto" w:fill="EFD3D2"/>
            <w:noWrap/>
            <w:vAlign w:val="center"/>
            <w:hideMark/>
          </w:tcPr>
          <w:p w14:paraId="795971F3"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10.8</w:t>
            </w:r>
          </w:p>
        </w:tc>
        <w:tc>
          <w:tcPr>
            <w:tcW w:w="1228" w:type="dxa"/>
            <w:shd w:val="clear" w:color="auto" w:fill="EFD3D2"/>
            <w:noWrap/>
            <w:vAlign w:val="center"/>
            <w:hideMark/>
          </w:tcPr>
          <w:p w14:paraId="77755F46"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7.6</w:t>
            </w:r>
          </w:p>
        </w:tc>
        <w:tc>
          <w:tcPr>
            <w:tcW w:w="1561" w:type="dxa"/>
            <w:shd w:val="clear" w:color="auto" w:fill="EFD3D2"/>
            <w:noWrap/>
            <w:vAlign w:val="center"/>
            <w:hideMark/>
          </w:tcPr>
          <w:p w14:paraId="6CD50520"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88 190</w:t>
            </w:r>
          </w:p>
        </w:tc>
        <w:tc>
          <w:tcPr>
            <w:tcW w:w="1180" w:type="dxa"/>
            <w:shd w:val="clear" w:color="auto" w:fill="EFD3D2"/>
            <w:noWrap/>
            <w:vAlign w:val="center"/>
            <w:hideMark/>
          </w:tcPr>
          <w:p w14:paraId="433290D7"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20.1</w:t>
            </w:r>
          </w:p>
        </w:tc>
        <w:tc>
          <w:tcPr>
            <w:tcW w:w="1228" w:type="dxa"/>
            <w:shd w:val="clear" w:color="auto" w:fill="EFD3D2"/>
            <w:noWrap/>
            <w:vAlign w:val="center"/>
            <w:hideMark/>
          </w:tcPr>
          <w:p w14:paraId="05EB5775"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10.3</w:t>
            </w:r>
          </w:p>
        </w:tc>
      </w:tr>
      <w:tr w:rsidR="00AB333D" w:rsidRPr="00257E66" w14:paraId="4B85656E" w14:textId="77777777" w:rsidTr="00BB2324">
        <w:trPr>
          <w:cantSplit/>
        </w:trPr>
        <w:tc>
          <w:tcPr>
            <w:tcW w:w="1940" w:type="dxa"/>
            <w:shd w:val="clear" w:color="auto" w:fill="auto"/>
            <w:noWrap/>
            <w:vAlign w:val="center"/>
            <w:hideMark/>
          </w:tcPr>
          <w:p w14:paraId="42003530"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2002-03</w:t>
            </w:r>
          </w:p>
        </w:tc>
        <w:tc>
          <w:tcPr>
            <w:tcW w:w="1477" w:type="dxa"/>
            <w:shd w:val="clear" w:color="auto" w:fill="auto"/>
            <w:noWrap/>
            <w:vAlign w:val="center"/>
            <w:hideMark/>
          </w:tcPr>
          <w:p w14:paraId="1D0558F1"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42 880</w:t>
            </w:r>
          </w:p>
        </w:tc>
        <w:tc>
          <w:tcPr>
            <w:tcW w:w="1180" w:type="dxa"/>
            <w:shd w:val="clear" w:color="auto" w:fill="auto"/>
            <w:noWrap/>
            <w:vAlign w:val="center"/>
            <w:hideMark/>
          </w:tcPr>
          <w:p w14:paraId="7131DB9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10.7</w:t>
            </w:r>
          </w:p>
        </w:tc>
        <w:tc>
          <w:tcPr>
            <w:tcW w:w="1228" w:type="dxa"/>
            <w:shd w:val="clear" w:color="auto" w:fill="auto"/>
            <w:noWrap/>
            <w:vAlign w:val="center"/>
            <w:hideMark/>
          </w:tcPr>
          <w:p w14:paraId="20C2C325"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7.4</w:t>
            </w:r>
          </w:p>
        </w:tc>
        <w:tc>
          <w:tcPr>
            <w:tcW w:w="1561" w:type="dxa"/>
            <w:shd w:val="clear" w:color="auto" w:fill="auto"/>
            <w:noWrap/>
            <w:vAlign w:val="center"/>
            <w:hideMark/>
          </w:tcPr>
          <w:p w14:paraId="6AC52367"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89 530</w:t>
            </w:r>
          </w:p>
        </w:tc>
        <w:tc>
          <w:tcPr>
            <w:tcW w:w="1180" w:type="dxa"/>
            <w:shd w:val="clear" w:color="auto" w:fill="auto"/>
            <w:noWrap/>
            <w:vAlign w:val="center"/>
            <w:hideMark/>
          </w:tcPr>
          <w:p w14:paraId="27EC12C4"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w:t>
            </w:r>
          </w:p>
        </w:tc>
        <w:tc>
          <w:tcPr>
            <w:tcW w:w="1228" w:type="dxa"/>
            <w:shd w:val="clear" w:color="auto" w:fill="auto"/>
            <w:noWrap/>
            <w:vAlign w:val="center"/>
            <w:hideMark/>
          </w:tcPr>
          <w:p w14:paraId="2698B5D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10.2</w:t>
            </w:r>
          </w:p>
        </w:tc>
      </w:tr>
      <w:tr w:rsidR="00AB333D" w:rsidRPr="00257E66" w14:paraId="3A0DACF2" w14:textId="77777777" w:rsidTr="00BB2324">
        <w:trPr>
          <w:cantSplit/>
        </w:trPr>
        <w:tc>
          <w:tcPr>
            <w:tcW w:w="1940" w:type="dxa"/>
            <w:shd w:val="clear" w:color="auto" w:fill="EFD3D2"/>
            <w:noWrap/>
            <w:vAlign w:val="center"/>
            <w:hideMark/>
          </w:tcPr>
          <w:p w14:paraId="579102C1"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2003-04</w:t>
            </w:r>
          </w:p>
        </w:tc>
        <w:tc>
          <w:tcPr>
            <w:tcW w:w="1477" w:type="dxa"/>
            <w:shd w:val="clear" w:color="auto" w:fill="EFD3D2"/>
            <w:noWrap/>
            <w:vAlign w:val="center"/>
            <w:hideMark/>
          </w:tcPr>
          <w:p w14:paraId="71237F20"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43 905</w:t>
            </w:r>
          </w:p>
        </w:tc>
        <w:tc>
          <w:tcPr>
            <w:tcW w:w="1180" w:type="dxa"/>
            <w:shd w:val="clear" w:color="auto" w:fill="EFD3D2"/>
            <w:noWrap/>
            <w:vAlign w:val="center"/>
            <w:hideMark/>
          </w:tcPr>
          <w:p w14:paraId="79D0E6B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10.8</w:t>
            </w:r>
          </w:p>
        </w:tc>
        <w:tc>
          <w:tcPr>
            <w:tcW w:w="1228" w:type="dxa"/>
            <w:shd w:val="clear" w:color="auto" w:fill="EFD3D2"/>
            <w:noWrap/>
            <w:vAlign w:val="center"/>
            <w:hideMark/>
          </w:tcPr>
          <w:p w14:paraId="5E309ABA"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7.6</w:t>
            </w:r>
          </w:p>
        </w:tc>
        <w:tc>
          <w:tcPr>
            <w:tcW w:w="1561" w:type="dxa"/>
            <w:shd w:val="clear" w:color="auto" w:fill="EFD3D2"/>
            <w:noWrap/>
            <w:vAlign w:val="center"/>
            <w:hideMark/>
          </w:tcPr>
          <w:p w14:paraId="09ACC916"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89 365</w:t>
            </w:r>
          </w:p>
        </w:tc>
        <w:tc>
          <w:tcPr>
            <w:tcW w:w="1180" w:type="dxa"/>
            <w:shd w:val="clear" w:color="auto" w:fill="EFD3D2"/>
            <w:noWrap/>
            <w:vAlign w:val="center"/>
            <w:hideMark/>
          </w:tcPr>
          <w:p w14:paraId="44AAF99A"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19.5</w:t>
            </w:r>
          </w:p>
        </w:tc>
        <w:tc>
          <w:tcPr>
            <w:tcW w:w="1228" w:type="dxa"/>
            <w:shd w:val="clear" w:color="auto" w:fill="EFD3D2"/>
            <w:noWrap/>
            <w:vAlign w:val="center"/>
            <w:hideMark/>
          </w:tcPr>
          <w:p w14:paraId="6E367404"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10.1</w:t>
            </w:r>
          </w:p>
        </w:tc>
      </w:tr>
      <w:tr w:rsidR="00AB333D" w:rsidRPr="00257E66" w14:paraId="17309E2B" w14:textId="77777777" w:rsidTr="00BB2324">
        <w:trPr>
          <w:cantSplit/>
        </w:trPr>
        <w:tc>
          <w:tcPr>
            <w:tcW w:w="1940" w:type="dxa"/>
            <w:shd w:val="clear" w:color="auto" w:fill="auto"/>
            <w:noWrap/>
            <w:vAlign w:val="center"/>
            <w:hideMark/>
          </w:tcPr>
          <w:p w14:paraId="39B0A48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2004-05</w:t>
            </w:r>
          </w:p>
        </w:tc>
        <w:tc>
          <w:tcPr>
            <w:tcW w:w="1477" w:type="dxa"/>
            <w:shd w:val="clear" w:color="auto" w:fill="auto"/>
            <w:noWrap/>
            <w:vAlign w:val="center"/>
            <w:hideMark/>
          </w:tcPr>
          <w:p w14:paraId="48A54029"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44 730</w:t>
            </w:r>
          </w:p>
        </w:tc>
        <w:tc>
          <w:tcPr>
            <w:tcW w:w="1180" w:type="dxa"/>
            <w:shd w:val="clear" w:color="auto" w:fill="auto"/>
            <w:noWrap/>
            <w:vAlign w:val="center"/>
            <w:hideMark/>
          </w:tcPr>
          <w:p w14:paraId="069B52AB"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10.7</w:t>
            </w:r>
          </w:p>
        </w:tc>
        <w:tc>
          <w:tcPr>
            <w:tcW w:w="1228" w:type="dxa"/>
            <w:shd w:val="clear" w:color="auto" w:fill="auto"/>
            <w:noWrap/>
            <w:vAlign w:val="center"/>
            <w:hideMark/>
          </w:tcPr>
          <w:p w14:paraId="0FBF2192"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7.4</w:t>
            </w:r>
          </w:p>
        </w:tc>
        <w:tc>
          <w:tcPr>
            <w:tcW w:w="1561" w:type="dxa"/>
            <w:shd w:val="clear" w:color="auto" w:fill="auto"/>
            <w:noWrap/>
            <w:vAlign w:val="center"/>
            <w:hideMark/>
          </w:tcPr>
          <w:p w14:paraId="3277A167"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90 020</w:t>
            </w:r>
          </w:p>
        </w:tc>
        <w:tc>
          <w:tcPr>
            <w:tcW w:w="1180" w:type="dxa"/>
            <w:shd w:val="clear" w:color="auto" w:fill="auto"/>
            <w:noWrap/>
            <w:vAlign w:val="center"/>
            <w:hideMark/>
          </w:tcPr>
          <w:p w14:paraId="3277AB36"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19.2</w:t>
            </w:r>
          </w:p>
        </w:tc>
        <w:tc>
          <w:tcPr>
            <w:tcW w:w="1228" w:type="dxa"/>
            <w:shd w:val="clear" w:color="auto" w:fill="auto"/>
            <w:noWrap/>
            <w:vAlign w:val="center"/>
            <w:hideMark/>
          </w:tcPr>
          <w:p w14:paraId="33EFF256" w14:textId="77777777" w:rsidR="00AB333D" w:rsidRPr="00257E66" w:rsidRDefault="00AB333D" w:rsidP="00257E66">
            <w:pPr>
              <w:keepNext/>
              <w:keepLines/>
              <w:spacing w:before="60" w:after="60"/>
              <w:jc w:val="center"/>
              <w:rPr>
                <w:rFonts w:cs="Arial"/>
                <w:color w:val="000000"/>
                <w:sz w:val="16"/>
                <w:szCs w:val="16"/>
              </w:rPr>
            </w:pPr>
            <w:r w:rsidRPr="00257E66">
              <w:rPr>
                <w:rFonts w:cs="Arial"/>
                <w:color w:val="000000"/>
                <w:sz w:val="16"/>
                <w:szCs w:val="16"/>
              </w:rPr>
              <w:t>9.9</w:t>
            </w:r>
          </w:p>
        </w:tc>
      </w:tr>
      <w:tr w:rsidR="00AB333D" w:rsidRPr="00257E66" w14:paraId="4D022894" w14:textId="77777777" w:rsidTr="00BB2324">
        <w:trPr>
          <w:cantSplit/>
        </w:trPr>
        <w:tc>
          <w:tcPr>
            <w:tcW w:w="1940" w:type="dxa"/>
            <w:shd w:val="clear" w:color="auto" w:fill="EFD3D2"/>
            <w:noWrap/>
            <w:vAlign w:val="center"/>
            <w:hideMark/>
          </w:tcPr>
          <w:p w14:paraId="3F3091B1"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2005-06</w:t>
            </w:r>
          </w:p>
        </w:tc>
        <w:tc>
          <w:tcPr>
            <w:tcW w:w="1477" w:type="dxa"/>
            <w:shd w:val="clear" w:color="auto" w:fill="EFD3D2"/>
            <w:noWrap/>
            <w:vAlign w:val="center"/>
            <w:hideMark/>
          </w:tcPr>
          <w:p w14:paraId="45520460"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43 230</w:t>
            </w:r>
          </w:p>
        </w:tc>
        <w:tc>
          <w:tcPr>
            <w:tcW w:w="1180" w:type="dxa"/>
            <w:shd w:val="clear" w:color="auto" w:fill="EFD3D2"/>
            <w:noWrap/>
            <w:vAlign w:val="center"/>
            <w:hideMark/>
          </w:tcPr>
          <w:p w14:paraId="767E9EE1"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9.9</w:t>
            </w:r>
          </w:p>
        </w:tc>
        <w:tc>
          <w:tcPr>
            <w:tcW w:w="1228" w:type="dxa"/>
            <w:shd w:val="clear" w:color="auto" w:fill="EFD3D2"/>
            <w:noWrap/>
            <w:vAlign w:val="center"/>
            <w:hideMark/>
          </w:tcPr>
          <w:p w14:paraId="72A20CE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7.0</w:t>
            </w:r>
          </w:p>
        </w:tc>
        <w:tc>
          <w:tcPr>
            <w:tcW w:w="1561" w:type="dxa"/>
            <w:shd w:val="clear" w:color="auto" w:fill="EFD3D2"/>
            <w:noWrap/>
            <w:vAlign w:val="center"/>
            <w:hideMark/>
          </w:tcPr>
          <w:p w14:paraId="4DD6F594"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87 145</w:t>
            </w:r>
          </w:p>
        </w:tc>
        <w:tc>
          <w:tcPr>
            <w:tcW w:w="1180" w:type="dxa"/>
            <w:shd w:val="clear" w:color="auto" w:fill="EFD3D2"/>
            <w:noWrap/>
            <w:vAlign w:val="center"/>
            <w:hideMark/>
          </w:tcPr>
          <w:p w14:paraId="4A9816F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18.1</w:t>
            </w:r>
          </w:p>
        </w:tc>
        <w:tc>
          <w:tcPr>
            <w:tcW w:w="1228" w:type="dxa"/>
            <w:shd w:val="clear" w:color="auto" w:fill="EFD3D2"/>
            <w:noWrap/>
            <w:vAlign w:val="center"/>
            <w:hideMark/>
          </w:tcPr>
          <w:p w14:paraId="47B6DB26"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9.4</w:t>
            </w:r>
          </w:p>
        </w:tc>
      </w:tr>
      <w:tr w:rsidR="00AB333D" w:rsidRPr="00257E66" w14:paraId="14B4B498" w14:textId="77777777" w:rsidTr="00BB2324">
        <w:trPr>
          <w:cantSplit/>
        </w:trPr>
        <w:tc>
          <w:tcPr>
            <w:tcW w:w="1940" w:type="dxa"/>
            <w:shd w:val="clear" w:color="auto" w:fill="auto"/>
            <w:noWrap/>
            <w:vAlign w:val="center"/>
            <w:hideMark/>
          </w:tcPr>
          <w:p w14:paraId="66DBA58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2006-07</w:t>
            </w:r>
          </w:p>
        </w:tc>
        <w:tc>
          <w:tcPr>
            <w:tcW w:w="1477" w:type="dxa"/>
            <w:shd w:val="clear" w:color="auto" w:fill="auto"/>
            <w:noWrap/>
            <w:vAlign w:val="center"/>
            <w:hideMark/>
          </w:tcPr>
          <w:p w14:paraId="136B391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42 890</w:t>
            </w:r>
          </w:p>
        </w:tc>
        <w:tc>
          <w:tcPr>
            <w:tcW w:w="1180" w:type="dxa"/>
            <w:shd w:val="clear" w:color="auto" w:fill="auto"/>
            <w:noWrap/>
            <w:vAlign w:val="center"/>
            <w:hideMark/>
          </w:tcPr>
          <w:p w14:paraId="1379EE8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9.5</w:t>
            </w:r>
          </w:p>
        </w:tc>
        <w:tc>
          <w:tcPr>
            <w:tcW w:w="1228" w:type="dxa"/>
            <w:shd w:val="clear" w:color="auto" w:fill="auto"/>
            <w:noWrap/>
            <w:vAlign w:val="center"/>
            <w:hideMark/>
          </w:tcPr>
          <w:p w14:paraId="47C0ED0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6.7</w:t>
            </w:r>
          </w:p>
        </w:tc>
        <w:tc>
          <w:tcPr>
            <w:tcW w:w="1561" w:type="dxa"/>
            <w:shd w:val="clear" w:color="auto" w:fill="auto"/>
            <w:noWrap/>
            <w:vAlign w:val="center"/>
            <w:hideMark/>
          </w:tcPr>
          <w:p w14:paraId="4F52685B"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86 540</w:t>
            </w:r>
          </w:p>
        </w:tc>
        <w:tc>
          <w:tcPr>
            <w:tcW w:w="1180" w:type="dxa"/>
            <w:shd w:val="clear" w:color="auto" w:fill="auto"/>
            <w:noWrap/>
            <w:vAlign w:val="center"/>
            <w:hideMark/>
          </w:tcPr>
          <w:p w14:paraId="277A4F1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17.4</w:t>
            </w:r>
          </w:p>
        </w:tc>
        <w:tc>
          <w:tcPr>
            <w:tcW w:w="1228" w:type="dxa"/>
            <w:shd w:val="clear" w:color="auto" w:fill="auto"/>
            <w:noWrap/>
            <w:vAlign w:val="center"/>
            <w:hideMark/>
          </w:tcPr>
          <w:p w14:paraId="1A38EBA4"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9.1</w:t>
            </w:r>
          </w:p>
        </w:tc>
      </w:tr>
      <w:tr w:rsidR="00AB333D" w:rsidRPr="00257E66" w14:paraId="0B6D6AEB" w14:textId="77777777" w:rsidTr="00BB2324">
        <w:trPr>
          <w:cantSplit/>
        </w:trPr>
        <w:tc>
          <w:tcPr>
            <w:tcW w:w="1940" w:type="dxa"/>
            <w:shd w:val="clear" w:color="auto" w:fill="EFD3D2"/>
            <w:noWrap/>
            <w:vAlign w:val="center"/>
            <w:hideMark/>
          </w:tcPr>
          <w:p w14:paraId="7380DFA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2007-08</w:t>
            </w:r>
          </w:p>
        </w:tc>
        <w:tc>
          <w:tcPr>
            <w:tcW w:w="1477" w:type="dxa"/>
            <w:shd w:val="clear" w:color="auto" w:fill="EFD3D2"/>
            <w:noWrap/>
            <w:vAlign w:val="center"/>
            <w:hideMark/>
          </w:tcPr>
          <w:p w14:paraId="321182A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44 220</w:t>
            </w:r>
          </w:p>
        </w:tc>
        <w:tc>
          <w:tcPr>
            <w:tcW w:w="1180" w:type="dxa"/>
            <w:shd w:val="clear" w:color="auto" w:fill="EFD3D2"/>
            <w:noWrap/>
            <w:vAlign w:val="center"/>
            <w:hideMark/>
          </w:tcPr>
          <w:p w14:paraId="64CE314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9.6</w:t>
            </w:r>
          </w:p>
        </w:tc>
        <w:tc>
          <w:tcPr>
            <w:tcW w:w="1228" w:type="dxa"/>
            <w:shd w:val="clear" w:color="auto" w:fill="EFD3D2"/>
            <w:noWrap/>
            <w:vAlign w:val="center"/>
            <w:hideMark/>
          </w:tcPr>
          <w:p w14:paraId="55459795"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6.7</w:t>
            </w:r>
          </w:p>
        </w:tc>
        <w:tc>
          <w:tcPr>
            <w:tcW w:w="1561" w:type="dxa"/>
            <w:shd w:val="clear" w:color="auto" w:fill="EFD3D2"/>
            <w:noWrap/>
            <w:vAlign w:val="center"/>
            <w:hideMark/>
          </w:tcPr>
          <w:p w14:paraId="69D515B4"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85 260</w:t>
            </w:r>
          </w:p>
        </w:tc>
        <w:tc>
          <w:tcPr>
            <w:tcW w:w="1180" w:type="dxa"/>
            <w:shd w:val="clear" w:color="auto" w:fill="EFD3D2"/>
            <w:noWrap/>
            <w:vAlign w:val="center"/>
            <w:hideMark/>
          </w:tcPr>
          <w:p w14:paraId="2EAE8DC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16.8</w:t>
            </w:r>
          </w:p>
        </w:tc>
        <w:tc>
          <w:tcPr>
            <w:tcW w:w="1228" w:type="dxa"/>
            <w:shd w:val="clear" w:color="auto" w:fill="EFD3D2"/>
            <w:noWrap/>
            <w:vAlign w:val="center"/>
            <w:hideMark/>
          </w:tcPr>
          <w:p w14:paraId="79820101"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8.7</w:t>
            </w:r>
          </w:p>
        </w:tc>
      </w:tr>
      <w:tr w:rsidR="00AB333D" w:rsidRPr="00257E66" w14:paraId="32D14E1B" w14:textId="77777777" w:rsidTr="00BB2324">
        <w:trPr>
          <w:cantSplit/>
        </w:trPr>
        <w:tc>
          <w:tcPr>
            <w:tcW w:w="1940" w:type="dxa"/>
            <w:shd w:val="clear" w:color="auto" w:fill="auto"/>
            <w:noWrap/>
            <w:vAlign w:val="center"/>
            <w:hideMark/>
          </w:tcPr>
          <w:p w14:paraId="7FAB6E0B"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2008-09</w:t>
            </w:r>
          </w:p>
        </w:tc>
        <w:tc>
          <w:tcPr>
            <w:tcW w:w="1477" w:type="dxa"/>
            <w:shd w:val="clear" w:color="auto" w:fill="auto"/>
            <w:noWrap/>
            <w:vAlign w:val="center"/>
            <w:hideMark/>
          </w:tcPr>
          <w:p w14:paraId="6EA9906F"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44 270</w:t>
            </w:r>
          </w:p>
        </w:tc>
        <w:tc>
          <w:tcPr>
            <w:tcW w:w="1180" w:type="dxa"/>
            <w:shd w:val="clear" w:color="auto" w:fill="auto"/>
            <w:noWrap/>
            <w:vAlign w:val="center"/>
            <w:hideMark/>
          </w:tcPr>
          <w:p w14:paraId="7A16D6A6"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9.4</w:t>
            </w:r>
          </w:p>
        </w:tc>
        <w:tc>
          <w:tcPr>
            <w:tcW w:w="1228" w:type="dxa"/>
            <w:shd w:val="clear" w:color="auto" w:fill="auto"/>
            <w:noWrap/>
            <w:vAlign w:val="center"/>
            <w:hideMark/>
          </w:tcPr>
          <w:p w14:paraId="5935A6E6"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6.6</w:t>
            </w:r>
          </w:p>
        </w:tc>
        <w:tc>
          <w:tcPr>
            <w:tcW w:w="1561" w:type="dxa"/>
            <w:shd w:val="clear" w:color="auto" w:fill="auto"/>
            <w:noWrap/>
            <w:vAlign w:val="center"/>
            <w:hideMark/>
          </w:tcPr>
          <w:p w14:paraId="7A50A47C"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81 840</w:t>
            </w:r>
          </w:p>
        </w:tc>
        <w:tc>
          <w:tcPr>
            <w:tcW w:w="1180" w:type="dxa"/>
            <w:shd w:val="clear" w:color="auto" w:fill="auto"/>
            <w:noWrap/>
            <w:vAlign w:val="center"/>
            <w:hideMark/>
          </w:tcPr>
          <w:p w14:paraId="02C32E93"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15.9</w:t>
            </w:r>
          </w:p>
        </w:tc>
        <w:tc>
          <w:tcPr>
            <w:tcW w:w="1228" w:type="dxa"/>
            <w:shd w:val="clear" w:color="auto" w:fill="auto"/>
            <w:noWrap/>
            <w:vAlign w:val="center"/>
            <w:hideMark/>
          </w:tcPr>
          <w:p w14:paraId="14DE64E4"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8.4</w:t>
            </w:r>
          </w:p>
        </w:tc>
      </w:tr>
      <w:tr w:rsidR="00AB333D" w:rsidRPr="00257E66" w14:paraId="27989DDE" w14:textId="77777777" w:rsidTr="00BB2324">
        <w:trPr>
          <w:cantSplit/>
        </w:trPr>
        <w:tc>
          <w:tcPr>
            <w:tcW w:w="1940" w:type="dxa"/>
            <w:shd w:val="clear" w:color="auto" w:fill="EFD3D2"/>
            <w:noWrap/>
            <w:vAlign w:val="center"/>
            <w:hideMark/>
          </w:tcPr>
          <w:p w14:paraId="22AE330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2009-10</w:t>
            </w:r>
          </w:p>
        </w:tc>
        <w:tc>
          <w:tcPr>
            <w:tcW w:w="1477" w:type="dxa"/>
            <w:shd w:val="clear" w:color="auto" w:fill="EFD3D2"/>
            <w:noWrap/>
            <w:vAlign w:val="center"/>
            <w:hideMark/>
          </w:tcPr>
          <w:p w14:paraId="0FE88FD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45 000</w:t>
            </w:r>
          </w:p>
        </w:tc>
        <w:tc>
          <w:tcPr>
            <w:tcW w:w="1180" w:type="dxa"/>
            <w:shd w:val="clear" w:color="auto" w:fill="EFD3D2"/>
            <w:noWrap/>
            <w:vAlign w:val="center"/>
            <w:hideMark/>
          </w:tcPr>
          <w:p w14:paraId="67E35EC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9.5</w:t>
            </w:r>
          </w:p>
        </w:tc>
        <w:tc>
          <w:tcPr>
            <w:tcW w:w="1228" w:type="dxa"/>
            <w:shd w:val="clear" w:color="auto" w:fill="EFD3D2"/>
            <w:noWrap/>
            <w:vAlign w:val="center"/>
            <w:hideMark/>
          </w:tcPr>
          <w:p w14:paraId="18B80E8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6.7</w:t>
            </w:r>
          </w:p>
        </w:tc>
        <w:tc>
          <w:tcPr>
            <w:tcW w:w="1561" w:type="dxa"/>
            <w:shd w:val="clear" w:color="auto" w:fill="EFD3D2"/>
            <w:noWrap/>
            <w:vAlign w:val="center"/>
            <w:hideMark/>
          </w:tcPr>
          <w:p w14:paraId="68120BC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79 355</w:t>
            </w:r>
          </w:p>
        </w:tc>
        <w:tc>
          <w:tcPr>
            <w:tcW w:w="1180" w:type="dxa"/>
            <w:shd w:val="clear" w:color="auto" w:fill="EFD3D2"/>
            <w:noWrap/>
            <w:vAlign w:val="center"/>
            <w:hideMark/>
          </w:tcPr>
          <w:p w14:paraId="175B0772"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15.3</w:t>
            </w:r>
          </w:p>
        </w:tc>
        <w:tc>
          <w:tcPr>
            <w:tcW w:w="1228" w:type="dxa"/>
            <w:shd w:val="clear" w:color="auto" w:fill="EFD3D2"/>
            <w:noWrap/>
            <w:vAlign w:val="center"/>
            <w:hideMark/>
          </w:tcPr>
          <w:p w14:paraId="1A3969B2"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8.1</w:t>
            </w:r>
          </w:p>
        </w:tc>
      </w:tr>
      <w:tr w:rsidR="00AB333D" w:rsidRPr="00257E66" w14:paraId="0426B364" w14:textId="77777777" w:rsidTr="00BB2324">
        <w:trPr>
          <w:cantSplit/>
        </w:trPr>
        <w:tc>
          <w:tcPr>
            <w:tcW w:w="1940" w:type="dxa"/>
            <w:shd w:val="clear" w:color="auto" w:fill="auto"/>
            <w:noWrap/>
            <w:vAlign w:val="center"/>
            <w:hideMark/>
          </w:tcPr>
          <w:p w14:paraId="24ED1D13"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2010-11</w:t>
            </w:r>
          </w:p>
        </w:tc>
        <w:tc>
          <w:tcPr>
            <w:tcW w:w="1477" w:type="dxa"/>
            <w:shd w:val="clear" w:color="auto" w:fill="auto"/>
            <w:noWrap/>
            <w:vAlign w:val="center"/>
            <w:hideMark/>
          </w:tcPr>
          <w:p w14:paraId="37812A0F"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46 540</w:t>
            </w:r>
          </w:p>
        </w:tc>
        <w:tc>
          <w:tcPr>
            <w:tcW w:w="1180" w:type="dxa"/>
            <w:shd w:val="clear" w:color="auto" w:fill="auto"/>
            <w:noWrap/>
            <w:vAlign w:val="center"/>
            <w:hideMark/>
          </w:tcPr>
          <w:p w14:paraId="7137583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9.6</w:t>
            </w:r>
          </w:p>
        </w:tc>
        <w:tc>
          <w:tcPr>
            <w:tcW w:w="1228" w:type="dxa"/>
            <w:shd w:val="clear" w:color="auto" w:fill="auto"/>
            <w:noWrap/>
            <w:vAlign w:val="center"/>
            <w:hideMark/>
          </w:tcPr>
          <w:p w14:paraId="73401CDB"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6.8</w:t>
            </w:r>
          </w:p>
        </w:tc>
        <w:tc>
          <w:tcPr>
            <w:tcW w:w="1561" w:type="dxa"/>
            <w:shd w:val="clear" w:color="auto" w:fill="auto"/>
            <w:noWrap/>
            <w:vAlign w:val="center"/>
            <w:hideMark/>
          </w:tcPr>
          <w:p w14:paraId="7D9FE68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81 180</w:t>
            </w:r>
          </w:p>
        </w:tc>
        <w:tc>
          <w:tcPr>
            <w:tcW w:w="1180" w:type="dxa"/>
            <w:shd w:val="clear" w:color="auto" w:fill="auto"/>
            <w:noWrap/>
            <w:vAlign w:val="center"/>
            <w:hideMark/>
          </w:tcPr>
          <w:p w14:paraId="7A5BDBAD"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15.2</w:t>
            </w:r>
          </w:p>
        </w:tc>
        <w:tc>
          <w:tcPr>
            <w:tcW w:w="1228" w:type="dxa"/>
            <w:shd w:val="clear" w:color="auto" w:fill="auto"/>
            <w:noWrap/>
            <w:vAlign w:val="center"/>
            <w:hideMark/>
          </w:tcPr>
          <w:p w14:paraId="310767D2"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8.0</w:t>
            </w:r>
          </w:p>
        </w:tc>
      </w:tr>
      <w:tr w:rsidR="00AB333D" w:rsidRPr="00257E66" w14:paraId="2AD5DB7A" w14:textId="77777777" w:rsidTr="00BB2324">
        <w:trPr>
          <w:cantSplit/>
        </w:trPr>
        <w:tc>
          <w:tcPr>
            <w:tcW w:w="1940" w:type="dxa"/>
            <w:shd w:val="clear" w:color="auto" w:fill="EFD3D2"/>
            <w:noWrap/>
            <w:vAlign w:val="center"/>
            <w:hideMark/>
          </w:tcPr>
          <w:p w14:paraId="5BBCBD7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2011-12</w:t>
            </w:r>
          </w:p>
        </w:tc>
        <w:tc>
          <w:tcPr>
            <w:tcW w:w="1477" w:type="dxa"/>
            <w:shd w:val="clear" w:color="auto" w:fill="EFD3D2"/>
            <w:noWrap/>
            <w:vAlign w:val="center"/>
            <w:hideMark/>
          </w:tcPr>
          <w:p w14:paraId="72BDA2FF"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47 055</w:t>
            </w:r>
          </w:p>
        </w:tc>
        <w:tc>
          <w:tcPr>
            <w:tcW w:w="1180" w:type="dxa"/>
            <w:shd w:val="clear" w:color="auto" w:fill="EFD3D2"/>
            <w:noWrap/>
            <w:vAlign w:val="center"/>
            <w:hideMark/>
          </w:tcPr>
          <w:p w14:paraId="7022FAE2"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9.5</w:t>
            </w:r>
          </w:p>
        </w:tc>
        <w:tc>
          <w:tcPr>
            <w:tcW w:w="1228" w:type="dxa"/>
            <w:shd w:val="clear" w:color="auto" w:fill="EFD3D2"/>
            <w:noWrap/>
            <w:vAlign w:val="center"/>
            <w:hideMark/>
          </w:tcPr>
          <w:p w14:paraId="08FF9FD3"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6.7</w:t>
            </w:r>
          </w:p>
        </w:tc>
        <w:tc>
          <w:tcPr>
            <w:tcW w:w="1561" w:type="dxa"/>
            <w:shd w:val="clear" w:color="auto" w:fill="EFD3D2"/>
            <w:noWrap/>
            <w:vAlign w:val="center"/>
            <w:hideMark/>
          </w:tcPr>
          <w:p w14:paraId="51A30E8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81 045</w:t>
            </w:r>
          </w:p>
        </w:tc>
        <w:tc>
          <w:tcPr>
            <w:tcW w:w="1180" w:type="dxa"/>
            <w:shd w:val="clear" w:color="auto" w:fill="EFD3D2"/>
            <w:noWrap/>
            <w:vAlign w:val="center"/>
            <w:hideMark/>
          </w:tcPr>
          <w:p w14:paraId="7771700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14.9</w:t>
            </w:r>
          </w:p>
        </w:tc>
        <w:tc>
          <w:tcPr>
            <w:tcW w:w="1228" w:type="dxa"/>
            <w:shd w:val="clear" w:color="auto" w:fill="EFD3D2"/>
            <w:noWrap/>
            <w:vAlign w:val="center"/>
            <w:hideMark/>
          </w:tcPr>
          <w:p w14:paraId="55E41A6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7.8</w:t>
            </w:r>
          </w:p>
        </w:tc>
      </w:tr>
      <w:tr w:rsidR="00AB333D" w:rsidRPr="00257E66" w14:paraId="223FB8AB" w14:textId="77777777" w:rsidTr="00BB2324">
        <w:trPr>
          <w:cantSplit/>
        </w:trPr>
        <w:tc>
          <w:tcPr>
            <w:tcW w:w="1940" w:type="dxa"/>
            <w:shd w:val="clear" w:color="auto" w:fill="auto"/>
            <w:noWrap/>
            <w:vAlign w:val="center"/>
            <w:hideMark/>
          </w:tcPr>
          <w:p w14:paraId="6951AD0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2012-13</w:t>
            </w:r>
          </w:p>
        </w:tc>
        <w:tc>
          <w:tcPr>
            <w:tcW w:w="1477" w:type="dxa"/>
            <w:shd w:val="clear" w:color="auto" w:fill="auto"/>
            <w:noWrap/>
            <w:vAlign w:val="center"/>
            <w:hideMark/>
          </w:tcPr>
          <w:p w14:paraId="7D682AAD"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44 080</w:t>
            </w:r>
          </w:p>
        </w:tc>
        <w:tc>
          <w:tcPr>
            <w:tcW w:w="1180" w:type="dxa"/>
            <w:shd w:val="clear" w:color="auto" w:fill="auto"/>
            <w:noWrap/>
            <w:vAlign w:val="center"/>
            <w:hideMark/>
          </w:tcPr>
          <w:p w14:paraId="203A2B15"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8.8</w:t>
            </w:r>
          </w:p>
        </w:tc>
        <w:tc>
          <w:tcPr>
            <w:tcW w:w="1228" w:type="dxa"/>
            <w:shd w:val="clear" w:color="auto" w:fill="auto"/>
            <w:noWrap/>
            <w:vAlign w:val="center"/>
            <w:hideMark/>
          </w:tcPr>
          <w:p w14:paraId="72937E65"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6.2</w:t>
            </w:r>
          </w:p>
        </w:tc>
        <w:tc>
          <w:tcPr>
            <w:tcW w:w="1561" w:type="dxa"/>
            <w:shd w:val="clear" w:color="auto" w:fill="auto"/>
            <w:noWrap/>
            <w:vAlign w:val="center"/>
            <w:hideMark/>
          </w:tcPr>
          <w:p w14:paraId="1F64EA9F"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75 835</w:t>
            </w:r>
          </w:p>
        </w:tc>
        <w:tc>
          <w:tcPr>
            <w:tcW w:w="1180" w:type="dxa"/>
            <w:shd w:val="clear" w:color="auto" w:fill="auto"/>
            <w:noWrap/>
            <w:vAlign w:val="center"/>
            <w:hideMark/>
          </w:tcPr>
          <w:p w14:paraId="7D898809"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13.7</w:t>
            </w:r>
          </w:p>
        </w:tc>
        <w:tc>
          <w:tcPr>
            <w:tcW w:w="1228" w:type="dxa"/>
            <w:shd w:val="clear" w:color="auto" w:fill="auto"/>
            <w:noWrap/>
            <w:vAlign w:val="center"/>
            <w:hideMark/>
          </w:tcPr>
          <w:p w14:paraId="2034BCE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7.2</w:t>
            </w:r>
          </w:p>
        </w:tc>
      </w:tr>
      <w:tr w:rsidR="00AB333D" w:rsidRPr="00257E66" w14:paraId="2074D8B4" w14:textId="77777777" w:rsidTr="00BB2324">
        <w:trPr>
          <w:cantSplit/>
        </w:trPr>
        <w:tc>
          <w:tcPr>
            <w:tcW w:w="1940" w:type="dxa"/>
            <w:shd w:val="clear" w:color="auto" w:fill="EFD3D2"/>
            <w:noWrap/>
            <w:vAlign w:val="center"/>
            <w:hideMark/>
          </w:tcPr>
          <w:p w14:paraId="019C4E4B"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2013-14</w:t>
            </w:r>
          </w:p>
        </w:tc>
        <w:tc>
          <w:tcPr>
            <w:tcW w:w="1477" w:type="dxa"/>
            <w:shd w:val="clear" w:color="auto" w:fill="EFD3D2"/>
            <w:noWrap/>
            <w:vAlign w:val="center"/>
            <w:hideMark/>
          </w:tcPr>
          <w:p w14:paraId="64744260"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41 340</w:t>
            </w:r>
          </w:p>
        </w:tc>
        <w:tc>
          <w:tcPr>
            <w:tcW w:w="1180" w:type="dxa"/>
            <w:shd w:val="clear" w:color="auto" w:fill="EFD3D2"/>
            <w:noWrap/>
            <w:vAlign w:val="center"/>
            <w:hideMark/>
          </w:tcPr>
          <w:p w14:paraId="5B234061"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8.1</w:t>
            </w:r>
          </w:p>
        </w:tc>
        <w:tc>
          <w:tcPr>
            <w:tcW w:w="1228" w:type="dxa"/>
            <w:shd w:val="clear" w:color="auto" w:fill="EFD3D2"/>
            <w:noWrap/>
            <w:vAlign w:val="center"/>
            <w:hideMark/>
          </w:tcPr>
          <w:p w14:paraId="7269B6E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5.7</w:t>
            </w:r>
          </w:p>
        </w:tc>
        <w:tc>
          <w:tcPr>
            <w:tcW w:w="1561" w:type="dxa"/>
            <w:shd w:val="clear" w:color="auto" w:fill="EFD3D2"/>
            <w:noWrap/>
            <w:vAlign w:val="center"/>
            <w:hideMark/>
          </w:tcPr>
          <w:p w14:paraId="5C9BC5AA"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72 620</w:t>
            </w:r>
          </w:p>
        </w:tc>
        <w:tc>
          <w:tcPr>
            <w:tcW w:w="1180" w:type="dxa"/>
            <w:shd w:val="clear" w:color="auto" w:fill="EFD3D2"/>
            <w:noWrap/>
            <w:vAlign w:val="center"/>
            <w:hideMark/>
          </w:tcPr>
          <w:p w14:paraId="5EFAF8AD"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12.8</w:t>
            </w:r>
          </w:p>
        </w:tc>
        <w:tc>
          <w:tcPr>
            <w:tcW w:w="1228" w:type="dxa"/>
            <w:shd w:val="clear" w:color="auto" w:fill="EFD3D2"/>
            <w:noWrap/>
            <w:vAlign w:val="center"/>
            <w:hideMark/>
          </w:tcPr>
          <w:p w14:paraId="5D22F09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6.7</w:t>
            </w:r>
          </w:p>
        </w:tc>
      </w:tr>
      <w:tr w:rsidR="00AB333D" w:rsidRPr="00257E66" w14:paraId="1C24561C" w14:textId="77777777" w:rsidTr="00BB2324">
        <w:trPr>
          <w:cantSplit/>
        </w:trPr>
        <w:tc>
          <w:tcPr>
            <w:tcW w:w="1940" w:type="dxa"/>
            <w:shd w:val="clear" w:color="auto" w:fill="auto"/>
            <w:noWrap/>
            <w:vAlign w:val="center"/>
            <w:hideMark/>
          </w:tcPr>
          <w:p w14:paraId="3DAA30E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2014-15</w:t>
            </w:r>
          </w:p>
        </w:tc>
        <w:tc>
          <w:tcPr>
            <w:tcW w:w="1477" w:type="dxa"/>
            <w:shd w:val="clear" w:color="auto" w:fill="auto"/>
            <w:noWrap/>
            <w:vAlign w:val="center"/>
            <w:hideMark/>
          </w:tcPr>
          <w:p w14:paraId="4523F580"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39 695</w:t>
            </w:r>
          </w:p>
        </w:tc>
        <w:tc>
          <w:tcPr>
            <w:tcW w:w="1180" w:type="dxa"/>
            <w:shd w:val="clear" w:color="auto" w:fill="auto"/>
            <w:noWrap/>
            <w:vAlign w:val="center"/>
            <w:hideMark/>
          </w:tcPr>
          <w:p w14:paraId="0F8DFD94"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7.6</w:t>
            </w:r>
          </w:p>
        </w:tc>
        <w:tc>
          <w:tcPr>
            <w:tcW w:w="1228" w:type="dxa"/>
            <w:shd w:val="clear" w:color="auto" w:fill="auto"/>
            <w:noWrap/>
            <w:vAlign w:val="center"/>
            <w:hideMark/>
          </w:tcPr>
          <w:p w14:paraId="5545D495"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5.4</w:t>
            </w:r>
          </w:p>
        </w:tc>
        <w:tc>
          <w:tcPr>
            <w:tcW w:w="1561" w:type="dxa"/>
            <w:shd w:val="clear" w:color="auto" w:fill="auto"/>
            <w:noWrap/>
            <w:vAlign w:val="center"/>
            <w:hideMark/>
          </w:tcPr>
          <w:p w14:paraId="72F92C58"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70 585</w:t>
            </w:r>
          </w:p>
        </w:tc>
        <w:tc>
          <w:tcPr>
            <w:tcW w:w="1180" w:type="dxa"/>
            <w:shd w:val="clear" w:color="auto" w:fill="auto"/>
            <w:noWrap/>
            <w:vAlign w:val="center"/>
            <w:hideMark/>
          </w:tcPr>
          <w:p w14:paraId="5C273277"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12.3</w:t>
            </w:r>
          </w:p>
        </w:tc>
        <w:tc>
          <w:tcPr>
            <w:tcW w:w="1228" w:type="dxa"/>
            <w:shd w:val="clear" w:color="auto" w:fill="auto"/>
            <w:noWrap/>
            <w:vAlign w:val="center"/>
            <w:hideMark/>
          </w:tcPr>
          <w:p w14:paraId="66C7DADE" w14:textId="77777777" w:rsidR="00AB333D" w:rsidRPr="00257E66" w:rsidRDefault="00AB333D" w:rsidP="00257E66">
            <w:pPr>
              <w:spacing w:before="60" w:after="60"/>
              <w:jc w:val="center"/>
              <w:rPr>
                <w:rFonts w:cs="Arial"/>
                <w:color w:val="000000"/>
                <w:sz w:val="16"/>
                <w:szCs w:val="16"/>
              </w:rPr>
            </w:pPr>
            <w:r w:rsidRPr="00257E66">
              <w:rPr>
                <w:rFonts w:cs="Arial"/>
                <w:color w:val="000000"/>
                <w:sz w:val="16"/>
                <w:szCs w:val="16"/>
              </w:rPr>
              <w:t>6.5</w:t>
            </w:r>
          </w:p>
        </w:tc>
      </w:tr>
      <w:tr w:rsidR="00AB333D" w:rsidRPr="00257E66" w14:paraId="0D0FCE49" w14:textId="77777777" w:rsidTr="00BB2324">
        <w:trPr>
          <w:cantSplit/>
        </w:trPr>
        <w:tc>
          <w:tcPr>
            <w:tcW w:w="1940" w:type="dxa"/>
            <w:shd w:val="clear" w:color="auto" w:fill="808080"/>
            <w:noWrap/>
            <w:vAlign w:val="center"/>
            <w:hideMark/>
          </w:tcPr>
          <w:p w14:paraId="39083362"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 change</w:t>
            </w:r>
          </w:p>
        </w:tc>
        <w:tc>
          <w:tcPr>
            <w:tcW w:w="1477" w:type="dxa"/>
            <w:shd w:val="clear" w:color="auto" w:fill="808080"/>
            <w:noWrap/>
            <w:vAlign w:val="center"/>
            <w:hideMark/>
          </w:tcPr>
          <w:p w14:paraId="0AA80DD2"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-6%</w:t>
            </w:r>
          </w:p>
        </w:tc>
        <w:tc>
          <w:tcPr>
            <w:tcW w:w="1180" w:type="dxa"/>
            <w:shd w:val="clear" w:color="auto" w:fill="808080"/>
            <w:noWrap/>
            <w:vAlign w:val="center"/>
            <w:hideMark/>
          </w:tcPr>
          <w:p w14:paraId="6C26F53F"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-32%</w:t>
            </w:r>
          </w:p>
        </w:tc>
        <w:tc>
          <w:tcPr>
            <w:tcW w:w="1228" w:type="dxa"/>
            <w:shd w:val="clear" w:color="auto" w:fill="808080"/>
            <w:noWrap/>
            <w:vAlign w:val="center"/>
            <w:hideMark/>
          </w:tcPr>
          <w:p w14:paraId="2D9B686D"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-30%</w:t>
            </w:r>
          </w:p>
        </w:tc>
        <w:tc>
          <w:tcPr>
            <w:tcW w:w="1561" w:type="dxa"/>
            <w:shd w:val="clear" w:color="auto" w:fill="808080"/>
            <w:noWrap/>
            <w:vAlign w:val="center"/>
            <w:hideMark/>
          </w:tcPr>
          <w:p w14:paraId="3E01DEDC"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-22%</w:t>
            </w:r>
          </w:p>
        </w:tc>
        <w:tc>
          <w:tcPr>
            <w:tcW w:w="1180" w:type="dxa"/>
            <w:shd w:val="clear" w:color="auto" w:fill="808080"/>
            <w:noWrap/>
            <w:vAlign w:val="center"/>
            <w:hideMark/>
          </w:tcPr>
          <w:p w14:paraId="68CF7FC7"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-41%</w:t>
            </w:r>
          </w:p>
        </w:tc>
        <w:tc>
          <w:tcPr>
            <w:tcW w:w="1228" w:type="dxa"/>
            <w:shd w:val="clear" w:color="auto" w:fill="808080"/>
            <w:noWrap/>
            <w:vAlign w:val="center"/>
            <w:hideMark/>
          </w:tcPr>
          <w:p w14:paraId="7B65D7AC" w14:textId="77777777" w:rsidR="00AB333D" w:rsidRPr="00257E66" w:rsidRDefault="00AB333D" w:rsidP="00257E66">
            <w:pPr>
              <w:spacing w:before="60" w:after="60"/>
              <w:jc w:val="center"/>
              <w:rPr>
                <w:rFonts w:cs="Arial"/>
                <w:b/>
                <w:bCs/>
                <w:color w:val="FFFFFF"/>
                <w:sz w:val="16"/>
                <w:szCs w:val="16"/>
              </w:rPr>
            </w:pPr>
            <w:r w:rsidRPr="00257E66">
              <w:rPr>
                <w:rFonts w:cs="Arial"/>
                <w:b/>
                <w:bCs/>
                <w:color w:val="FFFFFF"/>
                <w:sz w:val="16"/>
                <w:szCs w:val="16"/>
              </w:rPr>
              <w:t>-39%</w:t>
            </w:r>
          </w:p>
        </w:tc>
      </w:tr>
      <w:tr w:rsidR="00AB333D" w:rsidRPr="00257E66" w14:paraId="2BAD7638" w14:textId="77777777" w:rsidTr="00BB2324">
        <w:trPr>
          <w:cantSplit/>
        </w:trPr>
        <w:tc>
          <w:tcPr>
            <w:tcW w:w="1940" w:type="dxa"/>
            <w:shd w:val="clear" w:color="auto" w:fill="E5B8B7"/>
            <w:noWrap/>
            <w:vAlign w:val="center"/>
            <w:hideMark/>
          </w:tcPr>
          <w:p w14:paraId="3269701B"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2015-16p</w:t>
            </w:r>
          </w:p>
        </w:tc>
        <w:tc>
          <w:tcPr>
            <w:tcW w:w="1477" w:type="dxa"/>
            <w:shd w:val="clear" w:color="auto" w:fill="E5B8B7"/>
            <w:noWrap/>
            <w:vAlign w:val="center"/>
            <w:hideMark/>
          </w:tcPr>
          <w:p w14:paraId="11FE8E62"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37 415</w:t>
            </w:r>
          </w:p>
        </w:tc>
        <w:tc>
          <w:tcPr>
            <w:tcW w:w="1180" w:type="dxa"/>
            <w:shd w:val="clear" w:color="auto" w:fill="E5B8B7"/>
            <w:noWrap/>
            <w:vAlign w:val="center"/>
            <w:hideMark/>
          </w:tcPr>
          <w:p w14:paraId="6DA8FF85"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7.0</w:t>
            </w:r>
          </w:p>
        </w:tc>
        <w:tc>
          <w:tcPr>
            <w:tcW w:w="1228" w:type="dxa"/>
            <w:shd w:val="clear" w:color="auto" w:fill="E5B8B7"/>
            <w:noWrap/>
            <w:vAlign w:val="center"/>
            <w:hideMark/>
          </w:tcPr>
          <w:p w14:paraId="075F7AD2"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4.9</w:t>
            </w:r>
          </w:p>
        </w:tc>
        <w:tc>
          <w:tcPr>
            <w:tcW w:w="1561" w:type="dxa"/>
            <w:shd w:val="clear" w:color="auto" w:fill="E5B8B7"/>
            <w:noWrap/>
            <w:vAlign w:val="center"/>
            <w:hideMark/>
          </w:tcPr>
          <w:p w14:paraId="74F7742C"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67 355</w:t>
            </w:r>
          </w:p>
        </w:tc>
        <w:tc>
          <w:tcPr>
            <w:tcW w:w="1180" w:type="dxa"/>
            <w:shd w:val="clear" w:color="auto" w:fill="E5B8B7"/>
            <w:noWrap/>
            <w:vAlign w:val="center"/>
            <w:hideMark/>
          </w:tcPr>
          <w:p w14:paraId="5430AA6E"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11.5</w:t>
            </w:r>
          </w:p>
        </w:tc>
        <w:tc>
          <w:tcPr>
            <w:tcW w:w="1228" w:type="dxa"/>
            <w:shd w:val="clear" w:color="auto" w:fill="E5B8B7"/>
            <w:noWrap/>
            <w:vAlign w:val="center"/>
            <w:hideMark/>
          </w:tcPr>
          <w:p w14:paraId="6A070DE8" w14:textId="77777777" w:rsidR="00AB333D" w:rsidRPr="00257E66" w:rsidRDefault="00AB333D" w:rsidP="00257E66">
            <w:pPr>
              <w:spacing w:before="60" w:after="60"/>
              <w:jc w:val="center"/>
              <w:rPr>
                <w:rFonts w:cs="Arial"/>
                <w:b/>
                <w:color w:val="000000"/>
                <w:sz w:val="16"/>
                <w:szCs w:val="16"/>
              </w:rPr>
            </w:pPr>
            <w:r w:rsidRPr="00257E66">
              <w:rPr>
                <w:rFonts w:cs="Arial"/>
                <w:b/>
                <w:color w:val="000000"/>
                <w:sz w:val="16"/>
                <w:szCs w:val="16"/>
              </w:rPr>
              <w:t>6.1</w:t>
            </w:r>
          </w:p>
        </w:tc>
      </w:tr>
    </w:tbl>
    <w:p w14:paraId="389CFC44" w14:textId="77777777" w:rsidR="00AB333D" w:rsidRPr="00FB6729" w:rsidRDefault="00AB333D" w:rsidP="00FB6729"/>
    <w:p w14:paraId="79867FD6" w14:textId="7DD1B335" w:rsidR="00DD2439" w:rsidRPr="00FB6729" w:rsidRDefault="00DD2439" w:rsidP="00FB6729">
      <w:r w:rsidRPr="00FB6729">
        <w:t>The gap between male and female employees’ frequency rates shrank between 2000–01 and 201</w:t>
      </w:r>
      <w:r w:rsidR="00B1493B" w:rsidRPr="00FB6729">
        <w:t>2</w:t>
      </w:r>
      <w:r w:rsidRPr="00FB6729">
        <w:t>−</w:t>
      </w:r>
      <w:r w:rsidR="00B1493B" w:rsidRPr="00FB6729">
        <w:t>13</w:t>
      </w:r>
      <w:r w:rsidRPr="00FB6729">
        <w:t xml:space="preserve"> (fr</w:t>
      </w:r>
      <w:r w:rsidR="00B1493B" w:rsidRPr="00FB6729">
        <w:t>om 40 per cent higher to only 16</w:t>
      </w:r>
      <w:r w:rsidRPr="00FB6729">
        <w:t xml:space="preserve"> per cent higher)</w:t>
      </w:r>
      <w:r w:rsidR="00AB333D" w:rsidRPr="00FB6729">
        <w:t xml:space="preserve">, but </w:t>
      </w:r>
      <w:r w:rsidR="00BE0BB5" w:rsidRPr="00FB6729">
        <w:t xml:space="preserve">has </w:t>
      </w:r>
      <w:r w:rsidR="00073E31" w:rsidRPr="00FB6729">
        <w:t xml:space="preserve">widened </w:t>
      </w:r>
      <w:r w:rsidR="00AB333D" w:rsidRPr="00FB6729">
        <w:t xml:space="preserve">slightly in recent years </w:t>
      </w:r>
      <w:r w:rsidRPr="00FB6729">
        <w:t>due</w:t>
      </w:r>
      <w:r w:rsidR="00E0336C" w:rsidRPr="00FB6729">
        <w:t xml:space="preserve"> to a slight rise in the proportion of female employees</w:t>
      </w:r>
      <w:r w:rsidR="00073E31" w:rsidRPr="00FB6729">
        <w:t>.</w:t>
      </w:r>
    </w:p>
    <w:p w14:paraId="37E32B5B" w14:textId="7048B82D" w:rsidR="003B3FD9" w:rsidRPr="00837DD8" w:rsidRDefault="000213F4" w:rsidP="00837DD8">
      <w:pPr>
        <w:pStyle w:val="Caption"/>
      </w:pPr>
      <w:bookmarkStart w:id="147" w:name="_Toc494811816"/>
      <w:bookmarkStart w:id="148" w:name="_Toc496621488"/>
      <w:r w:rsidRPr="00837DD8">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1</w:t>
      </w:r>
      <w:r w:rsidR="00EB0DFB">
        <w:rPr>
          <w:noProof/>
        </w:rPr>
        <w:fldChar w:fldCharType="end"/>
      </w:r>
      <w:r w:rsidRPr="00837DD8">
        <w:t>: Frequency rates of serious claims by sex, 2000–01 to 201</w:t>
      </w:r>
      <w:r w:rsidR="00F56A40" w:rsidRPr="00837DD8">
        <w:t>5</w:t>
      </w:r>
      <w:r w:rsidRPr="00837DD8">
        <w:t>–1</w:t>
      </w:r>
      <w:r w:rsidR="00F56A40" w:rsidRPr="00837DD8">
        <w:t>6</w:t>
      </w:r>
      <w:r w:rsidRPr="00837DD8">
        <w:t>p</w:t>
      </w:r>
      <w:bookmarkEnd w:id="147"/>
      <w:bookmarkEnd w:id="148"/>
    </w:p>
    <w:p w14:paraId="21030A37" w14:textId="77777777" w:rsidR="00463998" w:rsidRPr="00FB6729" w:rsidRDefault="00F56A40" w:rsidP="00FB6729">
      <w:r w:rsidRPr="00FB6729">
        <w:rPr>
          <w:noProof/>
        </w:rPr>
        <w:drawing>
          <wp:inline distT="0" distB="0" distL="0" distR="0" wp14:anchorId="6DA91011" wp14:editId="734E17D2">
            <wp:extent cx="5890161" cy="3051959"/>
            <wp:effectExtent l="0" t="0" r="0" b="0"/>
            <wp:docPr id="2" name="Chart 2" descr="Figure 1: Frequency rates of serious claims by sex, 2000–01 to 2015–16p"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ABB6C0" w14:textId="77777777" w:rsidR="004A078B" w:rsidRPr="004A078B" w:rsidRDefault="00CF7B25" w:rsidP="00FA3B09">
      <w:pPr>
        <w:pStyle w:val="SWA1stHeading"/>
        <w:numPr>
          <w:ilvl w:val="0"/>
          <w:numId w:val="30"/>
        </w:numPr>
      </w:pPr>
      <w:bookmarkStart w:id="149" w:name="_Toc496621415"/>
      <w:bookmarkStart w:id="150" w:name="_Toc433270901"/>
      <w:bookmarkStart w:id="151" w:name="_Toc433798639"/>
      <w:r w:rsidRPr="003C2FB3">
        <w:t>A</w:t>
      </w:r>
      <w:r w:rsidR="00CE7289" w:rsidRPr="003C2FB3">
        <w:t>ge group</w:t>
      </w:r>
      <w:bookmarkEnd w:id="149"/>
    </w:p>
    <w:p w14:paraId="328EA444" w14:textId="31435820" w:rsidR="00FD0A39" w:rsidRPr="00606F86" w:rsidRDefault="00847A91" w:rsidP="00606F86">
      <w:r w:rsidRPr="00606F86">
        <w:t>Table</w:t>
      </w:r>
      <w:r w:rsidR="00F74296" w:rsidRPr="00606F86">
        <w:t>s</w:t>
      </w:r>
      <w:r w:rsidRPr="00606F86">
        <w:t xml:space="preserve"> 1</w:t>
      </w:r>
      <w:r w:rsidR="009D3BC5" w:rsidRPr="00606F86">
        <w:t>5</w:t>
      </w:r>
      <w:r w:rsidR="00F74296" w:rsidRPr="00606F86">
        <w:t>, 16 and 17</w:t>
      </w:r>
      <w:r w:rsidRPr="00606F86">
        <w:t xml:space="preserve"> present information on the age of employees who had serious claims in the period 2000</w:t>
      </w:r>
      <w:r w:rsidR="00482F2C">
        <w:t>–</w:t>
      </w:r>
      <w:r w:rsidRPr="00606F86">
        <w:t>01 to 2014</w:t>
      </w:r>
      <w:r w:rsidR="00482F2C">
        <w:t>–</w:t>
      </w:r>
      <w:r w:rsidRPr="00606F86">
        <w:t xml:space="preserve">15. </w:t>
      </w:r>
      <w:r w:rsidR="00F74296" w:rsidRPr="00606F86">
        <w:t>The largest percentage drops in numbers of serious claims were recorded in the 15-19 years age group (down 45 per cent) and 35-39 years age group (down 40</w:t>
      </w:r>
      <w:r w:rsidR="00482F2C">
        <w:t> </w:t>
      </w:r>
      <w:r w:rsidR="00F74296" w:rsidRPr="00606F86">
        <w:t>per</w:t>
      </w:r>
      <w:r w:rsidR="00482F2C">
        <w:t> </w:t>
      </w:r>
      <w:r w:rsidR="00F74296" w:rsidRPr="00606F86">
        <w:t>cent).</w:t>
      </w:r>
    </w:p>
    <w:p w14:paraId="2540873E" w14:textId="43EEDD51" w:rsidR="003B3FD9" w:rsidRDefault="000213F4" w:rsidP="00406BE6">
      <w:pPr>
        <w:pStyle w:val="Caption"/>
      </w:pPr>
      <w:bookmarkStart w:id="152" w:name="_Toc434238078"/>
      <w:bookmarkStart w:id="153" w:name="_Toc434327024"/>
      <w:bookmarkStart w:id="154" w:name="_Toc435436240"/>
      <w:bookmarkStart w:id="155" w:name="_Toc496608958"/>
      <w:bookmarkStart w:id="156" w:name="_Toc496621462"/>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15</w:t>
      </w:r>
      <w:r w:rsidR="00EB0DFB">
        <w:rPr>
          <w:noProof/>
        </w:rPr>
        <w:fldChar w:fldCharType="end"/>
      </w:r>
      <w:r w:rsidRPr="003C2FB3">
        <w:t>: Number of serious claim</w:t>
      </w:r>
      <w:r w:rsidR="00C15B92" w:rsidRPr="003C2FB3">
        <w:t>s by age group, 2000–01 and 20</w:t>
      </w:r>
      <w:r w:rsidR="00A774EA">
        <w:t>10</w:t>
      </w:r>
      <w:r w:rsidRPr="003C2FB3">
        <w:t>–</w:t>
      </w:r>
      <w:r w:rsidR="00C15B92" w:rsidRPr="003C2FB3">
        <w:t>1</w:t>
      </w:r>
      <w:r w:rsidR="00A774EA">
        <w:t>1</w:t>
      </w:r>
      <w:r w:rsidRPr="003C2FB3">
        <w:t xml:space="preserve"> to 201</w:t>
      </w:r>
      <w:r w:rsidR="00EB3767">
        <w:t>5</w:t>
      </w:r>
      <w:r w:rsidRPr="003C2FB3">
        <w:t>–1</w:t>
      </w:r>
      <w:r w:rsidR="00EB3767">
        <w:t>6</w:t>
      </w:r>
      <w:r w:rsidRPr="003C2FB3">
        <w:t>p</w:t>
      </w:r>
      <w:bookmarkEnd w:id="150"/>
      <w:bookmarkEnd w:id="151"/>
      <w:bookmarkEnd w:id="152"/>
      <w:bookmarkEnd w:id="153"/>
      <w:bookmarkEnd w:id="154"/>
      <w:bookmarkEnd w:id="155"/>
      <w:bookmarkEnd w:id="156"/>
    </w:p>
    <w:tbl>
      <w:tblPr>
        <w:tblStyle w:val="LightGrid-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5:"/>
        <w:tblDescription w:val="Number of serious claims by age group, 2000–01 and 2010–11 to 2015–16p"/>
      </w:tblPr>
      <w:tblGrid>
        <w:gridCol w:w="1315"/>
        <w:gridCol w:w="965"/>
        <w:gridCol w:w="965"/>
        <w:gridCol w:w="965"/>
        <w:gridCol w:w="965"/>
        <w:gridCol w:w="965"/>
        <w:gridCol w:w="965"/>
        <w:gridCol w:w="820"/>
        <w:gridCol w:w="1091"/>
      </w:tblGrid>
      <w:tr w:rsidR="003C2FB3" w:rsidRPr="00257E66" w14:paraId="490F8BD4" w14:textId="77777777" w:rsidTr="006C3A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37911464" w14:textId="77777777" w:rsidR="005A2736" w:rsidRPr="00257E66" w:rsidRDefault="005A2736" w:rsidP="00257E66">
            <w:pPr>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Age group</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53C80303" w14:textId="77777777" w:rsidR="005A2736" w:rsidRPr="00257E66" w:rsidRDefault="005A2736"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2000-01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3B287D41"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2010-11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1B5A076C"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2011-12</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67DB87C8"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2012-13</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6BF503C8"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2013-14</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319F00B9"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2014-15</w:t>
            </w:r>
          </w:p>
        </w:tc>
        <w:tc>
          <w:tcPr>
            <w:tcW w:w="455"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3BEB96CB" w14:textId="77777777" w:rsidR="005A2736" w:rsidRPr="00257E66" w:rsidRDefault="005A2736"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 chg</w:t>
            </w:r>
          </w:p>
        </w:tc>
        <w:tc>
          <w:tcPr>
            <w:tcW w:w="608" w:type="pct"/>
            <w:tcBorders>
              <w:top w:val="none" w:sz="0" w:space="0" w:color="auto"/>
              <w:left w:val="none" w:sz="0" w:space="0" w:color="auto"/>
              <w:bottom w:val="none" w:sz="0" w:space="0" w:color="auto"/>
              <w:right w:val="none" w:sz="0" w:space="0" w:color="auto"/>
            </w:tcBorders>
            <w:shd w:val="clear" w:color="auto" w:fill="AF1E2D"/>
            <w:noWrap/>
            <w:vAlign w:val="center"/>
            <w:hideMark/>
          </w:tcPr>
          <w:p w14:paraId="5804BE90" w14:textId="77777777" w:rsidR="005A2736" w:rsidRPr="00257E66" w:rsidRDefault="00EB3767"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2015-16P</w:t>
            </w:r>
          </w:p>
        </w:tc>
      </w:tr>
      <w:tr w:rsidR="00EB3767" w:rsidRPr="00257E66" w14:paraId="0FC1A646"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47424F8"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15-19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6BB3FF2"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6650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890F882"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5075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C9A8C02"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4900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FFA216F"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4315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9E19124"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3730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D89E89F"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3690</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EADEDBC" w14:textId="77777777" w:rsidR="00EB3767" w:rsidRPr="00257E66" w:rsidRDefault="00EB3767"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-45%</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1861433"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3580</w:t>
            </w:r>
          </w:p>
        </w:tc>
      </w:tr>
      <w:tr w:rsidR="00EB3767" w:rsidRPr="00257E66" w14:paraId="63B76478"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3147252"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20-24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2727D2F"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560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D39378C"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140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714D249"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290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4D40333"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585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48B9CB6"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100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B07BC25"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130</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22C9C2F7"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257E66">
              <w:rPr>
                <w:rFonts w:cs="Arial"/>
                <w:b/>
                <w:sz w:val="16"/>
                <w:szCs w:val="16"/>
              </w:rPr>
              <w:t>-25%</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1494A62"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9695</w:t>
            </w:r>
          </w:p>
        </w:tc>
      </w:tr>
      <w:tr w:rsidR="00EB3767" w:rsidRPr="00257E66" w14:paraId="324B499D"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D964BC1"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25-29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9E4DDC3"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15</w:t>
            </w:r>
            <w:r w:rsidR="00CE6E78" w:rsidRPr="00257E66">
              <w:rPr>
                <w:rFonts w:cs="Arial"/>
                <w:sz w:val="16"/>
                <w:szCs w:val="16"/>
              </w:rPr>
              <w:t xml:space="preserve"> </w:t>
            </w:r>
            <w:r w:rsidRPr="00257E66">
              <w:rPr>
                <w:rFonts w:cs="Arial"/>
                <w:sz w:val="16"/>
                <w:szCs w:val="16"/>
              </w:rPr>
              <w:t>790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C1C79F3"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110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B7F3FA3"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340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BB91A52"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710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73387EB"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090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EF20AD4"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960</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1696334C" w14:textId="77777777" w:rsidR="00EB3767" w:rsidRPr="00257E66" w:rsidRDefault="00EB3767"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-31%</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B3A9AA4"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475</w:t>
            </w:r>
          </w:p>
        </w:tc>
      </w:tr>
      <w:tr w:rsidR="00EB3767" w:rsidRPr="00257E66" w14:paraId="065F1B36"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D53E32E"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30-34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63F18B3"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510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DA385B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080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54C71AD"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195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0B1D14B"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395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0B6DCC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185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23F759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970</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178DE304"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257E66">
              <w:rPr>
                <w:rFonts w:cs="Arial"/>
                <w:b/>
                <w:sz w:val="16"/>
                <w:szCs w:val="16"/>
              </w:rPr>
              <w:t>-34%</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94AD1CB"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370</w:t>
            </w:r>
          </w:p>
        </w:tc>
      </w:tr>
      <w:tr w:rsidR="00EB3767" w:rsidRPr="00257E66" w14:paraId="532EF271"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9A39E84"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35-39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04F4C2"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17</w:t>
            </w:r>
            <w:r w:rsidR="00CE6E78" w:rsidRPr="00257E66">
              <w:rPr>
                <w:rFonts w:cs="Arial"/>
                <w:sz w:val="16"/>
                <w:szCs w:val="16"/>
              </w:rPr>
              <w:t xml:space="preserve"> </w:t>
            </w:r>
            <w:r w:rsidRPr="00257E66">
              <w:rPr>
                <w:rFonts w:cs="Arial"/>
                <w:sz w:val="16"/>
                <w:szCs w:val="16"/>
              </w:rPr>
              <w:t>895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2EA945"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14</w:t>
            </w:r>
            <w:r w:rsidR="00CE6E78" w:rsidRPr="00257E66">
              <w:rPr>
                <w:rFonts w:cs="Arial"/>
                <w:sz w:val="16"/>
                <w:szCs w:val="16"/>
              </w:rPr>
              <w:t xml:space="preserve"> </w:t>
            </w:r>
            <w:r w:rsidRPr="00257E66">
              <w:rPr>
                <w:rFonts w:cs="Arial"/>
                <w:sz w:val="16"/>
                <w:szCs w:val="16"/>
              </w:rPr>
              <w:t>475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B207A08"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695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7F6670F"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465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2DCA8B3"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465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640DDB5"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750</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518613D6" w14:textId="77777777" w:rsidR="00EB3767" w:rsidRPr="00257E66" w:rsidRDefault="00EB3767"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-40%</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B3E398"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10</w:t>
            </w:r>
            <w:r w:rsidR="00CE6E78" w:rsidRPr="00257E66">
              <w:rPr>
                <w:rFonts w:cs="Arial"/>
                <w:sz w:val="16"/>
                <w:szCs w:val="16"/>
              </w:rPr>
              <w:t xml:space="preserve"> </w:t>
            </w:r>
            <w:r w:rsidRPr="00257E66">
              <w:rPr>
                <w:rFonts w:cs="Arial"/>
                <w:sz w:val="16"/>
                <w:szCs w:val="16"/>
              </w:rPr>
              <w:t>225</w:t>
            </w:r>
          </w:p>
        </w:tc>
      </w:tr>
      <w:tr w:rsidR="00EB3767" w:rsidRPr="00257E66" w14:paraId="5204BCC7"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B17CA0B"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40-44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AAEDE89"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18</w:t>
            </w:r>
            <w:r w:rsidR="00CE6E78" w:rsidRPr="00257E66">
              <w:rPr>
                <w:rFonts w:cs="Arial"/>
                <w:sz w:val="16"/>
                <w:szCs w:val="16"/>
              </w:rPr>
              <w:t xml:space="preserve"> </w:t>
            </w:r>
            <w:r w:rsidRPr="00257E66">
              <w:rPr>
                <w:rFonts w:cs="Arial"/>
                <w:sz w:val="16"/>
                <w:szCs w:val="16"/>
              </w:rPr>
              <w:t>425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19C261B"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025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E6EA8B5"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080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64B0BDC"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15</w:t>
            </w:r>
            <w:r w:rsidR="00CE6E78" w:rsidRPr="00257E66">
              <w:rPr>
                <w:rFonts w:cs="Arial"/>
                <w:sz w:val="16"/>
                <w:szCs w:val="16"/>
              </w:rPr>
              <w:t xml:space="preserve"> </w:t>
            </w:r>
            <w:r w:rsidRPr="00257E66">
              <w:rPr>
                <w:rFonts w:cs="Arial"/>
                <w:sz w:val="16"/>
                <w:szCs w:val="16"/>
              </w:rPr>
              <w:t>180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812C42D"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14</w:t>
            </w:r>
            <w:r w:rsidR="00CE6E78" w:rsidRPr="00257E66">
              <w:rPr>
                <w:rFonts w:cs="Arial"/>
                <w:sz w:val="16"/>
                <w:szCs w:val="16"/>
              </w:rPr>
              <w:t xml:space="preserve"> </w:t>
            </w:r>
            <w:r w:rsidRPr="00257E66">
              <w:rPr>
                <w:rFonts w:cs="Arial"/>
                <w:sz w:val="16"/>
                <w:szCs w:val="16"/>
              </w:rPr>
              <w:t>320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2FCB03C"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440</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6301EF59"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257E66">
              <w:rPr>
                <w:rFonts w:cs="Arial"/>
                <w:b/>
                <w:sz w:val="16"/>
                <w:szCs w:val="16"/>
              </w:rPr>
              <w:t>-27%</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C48056B"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160</w:t>
            </w:r>
          </w:p>
        </w:tc>
      </w:tr>
      <w:tr w:rsidR="00EB3767" w:rsidRPr="00257E66" w14:paraId="4949A28B"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ACAEF25"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45-49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645118A"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610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2BED6B0"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17</w:t>
            </w:r>
            <w:r w:rsidR="00CE6E78" w:rsidRPr="00257E66">
              <w:rPr>
                <w:rFonts w:cs="Arial"/>
                <w:sz w:val="16"/>
                <w:szCs w:val="16"/>
              </w:rPr>
              <w:t xml:space="preserve"> </w:t>
            </w:r>
            <w:r w:rsidRPr="00257E66">
              <w:rPr>
                <w:rFonts w:cs="Arial"/>
                <w:sz w:val="16"/>
                <w:szCs w:val="16"/>
              </w:rPr>
              <w:t>595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E3F0C01"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17</w:t>
            </w:r>
            <w:r w:rsidR="00CE6E78" w:rsidRPr="00257E66">
              <w:rPr>
                <w:rFonts w:cs="Arial"/>
                <w:sz w:val="16"/>
                <w:szCs w:val="16"/>
              </w:rPr>
              <w:t xml:space="preserve"> </w:t>
            </w:r>
            <w:r w:rsidRPr="00257E66">
              <w:rPr>
                <w:rFonts w:cs="Arial"/>
                <w:sz w:val="16"/>
                <w:szCs w:val="16"/>
              </w:rPr>
              <w:t>180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3BC7C0C"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15</w:t>
            </w:r>
            <w:r w:rsidR="00CE6E78" w:rsidRPr="00257E66">
              <w:rPr>
                <w:rFonts w:cs="Arial"/>
                <w:sz w:val="16"/>
                <w:szCs w:val="16"/>
              </w:rPr>
              <w:t xml:space="preserve"> </w:t>
            </w:r>
            <w:r w:rsidRPr="00257E66">
              <w:rPr>
                <w:rFonts w:cs="Arial"/>
                <w:sz w:val="16"/>
                <w:szCs w:val="16"/>
              </w:rPr>
              <w:t>530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0EFB19A"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14</w:t>
            </w:r>
            <w:r w:rsidR="00CE6E78" w:rsidRPr="00257E66">
              <w:rPr>
                <w:rFonts w:cs="Arial"/>
                <w:sz w:val="16"/>
                <w:szCs w:val="16"/>
              </w:rPr>
              <w:t xml:space="preserve"> </w:t>
            </w:r>
            <w:r w:rsidRPr="00257E66">
              <w:rPr>
                <w:rFonts w:cs="Arial"/>
                <w:sz w:val="16"/>
                <w:szCs w:val="16"/>
              </w:rPr>
              <w:t>615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67D213D"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915</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0970CECC" w14:textId="77777777" w:rsidR="00EB3767" w:rsidRPr="00257E66" w:rsidRDefault="00EB3767"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-16%</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7BA1879"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120</w:t>
            </w:r>
          </w:p>
        </w:tc>
      </w:tr>
      <w:tr w:rsidR="00EB3767" w:rsidRPr="00257E66" w14:paraId="5DB0D2F6"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8ED9094"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50-54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CD04EB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15</w:t>
            </w:r>
            <w:r w:rsidR="00CE6E78" w:rsidRPr="00257E66">
              <w:rPr>
                <w:rFonts w:cs="Arial"/>
                <w:sz w:val="16"/>
                <w:szCs w:val="16"/>
              </w:rPr>
              <w:t xml:space="preserve"> </w:t>
            </w:r>
            <w:r w:rsidRPr="00257E66">
              <w:rPr>
                <w:rFonts w:cs="Arial"/>
                <w:sz w:val="16"/>
                <w:szCs w:val="16"/>
              </w:rPr>
              <w:t>030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E67965F"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960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7008B97"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17</w:t>
            </w:r>
            <w:r w:rsidR="00CE6E78" w:rsidRPr="00257E66">
              <w:rPr>
                <w:rFonts w:cs="Arial"/>
                <w:sz w:val="16"/>
                <w:szCs w:val="16"/>
              </w:rPr>
              <w:t xml:space="preserve"> </w:t>
            </w:r>
            <w:r w:rsidRPr="00257E66">
              <w:rPr>
                <w:rFonts w:cs="Arial"/>
                <w:sz w:val="16"/>
                <w:szCs w:val="16"/>
              </w:rPr>
              <w:t>070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AF7C18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16</w:t>
            </w:r>
            <w:r w:rsidR="00CE6E78" w:rsidRPr="00257E66">
              <w:rPr>
                <w:rFonts w:cs="Arial"/>
                <w:sz w:val="16"/>
                <w:szCs w:val="16"/>
              </w:rPr>
              <w:t xml:space="preserve"> </w:t>
            </w:r>
            <w:r w:rsidRPr="00257E66">
              <w:rPr>
                <w:rFonts w:cs="Arial"/>
                <w:sz w:val="16"/>
                <w:szCs w:val="16"/>
              </w:rPr>
              <w:t>165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DC71454"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15</w:t>
            </w:r>
            <w:r w:rsidR="00CE6E78" w:rsidRPr="00257E66">
              <w:rPr>
                <w:rFonts w:cs="Arial"/>
                <w:sz w:val="16"/>
                <w:szCs w:val="16"/>
              </w:rPr>
              <w:t xml:space="preserve"> </w:t>
            </w:r>
            <w:r w:rsidRPr="00257E66">
              <w:rPr>
                <w:rFonts w:cs="Arial"/>
                <w:sz w:val="16"/>
                <w:szCs w:val="16"/>
              </w:rPr>
              <w:t>405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963C9A2"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14</w:t>
            </w:r>
            <w:r w:rsidR="00CE6E78" w:rsidRPr="00257E66">
              <w:rPr>
                <w:rFonts w:cs="Arial"/>
                <w:sz w:val="16"/>
                <w:szCs w:val="16"/>
              </w:rPr>
              <w:t xml:space="preserve"> </w:t>
            </w:r>
            <w:r w:rsidRPr="00257E66">
              <w:rPr>
                <w:rFonts w:cs="Arial"/>
                <w:sz w:val="16"/>
                <w:szCs w:val="16"/>
              </w:rPr>
              <w:t>530</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43B3401"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257E66">
              <w:rPr>
                <w:rFonts w:cs="Arial"/>
                <w:b/>
                <w:sz w:val="16"/>
                <w:szCs w:val="16"/>
              </w:rPr>
              <w:t>-3%</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E46D045"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630</w:t>
            </w:r>
          </w:p>
        </w:tc>
      </w:tr>
      <w:tr w:rsidR="00EB3767" w:rsidRPr="00257E66" w14:paraId="5A556C79"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39A16C9"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55-59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968FAAE"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8280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B65C100"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520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9A9E408"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13</w:t>
            </w:r>
            <w:r w:rsidR="00CE6E78" w:rsidRPr="00257E66">
              <w:rPr>
                <w:rFonts w:cs="Arial"/>
                <w:sz w:val="16"/>
                <w:szCs w:val="16"/>
              </w:rPr>
              <w:t xml:space="preserve"> </w:t>
            </w:r>
            <w:r w:rsidRPr="00257E66">
              <w:rPr>
                <w:rFonts w:cs="Arial"/>
                <w:sz w:val="16"/>
                <w:szCs w:val="16"/>
              </w:rPr>
              <w:t>075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59DE83E"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390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E34420"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12</w:t>
            </w:r>
            <w:r w:rsidR="00CE6E78" w:rsidRPr="00257E66">
              <w:rPr>
                <w:rFonts w:cs="Arial"/>
                <w:sz w:val="16"/>
                <w:szCs w:val="16"/>
              </w:rPr>
              <w:t xml:space="preserve"> </w:t>
            </w:r>
            <w:r w:rsidRPr="00257E66">
              <w:rPr>
                <w:rFonts w:cs="Arial"/>
                <w:sz w:val="16"/>
                <w:szCs w:val="16"/>
              </w:rPr>
              <w:t>045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AB962E7"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800</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15142B9C" w14:textId="77777777" w:rsidR="00EB3767" w:rsidRPr="00257E66" w:rsidRDefault="00EB3767"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43%</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1D9C488" w14:textId="77777777" w:rsidR="00EB3767" w:rsidRPr="00257E66" w:rsidRDefault="00EB3767"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11</w:t>
            </w:r>
            <w:r w:rsidR="00CE6E78" w:rsidRPr="00257E66">
              <w:rPr>
                <w:rFonts w:cs="Arial"/>
                <w:sz w:val="16"/>
                <w:szCs w:val="16"/>
              </w:rPr>
              <w:t xml:space="preserve"> </w:t>
            </w:r>
            <w:r w:rsidRPr="00257E66">
              <w:rPr>
                <w:rFonts w:cs="Arial"/>
                <w:sz w:val="16"/>
                <w:szCs w:val="16"/>
              </w:rPr>
              <w:t>675</w:t>
            </w:r>
          </w:p>
        </w:tc>
      </w:tr>
      <w:tr w:rsidR="00EB3767" w:rsidRPr="00257E66" w14:paraId="6E489B30"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il"/>
              <w:right w:val="none" w:sz="0" w:space="0" w:color="auto"/>
            </w:tcBorders>
            <w:shd w:val="clear" w:color="auto" w:fill="EFD3D2"/>
            <w:noWrap/>
            <w:vAlign w:val="center"/>
            <w:hideMark/>
          </w:tcPr>
          <w:p w14:paraId="1A2F3A59" w14:textId="77777777" w:rsidR="00EB3767" w:rsidRPr="00257E66" w:rsidRDefault="00EB3767" w:rsidP="00257E66">
            <w:pPr>
              <w:spacing w:before="60" w:after="60"/>
              <w:rPr>
                <w:rFonts w:ascii="Arial" w:hAnsi="Arial" w:cs="Arial"/>
                <w:sz w:val="16"/>
                <w:szCs w:val="16"/>
              </w:rPr>
            </w:pPr>
            <w:r w:rsidRPr="00257E66">
              <w:rPr>
                <w:rFonts w:ascii="Arial" w:hAnsi="Arial" w:cs="Arial"/>
                <w:sz w:val="16"/>
                <w:szCs w:val="16"/>
              </w:rPr>
              <w:t>60-64 years</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20DE1A63"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3575</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03A70855"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7625</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39F7597B"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8010</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61308ACA"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7680</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1E494FAF"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7555</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D82C06A"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7495</w:t>
            </w:r>
          </w:p>
        </w:tc>
        <w:tc>
          <w:tcPr>
            <w:tcW w:w="455" w:type="pct"/>
            <w:tcBorders>
              <w:top w:val="none" w:sz="0" w:space="0" w:color="auto"/>
              <w:left w:val="none" w:sz="0" w:space="0" w:color="auto"/>
              <w:bottom w:val="nil"/>
              <w:right w:val="none" w:sz="0" w:space="0" w:color="auto"/>
            </w:tcBorders>
            <w:shd w:val="clear" w:color="auto" w:fill="D99594"/>
            <w:noWrap/>
            <w:vAlign w:val="center"/>
            <w:hideMark/>
          </w:tcPr>
          <w:p w14:paraId="1C1CAC87"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257E66">
              <w:rPr>
                <w:rFonts w:cs="Arial"/>
                <w:b/>
                <w:sz w:val="16"/>
                <w:szCs w:val="16"/>
              </w:rPr>
              <w:t>110%</w:t>
            </w:r>
          </w:p>
        </w:tc>
        <w:tc>
          <w:tcPr>
            <w:tcW w:w="608" w:type="pct"/>
            <w:tcBorders>
              <w:top w:val="none" w:sz="0" w:space="0" w:color="auto"/>
              <w:left w:val="none" w:sz="0" w:space="0" w:color="auto"/>
              <w:bottom w:val="nil"/>
              <w:right w:val="none" w:sz="0" w:space="0" w:color="auto"/>
            </w:tcBorders>
            <w:shd w:val="clear" w:color="auto" w:fill="EFD3D2"/>
            <w:noWrap/>
            <w:vAlign w:val="center"/>
            <w:hideMark/>
          </w:tcPr>
          <w:p w14:paraId="13138100"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257E66">
              <w:rPr>
                <w:rFonts w:cs="Arial"/>
                <w:sz w:val="16"/>
                <w:szCs w:val="16"/>
              </w:rPr>
              <w:t>7270</w:t>
            </w:r>
          </w:p>
        </w:tc>
      </w:tr>
      <w:tr w:rsidR="00B772B9" w:rsidRPr="00257E66" w14:paraId="20B88824"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il"/>
              <w:bottom w:val="nil"/>
              <w:right w:val="nil"/>
            </w:tcBorders>
            <w:shd w:val="clear" w:color="auto" w:fill="auto"/>
            <w:noWrap/>
            <w:vAlign w:val="center"/>
          </w:tcPr>
          <w:p w14:paraId="53942C3A" w14:textId="7412FC27" w:rsidR="00B772B9" w:rsidRPr="00257E66" w:rsidRDefault="00B772B9" w:rsidP="00257E66">
            <w:pPr>
              <w:spacing w:before="60" w:after="60"/>
              <w:rPr>
                <w:rFonts w:ascii="Arial" w:hAnsi="Arial" w:cs="Arial"/>
                <w:b w:val="0"/>
                <w:sz w:val="16"/>
                <w:szCs w:val="16"/>
              </w:rPr>
            </w:pPr>
            <w:r w:rsidRPr="00257E66">
              <w:rPr>
                <w:rFonts w:ascii="Arial" w:hAnsi="Arial" w:cs="Arial"/>
                <w:b w:val="0"/>
                <w:sz w:val="16"/>
                <w:szCs w:val="16"/>
              </w:rPr>
              <w:t>65+ years</w:t>
            </w:r>
          </w:p>
        </w:tc>
        <w:tc>
          <w:tcPr>
            <w:tcW w:w="535" w:type="pct"/>
            <w:tcBorders>
              <w:top w:val="nil"/>
              <w:left w:val="nil"/>
              <w:bottom w:val="nil"/>
              <w:right w:val="nil"/>
            </w:tcBorders>
            <w:shd w:val="clear" w:color="auto" w:fill="auto"/>
            <w:noWrap/>
            <w:vAlign w:val="center"/>
          </w:tcPr>
          <w:p w14:paraId="76718B41" w14:textId="2C85D493"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710</w:t>
            </w:r>
          </w:p>
        </w:tc>
        <w:tc>
          <w:tcPr>
            <w:tcW w:w="535" w:type="pct"/>
            <w:tcBorders>
              <w:top w:val="nil"/>
              <w:left w:val="nil"/>
              <w:bottom w:val="nil"/>
              <w:right w:val="nil"/>
            </w:tcBorders>
            <w:shd w:val="clear" w:color="auto" w:fill="auto"/>
            <w:noWrap/>
            <w:vAlign w:val="center"/>
          </w:tcPr>
          <w:p w14:paraId="7CF822D0" w14:textId="2538DC8D"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2095</w:t>
            </w:r>
          </w:p>
        </w:tc>
        <w:tc>
          <w:tcPr>
            <w:tcW w:w="535" w:type="pct"/>
            <w:tcBorders>
              <w:top w:val="nil"/>
              <w:left w:val="nil"/>
              <w:bottom w:val="nil"/>
              <w:right w:val="nil"/>
            </w:tcBorders>
            <w:shd w:val="clear" w:color="auto" w:fill="auto"/>
            <w:noWrap/>
            <w:vAlign w:val="center"/>
          </w:tcPr>
          <w:p w14:paraId="565C7C79" w14:textId="1171DC33"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2250</w:t>
            </w:r>
          </w:p>
        </w:tc>
        <w:tc>
          <w:tcPr>
            <w:tcW w:w="535" w:type="pct"/>
            <w:tcBorders>
              <w:top w:val="nil"/>
              <w:left w:val="nil"/>
              <w:bottom w:val="nil"/>
              <w:right w:val="nil"/>
            </w:tcBorders>
            <w:shd w:val="clear" w:color="auto" w:fill="auto"/>
            <w:noWrap/>
            <w:vAlign w:val="center"/>
          </w:tcPr>
          <w:p w14:paraId="352011FD" w14:textId="5819553C"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2465</w:t>
            </w:r>
          </w:p>
        </w:tc>
        <w:tc>
          <w:tcPr>
            <w:tcW w:w="535" w:type="pct"/>
            <w:tcBorders>
              <w:top w:val="nil"/>
              <w:left w:val="nil"/>
              <w:bottom w:val="nil"/>
              <w:right w:val="nil"/>
            </w:tcBorders>
            <w:shd w:val="clear" w:color="auto" w:fill="auto"/>
            <w:noWrap/>
            <w:vAlign w:val="center"/>
          </w:tcPr>
          <w:p w14:paraId="2A5EDD32" w14:textId="5EE7CE4A"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2430</w:t>
            </w:r>
          </w:p>
        </w:tc>
        <w:tc>
          <w:tcPr>
            <w:tcW w:w="535" w:type="pct"/>
            <w:tcBorders>
              <w:top w:val="nil"/>
              <w:left w:val="nil"/>
              <w:bottom w:val="nil"/>
              <w:right w:val="nil"/>
            </w:tcBorders>
            <w:shd w:val="clear" w:color="auto" w:fill="auto"/>
            <w:noWrap/>
            <w:vAlign w:val="center"/>
          </w:tcPr>
          <w:p w14:paraId="1458892E" w14:textId="7DE1D182"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2570</w:t>
            </w:r>
          </w:p>
        </w:tc>
        <w:tc>
          <w:tcPr>
            <w:tcW w:w="455" w:type="pct"/>
            <w:tcBorders>
              <w:top w:val="nil"/>
              <w:left w:val="nil"/>
              <w:bottom w:val="nil"/>
              <w:right w:val="nil"/>
            </w:tcBorders>
            <w:shd w:val="clear" w:color="auto" w:fill="D9D9D9" w:themeFill="background1" w:themeFillShade="D9"/>
            <w:noWrap/>
            <w:vAlign w:val="center"/>
          </w:tcPr>
          <w:p w14:paraId="23935E2A" w14:textId="5B2F6641"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57E66">
              <w:rPr>
                <w:rFonts w:cs="Arial"/>
                <w:b/>
                <w:sz w:val="16"/>
                <w:szCs w:val="16"/>
              </w:rPr>
              <w:t>262%</w:t>
            </w:r>
          </w:p>
        </w:tc>
        <w:tc>
          <w:tcPr>
            <w:tcW w:w="608" w:type="pct"/>
            <w:tcBorders>
              <w:top w:val="nil"/>
              <w:left w:val="nil"/>
              <w:bottom w:val="nil"/>
              <w:right w:val="nil"/>
            </w:tcBorders>
            <w:shd w:val="clear" w:color="auto" w:fill="auto"/>
            <w:noWrap/>
            <w:vAlign w:val="center"/>
          </w:tcPr>
          <w:p w14:paraId="67902A6D" w14:textId="4472B962" w:rsidR="00B772B9" w:rsidRPr="00257E66" w:rsidRDefault="00B772B9" w:rsidP="00257E66">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257E66">
              <w:rPr>
                <w:rFonts w:cs="Arial"/>
                <w:sz w:val="16"/>
                <w:szCs w:val="16"/>
              </w:rPr>
              <w:t>2550</w:t>
            </w:r>
          </w:p>
        </w:tc>
      </w:tr>
      <w:tr w:rsidR="00EB3767" w:rsidRPr="00257E66" w14:paraId="2F5C0F5E"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one" w:sz="0" w:space="0" w:color="auto"/>
              <w:bottom w:val="none" w:sz="0" w:space="0" w:color="auto"/>
              <w:right w:val="none" w:sz="0" w:space="0" w:color="auto"/>
            </w:tcBorders>
            <w:shd w:val="clear" w:color="auto" w:fill="808080"/>
            <w:noWrap/>
            <w:vAlign w:val="center"/>
            <w:hideMark/>
          </w:tcPr>
          <w:p w14:paraId="7276777F" w14:textId="77777777" w:rsidR="00EB3767" w:rsidRPr="00257E66" w:rsidRDefault="00EB3767" w:rsidP="00257E66">
            <w:pPr>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Total</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45D3351A"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133 045</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52A90AEC"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127 720</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3A14EFD4"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128 100</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504167AA"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119 910</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7832C1D1"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113 960</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4E425FB1"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110 280</w:t>
            </w:r>
          </w:p>
        </w:tc>
        <w:tc>
          <w:tcPr>
            <w:tcW w:w="455" w:type="pct"/>
            <w:tcBorders>
              <w:top w:val="nil"/>
              <w:left w:val="none" w:sz="0" w:space="0" w:color="auto"/>
              <w:bottom w:val="none" w:sz="0" w:space="0" w:color="auto"/>
              <w:right w:val="none" w:sz="0" w:space="0" w:color="auto"/>
            </w:tcBorders>
            <w:shd w:val="clear" w:color="auto" w:fill="595959"/>
            <w:noWrap/>
            <w:vAlign w:val="center"/>
            <w:hideMark/>
          </w:tcPr>
          <w:p w14:paraId="635DF160" w14:textId="77777777" w:rsidR="00EB3767" w:rsidRPr="00257E66" w:rsidRDefault="00EB3767" w:rsidP="00257E66">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-17%</w:t>
            </w:r>
          </w:p>
        </w:tc>
        <w:tc>
          <w:tcPr>
            <w:tcW w:w="608" w:type="pct"/>
            <w:tcBorders>
              <w:top w:val="nil"/>
              <w:left w:val="none" w:sz="0" w:space="0" w:color="auto"/>
              <w:bottom w:val="none" w:sz="0" w:space="0" w:color="auto"/>
              <w:right w:val="none" w:sz="0" w:space="0" w:color="auto"/>
            </w:tcBorders>
            <w:shd w:val="clear" w:color="auto" w:fill="808080"/>
            <w:noWrap/>
            <w:vAlign w:val="center"/>
            <w:hideMark/>
          </w:tcPr>
          <w:p w14:paraId="2601D52E" w14:textId="77777777" w:rsidR="00EB3767" w:rsidRPr="00257E66" w:rsidRDefault="00EB3767" w:rsidP="00257E66">
            <w:pPr>
              <w:spacing w:before="60" w:after="60"/>
              <w:jc w:val="right"/>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6"/>
                <w:szCs w:val="16"/>
              </w:rPr>
            </w:pPr>
            <w:r w:rsidRPr="00257E66">
              <w:rPr>
                <w:rFonts w:cs="Arial"/>
                <w:b/>
                <w:color w:val="FFFFFF" w:themeColor="background1"/>
                <w:sz w:val="16"/>
                <w:szCs w:val="16"/>
              </w:rPr>
              <w:t>104 770</w:t>
            </w:r>
          </w:p>
        </w:tc>
      </w:tr>
    </w:tbl>
    <w:p w14:paraId="052DCECA" w14:textId="77777777" w:rsidR="00FB6729" w:rsidRPr="00FB6729" w:rsidRDefault="00FB6729" w:rsidP="00FB6729"/>
    <w:p w14:paraId="483E1333" w14:textId="3A6F25DE" w:rsidR="00F74296" w:rsidRPr="00FB6729" w:rsidRDefault="00F74296" w:rsidP="00FB6729">
      <w:r w:rsidRPr="00FB6729">
        <w:t>The 55</w:t>
      </w:r>
      <w:r w:rsidR="00C70AD0">
        <w:t>–</w:t>
      </w:r>
      <w:r w:rsidRPr="00FB6729">
        <w:t>59 and 60</w:t>
      </w:r>
      <w:r w:rsidR="00C70AD0">
        <w:t>–</w:t>
      </w:r>
      <w:r w:rsidRPr="00FB6729">
        <w:t>64 years age groups have both shown an increase in the number of serious claims in the period 2000-01 to 2014</w:t>
      </w:r>
      <w:r w:rsidR="00C70AD0">
        <w:t>–</w:t>
      </w:r>
      <w:r w:rsidRPr="00FB6729">
        <w:t xml:space="preserve">15, up 43 per cent and 110 per cent respectively. However, </w:t>
      </w:r>
      <w:r w:rsidR="008F7D35" w:rsidRPr="00FB6729">
        <w:t xml:space="preserve">Table 16 shows that </w:t>
      </w:r>
      <w:r w:rsidRPr="00FB6729">
        <w:t>in the same period the frequency rates for the 55</w:t>
      </w:r>
      <w:r w:rsidR="00C70AD0">
        <w:t>–</w:t>
      </w:r>
      <w:r w:rsidRPr="00FB6729">
        <w:t>59 and 60</w:t>
      </w:r>
      <w:r w:rsidR="00C70AD0">
        <w:t>–</w:t>
      </w:r>
      <w:r w:rsidRPr="00FB6729">
        <w:t>64 years age groups have fallen 26 per cent and 31 per cent respectively.</w:t>
      </w:r>
    </w:p>
    <w:p w14:paraId="107355A2" w14:textId="5E9A20C8" w:rsidR="00F74296" w:rsidRPr="00FB6729" w:rsidRDefault="00CE6E78" w:rsidP="00FB6729">
      <w:r w:rsidRPr="00FB6729">
        <w:t>While the number of claims rose in some age groups and fell in others, the frequency and incidence rates have fallen in all age groups over the period. The largest fall in frequency rates was for employees aged</w:t>
      </w:r>
      <w:r w:rsidR="003954C7" w:rsidRPr="00FB6729">
        <w:t xml:space="preserve"> 30</w:t>
      </w:r>
      <w:r w:rsidR="00C70AD0">
        <w:t>–</w:t>
      </w:r>
      <w:r w:rsidR="003954C7" w:rsidRPr="00FB6729">
        <w:t>34 and 35</w:t>
      </w:r>
      <w:r w:rsidR="00C70AD0">
        <w:t>–</w:t>
      </w:r>
      <w:r w:rsidR="003954C7" w:rsidRPr="00FB6729">
        <w:t>39 (both falling by 48 per cent over the period).</w:t>
      </w:r>
      <w:r w:rsidR="00F74296" w:rsidRPr="00FB6729">
        <w:t xml:space="preserve"> </w:t>
      </w:r>
    </w:p>
    <w:p w14:paraId="33A8F3FB" w14:textId="2FB6AC5F" w:rsidR="00E05E4D" w:rsidRPr="00C64405" w:rsidRDefault="00A774EA" w:rsidP="00406BE6">
      <w:pPr>
        <w:pStyle w:val="Caption"/>
      </w:pPr>
      <w:bookmarkStart w:id="157" w:name="_Toc496608959"/>
      <w:bookmarkStart w:id="158" w:name="_Toc496621463"/>
      <w:r w:rsidRPr="00A774EA">
        <w:t xml:space="preserve">Table </w:t>
      </w:r>
      <w:r w:rsidRPr="00C64405">
        <w:fldChar w:fldCharType="begin"/>
      </w:r>
      <w:r w:rsidRPr="00A774EA">
        <w:instrText xml:space="preserve"> SEQ Table \* ARABIC </w:instrText>
      </w:r>
      <w:r w:rsidRPr="00C64405">
        <w:fldChar w:fldCharType="separate"/>
      </w:r>
      <w:r w:rsidR="004F0C0F">
        <w:rPr>
          <w:noProof/>
        </w:rPr>
        <w:t>16</w:t>
      </w:r>
      <w:r w:rsidRPr="00C64405">
        <w:fldChar w:fldCharType="end"/>
      </w:r>
      <w:r w:rsidRPr="00A774EA">
        <w:t xml:space="preserve">: Frequency rate (serious claims per million hours worked) </w:t>
      </w:r>
      <w:r>
        <w:t xml:space="preserve">by age group, </w:t>
      </w:r>
      <w:r w:rsidR="000F0D7B">
        <w:br/>
      </w:r>
      <w:r>
        <w:t>2000–01 and 2010</w:t>
      </w:r>
      <w:r w:rsidRPr="00A774EA">
        <w:t>–</w:t>
      </w:r>
      <w:r>
        <w:t>11</w:t>
      </w:r>
      <w:r w:rsidRPr="00A774EA">
        <w:t xml:space="preserve"> to 2015–16p</w:t>
      </w:r>
      <w:bookmarkEnd w:id="157"/>
      <w:bookmarkEnd w:id="158"/>
    </w:p>
    <w:tbl>
      <w:tblPr>
        <w:tblStyle w:val="LightGrid-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6:"/>
        <w:tblDescription w:val="Frequency rate (serious claims per million hours worked) by age group, 2000–01 and 2010–11 to 2015–16p"/>
      </w:tblPr>
      <w:tblGrid>
        <w:gridCol w:w="1315"/>
        <w:gridCol w:w="965"/>
        <w:gridCol w:w="965"/>
        <w:gridCol w:w="965"/>
        <w:gridCol w:w="965"/>
        <w:gridCol w:w="965"/>
        <w:gridCol w:w="965"/>
        <w:gridCol w:w="820"/>
        <w:gridCol w:w="1091"/>
      </w:tblGrid>
      <w:tr w:rsidR="00E05E4D" w:rsidRPr="00257E66" w14:paraId="2DDA2F03" w14:textId="77777777" w:rsidTr="006C3A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F1E2D"/>
            <w:noWrap/>
            <w:vAlign w:val="center"/>
          </w:tcPr>
          <w:p w14:paraId="73A4ACA3" w14:textId="77777777" w:rsidR="00E05E4D" w:rsidRPr="00257E66" w:rsidRDefault="00E05E4D" w:rsidP="00257E66">
            <w:pPr>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Age group</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0F7FDBDC"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2000-01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3722371A"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2010-11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36A8B26B"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2011-12</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00D181C6"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2012-13</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006C46AD"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2013-14</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54E001BC"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2014-15</w:t>
            </w:r>
          </w:p>
        </w:tc>
        <w:tc>
          <w:tcPr>
            <w:tcW w:w="455" w:type="pct"/>
            <w:tcBorders>
              <w:top w:val="none" w:sz="0" w:space="0" w:color="auto"/>
              <w:left w:val="none" w:sz="0" w:space="0" w:color="auto"/>
              <w:bottom w:val="none" w:sz="0" w:space="0" w:color="auto"/>
              <w:right w:val="none" w:sz="0" w:space="0" w:color="auto"/>
            </w:tcBorders>
            <w:shd w:val="clear" w:color="auto" w:fill="AF1E2D"/>
            <w:noWrap/>
            <w:vAlign w:val="center"/>
          </w:tcPr>
          <w:p w14:paraId="30AF790D"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 chg</w:t>
            </w:r>
          </w:p>
        </w:tc>
        <w:tc>
          <w:tcPr>
            <w:tcW w:w="608" w:type="pct"/>
            <w:tcBorders>
              <w:top w:val="none" w:sz="0" w:space="0" w:color="auto"/>
              <w:left w:val="none" w:sz="0" w:space="0" w:color="auto"/>
              <w:bottom w:val="none" w:sz="0" w:space="0" w:color="auto"/>
              <w:right w:val="none" w:sz="0" w:space="0" w:color="auto"/>
            </w:tcBorders>
            <w:shd w:val="clear" w:color="auto" w:fill="AF1E2D"/>
            <w:noWrap/>
            <w:vAlign w:val="center"/>
          </w:tcPr>
          <w:p w14:paraId="56C3BA98" w14:textId="77777777" w:rsidR="00E05E4D" w:rsidRPr="00257E66" w:rsidRDefault="00E05E4D" w:rsidP="00257E6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2015-16P</w:t>
            </w:r>
          </w:p>
        </w:tc>
      </w:tr>
      <w:tr w:rsidR="00E05E4D" w:rsidRPr="00257E66" w14:paraId="6B398670"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64A5F1B"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15-19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E2F608F"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A9807F2"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5759905"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7.3</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B7C20F1"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408AC5E"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6.3</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C984CB"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6.1</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CF80FE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-35%</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387C911"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5.9</w:t>
            </w:r>
          </w:p>
        </w:tc>
      </w:tr>
      <w:tr w:rsidR="00E05E4D" w:rsidRPr="00257E66" w14:paraId="42D69E37"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8E75ACB"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20-24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E92EAF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54E1CE4"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6.2</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0B7322B"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F0C5F36"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5.9</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8AD47F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5.7</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AAE167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5.7</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63A1E6CB"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-30%</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51FDFB9"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5.3</w:t>
            </w:r>
          </w:p>
        </w:tc>
      </w:tr>
      <w:tr w:rsidR="00E05E4D" w:rsidRPr="00257E66" w14:paraId="415A6931"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E806DEF"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25-29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0064E60"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CF9AFEF"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1DF55B7"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FE82AEB"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8C34040"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4.7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584D101"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4.7</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03531A03"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-42%</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619A84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4.4</w:t>
            </w:r>
          </w:p>
        </w:tc>
      </w:tr>
      <w:tr w:rsidR="00E05E4D" w:rsidRPr="00257E66" w14:paraId="5720FDE2"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48257C4"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30-34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76DC14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9.2</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89DDC00"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6.3</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B0DBFD8"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5.9</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985A51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5.3</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71C866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C5E0094"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4.8</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2D4906B5"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-48%</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5931888"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4.4</w:t>
            </w:r>
          </w:p>
        </w:tc>
      </w:tr>
      <w:tr w:rsidR="00E05E4D" w:rsidRPr="00257E66" w14:paraId="0B18BBDC"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7B8B732"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35-39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458C8CF"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10.1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D1CB0A0"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7.2</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0B0B4AE"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61046C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6.3</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978631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5.6</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7F1E10"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5.2</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9B10D13"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-48%</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84F73C3"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4.9</w:t>
            </w:r>
          </w:p>
        </w:tc>
      </w:tr>
      <w:tr w:rsidR="00E05E4D" w:rsidRPr="00257E66" w14:paraId="33426CB4"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EEBAD5B"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40-44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2664C0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10.0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97EBB4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DE432E5"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7.8</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6813E5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740ECC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0C7E35B"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6.1</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F6A1730"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-39%</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4087376"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5.6</w:t>
            </w:r>
          </w:p>
        </w:tc>
      </w:tr>
      <w:tr w:rsidR="00E05E4D" w:rsidRPr="00257E66" w14:paraId="54372FD2"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6511261"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45-49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F3AD6A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9.9</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F4A709B"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5CEC844"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8E5D05E"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3775CC5"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52EDB5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6.6</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01A26AE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-33%</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EEC243E"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6.2</w:t>
            </w:r>
          </w:p>
        </w:tc>
      </w:tr>
      <w:tr w:rsidR="00E05E4D" w:rsidRPr="00257E66" w14:paraId="3896022D"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43273AA"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50-54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E8C1B91"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10.6</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00A8F9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9.2</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032C4A9"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AF3B19"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8.4</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B7AEE4D"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7.7</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14A6A4"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7.3</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61498A90"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-31%</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D559DDD"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6.9</w:t>
            </w:r>
          </w:p>
        </w:tc>
      </w:tr>
      <w:tr w:rsidR="00E05E4D" w:rsidRPr="00257E66" w14:paraId="3537BFBC"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DDE387C"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55-59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129D97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10.2</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D88A424"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9.2</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E0DC0DC"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0AC9DAD"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929C2F2"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228BA9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7.6</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6F8B3CA5"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-26%</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BA28792"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7.3</w:t>
            </w:r>
          </w:p>
        </w:tc>
      </w:tr>
      <w:tr w:rsidR="00E05E4D" w:rsidRPr="00257E66" w14:paraId="19AB6DE4"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il"/>
              <w:right w:val="none" w:sz="0" w:space="0" w:color="auto"/>
            </w:tcBorders>
            <w:shd w:val="clear" w:color="auto" w:fill="EFD3D2"/>
            <w:noWrap/>
            <w:vAlign w:val="center"/>
            <w:hideMark/>
          </w:tcPr>
          <w:p w14:paraId="36C36504"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60-64 years</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01071C81"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11.8</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08DD305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9.5</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2895662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9.8</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067BFF7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9.0</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5E04DAB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8.6</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B46F26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8.1</w:t>
            </w:r>
          </w:p>
        </w:tc>
        <w:tc>
          <w:tcPr>
            <w:tcW w:w="455" w:type="pct"/>
            <w:tcBorders>
              <w:top w:val="none" w:sz="0" w:space="0" w:color="auto"/>
              <w:left w:val="none" w:sz="0" w:space="0" w:color="auto"/>
              <w:bottom w:val="nil"/>
              <w:right w:val="none" w:sz="0" w:space="0" w:color="auto"/>
            </w:tcBorders>
            <w:shd w:val="clear" w:color="auto" w:fill="D99594"/>
            <w:noWrap/>
            <w:vAlign w:val="center"/>
            <w:hideMark/>
          </w:tcPr>
          <w:p w14:paraId="6BCD8A97"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-31%</w:t>
            </w:r>
          </w:p>
        </w:tc>
        <w:tc>
          <w:tcPr>
            <w:tcW w:w="608" w:type="pct"/>
            <w:tcBorders>
              <w:top w:val="none" w:sz="0" w:space="0" w:color="auto"/>
              <w:left w:val="none" w:sz="0" w:space="0" w:color="auto"/>
              <w:bottom w:val="nil"/>
              <w:right w:val="none" w:sz="0" w:space="0" w:color="auto"/>
            </w:tcBorders>
            <w:shd w:val="clear" w:color="auto" w:fill="EFD3D2"/>
            <w:noWrap/>
            <w:vAlign w:val="center"/>
            <w:hideMark/>
          </w:tcPr>
          <w:p w14:paraId="474ABFC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7.6</w:t>
            </w:r>
          </w:p>
        </w:tc>
      </w:tr>
      <w:tr w:rsidR="00B772B9" w:rsidRPr="00257E66" w14:paraId="4BCC18F4"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il"/>
              <w:bottom w:val="nil"/>
              <w:right w:val="nil"/>
            </w:tcBorders>
            <w:shd w:val="clear" w:color="auto" w:fill="FFFFFF" w:themeFill="background1"/>
            <w:noWrap/>
            <w:vAlign w:val="center"/>
          </w:tcPr>
          <w:p w14:paraId="2C3D7AB6" w14:textId="176051B7" w:rsidR="00B772B9" w:rsidRPr="00257E66" w:rsidRDefault="00B772B9" w:rsidP="00257E66">
            <w:pPr>
              <w:spacing w:before="60" w:after="60"/>
              <w:rPr>
                <w:rFonts w:cs="Arial"/>
                <w:sz w:val="16"/>
                <w:szCs w:val="16"/>
                <w:highlight w:val="yellow"/>
              </w:rPr>
            </w:pPr>
            <w:r w:rsidRPr="00257E66">
              <w:rPr>
                <w:rFonts w:ascii="Arial" w:hAnsi="Arial" w:cs="Arial"/>
                <w:sz w:val="16"/>
                <w:szCs w:val="16"/>
              </w:rPr>
              <w:t>65+ years</w:t>
            </w:r>
            <w:r w:rsidR="00FC3C01" w:rsidRPr="00257E66">
              <w:rPr>
                <w:rFonts w:ascii="Arial" w:hAnsi="Arial" w:cs="Arial"/>
                <w:sz w:val="16"/>
                <w:szCs w:val="16"/>
              </w:rPr>
              <w:t>*</w:t>
            </w:r>
          </w:p>
        </w:tc>
        <w:tc>
          <w:tcPr>
            <w:tcW w:w="535" w:type="pct"/>
            <w:tcBorders>
              <w:top w:val="nil"/>
              <w:left w:val="nil"/>
              <w:bottom w:val="nil"/>
              <w:right w:val="nil"/>
            </w:tcBorders>
            <w:shd w:val="clear" w:color="auto" w:fill="FFFFFF" w:themeFill="background1"/>
            <w:noWrap/>
            <w:vAlign w:val="center"/>
          </w:tcPr>
          <w:p w14:paraId="4D99678B" w14:textId="003EC26A"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7.2</w:t>
            </w:r>
          </w:p>
        </w:tc>
        <w:tc>
          <w:tcPr>
            <w:tcW w:w="535" w:type="pct"/>
            <w:tcBorders>
              <w:top w:val="nil"/>
              <w:left w:val="nil"/>
              <w:bottom w:val="nil"/>
              <w:right w:val="nil"/>
            </w:tcBorders>
            <w:shd w:val="clear" w:color="auto" w:fill="FFFFFF" w:themeFill="background1"/>
            <w:noWrap/>
            <w:vAlign w:val="center"/>
          </w:tcPr>
          <w:p w14:paraId="11261328" w14:textId="02B51FDF"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7.4</w:t>
            </w:r>
          </w:p>
        </w:tc>
        <w:tc>
          <w:tcPr>
            <w:tcW w:w="535" w:type="pct"/>
            <w:tcBorders>
              <w:top w:val="nil"/>
              <w:left w:val="nil"/>
              <w:bottom w:val="nil"/>
              <w:right w:val="nil"/>
            </w:tcBorders>
            <w:shd w:val="clear" w:color="auto" w:fill="FFFFFF" w:themeFill="background1"/>
            <w:noWrap/>
            <w:vAlign w:val="center"/>
          </w:tcPr>
          <w:p w14:paraId="7CB9A49E" w14:textId="79946CCD"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6.5</w:t>
            </w:r>
          </w:p>
        </w:tc>
        <w:tc>
          <w:tcPr>
            <w:tcW w:w="535" w:type="pct"/>
            <w:tcBorders>
              <w:top w:val="nil"/>
              <w:left w:val="nil"/>
              <w:bottom w:val="nil"/>
              <w:right w:val="nil"/>
            </w:tcBorders>
            <w:shd w:val="clear" w:color="auto" w:fill="FFFFFF" w:themeFill="background1"/>
            <w:noWrap/>
            <w:vAlign w:val="center"/>
          </w:tcPr>
          <w:p w14:paraId="78ED3F5A" w14:textId="4E1EE4EE"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6.6</w:t>
            </w:r>
          </w:p>
        </w:tc>
        <w:tc>
          <w:tcPr>
            <w:tcW w:w="535" w:type="pct"/>
            <w:tcBorders>
              <w:top w:val="nil"/>
              <w:left w:val="nil"/>
              <w:bottom w:val="nil"/>
              <w:right w:val="nil"/>
            </w:tcBorders>
            <w:shd w:val="clear" w:color="auto" w:fill="FFFFFF" w:themeFill="background1"/>
            <w:noWrap/>
            <w:vAlign w:val="center"/>
          </w:tcPr>
          <w:p w14:paraId="40A44692" w14:textId="12414AAB"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6.0</w:t>
            </w:r>
          </w:p>
        </w:tc>
        <w:tc>
          <w:tcPr>
            <w:tcW w:w="535" w:type="pct"/>
            <w:tcBorders>
              <w:top w:val="nil"/>
              <w:left w:val="nil"/>
              <w:bottom w:val="nil"/>
              <w:right w:val="nil"/>
            </w:tcBorders>
            <w:shd w:val="clear" w:color="auto" w:fill="FFFFFF" w:themeFill="background1"/>
            <w:noWrap/>
            <w:vAlign w:val="center"/>
          </w:tcPr>
          <w:p w14:paraId="79343803" w14:textId="6DDA2B2E"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6.3</w:t>
            </w:r>
          </w:p>
        </w:tc>
        <w:tc>
          <w:tcPr>
            <w:tcW w:w="455" w:type="pct"/>
            <w:tcBorders>
              <w:top w:val="nil"/>
              <w:left w:val="nil"/>
              <w:bottom w:val="nil"/>
              <w:right w:val="nil"/>
            </w:tcBorders>
            <w:shd w:val="clear" w:color="auto" w:fill="D9D9D9" w:themeFill="background1" w:themeFillShade="D9"/>
            <w:noWrap/>
            <w:vAlign w:val="center"/>
          </w:tcPr>
          <w:p w14:paraId="6355B749" w14:textId="65B7723A"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-12%</w:t>
            </w:r>
          </w:p>
        </w:tc>
        <w:tc>
          <w:tcPr>
            <w:tcW w:w="608" w:type="pct"/>
            <w:tcBorders>
              <w:top w:val="nil"/>
              <w:left w:val="nil"/>
              <w:bottom w:val="nil"/>
              <w:right w:val="nil"/>
            </w:tcBorders>
            <w:shd w:val="clear" w:color="auto" w:fill="FFFFFF" w:themeFill="background1"/>
            <w:noWrap/>
            <w:vAlign w:val="center"/>
          </w:tcPr>
          <w:p w14:paraId="6A655072" w14:textId="49A61846"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5.8</w:t>
            </w:r>
          </w:p>
        </w:tc>
      </w:tr>
      <w:tr w:rsidR="00CE6E78" w:rsidRPr="00257E66" w14:paraId="791E9090"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one" w:sz="0" w:space="0" w:color="auto"/>
              <w:bottom w:val="none" w:sz="0" w:space="0" w:color="auto"/>
              <w:right w:val="none" w:sz="0" w:space="0" w:color="auto"/>
            </w:tcBorders>
            <w:shd w:val="clear" w:color="auto" w:fill="808080"/>
            <w:noWrap/>
            <w:vAlign w:val="center"/>
            <w:hideMark/>
          </w:tcPr>
          <w:p w14:paraId="60A37355" w14:textId="77777777" w:rsidR="00E05E4D" w:rsidRPr="00257E66" w:rsidRDefault="00E05E4D" w:rsidP="00257E66">
            <w:pPr>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Total</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798C63D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9.5</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19DFE2EA"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7.5</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3D10E561"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7.3</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4C3C80D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6.8</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4826D62D"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6.3</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14F346A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6.0</w:t>
            </w:r>
          </w:p>
        </w:tc>
        <w:tc>
          <w:tcPr>
            <w:tcW w:w="455" w:type="pct"/>
            <w:tcBorders>
              <w:top w:val="nil"/>
              <w:left w:val="none" w:sz="0" w:space="0" w:color="auto"/>
              <w:bottom w:val="none" w:sz="0" w:space="0" w:color="auto"/>
              <w:right w:val="none" w:sz="0" w:space="0" w:color="auto"/>
            </w:tcBorders>
            <w:shd w:val="clear" w:color="auto" w:fill="595959"/>
            <w:noWrap/>
            <w:vAlign w:val="center"/>
            <w:hideMark/>
          </w:tcPr>
          <w:p w14:paraId="53EB3BE1"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-36%</w:t>
            </w:r>
          </w:p>
        </w:tc>
        <w:tc>
          <w:tcPr>
            <w:tcW w:w="608" w:type="pct"/>
            <w:tcBorders>
              <w:top w:val="nil"/>
              <w:left w:val="none" w:sz="0" w:space="0" w:color="auto"/>
              <w:bottom w:val="none" w:sz="0" w:space="0" w:color="auto"/>
              <w:right w:val="none" w:sz="0" w:space="0" w:color="auto"/>
            </w:tcBorders>
            <w:shd w:val="clear" w:color="auto" w:fill="808080"/>
            <w:noWrap/>
            <w:vAlign w:val="center"/>
            <w:hideMark/>
          </w:tcPr>
          <w:p w14:paraId="0265093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5.6</w:t>
            </w:r>
          </w:p>
        </w:tc>
      </w:tr>
    </w:tbl>
    <w:p w14:paraId="56017FB0" w14:textId="014F6A81" w:rsidR="00FC3C01" w:rsidRPr="00606F86" w:rsidRDefault="00FC3C01" w:rsidP="00606F86">
      <w:pPr>
        <w:pStyle w:val="SWACaptionstyle"/>
      </w:pPr>
      <w:r w:rsidRPr="00606F86">
        <w:t>*Rates data related to the 65+ years age group should be used with caution. See explanatory notes for further information.</w:t>
      </w:r>
    </w:p>
    <w:p w14:paraId="4962C4F8" w14:textId="77777777" w:rsidR="00FB6729" w:rsidRPr="00FB6729" w:rsidRDefault="00FB6729" w:rsidP="00FB6729"/>
    <w:p w14:paraId="2FDDFCE3" w14:textId="4444A091" w:rsidR="00E05E4D" w:rsidRPr="00C64405" w:rsidRDefault="00A774EA" w:rsidP="00257E66">
      <w:pPr>
        <w:pStyle w:val="Caption"/>
        <w:keepNext/>
        <w:keepLines/>
      </w:pPr>
      <w:bookmarkStart w:id="159" w:name="_Toc496608960"/>
      <w:bookmarkStart w:id="160" w:name="_Toc496621464"/>
      <w:r w:rsidRPr="00A774EA">
        <w:t xml:space="preserve">Table </w:t>
      </w:r>
      <w:r w:rsidRPr="00C64405">
        <w:fldChar w:fldCharType="begin"/>
      </w:r>
      <w:r w:rsidRPr="00A774EA">
        <w:instrText xml:space="preserve"> SEQ Table \* ARABIC </w:instrText>
      </w:r>
      <w:r w:rsidRPr="00C64405">
        <w:fldChar w:fldCharType="separate"/>
      </w:r>
      <w:r w:rsidR="004F0C0F">
        <w:rPr>
          <w:noProof/>
        </w:rPr>
        <w:t>17</w:t>
      </w:r>
      <w:r w:rsidRPr="00C64405">
        <w:fldChar w:fldCharType="end"/>
      </w:r>
      <w:r w:rsidRPr="00A774EA">
        <w:t xml:space="preserve">: Incidence rate (serious claims per 1000 employees) by age group, </w:t>
      </w:r>
      <w:r w:rsidR="000F0D7B">
        <w:br/>
      </w:r>
      <w:r w:rsidRPr="00A774EA">
        <w:t>2000–01 and 2010–11 to 2015</w:t>
      </w:r>
      <w:r>
        <w:noBreakHyphen/>
      </w:r>
      <w:r w:rsidRPr="00A774EA">
        <w:t>16p</w:t>
      </w:r>
      <w:bookmarkEnd w:id="159"/>
      <w:bookmarkEnd w:id="160"/>
    </w:p>
    <w:tbl>
      <w:tblPr>
        <w:tblStyle w:val="LightGrid-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7:"/>
        <w:tblDescription w:val="Incidence rate (serious claims per 1000 employees) by age group, 2000–01 and 2010–11 to 2015 16p"/>
      </w:tblPr>
      <w:tblGrid>
        <w:gridCol w:w="1315"/>
        <w:gridCol w:w="965"/>
        <w:gridCol w:w="965"/>
        <w:gridCol w:w="965"/>
        <w:gridCol w:w="965"/>
        <w:gridCol w:w="965"/>
        <w:gridCol w:w="965"/>
        <w:gridCol w:w="820"/>
        <w:gridCol w:w="1091"/>
      </w:tblGrid>
      <w:tr w:rsidR="00E05E4D" w:rsidRPr="00257E66" w14:paraId="7F1605F9" w14:textId="77777777" w:rsidTr="006C3A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F1E2D"/>
            <w:noWrap/>
            <w:vAlign w:val="center"/>
          </w:tcPr>
          <w:p w14:paraId="723B6B20" w14:textId="77777777" w:rsidR="00E05E4D" w:rsidRPr="00257E66" w:rsidRDefault="00E05E4D" w:rsidP="00257E66">
            <w:pPr>
              <w:keepNext/>
              <w:keepLines/>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Age group</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6C89A295"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2000-01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772F26FC"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2010-11</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66F7914C"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2011-12</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428E0546"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2012-13</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5D6D2126"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2013-14</w:t>
            </w:r>
          </w:p>
        </w:tc>
        <w:tc>
          <w:tcPr>
            <w:tcW w:w="535" w:type="pct"/>
            <w:tcBorders>
              <w:top w:val="none" w:sz="0" w:space="0" w:color="auto"/>
              <w:left w:val="none" w:sz="0" w:space="0" w:color="auto"/>
              <w:bottom w:val="none" w:sz="0" w:space="0" w:color="auto"/>
              <w:right w:val="none" w:sz="0" w:space="0" w:color="auto"/>
            </w:tcBorders>
            <w:shd w:val="clear" w:color="auto" w:fill="AF1E2D"/>
            <w:noWrap/>
            <w:vAlign w:val="center"/>
          </w:tcPr>
          <w:p w14:paraId="3E9D9D06"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2014-15</w:t>
            </w:r>
          </w:p>
        </w:tc>
        <w:tc>
          <w:tcPr>
            <w:tcW w:w="455" w:type="pct"/>
            <w:tcBorders>
              <w:top w:val="none" w:sz="0" w:space="0" w:color="auto"/>
              <w:left w:val="none" w:sz="0" w:space="0" w:color="auto"/>
              <w:bottom w:val="none" w:sz="0" w:space="0" w:color="auto"/>
              <w:right w:val="none" w:sz="0" w:space="0" w:color="auto"/>
            </w:tcBorders>
            <w:shd w:val="clear" w:color="auto" w:fill="AF1E2D"/>
            <w:noWrap/>
            <w:vAlign w:val="center"/>
          </w:tcPr>
          <w:p w14:paraId="3F9DD070"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 chg</w:t>
            </w:r>
          </w:p>
        </w:tc>
        <w:tc>
          <w:tcPr>
            <w:tcW w:w="608" w:type="pct"/>
            <w:tcBorders>
              <w:top w:val="none" w:sz="0" w:space="0" w:color="auto"/>
              <w:left w:val="none" w:sz="0" w:space="0" w:color="auto"/>
              <w:bottom w:val="none" w:sz="0" w:space="0" w:color="auto"/>
              <w:right w:val="none" w:sz="0" w:space="0" w:color="auto"/>
            </w:tcBorders>
            <w:shd w:val="clear" w:color="auto" w:fill="AF1E2D"/>
            <w:noWrap/>
            <w:vAlign w:val="center"/>
          </w:tcPr>
          <w:p w14:paraId="245229B0" w14:textId="77777777" w:rsidR="00E05E4D" w:rsidRPr="00257E66" w:rsidRDefault="00E05E4D" w:rsidP="00257E6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257E66">
              <w:rPr>
                <w:rFonts w:ascii="Arial" w:hAnsi="Arial" w:cs="Arial"/>
                <w:bCs w:val="0"/>
                <w:color w:val="FFFFFF" w:themeColor="background1"/>
                <w:sz w:val="16"/>
                <w:szCs w:val="16"/>
              </w:rPr>
              <w:t>2015-16P</w:t>
            </w:r>
          </w:p>
        </w:tc>
      </w:tr>
      <w:tr w:rsidR="00E05E4D" w:rsidRPr="00257E66" w14:paraId="6F801884"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F014C6"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15-19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759B863"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8037A3F"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7.2</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87572EB"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CC66569"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6.4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22D1DED"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7E1CA18"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5.5</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C12A8A7"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-44%</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2DCE66A"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5.2</w:t>
            </w:r>
          </w:p>
        </w:tc>
      </w:tr>
      <w:tr w:rsidR="00E05E4D" w:rsidRPr="00257E66" w14:paraId="05B1A332"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0398003"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20-24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8F0A777"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13.3</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35558CC"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9.3</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C3C5869"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9.4</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21886DD"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1FABA82"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8.6</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AD1C81E"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8.6</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CF71E42"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-36%</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F50B160"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7.9</w:t>
            </w:r>
          </w:p>
        </w:tc>
      </w:tr>
      <w:tr w:rsidR="00E05E4D" w:rsidRPr="00257E66" w14:paraId="01E37E8A"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CE5743"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25-29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8F64B41"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14.7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B1D302"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9.6</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FF8B7C3"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9.6</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3AE8AFB"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A16A28B"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8.4</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1665C6D"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8.2</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7EF4A8B2"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-44%</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F8B279"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7.7</w:t>
            </w:r>
          </w:p>
        </w:tc>
      </w:tr>
      <w:tr w:rsidR="00E05E4D" w:rsidRPr="00257E66" w14:paraId="4BD5F734"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F7A188D"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30-34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A0C9757"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16.7</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016C557"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11.0</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49D612F"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10.6</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4A64C52"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9.4</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ACAD68F"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8.9</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295ED97"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8.4</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6CC871D3"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-50%</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0C39FCA"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7.7</w:t>
            </w:r>
          </w:p>
        </w:tc>
      </w:tr>
      <w:tr w:rsidR="00E05E4D" w:rsidRPr="00257E66" w14:paraId="6E1A88EF"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A79522A"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35-39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B521203"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18.2</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689E77D"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12.7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3827D8E"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12.1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0176D95"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11.0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DD39B0F"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10.0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9F0758C"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9.2</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8DA79AA"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-49%</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07A47A1"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8.6</w:t>
            </w:r>
          </w:p>
        </w:tc>
      </w:tr>
      <w:tr w:rsidR="00E05E4D" w:rsidRPr="00257E66" w14:paraId="7198B6E2"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B04216E"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40-44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883277E"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18.1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A8EDEE6"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14.2</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609D406"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13.8</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217EC67"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12.5</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AD51FEF"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11.7</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D36D8AE"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10.8</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C2388A4"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-40%</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A3DD81E" w14:textId="77777777" w:rsidR="00E05E4D" w:rsidRPr="00257E66" w:rsidRDefault="00E05E4D" w:rsidP="00257E66">
            <w:pPr>
              <w:keepNext/>
              <w:keepLines/>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9.9</w:t>
            </w:r>
          </w:p>
        </w:tc>
      </w:tr>
      <w:tr w:rsidR="00E05E4D" w:rsidRPr="00257E66" w14:paraId="51D64209"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AAD00F4" w14:textId="77777777" w:rsidR="00E05E4D" w:rsidRPr="00257E66" w:rsidRDefault="00E05E4D" w:rsidP="00257E66">
            <w:pPr>
              <w:keepNext/>
              <w:keepLines/>
              <w:spacing w:before="60" w:after="60"/>
              <w:rPr>
                <w:rFonts w:ascii="Arial" w:hAnsi="Arial" w:cs="Arial"/>
                <w:sz w:val="16"/>
                <w:szCs w:val="16"/>
              </w:rPr>
            </w:pPr>
            <w:r w:rsidRPr="00257E66">
              <w:rPr>
                <w:rFonts w:ascii="Arial" w:hAnsi="Arial" w:cs="Arial"/>
                <w:sz w:val="16"/>
                <w:szCs w:val="16"/>
              </w:rPr>
              <w:t>45-49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A0A4611"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18.1</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72EC135"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15.6</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7B6EF97"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15.5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0122576"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13.8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333DCC9"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12.8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7A9D859"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11.9</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69DD9330"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-34%</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46495DD" w14:textId="77777777" w:rsidR="00E05E4D" w:rsidRPr="00257E66" w:rsidRDefault="00E05E4D" w:rsidP="00257E66">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11.0</w:t>
            </w:r>
          </w:p>
        </w:tc>
      </w:tr>
      <w:tr w:rsidR="00E05E4D" w:rsidRPr="00257E66" w14:paraId="29E02C41"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3B02BC3"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50-54 years</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88B9F2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19.3</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F6631D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16.2</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E92597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16.1</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F8041E9"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14.8</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66D93AF"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13.6</w:t>
            </w:r>
          </w:p>
        </w:tc>
        <w:tc>
          <w:tcPr>
            <w:tcW w:w="53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4C78D25"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13.0</w:t>
            </w:r>
          </w:p>
        </w:tc>
        <w:tc>
          <w:tcPr>
            <w:tcW w:w="455"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567EA5E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-32%</w:t>
            </w:r>
          </w:p>
        </w:tc>
        <w:tc>
          <w:tcPr>
            <w:tcW w:w="608"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3B034A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12.1</w:t>
            </w:r>
          </w:p>
        </w:tc>
      </w:tr>
      <w:tr w:rsidR="00E05E4D" w:rsidRPr="00257E66" w14:paraId="4149EBC7"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80E87B1"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55-59 years</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0784F1F"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18.0</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280061F"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15.7</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4778D0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15.8</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96A52F9"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14.6</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EFDDB3C"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13.5</w:t>
            </w:r>
          </w:p>
        </w:tc>
        <w:tc>
          <w:tcPr>
            <w:tcW w:w="5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D0548B"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12.9</w:t>
            </w:r>
          </w:p>
        </w:tc>
        <w:tc>
          <w:tcPr>
            <w:tcW w:w="455"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52481C1E"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-28%</w:t>
            </w:r>
          </w:p>
        </w:tc>
        <w:tc>
          <w:tcPr>
            <w:tcW w:w="60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36B9543" w14:textId="77777777" w:rsidR="00E05E4D" w:rsidRPr="00257E66" w:rsidRDefault="00E05E4D"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12.5</w:t>
            </w:r>
          </w:p>
        </w:tc>
      </w:tr>
      <w:tr w:rsidR="00E05E4D" w:rsidRPr="00257E66" w14:paraId="2EE9CC25"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one" w:sz="0" w:space="0" w:color="auto"/>
              <w:left w:val="none" w:sz="0" w:space="0" w:color="auto"/>
              <w:bottom w:val="nil"/>
              <w:right w:val="none" w:sz="0" w:space="0" w:color="auto"/>
            </w:tcBorders>
            <w:shd w:val="clear" w:color="auto" w:fill="EFD3D2"/>
            <w:noWrap/>
            <w:vAlign w:val="center"/>
            <w:hideMark/>
          </w:tcPr>
          <w:p w14:paraId="4BE71339" w14:textId="77777777" w:rsidR="00E05E4D" w:rsidRPr="00257E66" w:rsidRDefault="00E05E4D" w:rsidP="00257E66">
            <w:pPr>
              <w:spacing w:before="60" w:after="60"/>
              <w:rPr>
                <w:rFonts w:ascii="Arial" w:hAnsi="Arial" w:cs="Arial"/>
                <w:sz w:val="16"/>
                <w:szCs w:val="16"/>
              </w:rPr>
            </w:pPr>
            <w:r w:rsidRPr="00257E66">
              <w:rPr>
                <w:rFonts w:ascii="Arial" w:hAnsi="Arial" w:cs="Arial"/>
                <w:sz w:val="16"/>
                <w:szCs w:val="16"/>
              </w:rPr>
              <w:t>60-64 years</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AD95B0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19.2</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F8710C2"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15.1</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B9AD93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15.7</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E8CCF40"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14.4</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7AF7BF36"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13.8</w:t>
            </w:r>
          </w:p>
        </w:tc>
        <w:tc>
          <w:tcPr>
            <w:tcW w:w="535" w:type="pct"/>
            <w:tcBorders>
              <w:top w:val="none" w:sz="0" w:space="0" w:color="auto"/>
              <w:left w:val="none" w:sz="0" w:space="0" w:color="auto"/>
              <w:bottom w:val="nil"/>
              <w:right w:val="none" w:sz="0" w:space="0" w:color="auto"/>
            </w:tcBorders>
            <w:shd w:val="clear" w:color="auto" w:fill="EFD3D2"/>
            <w:noWrap/>
            <w:vAlign w:val="center"/>
            <w:hideMark/>
          </w:tcPr>
          <w:p w14:paraId="0D6F694A"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13.0</w:t>
            </w:r>
          </w:p>
        </w:tc>
        <w:tc>
          <w:tcPr>
            <w:tcW w:w="455" w:type="pct"/>
            <w:tcBorders>
              <w:top w:val="none" w:sz="0" w:space="0" w:color="auto"/>
              <w:left w:val="none" w:sz="0" w:space="0" w:color="auto"/>
              <w:bottom w:val="nil"/>
              <w:right w:val="none" w:sz="0" w:space="0" w:color="auto"/>
            </w:tcBorders>
            <w:shd w:val="clear" w:color="auto" w:fill="D99594"/>
            <w:noWrap/>
            <w:vAlign w:val="center"/>
            <w:hideMark/>
          </w:tcPr>
          <w:p w14:paraId="0626FA4D"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sz w:val="16"/>
                <w:szCs w:val="16"/>
              </w:rPr>
            </w:pPr>
            <w:r w:rsidRPr="00257E66">
              <w:rPr>
                <w:b/>
                <w:sz w:val="16"/>
                <w:szCs w:val="16"/>
              </w:rPr>
              <w:t>-32%</w:t>
            </w:r>
          </w:p>
        </w:tc>
        <w:tc>
          <w:tcPr>
            <w:tcW w:w="608" w:type="pct"/>
            <w:tcBorders>
              <w:top w:val="none" w:sz="0" w:space="0" w:color="auto"/>
              <w:left w:val="none" w:sz="0" w:space="0" w:color="auto"/>
              <w:bottom w:val="nil"/>
              <w:right w:val="none" w:sz="0" w:space="0" w:color="auto"/>
            </w:tcBorders>
            <w:shd w:val="clear" w:color="auto" w:fill="EFD3D2"/>
            <w:noWrap/>
            <w:vAlign w:val="center"/>
            <w:hideMark/>
          </w:tcPr>
          <w:p w14:paraId="205D1B37"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sz w:val="16"/>
                <w:szCs w:val="16"/>
              </w:rPr>
            </w:pPr>
            <w:r w:rsidRPr="00257E66">
              <w:rPr>
                <w:sz w:val="16"/>
                <w:szCs w:val="16"/>
              </w:rPr>
              <w:t>12.0</w:t>
            </w:r>
          </w:p>
        </w:tc>
      </w:tr>
      <w:tr w:rsidR="00B772B9" w:rsidRPr="00257E66" w14:paraId="7A8C1EF4" w14:textId="77777777" w:rsidTr="006C3A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il"/>
              <w:bottom w:val="nil"/>
              <w:right w:val="nil"/>
            </w:tcBorders>
            <w:shd w:val="clear" w:color="auto" w:fill="auto"/>
            <w:noWrap/>
            <w:vAlign w:val="center"/>
          </w:tcPr>
          <w:p w14:paraId="1D12B0C3" w14:textId="6D20C890" w:rsidR="00B772B9" w:rsidRPr="00257E66" w:rsidRDefault="00B772B9" w:rsidP="00257E66">
            <w:pPr>
              <w:spacing w:before="60" w:after="60"/>
              <w:rPr>
                <w:rFonts w:cs="Arial"/>
                <w:sz w:val="16"/>
                <w:szCs w:val="16"/>
                <w:highlight w:val="yellow"/>
              </w:rPr>
            </w:pPr>
            <w:r w:rsidRPr="00257E66">
              <w:rPr>
                <w:rFonts w:ascii="Arial" w:hAnsi="Arial" w:cs="Arial"/>
                <w:sz w:val="16"/>
                <w:szCs w:val="16"/>
              </w:rPr>
              <w:t>65+ years</w:t>
            </w:r>
            <w:r w:rsidR="00FC3C01" w:rsidRPr="00257E66">
              <w:rPr>
                <w:rFonts w:ascii="Arial" w:hAnsi="Arial" w:cs="Arial"/>
                <w:sz w:val="16"/>
                <w:szCs w:val="16"/>
              </w:rPr>
              <w:t>*</w:t>
            </w:r>
          </w:p>
        </w:tc>
        <w:tc>
          <w:tcPr>
            <w:tcW w:w="535" w:type="pct"/>
            <w:tcBorders>
              <w:top w:val="nil"/>
              <w:left w:val="nil"/>
              <w:bottom w:val="nil"/>
              <w:right w:val="nil"/>
            </w:tcBorders>
            <w:shd w:val="clear" w:color="auto" w:fill="auto"/>
            <w:noWrap/>
            <w:vAlign w:val="center"/>
          </w:tcPr>
          <w:p w14:paraId="7113E9DC" w14:textId="03FE2347"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9.9</w:t>
            </w:r>
          </w:p>
        </w:tc>
        <w:tc>
          <w:tcPr>
            <w:tcW w:w="535" w:type="pct"/>
            <w:tcBorders>
              <w:top w:val="nil"/>
              <w:left w:val="nil"/>
              <w:bottom w:val="nil"/>
              <w:right w:val="nil"/>
            </w:tcBorders>
            <w:shd w:val="clear" w:color="auto" w:fill="auto"/>
            <w:noWrap/>
            <w:vAlign w:val="center"/>
          </w:tcPr>
          <w:p w14:paraId="23FF9FB6" w14:textId="479C1935"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9.8</w:t>
            </w:r>
          </w:p>
        </w:tc>
        <w:tc>
          <w:tcPr>
            <w:tcW w:w="535" w:type="pct"/>
            <w:tcBorders>
              <w:top w:val="nil"/>
              <w:left w:val="nil"/>
              <w:bottom w:val="nil"/>
              <w:right w:val="nil"/>
            </w:tcBorders>
            <w:shd w:val="clear" w:color="auto" w:fill="auto"/>
            <w:noWrap/>
            <w:vAlign w:val="center"/>
          </w:tcPr>
          <w:p w14:paraId="209ED1E0" w14:textId="4A7FEBDB"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9.1</w:t>
            </w:r>
          </w:p>
        </w:tc>
        <w:tc>
          <w:tcPr>
            <w:tcW w:w="535" w:type="pct"/>
            <w:tcBorders>
              <w:top w:val="nil"/>
              <w:left w:val="nil"/>
              <w:bottom w:val="nil"/>
              <w:right w:val="nil"/>
            </w:tcBorders>
            <w:shd w:val="clear" w:color="auto" w:fill="auto"/>
            <w:noWrap/>
            <w:vAlign w:val="center"/>
          </w:tcPr>
          <w:p w14:paraId="07E6402A" w14:textId="28881617"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8.9</w:t>
            </w:r>
          </w:p>
        </w:tc>
        <w:tc>
          <w:tcPr>
            <w:tcW w:w="535" w:type="pct"/>
            <w:tcBorders>
              <w:top w:val="nil"/>
              <w:left w:val="nil"/>
              <w:bottom w:val="nil"/>
              <w:right w:val="nil"/>
            </w:tcBorders>
            <w:shd w:val="clear" w:color="auto" w:fill="auto"/>
            <w:noWrap/>
            <w:vAlign w:val="center"/>
          </w:tcPr>
          <w:p w14:paraId="2738512B" w14:textId="07C4288E"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8.0</w:t>
            </w:r>
          </w:p>
        </w:tc>
        <w:tc>
          <w:tcPr>
            <w:tcW w:w="535" w:type="pct"/>
            <w:tcBorders>
              <w:top w:val="nil"/>
              <w:left w:val="nil"/>
              <w:bottom w:val="nil"/>
              <w:right w:val="nil"/>
            </w:tcBorders>
            <w:shd w:val="clear" w:color="auto" w:fill="auto"/>
            <w:noWrap/>
            <w:vAlign w:val="center"/>
          </w:tcPr>
          <w:p w14:paraId="368EA428" w14:textId="0B548BE8"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8.2</w:t>
            </w:r>
          </w:p>
        </w:tc>
        <w:tc>
          <w:tcPr>
            <w:tcW w:w="455" w:type="pct"/>
            <w:tcBorders>
              <w:top w:val="nil"/>
              <w:left w:val="nil"/>
              <w:bottom w:val="nil"/>
              <w:right w:val="nil"/>
            </w:tcBorders>
            <w:shd w:val="clear" w:color="auto" w:fill="D9D9D9" w:themeFill="background1" w:themeFillShade="D9"/>
            <w:noWrap/>
            <w:vAlign w:val="center"/>
          </w:tcPr>
          <w:p w14:paraId="193C5B97" w14:textId="4587FF39"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b/>
                <w:sz w:val="16"/>
                <w:szCs w:val="16"/>
              </w:rPr>
            </w:pPr>
            <w:r w:rsidRPr="00257E66">
              <w:rPr>
                <w:b/>
                <w:sz w:val="16"/>
                <w:szCs w:val="16"/>
              </w:rPr>
              <w:t>-18%</w:t>
            </w:r>
          </w:p>
        </w:tc>
        <w:tc>
          <w:tcPr>
            <w:tcW w:w="608" w:type="pct"/>
            <w:tcBorders>
              <w:top w:val="nil"/>
              <w:left w:val="nil"/>
              <w:bottom w:val="nil"/>
              <w:right w:val="nil"/>
            </w:tcBorders>
            <w:shd w:val="clear" w:color="auto" w:fill="auto"/>
            <w:noWrap/>
            <w:vAlign w:val="center"/>
          </w:tcPr>
          <w:p w14:paraId="3B926727" w14:textId="0D57138A" w:rsidR="00B772B9" w:rsidRPr="00257E66" w:rsidRDefault="00B772B9" w:rsidP="00257E66">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257E66">
              <w:rPr>
                <w:sz w:val="16"/>
                <w:szCs w:val="16"/>
              </w:rPr>
              <w:t>7.6</w:t>
            </w:r>
          </w:p>
        </w:tc>
      </w:tr>
      <w:tr w:rsidR="00E05E4D" w:rsidRPr="00257E66" w14:paraId="105AC9B1" w14:textId="77777777" w:rsidTr="006C3A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0" w:type="pct"/>
            <w:tcBorders>
              <w:top w:val="nil"/>
              <w:left w:val="none" w:sz="0" w:space="0" w:color="auto"/>
              <w:bottom w:val="none" w:sz="0" w:space="0" w:color="auto"/>
              <w:right w:val="none" w:sz="0" w:space="0" w:color="auto"/>
            </w:tcBorders>
            <w:shd w:val="clear" w:color="auto" w:fill="808080"/>
            <w:noWrap/>
            <w:vAlign w:val="center"/>
            <w:hideMark/>
          </w:tcPr>
          <w:p w14:paraId="5A498600" w14:textId="77777777" w:rsidR="00E05E4D" w:rsidRPr="00257E66" w:rsidRDefault="00E05E4D" w:rsidP="00257E66">
            <w:pPr>
              <w:spacing w:before="60" w:after="60"/>
              <w:rPr>
                <w:rFonts w:ascii="Arial" w:hAnsi="Arial" w:cs="Arial"/>
                <w:color w:val="FFFFFF" w:themeColor="background1"/>
                <w:sz w:val="16"/>
                <w:szCs w:val="16"/>
              </w:rPr>
            </w:pPr>
            <w:r w:rsidRPr="00257E66">
              <w:rPr>
                <w:rFonts w:ascii="Arial" w:hAnsi="Arial" w:cs="Arial"/>
                <w:color w:val="FFFFFF" w:themeColor="background1"/>
                <w:sz w:val="16"/>
                <w:szCs w:val="16"/>
              </w:rPr>
              <w:t>Total</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51A690A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16.3</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7E09458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12.5</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44BCBEC8"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12.3</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17EFD2CE"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11.3</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6676DBA3"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10.6</w:t>
            </w:r>
          </w:p>
        </w:tc>
        <w:tc>
          <w:tcPr>
            <w:tcW w:w="535" w:type="pct"/>
            <w:tcBorders>
              <w:top w:val="nil"/>
              <w:left w:val="none" w:sz="0" w:space="0" w:color="auto"/>
              <w:bottom w:val="none" w:sz="0" w:space="0" w:color="auto"/>
              <w:right w:val="none" w:sz="0" w:space="0" w:color="auto"/>
            </w:tcBorders>
            <w:shd w:val="clear" w:color="auto" w:fill="808080"/>
            <w:noWrap/>
            <w:vAlign w:val="center"/>
            <w:hideMark/>
          </w:tcPr>
          <w:p w14:paraId="78D4DBE5"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10.0</w:t>
            </w:r>
          </w:p>
        </w:tc>
        <w:tc>
          <w:tcPr>
            <w:tcW w:w="455" w:type="pct"/>
            <w:tcBorders>
              <w:top w:val="nil"/>
              <w:left w:val="none" w:sz="0" w:space="0" w:color="auto"/>
              <w:bottom w:val="none" w:sz="0" w:space="0" w:color="auto"/>
              <w:right w:val="none" w:sz="0" w:space="0" w:color="auto"/>
            </w:tcBorders>
            <w:shd w:val="clear" w:color="auto" w:fill="595959"/>
            <w:noWrap/>
            <w:vAlign w:val="center"/>
            <w:hideMark/>
          </w:tcPr>
          <w:p w14:paraId="1904DEAC"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-38%</w:t>
            </w:r>
          </w:p>
        </w:tc>
        <w:tc>
          <w:tcPr>
            <w:tcW w:w="608" w:type="pct"/>
            <w:tcBorders>
              <w:top w:val="nil"/>
              <w:left w:val="none" w:sz="0" w:space="0" w:color="auto"/>
              <w:bottom w:val="none" w:sz="0" w:space="0" w:color="auto"/>
              <w:right w:val="none" w:sz="0" w:space="0" w:color="auto"/>
            </w:tcBorders>
            <w:shd w:val="clear" w:color="auto" w:fill="808080"/>
            <w:noWrap/>
            <w:vAlign w:val="center"/>
            <w:hideMark/>
          </w:tcPr>
          <w:p w14:paraId="6ADF3756" w14:textId="77777777" w:rsidR="00E05E4D" w:rsidRPr="00257E66" w:rsidRDefault="00E05E4D" w:rsidP="00257E66">
            <w:pPr>
              <w:spacing w:before="60" w:after="60"/>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257E66">
              <w:rPr>
                <w:b/>
                <w:color w:val="FFFFFF" w:themeColor="background1"/>
                <w:sz w:val="16"/>
                <w:szCs w:val="16"/>
              </w:rPr>
              <w:t>9.3</w:t>
            </w:r>
          </w:p>
        </w:tc>
      </w:tr>
    </w:tbl>
    <w:p w14:paraId="2A058883" w14:textId="608F1B8D" w:rsidR="00FC3C01" w:rsidRPr="00FA3B09" w:rsidRDefault="00FC3C01" w:rsidP="00FB6729">
      <w:pPr>
        <w:pStyle w:val="SWACaptionstyle"/>
      </w:pPr>
      <w:bookmarkStart w:id="161" w:name="_Toc433270902"/>
      <w:bookmarkStart w:id="162" w:name="_Toc433798640"/>
      <w:r w:rsidRPr="001D204F">
        <w:t>*Rates data related to the 65+ years age group should be used with caution. See explanatory notes for further information.</w:t>
      </w:r>
    </w:p>
    <w:p w14:paraId="3152DCB0" w14:textId="77777777" w:rsidR="00FC3C01" w:rsidRPr="00FB6729" w:rsidRDefault="00FC3C01" w:rsidP="00FB6729"/>
    <w:p w14:paraId="20ACAF72" w14:textId="554FB670" w:rsidR="00CE7289" w:rsidRPr="00FB6729" w:rsidRDefault="003954C7" w:rsidP="00FB6729">
      <w:r w:rsidRPr="00FB6729">
        <w:t xml:space="preserve">The increase in the number of serious claims for older workers is in line with the general </w:t>
      </w:r>
      <w:r w:rsidR="00DC2B4D" w:rsidRPr="00FB6729">
        <w:t xml:space="preserve">ageing workforce. </w:t>
      </w:r>
      <w:r w:rsidR="008F7D35" w:rsidRPr="00FB6729">
        <w:t>As shown in F</w:t>
      </w:r>
      <w:r w:rsidRPr="00FB6729">
        <w:t xml:space="preserve">igure 2 below, this has meant that the </w:t>
      </w:r>
      <w:r w:rsidR="00CE7289" w:rsidRPr="00FB6729">
        <w:t>percentage of serious claims made by employees aged 55 years and above</w:t>
      </w:r>
      <w:r w:rsidRPr="00FB6729">
        <w:t xml:space="preserve"> has been trending up, </w:t>
      </w:r>
      <w:r w:rsidR="00CE7289" w:rsidRPr="00FB6729">
        <w:t>increas</w:t>
      </w:r>
      <w:r w:rsidRPr="00FB6729">
        <w:t>ing</w:t>
      </w:r>
      <w:r w:rsidR="00CE7289" w:rsidRPr="00FB6729">
        <w:t xml:space="preserve"> fro</w:t>
      </w:r>
      <w:r w:rsidR="00170DD4" w:rsidRPr="00FB6729">
        <w:t>m 9 per cent in 2000−01 to</w:t>
      </w:r>
      <w:r w:rsidR="002858FE">
        <w:t> </w:t>
      </w:r>
      <w:r w:rsidR="00170DD4" w:rsidRPr="00FB6729">
        <w:t>17</w:t>
      </w:r>
      <w:r w:rsidR="00CE7289" w:rsidRPr="00FB6729">
        <w:t xml:space="preserve"> per cent in 2014</w:t>
      </w:r>
      <w:r w:rsidR="0063066F" w:rsidRPr="00FB6729">
        <w:t>–</w:t>
      </w:r>
      <w:r w:rsidR="00CE7289" w:rsidRPr="00FB6729">
        <w:t>15.</w:t>
      </w:r>
    </w:p>
    <w:p w14:paraId="1BD35EF7" w14:textId="7D5F1D08" w:rsidR="00CE7289" w:rsidRPr="00FB6729" w:rsidRDefault="003954C7" w:rsidP="00FB6729">
      <w:r w:rsidRPr="00FB6729">
        <w:t>At the same time there has been a slight fall in the proportion of serious claims made by young workers aged under 25</w:t>
      </w:r>
      <w:r w:rsidR="00132664" w:rsidRPr="00FB6729">
        <w:t xml:space="preserve"> years</w:t>
      </w:r>
      <w:r w:rsidRPr="00FB6729">
        <w:t>. As a result, f</w:t>
      </w:r>
      <w:r w:rsidR="00CE7289" w:rsidRPr="00FB6729">
        <w:t xml:space="preserve">rom 2008–09 onwards, the percentage of serious claims made by employees aged 55 years and above </w:t>
      </w:r>
      <w:r w:rsidR="00DD2439" w:rsidRPr="00FB6729">
        <w:t xml:space="preserve">has </w:t>
      </w:r>
      <w:r w:rsidR="00CE7289" w:rsidRPr="00FB6729">
        <w:t>exceeded the percentage for employees under 25</w:t>
      </w:r>
      <w:r w:rsidR="002858FE">
        <w:t> </w:t>
      </w:r>
      <w:r w:rsidR="00CE7289" w:rsidRPr="00FB6729">
        <w:t>years.</w:t>
      </w:r>
    </w:p>
    <w:p w14:paraId="16EEE633" w14:textId="377A5663" w:rsidR="003B3FD9" w:rsidRPr="00450ED2" w:rsidRDefault="006B00E2" w:rsidP="00A77A5F">
      <w:pPr>
        <w:pStyle w:val="Caption"/>
      </w:pPr>
      <w:bookmarkStart w:id="163" w:name="_Toc434237446"/>
      <w:bookmarkStart w:id="164" w:name="_Toc434238079"/>
      <w:bookmarkStart w:id="165" w:name="_Toc434305277"/>
      <w:bookmarkStart w:id="166" w:name="_Toc494811817"/>
      <w:bookmarkStart w:id="167" w:name="_Toc496621489"/>
      <w:r w:rsidRPr="00450ED2">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2</w:t>
      </w:r>
      <w:r w:rsidR="00EB0DFB">
        <w:rPr>
          <w:noProof/>
        </w:rPr>
        <w:fldChar w:fldCharType="end"/>
      </w:r>
      <w:r w:rsidRPr="00450ED2">
        <w:t>: Percentage of serious claims by age group, 2000–01 to 201</w:t>
      </w:r>
      <w:r w:rsidR="00852825" w:rsidRPr="00450ED2">
        <w:t>5</w:t>
      </w:r>
      <w:r w:rsidRPr="00450ED2">
        <w:t>–1</w:t>
      </w:r>
      <w:r w:rsidR="00852825" w:rsidRPr="00450ED2">
        <w:t>6</w:t>
      </w:r>
      <w:r w:rsidRPr="00450ED2">
        <w:t>p</w:t>
      </w:r>
      <w:bookmarkEnd w:id="161"/>
      <w:bookmarkEnd w:id="162"/>
      <w:bookmarkEnd w:id="163"/>
      <w:bookmarkEnd w:id="164"/>
      <w:bookmarkEnd w:id="165"/>
      <w:bookmarkEnd w:id="166"/>
      <w:bookmarkEnd w:id="167"/>
    </w:p>
    <w:p w14:paraId="6601FC68" w14:textId="77777777" w:rsidR="000F3486" w:rsidRPr="006047F6" w:rsidRDefault="00852825" w:rsidP="006047F6">
      <w:bookmarkStart w:id="168" w:name="_Toc433270903"/>
      <w:r w:rsidRPr="006047F6">
        <w:rPr>
          <w:noProof/>
        </w:rPr>
        <w:drawing>
          <wp:inline distT="0" distB="0" distL="0" distR="0" wp14:anchorId="17C67632" wp14:editId="5ECAC97E">
            <wp:extent cx="5943600" cy="3088256"/>
            <wp:effectExtent l="0" t="0" r="0" b="0"/>
            <wp:docPr id="7" name="Chart 7" descr="Figure 2: Percentage of serious claims by age group, 2000–01 to 2015–16p"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928DA3" w14:textId="77777777" w:rsidR="00ED383A" w:rsidRPr="00ED383A" w:rsidRDefault="00ED383A" w:rsidP="00ED383A">
      <w:bookmarkStart w:id="169" w:name="_Toc433798641"/>
      <w:bookmarkStart w:id="170" w:name="_Toc434238080"/>
      <w:bookmarkStart w:id="171" w:name="_Toc434327026"/>
    </w:p>
    <w:p w14:paraId="753CFF5D" w14:textId="2A3273ED" w:rsidR="00CE7289" w:rsidRPr="00ED383A" w:rsidRDefault="00CE7289" w:rsidP="00ED383A">
      <w:pPr>
        <w:keepNext/>
        <w:keepLines/>
      </w:pPr>
      <w:r w:rsidRPr="00ED383A">
        <w:t>In most occupations</w:t>
      </w:r>
      <w:r w:rsidR="00CF7B25" w:rsidRPr="00ED383A">
        <w:t>,</w:t>
      </w:r>
      <w:r w:rsidRPr="00ED383A">
        <w:t xml:space="preserve"> as workers age</w:t>
      </w:r>
      <w:r w:rsidR="00CF7B25" w:rsidRPr="00ED383A">
        <w:t>,</w:t>
      </w:r>
      <w:r w:rsidRPr="00ED383A">
        <w:t xml:space="preserve"> frequency rates increase</w:t>
      </w:r>
      <w:r w:rsidR="00CF7B25" w:rsidRPr="00ED383A">
        <w:t>.</w:t>
      </w:r>
      <w:r w:rsidRPr="00ED383A">
        <w:t xml:space="preserve"> </w:t>
      </w:r>
      <w:r w:rsidR="00CF7B25" w:rsidRPr="00ED383A">
        <w:t>T</w:t>
      </w:r>
      <w:r w:rsidRPr="00ED383A">
        <w:t>his is not the case</w:t>
      </w:r>
      <w:r w:rsidR="00CF7B25" w:rsidRPr="00ED383A">
        <w:t xml:space="preserve">, however, </w:t>
      </w:r>
      <w:r w:rsidRPr="00ED383A">
        <w:t>for Labourers</w:t>
      </w:r>
      <w:r w:rsidR="00CE0778" w:rsidRPr="00ED383A">
        <w:t xml:space="preserve"> </w:t>
      </w:r>
      <w:r w:rsidR="00CF7B25" w:rsidRPr="00ED383A">
        <w:t xml:space="preserve">who recorded </w:t>
      </w:r>
      <w:r w:rsidR="00CE0778" w:rsidRPr="00ED383A">
        <w:t>the highest frequency rate in the 25</w:t>
      </w:r>
      <w:r w:rsidR="0067516D">
        <w:t>–</w:t>
      </w:r>
      <w:r w:rsidR="00CE0778" w:rsidRPr="00ED383A">
        <w:t>54 year age group</w:t>
      </w:r>
      <w:r w:rsidR="00CF7B25" w:rsidRPr="00ED383A">
        <w:t>,</w:t>
      </w:r>
      <w:r w:rsidRPr="00ED383A">
        <w:t xml:space="preserve"> and Managers</w:t>
      </w:r>
      <w:r w:rsidR="00CE0778" w:rsidRPr="00ED383A">
        <w:t xml:space="preserve"> with the highest frequency rate in the 25 and under age group</w:t>
      </w:r>
      <w:r w:rsidRPr="00ED383A">
        <w:t xml:space="preserve">. </w:t>
      </w:r>
    </w:p>
    <w:p w14:paraId="401D8DF8" w14:textId="58C47620" w:rsidR="000855B5" w:rsidRPr="004E140B" w:rsidRDefault="000855B5" w:rsidP="004E140B">
      <w:pPr>
        <w:pStyle w:val="Caption"/>
      </w:pPr>
      <w:bookmarkStart w:id="172" w:name="_Toc494811818"/>
      <w:bookmarkStart w:id="173" w:name="_Toc496621490"/>
      <w:r w:rsidRPr="004E140B">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3</w:t>
      </w:r>
      <w:r w:rsidR="00EB0DFB">
        <w:rPr>
          <w:noProof/>
        </w:rPr>
        <w:fldChar w:fldCharType="end"/>
      </w:r>
      <w:r w:rsidRPr="004E140B">
        <w:t>: Frequency rate by age group and occupation, 2000</w:t>
      </w:r>
      <w:r w:rsidR="0063066F" w:rsidRPr="004E140B">
        <w:t>–</w:t>
      </w:r>
      <w:r w:rsidR="001F2FC5" w:rsidRPr="004E140B">
        <w:t>01 to 2015</w:t>
      </w:r>
      <w:r w:rsidR="0063066F" w:rsidRPr="004E140B">
        <w:t>–</w:t>
      </w:r>
      <w:r w:rsidR="001F2FC5" w:rsidRPr="004E140B">
        <w:t>16</w:t>
      </w:r>
      <w:r w:rsidRPr="004E140B">
        <w:t>p</w:t>
      </w:r>
      <w:bookmarkEnd w:id="172"/>
      <w:bookmarkEnd w:id="173"/>
    </w:p>
    <w:p w14:paraId="48DC2E3F" w14:textId="3CFF5793" w:rsidR="000855B5" w:rsidRPr="0019401D" w:rsidRDefault="001F2FC5" w:rsidP="0019401D">
      <w:pPr>
        <w:rPr>
          <w:rFonts w:eastAsiaTheme="majorEastAsia"/>
        </w:rPr>
      </w:pPr>
      <w:bookmarkStart w:id="174" w:name="_Toc435436241"/>
      <w:r w:rsidRPr="0019401D">
        <w:rPr>
          <w:noProof/>
        </w:rPr>
        <w:drawing>
          <wp:inline distT="0" distB="0" distL="0" distR="0" wp14:anchorId="2A3BFD8E" wp14:editId="04E55A0C">
            <wp:extent cx="5753819" cy="4304581"/>
            <wp:effectExtent l="0" t="0" r="0" b="1270"/>
            <wp:docPr id="4" name="Chart 4" descr="Figure 3: Frequency rate by age group and occupation, 2000–01 to 2015–16p"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5726B" w14:textId="31B62DDE" w:rsidR="00B93631" w:rsidRDefault="00B93631" w:rsidP="00092F14">
      <w:r>
        <w:br w:type="page"/>
      </w:r>
    </w:p>
    <w:p w14:paraId="41E707D8" w14:textId="77777777" w:rsidR="002F33FB" w:rsidRDefault="00CF7B25" w:rsidP="00F40A7E">
      <w:pPr>
        <w:pStyle w:val="SWA1stHeading"/>
        <w:numPr>
          <w:ilvl w:val="0"/>
          <w:numId w:val="30"/>
        </w:numPr>
      </w:pPr>
      <w:bookmarkStart w:id="175" w:name="_Toc496621416"/>
      <w:r w:rsidRPr="003C2FB3">
        <w:t>O</w:t>
      </w:r>
      <w:r w:rsidR="002F33FB" w:rsidRPr="003C2FB3">
        <w:t>ccupation</w:t>
      </w:r>
      <w:bookmarkEnd w:id="175"/>
    </w:p>
    <w:p w14:paraId="5724C4F5" w14:textId="758FF05D" w:rsidR="00747CDB" w:rsidRDefault="00F74296" w:rsidP="00BD61DD">
      <w:pPr>
        <w:spacing w:after="200"/>
      </w:pPr>
      <w:r>
        <w:t>Tables 18, 19 and 20 show</w:t>
      </w:r>
      <w:r w:rsidR="006E723F">
        <w:t xml:space="preserve"> the number of serious workers’ compensation claims decreased in six of the nine major occupation groups. The largest percentage decrease in the number of claims over the time series occurred among Labourers (down 30 per cent)</w:t>
      </w:r>
      <w:r w:rsidR="005209E6">
        <w:t>,</w:t>
      </w:r>
      <w:r w:rsidR="006E723F">
        <w:t xml:space="preserve"> followed by Clerical and administrative workers (down 29 per cent). The greatest increase in the number of serious claims was recorded by the Community and personal service workers</w:t>
      </w:r>
      <w:r w:rsidR="00E108C6">
        <w:t xml:space="preserve"> </w:t>
      </w:r>
      <w:r w:rsidR="005209E6">
        <w:t>group which rose by 25 per cent over the period.</w:t>
      </w:r>
      <w:r w:rsidR="00DC2B4D">
        <w:t xml:space="preserve"> </w:t>
      </w:r>
    </w:p>
    <w:p w14:paraId="38A4BC87" w14:textId="398EE220" w:rsidR="002F33FB" w:rsidRPr="00BD61DD" w:rsidRDefault="00FC77CD" w:rsidP="00BD61DD">
      <w:pPr>
        <w:spacing w:after="200"/>
      </w:pPr>
      <w:r>
        <w:t>All occupations have recorded a fall in both frequency and incidence rate</w:t>
      </w:r>
      <w:r w:rsidR="001447D3">
        <w:t>s</w:t>
      </w:r>
      <w:r w:rsidR="00DC2B4D">
        <w:t xml:space="preserve"> over the period. </w:t>
      </w:r>
      <w:r>
        <w:t>The largest falls were recorded for Managers, down by 46 per cent and 51 per cent respectively.</w:t>
      </w:r>
    </w:p>
    <w:p w14:paraId="22E1527F" w14:textId="3E226AFD" w:rsidR="003B3FD9" w:rsidRDefault="006B00E2" w:rsidP="00406BE6">
      <w:pPr>
        <w:pStyle w:val="Caption"/>
      </w:pPr>
      <w:bookmarkStart w:id="176" w:name="_Toc496608961"/>
      <w:bookmarkStart w:id="177" w:name="_Toc496621465"/>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18</w:t>
      </w:r>
      <w:r w:rsidR="00EB0DFB">
        <w:rPr>
          <w:noProof/>
        </w:rPr>
        <w:fldChar w:fldCharType="end"/>
      </w:r>
      <w:r w:rsidRPr="003C2FB3">
        <w:t>: Number of serious claim</w:t>
      </w:r>
      <w:r w:rsidR="00881EF8">
        <w:t>s by occupation, 2000–01 and 2010</w:t>
      </w:r>
      <w:r w:rsidRPr="003C2FB3">
        <w:t>–</w:t>
      </w:r>
      <w:r w:rsidR="00881EF8">
        <w:t>11</w:t>
      </w:r>
      <w:r w:rsidRPr="003C2FB3">
        <w:t xml:space="preserve"> to 201</w:t>
      </w:r>
      <w:r w:rsidR="001F2FC5">
        <w:t>5</w:t>
      </w:r>
      <w:r w:rsidRPr="003C2FB3">
        <w:t>–1</w:t>
      </w:r>
      <w:r w:rsidR="001F2FC5">
        <w:t>6</w:t>
      </w:r>
      <w:r w:rsidRPr="003C2FB3">
        <w:t>p</w:t>
      </w:r>
      <w:bookmarkEnd w:id="168"/>
      <w:bookmarkEnd w:id="169"/>
      <w:bookmarkEnd w:id="170"/>
      <w:bookmarkEnd w:id="171"/>
      <w:bookmarkEnd w:id="174"/>
      <w:bookmarkEnd w:id="176"/>
      <w:bookmarkEnd w:id="177"/>
    </w:p>
    <w:tbl>
      <w:tblPr>
        <w:tblStyle w:val="LightGrid-Accent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8:"/>
        <w:tblDescription w:val="Number of serious claims by occupation, 2000–01 and 2010–11 to 2015–16p"/>
      </w:tblPr>
      <w:tblGrid>
        <w:gridCol w:w="2376"/>
        <w:gridCol w:w="982"/>
        <w:gridCol w:w="841"/>
        <w:gridCol w:w="840"/>
        <w:gridCol w:w="841"/>
        <w:gridCol w:w="840"/>
        <w:gridCol w:w="841"/>
        <w:gridCol w:w="840"/>
        <w:gridCol w:w="841"/>
      </w:tblGrid>
      <w:tr w:rsidR="003C2FB3" w:rsidRPr="00DE509D" w14:paraId="47B7CC5A" w14:textId="77777777" w:rsidTr="00C06A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bottom"/>
            <w:hideMark/>
          </w:tcPr>
          <w:p w14:paraId="3926A89B" w14:textId="77777777" w:rsidR="006761ED" w:rsidRPr="00DE509D" w:rsidRDefault="006761ED" w:rsidP="00307261">
            <w:pPr>
              <w:spacing w:before="60" w:after="60"/>
              <w:rPr>
                <w:rFonts w:ascii="Arial" w:hAnsi="Arial" w:cs="Arial"/>
                <w:color w:val="FFFFFF" w:themeColor="background1"/>
                <w:sz w:val="16"/>
                <w:szCs w:val="16"/>
              </w:rPr>
            </w:pPr>
            <w:r w:rsidRPr="00DE509D">
              <w:rPr>
                <w:rFonts w:ascii="Arial" w:hAnsi="Arial" w:cs="Arial"/>
                <w:color w:val="FFFFFF" w:themeColor="background1"/>
                <w:sz w:val="16"/>
                <w:szCs w:val="16"/>
              </w:rPr>
              <w:t>Occupation</w:t>
            </w:r>
          </w:p>
        </w:tc>
        <w:tc>
          <w:tcPr>
            <w:tcW w:w="98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B1F0D50" w14:textId="77777777" w:rsidR="006761ED" w:rsidRPr="00DE509D" w:rsidRDefault="006761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2000-01</w:t>
            </w:r>
          </w:p>
        </w:tc>
        <w:tc>
          <w:tcPr>
            <w:tcW w:w="841"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14E8916"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2010-11</w:t>
            </w:r>
          </w:p>
        </w:tc>
        <w:tc>
          <w:tcPr>
            <w:tcW w:w="840"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0CEDCE5D"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2011-12</w:t>
            </w:r>
          </w:p>
        </w:tc>
        <w:tc>
          <w:tcPr>
            <w:tcW w:w="841"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127032"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2012-13</w:t>
            </w:r>
          </w:p>
        </w:tc>
        <w:tc>
          <w:tcPr>
            <w:tcW w:w="840"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06700A9"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2013-14</w:t>
            </w:r>
          </w:p>
        </w:tc>
        <w:tc>
          <w:tcPr>
            <w:tcW w:w="841"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912CB6"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2014-15</w:t>
            </w:r>
          </w:p>
        </w:tc>
        <w:tc>
          <w:tcPr>
            <w:tcW w:w="840"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E6D0960" w14:textId="77777777" w:rsidR="006761ED" w:rsidRPr="00DE509D" w:rsidRDefault="006761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chg</w:t>
            </w:r>
          </w:p>
        </w:tc>
        <w:tc>
          <w:tcPr>
            <w:tcW w:w="841"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80D77C0" w14:textId="77777777" w:rsidR="006761ED" w:rsidRPr="00DE509D" w:rsidRDefault="009A23ED" w:rsidP="00DC352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2015-16</w:t>
            </w:r>
            <w:r w:rsidR="006761ED" w:rsidRPr="00DE509D">
              <w:rPr>
                <w:rFonts w:ascii="Arial" w:hAnsi="Arial" w:cs="Arial"/>
                <w:bCs w:val="0"/>
                <w:color w:val="FFFFFF" w:themeColor="background1"/>
                <w:sz w:val="16"/>
                <w:szCs w:val="16"/>
              </w:rPr>
              <w:t>p</w:t>
            </w:r>
          </w:p>
        </w:tc>
      </w:tr>
      <w:tr w:rsidR="009A23ED" w:rsidRPr="00DE509D" w14:paraId="31C0D48D"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277D19"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Labourers</w:t>
            </w:r>
          </w:p>
        </w:tc>
        <w:tc>
          <w:tcPr>
            <w:tcW w:w="98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F71136"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38 565</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5BF21A"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31 300</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638CBE"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31 640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1AF876"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29 095</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BAC3DA"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27 310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F8403C"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27 065</w:t>
            </w:r>
          </w:p>
        </w:tc>
        <w:tc>
          <w:tcPr>
            <w:tcW w:w="840"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25C526EC" w14:textId="77777777" w:rsidR="009A23ED" w:rsidRPr="00DE509D" w:rsidRDefault="009A23ED" w:rsidP="00DC3520">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72FF82"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26 410</w:t>
            </w:r>
          </w:p>
        </w:tc>
      </w:tr>
      <w:tr w:rsidR="009A23ED" w:rsidRPr="00DE509D" w14:paraId="0AB75C56"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A6F326" w14:textId="05EEBBC0" w:rsidR="009A23ED" w:rsidRPr="00DE509D" w:rsidRDefault="009A23ED" w:rsidP="00092F14">
            <w:pPr>
              <w:spacing w:before="60" w:after="60"/>
              <w:rPr>
                <w:rFonts w:ascii="Arial" w:hAnsi="Arial" w:cs="Arial"/>
                <w:sz w:val="16"/>
                <w:szCs w:val="16"/>
              </w:rPr>
            </w:pPr>
            <w:r w:rsidRPr="00DE509D">
              <w:rPr>
                <w:rFonts w:ascii="Arial" w:hAnsi="Arial" w:cs="Arial"/>
                <w:sz w:val="16"/>
                <w:szCs w:val="16"/>
              </w:rPr>
              <w:t>Technicians and trades</w:t>
            </w:r>
            <w:r w:rsidR="00092F14" w:rsidRPr="00DE509D">
              <w:rPr>
                <w:rFonts w:ascii="Arial" w:hAnsi="Arial" w:cs="Arial"/>
                <w:sz w:val="16"/>
                <w:szCs w:val="16"/>
              </w:rPr>
              <w:t> </w:t>
            </w:r>
            <w:r w:rsidRPr="00DE509D">
              <w:rPr>
                <w:rFonts w:ascii="Arial" w:hAnsi="Arial" w:cs="Arial"/>
                <w:sz w:val="16"/>
                <w:szCs w:val="16"/>
              </w:rPr>
              <w:t>workers</w:t>
            </w:r>
          </w:p>
        </w:tc>
        <w:tc>
          <w:tcPr>
            <w:tcW w:w="98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8CACF0D"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27 150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775DBD2"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23 245</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F7EE6AC"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23 070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2643718"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21 720</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9A248B1"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21 010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1CB9840"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20 180</w:t>
            </w:r>
          </w:p>
        </w:tc>
        <w:tc>
          <w:tcPr>
            <w:tcW w:w="840"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A9CB9F3" w14:textId="77777777" w:rsidR="009A23ED" w:rsidRPr="00DE509D" w:rsidRDefault="009A23ED" w:rsidP="00DC3520">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-26%</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9966BEE"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19 110</w:t>
            </w:r>
          </w:p>
        </w:tc>
      </w:tr>
      <w:tr w:rsidR="009A23ED" w:rsidRPr="00DE509D" w14:paraId="067430BE"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5DFEAC" w14:textId="3AEC2E04" w:rsidR="009A23ED" w:rsidRPr="00DE509D" w:rsidRDefault="009A23ED" w:rsidP="00B93631">
            <w:pPr>
              <w:spacing w:before="60" w:after="60"/>
              <w:rPr>
                <w:rFonts w:ascii="Arial" w:hAnsi="Arial" w:cs="Arial"/>
                <w:sz w:val="16"/>
                <w:szCs w:val="16"/>
              </w:rPr>
            </w:pPr>
            <w:r w:rsidRPr="00DE509D">
              <w:rPr>
                <w:rFonts w:ascii="Arial" w:hAnsi="Arial" w:cs="Arial"/>
                <w:sz w:val="16"/>
                <w:szCs w:val="16"/>
              </w:rPr>
              <w:t>Community and personal service</w:t>
            </w:r>
            <w:r w:rsidR="00B93631" w:rsidRPr="00DE509D">
              <w:rPr>
                <w:rFonts w:ascii="Arial" w:hAnsi="Arial" w:cs="Arial"/>
                <w:sz w:val="16"/>
                <w:szCs w:val="16"/>
              </w:rPr>
              <w:t> </w:t>
            </w:r>
            <w:r w:rsidRPr="00DE509D">
              <w:rPr>
                <w:rFonts w:ascii="Arial" w:hAnsi="Arial" w:cs="Arial"/>
                <w:sz w:val="16"/>
                <w:szCs w:val="16"/>
              </w:rPr>
              <w:t>workers</w:t>
            </w:r>
          </w:p>
        </w:tc>
        <w:tc>
          <w:tcPr>
            <w:tcW w:w="98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FFE580"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15 020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143140"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21 190</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B21E40"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21 070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43F20FE"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20 165</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E17C66"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19 330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6E43E1"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18 710</w:t>
            </w:r>
          </w:p>
        </w:tc>
        <w:tc>
          <w:tcPr>
            <w:tcW w:w="840"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62EB4BA" w14:textId="77777777" w:rsidR="009A23ED" w:rsidRPr="00DE509D" w:rsidRDefault="009A23ED" w:rsidP="00DC3520">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25%</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D820EF"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17 145</w:t>
            </w:r>
          </w:p>
        </w:tc>
      </w:tr>
      <w:tr w:rsidR="009A23ED" w:rsidRPr="00DE509D" w14:paraId="44BEFC70"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7E9A2D"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Machinery operators and drivers</w:t>
            </w:r>
          </w:p>
        </w:tc>
        <w:tc>
          <w:tcPr>
            <w:tcW w:w="98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DED902E"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20 290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DC11AC3"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18 225</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42C93D0"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19 285</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2F7EC2"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17 860</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1EBD68"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17 080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550BF5"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16 205</w:t>
            </w:r>
          </w:p>
        </w:tc>
        <w:tc>
          <w:tcPr>
            <w:tcW w:w="840"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9B8934A" w14:textId="77777777" w:rsidR="009A23ED" w:rsidRPr="00DE509D" w:rsidRDefault="009A23ED" w:rsidP="00DC3520">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-20%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8F75D30"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14 895</w:t>
            </w:r>
          </w:p>
        </w:tc>
      </w:tr>
      <w:tr w:rsidR="009A23ED" w:rsidRPr="00DE509D" w14:paraId="4B0D42A5"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E73438"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Professionals</w:t>
            </w:r>
          </w:p>
        </w:tc>
        <w:tc>
          <w:tcPr>
            <w:tcW w:w="98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CB38E3"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10 405</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4522FB5"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13 345</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FD2B64"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12 130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E765FBC"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11 975</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E43A948"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11 190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4C1FDE9"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11 000</w:t>
            </w:r>
          </w:p>
        </w:tc>
        <w:tc>
          <w:tcPr>
            <w:tcW w:w="840"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1368372" w14:textId="77777777" w:rsidR="009A23ED" w:rsidRPr="00DE509D" w:rsidRDefault="009A23ED" w:rsidP="00DC3520">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6%</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5DA845"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9605</w:t>
            </w:r>
          </w:p>
        </w:tc>
      </w:tr>
      <w:tr w:rsidR="009A23ED" w:rsidRPr="00DE509D" w14:paraId="0E894926"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6C29D24"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Sales workers</w:t>
            </w:r>
          </w:p>
        </w:tc>
        <w:tc>
          <w:tcPr>
            <w:tcW w:w="98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31348D2"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7405</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5DD527E"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7110</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B27A13"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7370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0214A0"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6505</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DE2348"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6345</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EFC3CE1" w14:textId="77777777" w:rsidR="009A23ED" w:rsidRPr="00DE509D" w:rsidRDefault="005209E6"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w:t>
            </w:r>
            <w:r w:rsidR="009A23ED" w:rsidRPr="00DE509D">
              <w:rPr>
                <w:rFonts w:cs="Arial"/>
                <w:sz w:val="16"/>
                <w:szCs w:val="16"/>
              </w:rPr>
              <w:t>170</w:t>
            </w:r>
          </w:p>
        </w:tc>
        <w:tc>
          <w:tcPr>
            <w:tcW w:w="840"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DB82E4B" w14:textId="77777777" w:rsidR="009A23ED" w:rsidRPr="00DE509D" w:rsidRDefault="009A23ED" w:rsidP="00DC3520">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-17%</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DD4FA0B"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5885</w:t>
            </w:r>
          </w:p>
        </w:tc>
      </w:tr>
      <w:tr w:rsidR="009A23ED" w:rsidRPr="00DE509D" w14:paraId="633E2B6A"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C7DF6A"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Clerical and administrative workers</w:t>
            </w:r>
          </w:p>
        </w:tc>
        <w:tc>
          <w:tcPr>
            <w:tcW w:w="98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D2D094"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7955</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98AD42"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7520</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33BA19A"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7325</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1B38EF9"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6795</w:t>
            </w:r>
          </w:p>
        </w:tc>
        <w:tc>
          <w:tcPr>
            <w:tcW w:w="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080D460"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5860</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6052A0" w14:textId="77777777" w:rsidR="009A23ED" w:rsidRPr="00DE509D" w:rsidRDefault="005209E6"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w:t>
            </w:r>
            <w:r w:rsidR="009A23ED" w:rsidRPr="00DE509D">
              <w:rPr>
                <w:rFonts w:cs="Arial"/>
                <w:sz w:val="16"/>
                <w:szCs w:val="16"/>
              </w:rPr>
              <w:t>645</w:t>
            </w:r>
          </w:p>
        </w:tc>
        <w:tc>
          <w:tcPr>
            <w:tcW w:w="840"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F4E7F65" w14:textId="77777777" w:rsidR="009A23ED" w:rsidRPr="00DE509D" w:rsidRDefault="009A23ED" w:rsidP="00DC3520">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-29%</w:t>
            </w:r>
          </w:p>
        </w:tc>
        <w:tc>
          <w:tcPr>
            <w:tcW w:w="8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7A132B"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4900</w:t>
            </w:r>
          </w:p>
        </w:tc>
      </w:tr>
      <w:tr w:rsidR="009A23ED" w:rsidRPr="00DE509D" w14:paraId="62CE2470"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31476B2" w14:textId="77777777" w:rsidR="009A23ED" w:rsidRPr="00DE509D" w:rsidRDefault="009A23ED" w:rsidP="00DC3520">
            <w:pPr>
              <w:spacing w:before="60" w:after="60"/>
              <w:rPr>
                <w:rFonts w:ascii="Arial" w:hAnsi="Arial" w:cs="Arial"/>
                <w:sz w:val="16"/>
                <w:szCs w:val="16"/>
              </w:rPr>
            </w:pPr>
            <w:r w:rsidRPr="00DE509D">
              <w:rPr>
                <w:rFonts w:ascii="Arial" w:hAnsi="Arial" w:cs="Arial"/>
                <w:sz w:val="16"/>
                <w:szCs w:val="16"/>
              </w:rPr>
              <w:t>Managers</w:t>
            </w:r>
          </w:p>
        </w:tc>
        <w:tc>
          <w:tcPr>
            <w:tcW w:w="98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1A67CD"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5200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70CF4D8"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5560</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19E659"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5965</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7A6C30B"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5250</w:t>
            </w:r>
          </w:p>
        </w:tc>
        <w:tc>
          <w:tcPr>
            <w:tcW w:w="84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395473F"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5080</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DB3C50"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4770</w:t>
            </w:r>
          </w:p>
        </w:tc>
        <w:tc>
          <w:tcPr>
            <w:tcW w:w="840"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5A5AFCA" w14:textId="77777777" w:rsidR="009A23ED" w:rsidRPr="00DE509D" w:rsidRDefault="009A23ED" w:rsidP="00DC3520">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-8%</w:t>
            </w:r>
          </w:p>
        </w:tc>
        <w:tc>
          <w:tcPr>
            <w:tcW w:w="84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055B359" w14:textId="77777777" w:rsidR="009A23ED" w:rsidRPr="00DE509D" w:rsidRDefault="009A23ED" w:rsidP="00DC3520">
            <w:pPr>
              <w:spacing w:before="60" w:after="60"/>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4555</w:t>
            </w:r>
          </w:p>
        </w:tc>
      </w:tr>
      <w:tr w:rsidR="009A23ED" w:rsidRPr="00DE509D" w14:paraId="05BE2488"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1958C4FE" w14:textId="77777777" w:rsidR="009A23ED" w:rsidRPr="00DE509D" w:rsidRDefault="009A23ED" w:rsidP="00DC3520">
            <w:pPr>
              <w:spacing w:before="60" w:after="6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xml:space="preserve">Total </w:t>
            </w:r>
          </w:p>
        </w:tc>
        <w:tc>
          <w:tcPr>
            <w:tcW w:w="98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D89F1C0"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133 045</w:t>
            </w:r>
          </w:p>
        </w:tc>
        <w:tc>
          <w:tcPr>
            <w:tcW w:w="841"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00C5CC5"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127 720</w:t>
            </w:r>
          </w:p>
        </w:tc>
        <w:tc>
          <w:tcPr>
            <w:tcW w:w="840"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654FBB85"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128 100</w:t>
            </w:r>
          </w:p>
        </w:tc>
        <w:tc>
          <w:tcPr>
            <w:tcW w:w="841"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ED9C1DF"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119 910</w:t>
            </w:r>
          </w:p>
        </w:tc>
        <w:tc>
          <w:tcPr>
            <w:tcW w:w="840"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2EF58B6"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113 960</w:t>
            </w:r>
          </w:p>
        </w:tc>
        <w:tc>
          <w:tcPr>
            <w:tcW w:w="841"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32B09A4"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110 280</w:t>
            </w:r>
          </w:p>
        </w:tc>
        <w:tc>
          <w:tcPr>
            <w:tcW w:w="840"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551DDC60" w14:textId="77777777" w:rsidR="009A23ED" w:rsidRPr="00DE509D" w:rsidRDefault="009A23ED" w:rsidP="00DC3520">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-17%</w:t>
            </w:r>
          </w:p>
        </w:tc>
        <w:tc>
          <w:tcPr>
            <w:tcW w:w="841"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59C3C31" w14:textId="77777777" w:rsidR="009A23ED" w:rsidRPr="00DE509D" w:rsidRDefault="009A23ED" w:rsidP="00DC3520">
            <w:pPr>
              <w:spacing w:before="60" w:after="60"/>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104 770</w:t>
            </w:r>
          </w:p>
        </w:tc>
      </w:tr>
    </w:tbl>
    <w:p w14:paraId="268BC1FD" w14:textId="77777777" w:rsidR="00B93631" w:rsidRPr="00B93631" w:rsidRDefault="00B93631" w:rsidP="00B93631">
      <w:bookmarkStart w:id="178" w:name="_Toc496608962"/>
    </w:p>
    <w:p w14:paraId="6A8C2B47" w14:textId="7BB16800" w:rsidR="00F40A7E" w:rsidRDefault="00F40A7E" w:rsidP="00406BE6">
      <w:pPr>
        <w:pStyle w:val="Caption"/>
      </w:pPr>
      <w:bookmarkStart w:id="179" w:name="_Toc496621466"/>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19</w:t>
      </w:r>
      <w:r w:rsidR="00EB0DFB">
        <w:rPr>
          <w:noProof/>
        </w:rPr>
        <w:fldChar w:fldCharType="end"/>
      </w:r>
      <w:r w:rsidRPr="003C2FB3">
        <w:t xml:space="preserve">: </w:t>
      </w:r>
      <w:r>
        <w:t xml:space="preserve">Frequency </w:t>
      </w:r>
      <w:r w:rsidRPr="003C2FB3">
        <w:t xml:space="preserve">rate </w:t>
      </w:r>
      <w:r>
        <w:t>(</w:t>
      </w:r>
      <w:r w:rsidRPr="003C2FB3">
        <w:t>serious claim</w:t>
      </w:r>
      <w:r>
        <w:t>s per million hours worked) by occupation,</w:t>
      </w:r>
      <w:r w:rsidR="000F0D7B">
        <w:br/>
      </w:r>
      <w:r>
        <w:t>2000–01 and 2010</w:t>
      </w:r>
      <w:r w:rsidRPr="003C2FB3">
        <w:t>–</w:t>
      </w:r>
      <w:r>
        <w:t>11</w:t>
      </w:r>
      <w:r w:rsidRPr="003C2FB3">
        <w:t xml:space="preserve"> to 201</w:t>
      </w:r>
      <w:r>
        <w:t>5</w:t>
      </w:r>
      <w:r w:rsidRPr="003C2FB3">
        <w:t>–1</w:t>
      </w:r>
      <w:r>
        <w:t>6</w:t>
      </w:r>
      <w:r w:rsidRPr="003C2FB3">
        <w:t>p</w:t>
      </w:r>
      <w:bookmarkEnd w:id="178"/>
      <w:bookmarkEnd w:id="179"/>
    </w:p>
    <w:tbl>
      <w:tblPr>
        <w:tblStyle w:val="LightGrid-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9:"/>
        <w:tblDescription w:val="Frequency rate (serious claims per million hours worked) by occupation, 2000–01 and 2010–11 to 2015–16p"/>
      </w:tblPr>
      <w:tblGrid>
        <w:gridCol w:w="2317"/>
        <w:gridCol w:w="837"/>
        <w:gridCol w:w="837"/>
        <w:gridCol w:w="838"/>
        <w:gridCol w:w="837"/>
        <w:gridCol w:w="837"/>
        <w:gridCol w:w="838"/>
        <w:gridCol w:w="837"/>
        <w:gridCol w:w="838"/>
      </w:tblGrid>
      <w:tr w:rsidR="0005152C" w:rsidRPr="00DE509D" w14:paraId="5589B5BA" w14:textId="77777777" w:rsidTr="00C06A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F1E2D"/>
            <w:noWrap/>
            <w:vAlign w:val="bottom"/>
          </w:tcPr>
          <w:p w14:paraId="1E6533A3" w14:textId="77777777" w:rsidR="0005152C" w:rsidRPr="00DE509D" w:rsidRDefault="0005152C" w:rsidP="00307261">
            <w:pPr>
              <w:spacing w:before="60" w:after="60"/>
              <w:rPr>
                <w:rFonts w:ascii="Arial" w:hAnsi="Arial" w:cs="Arial"/>
                <w:color w:val="FFFFFF" w:themeColor="background1"/>
                <w:sz w:val="16"/>
                <w:szCs w:val="16"/>
              </w:rPr>
            </w:pPr>
            <w:r w:rsidRPr="00DE509D">
              <w:rPr>
                <w:rFonts w:ascii="Arial" w:hAnsi="Arial" w:cs="Arial"/>
                <w:color w:val="FFFFFF" w:themeColor="background1"/>
                <w:sz w:val="16"/>
                <w:szCs w:val="16"/>
              </w:rPr>
              <w:t>Occupation</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2B7ABCD2"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2000-01</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1EAA9E81"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2010-11</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128F8904"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2011-12</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2788233D"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2012-13</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2CBCAB43"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2013-14</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5D02E37C"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2014-15</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52DDE416"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chg</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25840A3E" w14:textId="77777777" w:rsidR="0005152C" w:rsidRPr="00DE509D" w:rsidRDefault="0005152C" w:rsidP="00B9363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2015-16p</w:t>
            </w:r>
          </w:p>
        </w:tc>
      </w:tr>
      <w:tr w:rsidR="0005152C" w:rsidRPr="00DE509D" w14:paraId="7D20BE9D"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0D8C2B"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Labourers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C7212A"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26.6</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3503668"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20.6</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743E7B5"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20.8</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31CDFDF"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19.1</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C55509"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18.0</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E5C311B"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18.2</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11D4B5CC"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-31%</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84F168C"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17.7</w:t>
            </w:r>
          </w:p>
        </w:tc>
      </w:tr>
      <w:tr w:rsidR="0005152C" w:rsidRPr="00DE509D" w14:paraId="5869EA33"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C3D915B"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Technicians and trades workers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0FE47DF"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12.7</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17FA93"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9.0</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0F49498"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8.7</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1F5781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8.0</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10CE145"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62B08E1"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7.2</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7C008064"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-43%</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A4A88AB"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6.8</w:t>
            </w:r>
          </w:p>
        </w:tc>
      </w:tr>
      <w:tr w:rsidR="0005152C" w:rsidRPr="00DE509D" w14:paraId="5989EC38"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24A9DCF"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Community and personal service workers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39514FF"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15.0</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9534BC8"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15.5</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8F2CFF"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14.9</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EBDF780"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14.2</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8CC9A35"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12.9</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C449947"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12.3</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7EB91134"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-18%</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CD604FC"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10.7</w:t>
            </w:r>
          </w:p>
        </w:tc>
      </w:tr>
      <w:tr w:rsidR="0005152C" w:rsidRPr="00DE509D" w14:paraId="4913D244"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B3814C9"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Machinery operators and drivers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18220D6"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18.1</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83285F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14.1</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54A0E81"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13.8</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51B2010"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12.5</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CA9DE4E"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12.1</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BC21DAA"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11.5</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10F8FFF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-37%</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B806E4A"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11.1</w:t>
            </w:r>
          </w:p>
        </w:tc>
      </w:tr>
      <w:tr w:rsidR="0005152C" w:rsidRPr="00DE509D" w14:paraId="2C59F535"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8765C30"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Professionals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FBB5CFB"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3.4</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1EABDDC"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3.3</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5826EFF"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3.0</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7E910D1"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336F626"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E8DC992"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2.5</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507AE7F7"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-27%</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621DE4D"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2.1</w:t>
            </w:r>
          </w:p>
        </w:tc>
      </w:tr>
      <w:tr w:rsidR="0005152C" w:rsidRPr="00DE509D" w14:paraId="6C392475"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220C5CD"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Sales workers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E511142"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5.9</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70FC4E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5.2</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301A70A"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5.7</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171EB4C"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4.8</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A5C9315"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C83699D"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4.3</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87795D6"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-26%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EBBF880"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4.1</w:t>
            </w:r>
          </w:p>
        </w:tc>
      </w:tr>
      <w:tr w:rsidR="0005152C" w:rsidRPr="00DE509D" w14:paraId="2F3A855D"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738942A"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Clerical and administrative workers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098EC3F"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5ABF053"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3.1</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02F65EA"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565851A"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2B00EC0"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2.3</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732A4D7"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2.3</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6CEAC064"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-31%</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4E3B8F0"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w:t>
            </w:r>
          </w:p>
        </w:tc>
      </w:tr>
      <w:tr w:rsidR="0005152C" w:rsidRPr="00DE509D" w14:paraId="0686E585"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31B00C5" w14:textId="77777777" w:rsidR="0005152C" w:rsidRPr="00DE509D" w:rsidRDefault="0005152C" w:rsidP="00B93631">
            <w:pPr>
              <w:spacing w:before="60" w:after="60"/>
              <w:rPr>
                <w:rFonts w:ascii="Arial" w:hAnsi="Arial" w:cs="Arial"/>
                <w:sz w:val="16"/>
                <w:szCs w:val="16"/>
              </w:rPr>
            </w:pPr>
            <w:r w:rsidRPr="00DE509D">
              <w:rPr>
                <w:rFonts w:ascii="Arial" w:hAnsi="Arial" w:cs="Arial"/>
                <w:sz w:val="16"/>
                <w:szCs w:val="16"/>
              </w:rPr>
              <w:t>Managers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DF98A69"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3.2</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93FE04C"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2.3</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28C8AB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2.4</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4B276C8"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2.1</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D83AA80"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1.9</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F30D427"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1.7</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3F47CC7C"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-46%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07C95AD" w14:textId="77777777" w:rsidR="0005152C" w:rsidRPr="00DE509D" w:rsidRDefault="0005152C" w:rsidP="00B93631">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1.6</w:t>
            </w:r>
          </w:p>
        </w:tc>
      </w:tr>
      <w:tr w:rsidR="0005152C" w:rsidRPr="00DE509D" w14:paraId="57236A93"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001FC05D" w14:textId="77777777" w:rsidR="0005152C" w:rsidRPr="00DE509D" w:rsidRDefault="0005152C" w:rsidP="00B93631">
            <w:pPr>
              <w:spacing w:before="60" w:after="6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xml:space="preserve">Total </w:t>
            </w:r>
          </w:p>
        </w:tc>
        <w:tc>
          <w:tcPr>
            <w:tcW w:w="464"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5D23673B"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9.5</w:t>
            </w:r>
          </w:p>
        </w:tc>
        <w:tc>
          <w:tcPr>
            <w:tcW w:w="464"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323C2C29"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7.5</w:t>
            </w:r>
          </w:p>
        </w:tc>
        <w:tc>
          <w:tcPr>
            <w:tcW w:w="465"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4976EE12"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7.3</w:t>
            </w:r>
          </w:p>
        </w:tc>
        <w:tc>
          <w:tcPr>
            <w:tcW w:w="464"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729805D2"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6.8</w:t>
            </w:r>
          </w:p>
        </w:tc>
        <w:tc>
          <w:tcPr>
            <w:tcW w:w="464"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4D244EF6"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6.3</w:t>
            </w:r>
          </w:p>
        </w:tc>
        <w:tc>
          <w:tcPr>
            <w:tcW w:w="465"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04F60F02"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6.0</w:t>
            </w:r>
          </w:p>
        </w:tc>
        <w:tc>
          <w:tcPr>
            <w:tcW w:w="464" w:type="pct"/>
            <w:tcBorders>
              <w:top w:val="none" w:sz="0" w:space="0" w:color="auto"/>
              <w:left w:val="none" w:sz="0" w:space="0" w:color="auto"/>
              <w:bottom w:val="none" w:sz="0" w:space="0" w:color="auto"/>
              <w:right w:val="none" w:sz="0" w:space="0" w:color="auto"/>
            </w:tcBorders>
            <w:shd w:val="clear" w:color="auto" w:fill="595959"/>
            <w:noWrap/>
            <w:vAlign w:val="center"/>
            <w:hideMark/>
          </w:tcPr>
          <w:p w14:paraId="6EAA78D2"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-36%</w:t>
            </w:r>
          </w:p>
        </w:tc>
        <w:tc>
          <w:tcPr>
            <w:tcW w:w="465" w:type="pct"/>
            <w:tcBorders>
              <w:top w:val="none" w:sz="0" w:space="0" w:color="auto"/>
              <w:left w:val="none" w:sz="0" w:space="0" w:color="auto"/>
              <w:bottom w:val="none" w:sz="0" w:space="0" w:color="auto"/>
              <w:right w:val="none" w:sz="0" w:space="0" w:color="auto"/>
            </w:tcBorders>
            <w:shd w:val="clear" w:color="auto" w:fill="808080"/>
            <w:noWrap/>
            <w:vAlign w:val="center"/>
            <w:hideMark/>
          </w:tcPr>
          <w:p w14:paraId="1CE9F9DE" w14:textId="77777777" w:rsidR="0005152C" w:rsidRPr="00DE509D" w:rsidRDefault="0005152C" w:rsidP="00B93631">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5.6</w:t>
            </w:r>
          </w:p>
        </w:tc>
      </w:tr>
    </w:tbl>
    <w:p w14:paraId="2C1DE727" w14:textId="609D31B1" w:rsidR="00732105" w:rsidRDefault="00732105" w:rsidP="00B93631">
      <w:r>
        <w:br w:type="page"/>
      </w:r>
    </w:p>
    <w:p w14:paraId="04BC7AB3" w14:textId="7343F698" w:rsidR="00F40A7E" w:rsidRDefault="00F40A7E" w:rsidP="00606F86">
      <w:pPr>
        <w:pStyle w:val="Caption"/>
        <w:keepNext/>
        <w:keepLines/>
      </w:pPr>
      <w:bookmarkStart w:id="180" w:name="_Toc496608963"/>
      <w:bookmarkStart w:id="181" w:name="_Toc496621467"/>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20</w:t>
      </w:r>
      <w:r w:rsidR="00EB0DFB">
        <w:rPr>
          <w:noProof/>
        </w:rPr>
        <w:fldChar w:fldCharType="end"/>
      </w:r>
      <w:r w:rsidRPr="003C2FB3">
        <w:t xml:space="preserve">: </w:t>
      </w:r>
      <w:r>
        <w:t>Incidence rate</w:t>
      </w:r>
      <w:r w:rsidRPr="003C2FB3">
        <w:t xml:space="preserve"> </w:t>
      </w:r>
      <w:r>
        <w:t>(</w:t>
      </w:r>
      <w:r w:rsidRPr="003C2FB3">
        <w:t>serious claim</w:t>
      </w:r>
      <w:r>
        <w:t xml:space="preserve">s per 1000 employees) by occupation, </w:t>
      </w:r>
      <w:r w:rsidR="000F0D7B">
        <w:br/>
      </w:r>
      <w:r>
        <w:t>2000–01 and 2010</w:t>
      </w:r>
      <w:r w:rsidRPr="003C2FB3">
        <w:t>–</w:t>
      </w:r>
      <w:r>
        <w:t>11</w:t>
      </w:r>
      <w:r w:rsidRPr="003C2FB3">
        <w:t xml:space="preserve"> to 201</w:t>
      </w:r>
      <w:r>
        <w:t>5</w:t>
      </w:r>
      <w:r>
        <w:noBreakHyphen/>
      </w:r>
      <w:r w:rsidRPr="003C2FB3">
        <w:t>1</w:t>
      </w:r>
      <w:r>
        <w:t>6</w:t>
      </w:r>
      <w:r w:rsidRPr="003C2FB3">
        <w:t>p</w:t>
      </w:r>
      <w:bookmarkEnd w:id="180"/>
      <w:bookmarkEnd w:id="181"/>
    </w:p>
    <w:tbl>
      <w:tblPr>
        <w:tblStyle w:val="LightGrid-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20:"/>
        <w:tblDescription w:val="Incidence rate (serious claims per 1000 employees) by occupation, 2000–01 and 2010–11 to 2015 16p"/>
      </w:tblPr>
      <w:tblGrid>
        <w:gridCol w:w="2317"/>
        <w:gridCol w:w="837"/>
        <w:gridCol w:w="837"/>
        <w:gridCol w:w="838"/>
        <w:gridCol w:w="837"/>
        <w:gridCol w:w="837"/>
        <w:gridCol w:w="838"/>
        <w:gridCol w:w="837"/>
        <w:gridCol w:w="838"/>
      </w:tblGrid>
      <w:tr w:rsidR="0005152C" w:rsidRPr="00DE509D" w14:paraId="4CB3AC30" w14:textId="77777777" w:rsidTr="00C06A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F1E2D"/>
            <w:noWrap/>
            <w:vAlign w:val="bottom"/>
          </w:tcPr>
          <w:p w14:paraId="4DBBCAB7" w14:textId="77777777" w:rsidR="0005152C" w:rsidRPr="00DE509D" w:rsidRDefault="0005152C" w:rsidP="00307261">
            <w:pPr>
              <w:keepNext/>
              <w:keepLines/>
              <w:spacing w:before="60" w:after="60"/>
              <w:rPr>
                <w:rFonts w:ascii="Arial" w:hAnsi="Arial" w:cs="Arial"/>
                <w:color w:val="FFFFFF" w:themeColor="background1"/>
                <w:sz w:val="16"/>
                <w:szCs w:val="16"/>
              </w:rPr>
            </w:pPr>
            <w:r w:rsidRPr="00DE509D">
              <w:rPr>
                <w:rFonts w:ascii="Arial" w:hAnsi="Arial" w:cs="Arial"/>
                <w:color w:val="FFFFFF" w:themeColor="background1"/>
                <w:sz w:val="16"/>
                <w:szCs w:val="16"/>
              </w:rPr>
              <w:t>Occupation</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385CB655"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2000-01</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57CBAB47"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2010-11</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3B7698D0"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2011-12</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4FD12B1E"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2012-13</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267009A6"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2013-14</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332EE06D"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2014-15</w:t>
            </w:r>
          </w:p>
        </w:tc>
        <w:tc>
          <w:tcPr>
            <w:tcW w:w="464" w:type="pct"/>
            <w:tcBorders>
              <w:top w:val="none" w:sz="0" w:space="0" w:color="auto"/>
              <w:left w:val="none" w:sz="0" w:space="0" w:color="auto"/>
              <w:bottom w:val="none" w:sz="0" w:space="0" w:color="auto"/>
              <w:right w:val="none" w:sz="0" w:space="0" w:color="auto"/>
            </w:tcBorders>
            <w:shd w:val="clear" w:color="auto" w:fill="AF1E2D"/>
            <w:noWrap/>
            <w:vAlign w:val="center"/>
          </w:tcPr>
          <w:p w14:paraId="28647523"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chg</w:t>
            </w:r>
          </w:p>
        </w:tc>
        <w:tc>
          <w:tcPr>
            <w:tcW w:w="465" w:type="pct"/>
            <w:tcBorders>
              <w:top w:val="none" w:sz="0" w:space="0" w:color="auto"/>
              <w:left w:val="none" w:sz="0" w:space="0" w:color="auto"/>
              <w:bottom w:val="none" w:sz="0" w:space="0" w:color="auto"/>
              <w:right w:val="none" w:sz="0" w:space="0" w:color="auto"/>
            </w:tcBorders>
            <w:shd w:val="clear" w:color="auto" w:fill="AF1E2D"/>
            <w:noWrap/>
            <w:vAlign w:val="center"/>
          </w:tcPr>
          <w:p w14:paraId="30EE9AC1" w14:textId="77777777" w:rsidR="0005152C" w:rsidRPr="00DE509D" w:rsidRDefault="0005152C" w:rsidP="007748FA">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2015-16p</w:t>
            </w:r>
          </w:p>
        </w:tc>
      </w:tr>
      <w:tr w:rsidR="0005152C" w:rsidRPr="00DE509D" w14:paraId="0458C3F4"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3E1919E"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Labourers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9C2E9F"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39.2</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5B54388"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29.6</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5EC93F8"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30.3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FF56995"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27.6</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4E066D3"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26.0</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D5837F"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26.2</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5D22669E"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-33%</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C7A02E"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25.3</w:t>
            </w:r>
          </w:p>
        </w:tc>
      </w:tr>
      <w:tr w:rsidR="0005152C" w:rsidRPr="00DE509D" w14:paraId="12D9FC7E"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C6226CE"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Technicians and trades workers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C778B65"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24.9</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12B845F"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17.2</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D8212D2"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16.8</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218C1C1"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15.5</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ACDDD2F"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14.7</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6AB2645"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13.9</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4EE808DF"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-44%</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6A92AC1"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13.2</w:t>
            </w:r>
          </w:p>
        </w:tc>
      </w:tr>
      <w:tr w:rsidR="0005152C" w:rsidRPr="00DE509D" w14:paraId="44CCF7FA"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FB82119"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Community and personal service workers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DAA62E"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0261459"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19.8</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E74172"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5C68537"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BF13771"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16.9</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FE8C72F"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15.9</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002E4DD0"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-22%</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B6BE215"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13.7</w:t>
            </w:r>
          </w:p>
        </w:tc>
      </w:tr>
      <w:tr w:rsidR="0005152C" w:rsidRPr="00DE509D" w14:paraId="2E08B0BF"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520A74"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Machinery operators and drivers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467CA20"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35.3</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CC1FA20"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27.6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8A588EC"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27.6</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182A3C5"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24.9</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BD194D4"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24.1</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247882C"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22.6</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7D3FBCE6"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-36%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13EB73F"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21.4</w:t>
            </w:r>
          </w:p>
        </w:tc>
      </w:tr>
      <w:tr w:rsidR="0005152C" w:rsidRPr="00DE509D" w14:paraId="06CE876F"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E716675"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Professionals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F744C86"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6.4</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BA8AF76"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5.8</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160023C"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5.2</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B426C65"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4.9</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E454C2A"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4.5</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387B4A8"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4.3</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682A8338"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-33%</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1F8F4A7"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3.6</w:t>
            </w:r>
          </w:p>
        </w:tc>
      </w:tr>
      <w:tr w:rsidR="0005152C" w:rsidRPr="00DE509D" w14:paraId="43219979"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C2E5BDB"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Sales workers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986B2AE"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7.8</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F819A0D"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6.6</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49FF9A39"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7.1</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DCC4AB4"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6.2</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15ADEF7"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5.8</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26288213"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5.6</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7B12CC4B"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-28%</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1B345EB2"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5.2</w:t>
            </w:r>
          </w:p>
        </w:tc>
      </w:tr>
      <w:tr w:rsidR="0005152C" w:rsidRPr="00DE509D" w14:paraId="65E6DC1C"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B098361"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Clerical and administrative workers</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7022AEE"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5.3</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935CEB1"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4.8</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0473B29"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4.5</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7B56C16"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4.2</w:t>
            </w:r>
          </w:p>
        </w:tc>
        <w:tc>
          <w:tcPr>
            <w:tcW w:w="46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60059D0"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3.6</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68267E4"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3.5</w:t>
            </w:r>
          </w:p>
        </w:tc>
        <w:tc>
          <w:tcPr>
            <w:tcW w:w="464" w:type="pct"/>
            <w:tcBorders>
              <w:top w:val="none" w:sz="0" w:space="0" w:color="auto"/>
              <w:left w:val="none" w:sz="0" w:space="0" w:color="auto"/>
              <w:bottom w:val="none" w:sz="0" w:space="0" w:color="auto"/>
              <w:right w:val="none" w:sz="0" w:space="0" w:color="auto"/>
            </w:tcBorders>
            <w:shd w:val="clear" w:color="auto" w:fill="D9D9D9"/>
            <w:noWrap/>
            <w:vAlign w:val="center"/>
            <w:hideMark/>
          </w:tcPr>
          <w:p w14:paraId="43D85BD0"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-35%</w:t>
            </w:r>
          </w:p>
        </w:tc>
        <w:tc>
          <w:tcPr>
            <w:tcW w:w="46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E470710"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3.0</w:t>
            </w:r>
          </w:p>
        </w:tc>
      </w:tr>
      <w:tr w:rsidR="0005152C" w:rsidRPr="00DE509D" w14:paraId="1C8CF0C4" w14:textId="77777777" w:rsidTr="00C06A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6496FC34" w14:textId="77777777" w:rsidR="0005152C" w:rsidRPr="00DE509D" w:rsidRDefault="0005152C" w:rsidP="007748FA">
            <w:pPr>
              <w:spacing w:before="60" w:after="60"/>
              <w:rPr>
                <w:rFonts w:ascii="Arial" w:hAnsi="Arial" w:cs="Arial"/>
                <w:sz w:val="16"/>
                <w:szCs w:val="16"/>
              </w:rPr>
            </w:pPr>
            <w:r w:rsidRPr="00DE509D">
              <w:rPr>
                <w:rFonts w:ascii="Arial" w:hAnsi="Arial" w:cs="Arial"/>
                <w:sz w:val="16"/>
                <w:szCs w:val="16"/>
              </w:rPr>
              <w:t>Managers</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F565586"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7.4</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E1BA81A"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4.9</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0CF704"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5.0</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3A6D1AD0"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4.4</w:t>
            </w:r>
          </w:p>
        </w:tc>
        <w:tc>
          <w:tcPr>
            <w:tcW w:w="464"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06AA668C"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4.0</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522CB930"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3.6</w:t>
            </w:r>
          </w:p>
        </w:tc>
        <w:tc>
          <w:tcPr>
            <w:tcW w:w="464" w:type="pct"/>
            <w:tcBorders>
              <w:top w:val="none" w:sz="0" w:space="0" w:color="auto"/>
              <w:left w:val="none" w:sz="0" w:space="0" w:color="auto"/>
              <w:bottom w:val="none" w:sz="0" w:space="0" w:color="auto"/>
              <w:right w:val="none" w:sz="0" w:space="0" w:color="auto"/>
            </w:tcBorders>
            <w:shd w:val="clear" w:color="auto" w:fill="D99594"/>
            <w:noWrap/>
            <w:vAlign w:val="center"/>
            <w:hideMark/>
          </w:tcPr>
          <w:p w14:paraId="18C94659"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b/>
                <w:sz w:val="16"/>
                <w:szCs w:val="16"/>
              </w:rPr>
            </w:pPr>
            <w:r w:rsidRPr="00DE509D">
              <w:rPr>
                <w:rFonts w:cs="Arial"/>
                <w:b/>
                <w:sz w:val="16"/>
                <w:szCs w:val="16"/>
              </w:rPr>
              <w:t>-51%</w:t>
            </w:r>
          </w:p>
        </w:tc>
        <w:tc>
          <w:tcPr>
            <w:tcW w:w="465" w:type="pct"/>
            <w:tcBorders>
              <w:top w:val="none" w:sz="0" w:space="0" w:color="auto"/>
              <w:left w:val="none" w:sz="0" w:space="0" w:color="auto"/>
              <w:bottom w:val="none" w:sz="0" w:space="0" w:color="auto"/>
              <w:right w:val="none" w:sz="0" w:space="0" w:color="auto"/>
            </w:tcBorders>
            <w:shd w:val="clear" w:color="auto" w:fill="EFD3D2"/>
            <w:noWrap/>
            <w:vAlign w:val="center"/>
            <w:hideMark/>
          </w:tcPr>
          <w:p w14:paraId="7C9C8AFC" w14:textId="77777777" w:rsidR="0005152C" w:rsidRPr="00DE509D" w:rsidRDefault="0005152C" w:rsidP="007748FA">
            <w:pPr>
              <w:spacing w:before="60" w:after="6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E509D">
              <w:rPr>
                <w:rFonts w:cs="Arial"/>
                <w:sz w:val="16"/>
                <w:szCs w:val="16"/>
              </w:rPr>
              <w:t>3.4</w:t>
            </w:r>
          </w:p>
        </w:tc>
      </w:tr>
      <w:tr w:rsidR="0005152C" w:rsidRPr="00DE509D" w14:paraId="44B67B84" w14:textId="77777777" w:rsidTr="00C06A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65FD558F" w14:textId="77777777" w:rsidR="0005152C" w:rsidRPr="00DE509D" w:rsidRDefault="0005152C" w:rsidP="007748FA">
            <w:pPr>
              <w:spacing w:before="60" w:after="60"/>
              <w:rPr>
                <w:rFonts w:ascii="Arial" w:hAnsi="Arial" w:cs="Arial"/>
                <w:bCs w:val="0"/>
                <w:color w:val="FFFFFF" w:themeColor="background1"/>
                <w:sz w:val="16"/>
                <w:szCs w:val="16"/>
              </w:rPr>
            </w:pPr>
            <w:r w:rsidRPr="00DE509D">
              <w:rPr>
                <w:rFonts w:ascii="Arial" w:hAnsi="Arial" w:cs="Arial"/>
                <w:bCs w:val="0"/>
                <w:color w:val="FFFFFF" w:themeColor="background1"/>
                <w:sz w:val="16"/>
                <w:szCs w:val="16"/>
              </w:rPr>
              <w:t xml:space="preserve">Total </w:t>
            </w:r>
          </w:p>
        </w:tc>
        <w:tc>
          <w:tcPr>
            <w:tcW w:w="464"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42C83E4B"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16.3</w:t>
            </w:r>
          </w:p>
        </w:tc>
        <w:tc>
          <w:tcPr>
            <w:tcW w:w="464"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170A99F1"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12.5</w:t>
            </w:r>
          </w:p>
        </w:tc>
        <w:tc>
          <w:tcPr>
            <w:tcW w:w="465"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0CC06C19"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12.3</w:t>
            </w:r>
          </w:p>
        </w:tc>
        <w:tc>
          <w:tcPr>
            <w:tcW w:w="464"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4CFFC1BD"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11.3</w:t>
            </w:r>
          </w:p>
        </w:tc>
        <w:tc>
          <w:tcPr>
            <w:tcW w:w="464"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0AB85484"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10.6</w:t>
            </w:r>
          </w:p>
        </w:tc>
        <w:tc>
          <w:tcPr>
            <w:tcW w:w="465"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5C8F1229"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10.0</w:t>
            </w:r>
          </w:p>
        </w:tc>
        <w:tc>
          <w:tcPr>
            <w:tcW w:w="464" w:type="pct"/>
            <w:tcBorders>
              <w:top w:val="none" w:sz="0" w:space="0" w:color="auto"/>
              <w:left w:val="none" w:sz="0" w:space="0" w:color="auto"/>
              <w:bottom w:val="none" w:sz="0" w:space="0" w:color="auto"/>
              <w:right w:val="none" w:sz="0" w:space="0" w:color="auto"/>
            </w:tcBorders>
            <w:shd w:val="clear" w:color="auto" w:fill="595959"/>
            <w:noWrap/>
            <w:vAlign w:val="center"/>
            <w:hideMark/>
          </w:tcPr>
          <w:p w14:paraId="77B8904C"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-38%</w:t>
            </w:r>
          </w:p>
        </w:tc>
        <w:tc>
          <w:tcPr>
            <w:tcW w:w="465" w:type="pct"/>
            <w:tcBorders>
              <w:top w:val="none" w:sz="0" w:space="0" w:color="auto"/>
              <w:left w:val="none" w:sz="0" w:space="0" w:color="auto"/>
              <w:bottom w:val="none" w:sz="0" w:space="0" w:color="auto"/>
              <w:right w:val="none" w:sz="0" w:space="0" w:color="auto"/>
            </w:tcBorders>
            <w:shd w:val="clear" w:color="auto" w:fill="60605B"/>
            <w:noWrap/>
            <w:vAlign w:val="center"/>
            <w:hideMark/>
          </w:tcPr>
          <w:p w14:paraId="7E84B8E7" w14:textId="77777777" w:rsidR="0005152C" w:rsidRPr="00DE509D" w:rsidRDefault="0005152C" w:rsidP="007748F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9.3</w:t>
            </w:r>
          </w:p>
        </w:tc>
      </w:tr>
    </w:tbl>
    <w:p w14:paraId="73B4D742" w14:textId="2D3EE0BD" w:rsidR="0031382D" w:rsidRPr="00307261" w:rsidRDefault="0031382D" w:rsidP="00307261">
      <w:bookmarkStart w:id="182" w:name="_Toc433270904"/>
      <w:bookmarkStart w:id="183" w:name="_Toc433798642"/>
      <w:bookmarkStart w:id="184" w:name="_Toc434238081"/>
      <w:bookmarkStart w:id="185" w:name="_Toc434327027"/>
      <w:r w:rsidRPr="00307261">
        <w:br w:type="page"/>
      </w:r>
    </w:p>
    <w:p w14:paraId="27AD4BB3" w14:textId="77777777" w:rsidR="002F33FB" w:rsidRDefault="00CF7B25" w:rsidP="00BD61DD">
      <w:pPr>
        <w:pStyle w:val="SWA1stHeading"/>
        <w:numPr>
          <w:ilvl w:val="0"/>
          <w:numId w:val="30"/>
        </w:numPr>
      </w:pPr>
      <w:bookmarkStart w:id="186" w:name="_Toc496621417"/>
      <w:r w:rsidRPr="003C2FB3">
        <w:t>I</w:t>
      </w:r>
      <w:r w:rsidR="002F33FB" w:rsidRPr="003C2FB3">
        <w:t>ndustry</w:t>
      </w:r>
      <w:bookmarkEnd w:id="186"/>
    </w:p>
    <w:p w14:paraId="3E3DD636" w14:textId="70D4FF20" w:rsidR="004A078B" w:rsidRDefault="00E108C6" w:rsidP="00BD61DD">
      <w:pPr>
        <w:spacing w:after="200"/>
      </w:pPr>
      <w:r>
        <w:t xml:space="preserve">Table </w:t>
      </w:r>
      <w:r w:rsidR="003837FD">
        <w:t>21</w:t>
      </w:r>
      <w:r>
        <w:t xml:space="preserve"> shows that </w:t>
      </w:r>
      <w:r w:rsidR="003837FD">
        <w:t>from</w:t>
      </w:r>
      <w:r>
        <w:t xml:space="preserve"> 2000-01 to 2014-15, the number of serious claims decreased in 13 of the 17 industry divisions. The largest decrease in the number of claims over this period occurred among employees in the </w:t>
      </w:r>
      <w:r w:rsidR="003837FD">
        <w:t xml:space="preserve">Information, media and telecommunications industry (down 51 per cent) followed by the </w:t>
      </w:r>
      <w:r>
        <w:t>Manufacturing industry</w:t>
      </w:r>
      <w:r w:rsidR="003837FD">
        <w:t xml:space="preserve"> </w:t>
      </w:r>
      <w:r>
        <w:t>(down 48 per cent)</w:t>
      </w:r>
      <w:r w:rsidR="001447D3">
        <w:t>,</w:t>
      </w:r>
      <w:r w:rsidR="00F43C46">
        <w:t xml:space="preserve"> </w:t>
      </w:r>
      <w:r w:rsidR="003837FD">
        <w:t>and</w:t>
      </w:r>
      <w:r w:rsidR="00F43C46">
        <w:t xml:space="preserve"> the</w:t>
      </w:r>
      <w:r>
        <w:t xml:space="preserve"> </w:t>
      </w:r>
      <w:r w:rsidR="003837FD">
        <w:t xml:space="preserve">Financial and insurance </w:t>
      </w:r>
      <w:r>
        <w:t xml:space="preserve">services industry (down 39 per cent). </w:t>
      </w:r>
    </w:p>
    <w:p w14:paraId="654FBAB2" w14:textId="577E640B" w:rsidR="003B3FD9" w:rsidRDefault="006B00E2" w:rsidP="00406BE6">
      <w:pPr>
        <w:pStyle w:val="Caption"/>
      </w:pPr>
      <w:bookmarkStart w:id="187" w:name="_Toc435436242"/>
      <w:bookmarkStart w:id="188" w:name="_Toc496608964"/>
      <w:bookmarkStart w:id="189" w:name="_Toc496621468"/>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21</w:t>
      </w:r>
      <w:r w:rsidR="00EB0DFB">
        <w:rPr>
          <w:noProof/>
        </w:rPr>
        <w:fldChar w:fldCharType="end"/>
      </w:r>
      <w:r w:rsidRPr="003C2FB3">
        <w:t>: Number of serious claims by industry, 2000–01</w:t>
      </w:r>
      <w:r w:rsidR="00881EF8">
        <w:t xml:space="preserve"> and 2010-11</w:t>
      </w:r>
      <w:r w:rsidR="002A3102" w:rsidRPr="003C2FB3">
        <w:t xml:space="preserve"> </w:t>
      </w:r>
      <w:r w:rsidRPr="003C2FB3">
        <w:t>to 201</w:t>
      </w:r>
      <w:r w:rsidR="001F2FC5">
        <w:t>5</w:t>
      </w:r>
      <w:r w:rsidRPr="003C2FB3">
        <w:t>–1</w:t>
      </w:r>
      <w:r w:rsidR="001F2FC5">
        <w:t>6</w:t>
      </w:r>
      <w:r w:rsidRPr="003C2FB3">
        <w:t>p</w:t>
      </w:r>
      <w:bookmarkEnd w:id="182"/>
      <w:bookmarkEnd w:id="183"/>
      <w:bookmarkEnd w:id="184"/>
      <w:bookmarkEnd w:id="185"/>
      <w:bookmarkEnd w:id="187"/>
      <w:bookmarkEnd w:id="188"/>
      <w:bookmarkEnd w:id="189"/>
    </w:p>
    <w:tbl>
      <w:tblPr>
        <w:tblStyle w:val="LightList-Accent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21:"/>
        <w:tblDescription w:val="Number of serious claims by industry, 2000–01 and 2010-11 to 2015–16p"/>
      </w:tblPr>
      <w:tblGrid>
        <w:gridCol w:w="2376"/>
        <w:gridCol w:w="858"/>
        <w:gridCol w:w="858"/>
        <w:gridCol w:w="858"/>
        <w:gridCol w:w="859"/>
        <w:gridCol w:w="858"/>
        <w:gridCol w:w="858"/>
        <w:gridCol w:w="858"/>
        <w:gridCol w:w="859"/>
      </w:tblGrid>
      <w:tr w:rsidR="003C2FB3" w:rsidRPr="00DE509D" w14:paraId="566C77BF" w14:textId="77777777" w:rsidTr="004807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vAlign w:val="center"/>
            <w:hideMark/>
          </w:tcPr>
          <w:p w14:paraId="3EBA19C7" w14:textId="77777777" w:rsidR="006761ED" w:rsidRPr="00DE509D" w:rsidRDefault="006761ED" w:rsidP="00DE509D">
            <w:pPr>
              <w:spacing w:before="60" w:after="60"/>
              <w:rPr>
                <w:rFonts w:cs="Arial"/>
                <w:sz w:val="16"/>
                <w:szCs w:val="16"/>
              </w:rPr>
            </w:pPr>
            <w:r w:rsidRPr="00DE509D">
              <w:rPr>
                <w:rFonts w:cs="Arial"/>
                <w:sz w:val="16"/>
                <w:szCs w:val="16"/>
              </w:rPr>
              <w:t>Industry</w:t>
            </w:r>
          </w:p>
        </w:tc>
        <w:tc>
          <w:tcPr>
            <w:tcW w:w="858" w:type="dxa"/>
            <w:shd w:val="clear" w:color="auto" w:fill="AF1E2D"/>
            <w:noWrap/>
            <w:vAlign w:val="center"/>
            <w:hideMark/>
          </w:tcPr>
          <w:p w14:paraId="047BBC57" w14:textId="77777777" w:rsidR="006761ED" w:rsidRPr="00DE509D" w:rsidRDefault="006761ED"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2000-01</w:t>
            </w:r>
          </w:p>
        </w:tc>
        <w:tc>
          <w:tcPr>
            <w:tcW w:w="858" w:type="dxa"/>
            <w:shd w:val="clear" w:color="auto" w:fill="AF1E2D"/>
            <w:noWrap/>
            <w:vAlign w:val="center"/>
            <w:hideMark/>
          </w:tcPr>
          <w:p w14:paraId="19F50F4E"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2010-11</w:t>
            </w:r>
          </w:p>
        </w:tc>
        <w:tc>
          <w:tcPr>
            <w:tcW w:w="858" w:type="dxa"/>
            <w:shd w:val="clear" w:color="auto" w:fill="AF1E2D"/>
            <w:noWrap/>
            <w:vAlign w:val="center"/>
            <w:hideMark/>
          </w:tcPr>
          <w:p w14:paraId="6958D191"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2011-12</w:t>
            </w:r>
          </w:p>
        </w:tc>
        <w:tc>
          <w:tcPr>
            <w:tcW w:w="859" w:type="dxa"/>
            <w:shd w:val="clear" w:color="auto" w:fill="AF1E2D"/>
            <w:noWrap/>
            <w:vAlign w:val="center"/>
            <w:hideMark/>
          </w:tcPr>
          <w:p w14:paraId="0F6C844A"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2012-13</w:t>
            </w:r>
          </w:p>
        </w:tc>
        <w:tc>
          <w:tcPr>
            <w:tcW w:w="858" w:type="dxa"/>
            <w:shd w:val="clear" w:color="auto" w:fill="AF1E2D"/>
            <w:noWrap/>
            <w:vAlign w:val="center"/>
            <w:hideMark/>
          </w:tcPr>
          <w:p w14:paraId="511BD1D7"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2013-14</w:t>
            </w:r>
          </w:p>
        </w:tc>
        <w:tc>
          <w:tcPr>
            <w:tcW w:w="858" w:type="dxa"/>
            <w:shd w:val="clear" w:color="auto" w:fill="AF1E2D"/>
            <w:noWrap/>
            <w:vAlign w:val="center"/>
            <w:hideMark/>
          </w:tcPr>
          <w:p w14:paraId="334DFF78"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2014-15</w:t>
            </w:r>
          </w:p>
        </w:tc>
        <w:tc>
          <w:tcPr>
            <w:tcW w:w="858" w:type="dxa"/>
            <w:shd w:val="clear" w:color="auto" w:fill="AF1E2D"/>
            <w:noWrap/>
            <w:vAlign w:val="center"/>
            <w:hideMark/>
          </w:tcPr>
          <w:p w14:paraId="524E7AAE" w14:textId="77777777" w:rsidR="006761ED" w:rsidRPr="00DE509D" w:rsidRDefault="006761ED"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 chg</w:t>
            </w:r>
          </w:p>
        </w:tc>
        <w:tc>
          <w:tcPr>
            <w:tcW w:w="859" w:type="dxa"/>
            <w:shd w:val="clear" w:color="auto" w:fill="AF1E2D"/>
            <w:noWrap/>
            <w:vAlign w:val="center"/>
            <w:hideMark/>
          </w:tcPr>
          <w:p w14:paraId="27C5481E" w14:textId="77777777" w:rsidR="006761ED" w:rsidRPr="00DE509D" w:rsidRDefault="008B7132" w:rsidP="00DE509D">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2015</w:t>
            </w:r>
            <w:r w:rsidR="006761ED" w:rsidRPr="00DE509D">
              <w:rPr>
                <w:rFonts w:cs="Arial"/>
                <w:bCs w:val="0"/>
                <w:sz w:val="16"/>
                <w:szCs w:val="16"/>
              </w:rPr>
              <w:t>-1</w:t>
            </w:r>
            <w:r w:rsidRPr="00DE509D">
              <w:rPr>
                <w:rFonts w:cs="Arial"/>
                <w:bCs w:val="0"/>
                <w:sz w:val="16"/>
                <w:szCs w:val="16"/>
              </w:rPr>
              <w:t>6</w:t>
            </w:r>
            <w:r w:rsidR="006761ED" w:rsidRPr="00DE509D">
              <w:rPr>
                <w:rFonts w:cs="Arial"/>
                <w:bCs w:val="0"/>
                <w:sz w:val="16"/>
                <w:szCs w:val="16"/>
              </w:rPr>
              <w:t>p</w:t>
            </w:r>
          </w:p>
        </w:tc>
      </w:tr>
      <w:tr w:rsidR="001F2FC5" w:rsidRPr="00DE509D" w14:paraId="787DC69E"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1A3AB3DB" w14:textId="77777777" w:rsidR="001F2FC5" w:rsidRPr="00DE509D" w:rsidRDefault="001F2FC5" w:rsidP="00DE509D">
            <w:pPr>
              <w:spacing w:before="60" w:after="60"/>
              <w:rPr>
                <w:rFonts w:cs="Arial"/>
                <w:sz w:val="16"/>
                <w:szCs w:val="16"/>
              </w:rPr>
            </w:pPr>
            <w:r w:rsidRPr="00DE509D">
              <w:rPr>
                <w:rFonts w:cs="Arial"/>
                <w:sz w:val="16"/>
                <w:szCs w:val="16"/>
              </w:rPr>
              <w:t>Health care and social assistance</w:t>
            </w:r>
          </w:p>
        </w:tc>
        <w:tc>
          <w:tcPr>
            <w:tcW w:w="858" w:type="dxa"/>
            <w:tcBorders>
              <w:top w:val="none" w:sz="0" w:space="0" w:color="auto"/>
              <w:bottom w:val="none" w:sz="0" w:space="0" w:color="auto"/>
            </w:tcBorders>
            <w:shd w:val="clear" w:color="auto" w:fill="auto"/>
            <w:noWrap/>
            <w:vAlign w:val="center"/>
            <w:hideMark/>
          </w:tcPr>
          <w:p w14:paraId="5912876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15 305</w:t>
            </w:r>
          </w:p>
        </w:tc>
        <w:tc>
          <w:tcPr>
            <w:tcW w:w="858" w:type="dxa"/>
            <w:tcBorders>
              <w:top w:val="none" w:sz="0" w:space="0" w:color="auto"/>
              <w:bottom w:val="none" w:sz="0" w:space="0" w:color="auto"/>
            </w:tcBorders>
            <w:shd w:val="clear" w:color="auto" w:fill="auto"/>
            <w:noWrap/>
            <w:vAlign w:val="center"/>
            <w:hideMark/>
          </w:tcPr>
          <w:p w14:paraId="36E0CEF6"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19 345</w:t>
            </w:r>
          </w:p>
        </w:tc>
        <w:tc>
          <w:tcPr>
            <w:tcW w:w="858" w:type="dxa"/>
            <w:tcBorders>
              <w:top w:val="none" w:sz="0" w:space="0" w:color="auto"/>
              <w:bottom w:val="none" w:sz="0" w:space="0" w:color="auto"/>
            </w:tcBorders>
            <w:shd w:val="clear" w:color="auto" w:fill="auto"/>
            <w:noWrap/>
            <w:vAlign w:val="center"/>
            <w:hideMark/>
          </w:tcPr>
          <w:p w14:paraId="69707FB8"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20 125</w:t>
            </w:r>
          </w:p>
        </w:tc>
        <w:tc>
          <w:tcPr>
            <w:tcW w:w="859" w:type="dxa"/>
            <w:tcBorders>
              <w:top w:val="none" w:sz="0" w:space="0" w:color="auto"/>
              <w:bottom w:val="none" w:sz="0" w:space="0" w:color="auto"/>
            </w:tcBorders>
            <w:shd w:val="clear" w:color="auto" w:fill="auto"/>
            <w:noWrap/>
            <w:vAlign w:val="center"/>
            <w:hideMark/>
          </w:tcPr>
          <w:p w14:paraId="1BE09335"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19 400</w:t>
            </w:r>
          </w:p>
        </w:tc>
        <w:tc>
          <w:tcPr>
            <w:tcW w:w="858" w:type="dxa"/>
            <w:tcBorders>
              <w:top w:val="none" w:sz="0" w:space="0" w:color="auto"/>
              <w:bottom w:val="none" w:sz="0" w:space="0" w:color="auto"/>
            </w:tcBorders>
            <w:shd w:val="clear" w:color="auto" w:fill="auto"/>
            <w:noWrap/>
            <w:vAlign w:val="center"/>
            <w:hideMark/>
          </w:tcPr>
          <w:p w14:paraId="117C182C"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18 030</w:t>
            </w:r>
          </w:p>
        </w:tc>
        <w:tc>
          <w:tcPr>
            <w:tcW w:w="858" w:type="dxa"/>
            <w:tcBorders>
              <w:top w:val="none" w:sz="0" w:space="0" w:color="auto"/>
              <w:bottom w:val="none" w:sz="0" w:space="0" w:color="auto"/>
            </w:tcBorders>
            <w:shd w:val="clear" w:color="auto" w:fill="auto"/>
            <w:noWrap/>
            <w:vAlign w:val="center"/>
            <w:hideMark/>
          </w:tcPr>
          <w:p w14:paraId="60B8012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17 565</w:t>
            </w:r>
          </w:p>
        </w:tc>
        <w:tc>
          <w:tcPr>
            <w:tcW w:w="858" w:type="dxa"/>
            <w:tcBorders>
              <w:top w:val="none" w:sz="0" w:space="0" w:color="auto"/>
              <w:bottom w:val="none" w:sz="0" w:space="0" w:color="auto"/>
            </w:tcBorders>
            <w:shd w:val="clear" w:color="auto" w:fill="D9D9D9"/>
            <w:noWrap/>
            <w:vAlign w:val="center"/>
            <w:hideMark/>
          </w:tcPr>
          <w:p w14:paraId="0E107B8D"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15%</w:t>
            </w:r>
          </w:p>
        </w:tc>
        <w:tc>
          <w:tcPr>
            <w:tcW w:w="859" w:type="dxa"/>
            <w:tcBorders>
              <w:top w:val="none" w:sz="0" w:space="0" w:color="auto"/>
              <w:bottom w:val="none" w:sz="0" w:space="0" w:color="auto"/>
              <w:right w:val="none" w:sz="0" w:space="0" w:color="auto"/>
            </w:tcBorders>
            <w:shd w:val="clear" w:color="auto" w:fill="auto"/>
            <w:noWrap/>
            <w:vAlign w:val="center"/>
            <w:hideMark/>
          </w:tcPr>
          <w:p w14:paraId="29608FEA"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16 175</w:t>
            </w:r>
          </w:p>
        </w:tc>
      </w:tr>
      <w:tr w:rsidR="001F2FC5" w:rsidRPr="00DE509D" w14:paraId="21827BF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0C398799" w14:textId="77777777" w:rsidR="001F2FC5" w:rsidRPr="00DE509D" w:rsidRDefault="001F2FC5" w:rsidP="00DE509D">
            <w:pPr>
              <w:spacing w:before="60" w:after="60"/>
              <w:rPr>
                <w:rFonts w:cs="Arial"/>
                <w:sz w:val="16"/>
                <w:szCs w:val="16"/>
              </w:rPr>
            </w:pPr>
            <w:r w:rsidRPr="00DE509D">
              <w:rPr>
                <w:rFonts w:cs="Arial"/>
                <w:sz w:val="16"/>
                <w:szCs w:val="16"/>
              </w:rPr>
              <w:t>Manufacturing</w:t>
            </w:r>
          </w:p>
        </w:tc>
        <w:tc>
          <w:tcPr>
            <w:tcW w:w="858" w:type="dxa"/>
            <w:shd w:val="clear" w:color="auto" w:fill="EFD3D2"/>
            <w:noWrap/>
            <w:vAlign w:val="center"/>
            <w:hideMark/>
          </w:tcPr>
          <w:p w14:paraId="1613B72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27 015</w:t>
            </w:r>
          </w:p>
        </w:tc>
        <w:tc>
          <w:tcPr>
            <w:tcW w:w="858" w:type="dxa"/>
            <w:shd w:val="clear" w:color="auto" w:fill="EFD3D2"/>
            <w:noWrap/>
            <w:vAlign w:val="center"/>
            <w:hideMark/>
          </w:tcPr>
          <w:p w14:paraId="0D65F9F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17 770</w:t>
            </w:r>
          </w:p>
        </w:tc>
        <w:tc>
          <w:tcPr>
            <w:tcW w:w="858" w:type="dxa"/>
            <w:shd w:val="clear" w:color="auto" w:fill="EFD3D2"/>
            <w:noWrap/>
            <w:vAlign w:val="center"/>
            <w:hideMark/>
          </w:tcPr>
          <w:p w14:paraId="1C33EF79"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17 805</w:t>
            </w:r>
          </w:p>
        </w:tc>
        <w:tc>
          <w:tcPr>
            <w:tcW w:w="859" w:type="dxa"/>
            <w:shd w:val="clear" w:color="auto" w:fill="EFD3D2"/>
            <w:noWrap/>
            <w:vAlign w:val="center"/>
            <w:hideMark/>
          </w:tcPr>
          <w:p w14:paraId="0F76ADE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15 680</w:t>
            </w:r>
          </w:p>
        </w:tc>
        <w:tc>
          <w:tcPr>
            <w:tcW w:w="858" w:type="dxa"/>
            <w:shd w:val="clear" w:color="auto" w:fill="EFD3D2"/>
            <w:noWrap/>
            <w:vAlign w:val="center"/>
            <w:hideMark/>
          </w:tcPr>
          <w:p w14:paraId="56FA528E"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14 330</w:t>
            </w:r>
          </w:p>
        </w:tc>
        <w:tc>
          <w:tcPr>
            <w:tcW w:w="858" w:type="dxa"/>
            <w:shd w:val="clear" w:color="auto" w:fill="EFD3D2"/>
            <w:noWrap/>
            <w:vAlign w:val="center"/>
            <w:hideMark/>
          </w:tcPr>
          <w:p w14:paraId="5C3DF10B"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14 175</w:t>
            </w:r>
          </w:p>
        </w:tc>
        <w:tc>
          <w:tcPr>
            <w:tcW w:w="858" w:type="dxa"/>
            <w:shd w:val="clear" w:color="auto" w:fill="D99594"/>
            <w:noWrap/>
            <w:vAlign w:val="center"/>
            <w:hideMark/>
          </w:tcPr>
          <w:p w14:paraId="4F551C92"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-48%</w:t>
            </w:r>
          </w:p>
        </w:tc>
        <w:tc>
          <w:tcPr>
            <w:tcW w:w="859" w:type="dxa"/>
            <w:shd w:val="clear" w:color="auto" w:fill="EFD3D2"/>
            <w:noWrap/>
            <w:vAlign w:val="center"/>
            <w:hideMark/>
          </w:tcPr>
          <w:p w14:paraId="0F35E442"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12 740</w:t>
            </w:r>
          </w:p>
        </w:tc>
      </w:tr>
      <w:tr w:rsidR="001F2FC5" w:rsidRPr="00DE509D" w14:paraId="5020F6C4"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25D9765D" w14:textId="77777777" w:rsidR="001F2FC5" w:rsidRPr="00DE509D" w:rsidRDefault="001F2FC5" w:rsidP="00DE509D">
            <w:pPr>
              <w:spacing w:before="60" w:after="60"/>
              <w:rPr>
                <w:rFonts w:cs="Arial"/>
                <w:sz w:val="16"/>
                <w:szCs w:val="16"/>
              </w:rPr>
            </w:pPr>
            <w:r w:rsidRPr="00DE509D">
              <w:rPr>
                <w:rFonts w:cs="Arial"/>
                <w:sz w:val="16"/>
                <w:szCs w:val="16"/>
              </w:rPr>
              <w:t>Construction</w:t>
            </w:r>
          </w:p>
        </w:tc>
        <w:tc>
          <w:tcPr>
            <w:tcW w:w="858" w:type="dxa"/>
            <w:tcBorders>
              <w:top w:val="none" w:sz="0" w:space="0" w:color="auto"/>
              <w:bottom w:val="none" w:sz="0" w:space="0" w:color="auto"/>
            </w:tcBorders>
            <w:shd w:val="clear" w:color="auto" w:fill="auto"/>
            <w:noWrap/>
            <w:vAlign w:val="center"/>
            <w:hideMark/>
          </w:tcPr>
          <w:p w14:paraId="229E8EE6"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12 295</w:t>
            </w:r>
          </w:p>
        </w:tc>
        <w:tc>
          <w:tcPr>
            <w:tcW w:w="858" w:type="dxa"/>
            <w:tcBorders>
              <w:top w:val="none" w:sz="0" w:space="0" w:color="auto"/>
              <w:bottom w:val="none" w:sz="0" w:space="0" w:color="auto"/>
            </w:tcBorders>
            <w:shd w:val="clear" w:color="auto" w:fill="auto"/>
            <w:noWrap/>
            <w:vAlign w:val="center"/>
            <w:hideMark/>
          </w:tcPr>
          <w:p w14:paraId="37DCE17A"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12 770</w:t>
            </w:r>
          </w:p>
        </w:tc>
        <w:tc>
          <w:tcPr>
            <w:tcW w:w="858" w:type="dxa"/>
            <w:tcBorders>
              <w:top w:val="none" w:sz="0" w:space="0" w:color="auto"/>
              <w:bottom w:val="none" w:sz="0" w:space="0" w:color="auto"/>
            </w:tcBorders>
            <w:shd w:val="clear" w:color="auto" w:fill="auto"/>
            <w:noWrap/>
            <w:vAlign w:val="center"/>
            <w:hideMark/>
          </w:tcPr>
          <w:p w14:paraId="2FC2C995"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12 980</w:t>
            </w:r>
          </w:p>
        </w:tc>
        <w:tc>
          <w:tcPr>
            <w:tcW w:w="859" w:type="dxa"/>
            <w:tcBorders>
              <w:top w:val="none" w:sz="0" w:space="0" w:color="auto"/>
              <w:bottom w:val="none" w:sz="0" w:space="0" w:color="auto"/>
            </w:tcBorders>
            <w:shd w:val="clear" w:color="auto" w:fill="auto"/>
            <w:noWrap/>
            <w:vAlign w:val="center"/>
            <w:hideMark/>
          </w:tcPr>
          <w:p w14:paraId="5EBC1ED0"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12 420</w:t>
            </w:r>
          </w:p>
        </w:tc>
        <w:tc>
          <w:tcPr>
            <w:tcW w:w="858" w:type="dxa"/>
            <w:tcBorders>
              <w:top w:val="none" w:sz="0" w:space="0" w:color="auto"/>
              <w:bottom w:val="none" w:sz="0" w:space="0" w:color="auto"/>
            </w:tcBorders>
            <w:shd w:val="clear" w:color="auto" w:fill="auto"/>
            <w:noWrap/>
            <w:vAlign w:val="center"/>
            <w:hideMark/>
          </w:tcPr>
          <w:p w14:paraId="71F6E88D"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12 475</w:t>
            </w:r>
          </w:p>
        </w:tc>
        <w:tc>
          <w:tcPr>
            <w:tcW w:w="858" w:type="dxa"/>
            <w:tcBorders>
              <w:top w:val="none" w:sz="0" w:space="0" w:color="auto"/>
              <w:bottom w:val="none" w:sz="0" w:space="0" w:color="auto"/>
            </w:tcBorders>
            <w:shd w:val="clear" w:color="auto" w:fill="auto"/>
            <w:noWrap/>
            <w:vAlign w:val="center"/>
            <w:hideMark/>
          </w:tcPr>
          <w:p w14:paraId="28446502"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12 715</w:t>
            </w:r>
          </w:p>
        </w:tc>
        <w:tc>
          <w:tcPr>
            <w:tcW w:w="858" w:type="dxa"/>
            <w:tcBorders>
              <w:top w:val="none" w:sz="0" w:space="0" w:color="auto"/>
              <w:bottom w:val="none" w:sz="0" w:space="0" w:color="auto"/>
            </w:tcBorders>
            <w:shd w:val="clear" w:color="auto" w:fill="D9D9D9"/>
            <w:noWrap/>
            <w:vAlign w:val="center"/>
            <w:hideMark/>
          </w:tcPr>
          <w:p w14:paraId="62E3B3E6"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w:t>
            </w:r>
          </w:p>
        </w:tc>
        <w:tc>
          <w:tcPr>
            <w:tcW w:w="859" w:type="dxa"/>
            <w:tcBorders>
              <w:top w:val="none" w:sz="0" w:space="0" w:color="auto"/>
              <w:bottom w:val="none" w:sz="0" w:space="0" w:color="auto"/>
              <w:right w:val="none" w:sz="0" w:space="0" w:color="auto"/>
            </w:tcBorders>
            <w:shd w:val="clear" w:color="auto" w:fill="auto"/>
            <w:noWrap/>
            <w:vAlign w:val="center"/>
            <w:hideMark/>
          </w:tcPr>
          <w:p w14:paraId="547964E8"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12 670</w:t>
            </w:r>
          </w:p>
        </w:tc>
      </w:tr>
      <w:tr w:rsidR="001F2FC5" w:rsidRPr="00DE509D" w14:paraId="3237D7EA"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1BA798EB" w14:textId="77777777" w:rsidR="001F2FC5" w:rsidRPr="00DE509D" w:rsidRDefault="001F2FC5" w:rsidP="00DE509D">
            <w:pPr>
              <w:spacing w:before="60" w:after="60"/>
              <w:rPr>
                <w:rFonts w:cs="Arial"/>
                <w:sz w:val="16"/>
                <w:szCs w:val="16"/>
              </w:rPr>
            </w:pPr>
            <w:r w:rsidRPr="00DE509D">
              <w:rPr>
                <w:rFonts w:cs="Arial"/>
                <w:sz w:val="16"/>
                <w:szCs w:val="16"/>
              </w:rPr>
              <w:t>Retail trade</w:t>
            </w:r>
          </w:p>
        </w:tc>
        <w:tc>
          <w:tcPr>
            <w:tcW w:w="858" w:type="dxa"/>
            <w:shd w:val="clear" w:color="auto" w:fill="EFD3D2"/>
            <w:noWrap/>
            <w:vAlign w:val="center"/>
            <w:hideMark/>
          </w:tcPr>
          <w:p w14:paraId="07A22F7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11 915</w:t>
            </w:r>
          </w:p>
        </w:tc>
        <w:tc>
          <w:tcPr>
            <w:tcW w:w="858" w:type="dxa"/>
            <w:shd w:val="clear" w:color="auto" w:fill="EFD3D2"/>
            <w:noWrap/>
            <w:vAlign w:val="center"/>
            <w:hideMark/>
          </w:tcPr>
          <w:p w14:paraId="74029AC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10 405</w:t>
            </w:r>
          </w:p>
        </w:tc>
        <w:tc>
          <w:tcPr>
            <w:tcW w:w="858" w:type="dxa"/>
            <w:shd w:val="clear" w:color="auto" w:fill="EFD3D2"/>
            <w:noWrap/>
            <w:vAlign w:val="center"/>
            <w:hideMark/>
          </w:tcPr>
          <w:p w14:paraId="22F89BE3"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10 535</w:t>
            </w:r>
          </w:p>
        </w:tc>
        <w:tc>
          <w:tcPr>
            <w:tcW w:w="859" w:type="dxa"/>
            <w:shd w:val="clear" w:color="auto" w:fill="EFD3D2"/>
            <w:noWrap/>
            <w:vAlign w:val="center"/>
            <w:hideMark/>
          </w:tcPr>
          <w:p w14:paraId="368113FB"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9 915</w:t>
            </w:r>
          </w:p>
        </w:tc>
        <w:tc>
          <w:tcPr>
            <w:tcW w:w="858" w:type="dxa"/>
            <w:shd w:val="clear" w:color="auto" w:fill="EFD3D2"/>
            <w:noWrap/>
            <w:vAlign w:val="center"/>
            <w:hideMark/>
          </w:tcPr>
          <w:p w14:paraId="10E846B9"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9 880</w:t>
            </w:r>
          </w:p>
        </w:tc>
        <w:tc>
          <w:tcPr>
            <w:tcW w:w="858" w:type="dxa"/>
            <w:shd w:val="clear" w:color="auto" w:fill="EFD3D2"/>
            <w:noWrap/>
            <w:vAlign w:val="center"/>
            <w:hideMark/>
          </w:tcPr>
          <w:p w14:paraId="39EDE613"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9 635</w:t>
            </w:r>
          </w:p>
        </w:tc>
        <w:tc>
          <w:tcPr>
            <w:tcW w:w="858" w:type="dxa"/>
            <w:shd w:val="clear" w:color="auto" w:fill="D99594"/>
            <w:noWrap/>
            <w:vAlign w:val="center"/>
            <w:hideMark/>
          </w:tcPr>
          <w:p w14:paraId="76A02996"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-19%</w:t>
            </w:r>
          </w:p>
        </w:tc>
        <w:tc>
          <w:tcPr>
            <w:tcW w:w="859" w:type="dxa"/>
            <w:shd w:val="clear" w:color="auto" w:fill="EFD3D2"/>
            <w:noWrap/>
            <w:vAlign w:val="center"/>
            <w:hideMark/>
          </w:tcPr>
          <w:p w14:paraId="796852A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9 185</w:t>
            </w:r>
          </w:p>
        </w:tc>
      </w:tr>
      <w:tr w:rsidR="001F2FC5" w:rsidRPr="00DE509D" w14:paraId="6D8AF5B8"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2363009B" w14:textId="77777777" w:rsidR="001F2FC5" w:rsidRPr="00DE509D" w:rsidRDefault="001F2FC5" w:rsidP="00DE509D">
            <w:pPr>
              <w:spacing w:before="60" w:after="60"/>
              <w:rPr>
                <w:rFonts w:cs="Arial"/>
                <w:sz w:val="16"/>
                <w:szCs w:val="16"/>
              </w:rPr>
            </w:pPr>
            <w:r w:rsidRPr="00DE509D">
              <w:rPr>
                <w:rFonts w:cs="Arial"/>
                <w:sz w:val="16"/>
                <w:szCs w:val="16"/>
              </w:rPr>
              <w:t>Transport, postal and warehousing</w:t>
            </w:r>
          </w:p>
        </w:tc>
        <w:tc>
          <w:tcPr>
            <w:tcW w:w="858" w:type="dxa"/>
            <w:tcBorders>
              <w:top w:val="none" w:sz="0" w:space="0" w:color="auto"/>
              <w:bottom w:val="none" w:sz="0" w:space="0" w:color="auto"/>
            </w:tcBorders>
            <w:shd w:val="clear" w:color="auto" w:fill="auto"/>
            <w:noWrap/>
            <w:vAlign w:val="center"/>
            <w:hideMark/>
          </w:tcPr>
          <w:p w14:paraId="281AF08F"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11 575</w:t>
            </w:r>
          </w:p>
        </w:tc>
        <w:tc>
          <w:tcPr>
            <w:tcW w:w="858" w:type="dxa"/>
            <w:tcBorders>
              <w:top w:val="none" w:sz="0" w:space="0" w:color="auto"/>
              <w:bottom w:val="none" w:sz="0" w:space="0" w:color="auto"/>
            </w:tcBorders>
            <w:shd w:val="clear" w:color="auto" w:fill="auto"/>
            <w:noWrap/>
            <w:vAlign w:val="center"/>
            <w:hideMark/>
          </w:tcPr>
          <w:p w14:paraId="2C8B64E8"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11 310</w:t>
            </w:r>
          </w:p>
        </w:tc>
        <w:tc>
          <w:tcPr>
            <w:tcW w:w="858" w:type="dxa"/>
            <w:tcBorders>
              <w:top w:val="none" w:sz="0" w:space="0" w:color="auto"/>
              <w:bottom w:val="none" w:sz="0" w:space="0" w:color="auto"/>
            </w:tcBorders>
            <w:shd w:val="clear" w:color="auto" w:fill="auto"/>
            <w:noWrap/>
            <w:vAlign w:val="center"/>
            <w:hideMark/>
          </w:tcPr>
          <w:p w14:paraId="7AAAF2A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11 415</w:t>
            </w:r>
          </w:p>
        </w:tc>
        <w:tc>
          <w:tcPr>
            <w:tcW w:w="859" w:type="dxa"/>
            <w:tcBorders>
              <w:top w:val="none" w:sz="0" w:space="0" w:color="auto"/>
              <w:bottom w:val="none" w:sz="0" w:space="0" w:color="auto"/>
            </w:tcBorders>
            <w:shd w:val="clear" w:color="auto" w:fill="auto"/>
            <w:noWrap/>
            <w:vAlign w:val="center"/>
            <w:hideMark/>
          </w:tcPr>
          <w:p w14:paraId="0B2B8008"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10 345</w:t>
            </w:r>
          </w:p>
        </w:tc>
        <w:tc>
          <w:tcPr>
            <w:tcW w:w="858" w:type="dxa"/>
            <w:tcBorders>
              <w:top w:val="none" w:sz="0" w:space="0" w:color="auto"/>
              <w:bottom w:val="none" w:sz="0" w:space="0" w:color="auto"/>
            </w:tcBorders>
            <w:shd w:val="clear" w:color="auto" w:fill="auto"/>
            <w:noWrap/>
            <w:vAlign w:val="center"/>
            <w:hideMark/>
          </w:tcPr>
          <w:p w14:paraId="1EDB6F87"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9 690</w:t>
            </w:r>
          </w:p>
        </w:tc>
        <w:tc>
          <w:tcPr>
            <w:tcW w:w="858" w:type="dxa"/>
            <w:tcBorders>
              <w:top w:val="none" w:sz="0" w:space="0" w:color="auto"/>
              <w:bottom w:val="none" w:sz="0" w:space="0" w:color="auto"/>
            </w:tcBorders>
            <w:shd w:val="clear" w:color="auto" w:fill="auto"/>
            <w:noWrap/>
            <w:vAlign w:val="center"/>
            <w:hideMark/>
          </w:tcPr>
          <w:p w14:paraId="63523F7E"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9 145</w:t>
            </w:r>
          </w:p>
        </w:tc>
        <w:tc>
          <w:tcPr>
            <w:tcW w:w="858" w:type="dxa"/>
            <w:tcBorders>
              <w:top w:val="none" w:sz="0" w:space="0" w:color="auto"/>
              <w:bottom w:val="none" w:sz="0" w:space="0" w:color="auto"/>
            </w:tcBorders>
            <w:shd w:val="clear" w:color="auto" w:fill="D9D9D9"/>
            <w:noWrap/>
            <w:vAlign w:val="center"/>
            <w:hideMark/>
          </w:tcPr>
          <w:p w14:paraId="655AC07A"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-21%</w:t>
            </w:r>
          </w:p>
        </w:tc>
        <w:tc>
          <w:tcPr>
            <w:tcW w:w="859" w:type="dxa"/>
            <w:tcBorders>
              <w:top w:val="none" w:sz="0" w:space="0" w:color="auto"/>
              <w:bottom w:val="none" w:sz="0" w:space="0" w:color="auto"/>
              <w:right w:val="none" w:sz="0" w:space="0" w:color="auto"/>
            </w:tcBorders>
            <w:shd w:val="clear" w:color="auto" w:fill="auto"/>
            <w:noWrap/>
            <w:vAlign w:val="center"/>
            <w:hideMark/>
          </w:tcPr>
          <w:p w14:paraId="65970440"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8 200</w:t>
            </w:r>
          </w:p>
        </w:tc>
      </w:tr>
      <w:tr w:rsidR="001F2FC5" w:rsidRPr="00DE509D" w14:paraId="173F45A3"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07019852" w14:textId="77777777" w:rsidR="001F2FC5" w:rsidRPr="00DE509D" w:rsidRDefault="001F2FC5" w:rsidP="00DE509D">
            <w:pPr>
              <w:spacing w:before="60" w:after="60"/>
              <w:rPr>
                <w:rFonts w:cs="Arial"/>
                <w:sz w:val="16"/>
                <w:szCs w:val="16"/>
              </w:rPr>
            </w:pPr>
            <w:r w:rsidRPr="00DE509D">
              <w:rPr>
                <w:rFonts w:cs="Arial"/>
                <w:sz w:val="16"/>
                <w:szCs w:val="16"/>
              </w:rPr>
              <w:t>Public administration and safety</w:t>
            </w:r>
          </w:p>
        </w:tc>
        <w:tc>
          <w:tcPr>
            <w:tcW w:w="858" w:type="dxa"/>
            <w:shd w:val="clear" w:color="auto" w:fill="EFD3D2"/>
            <w:noWrap/>
            <w:vAlign w:val="center"/>
            <w:hideMark/>
          </w:tcPr>
          <w:p w14:paraId="633D3AA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8 120</w:t>
            </w:r>
          </w:p>
        </w:tc>
        <w:tc>
          <w:tcPr>
            <w:tcW w:w="858" w:type="dxa"/>
            <w:shd w:val="clear" w:color="auto" w:fill="EFD3D2"/>
            <w:noWrap/>
            <w:vAlign w:val="center"/>
            <w:hideMark/>
          </w:tcPr>
          <w:p w14:paraId="3F003A1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10 695</w:t>
            </w:r>
          </w:p>
        </w:tc>
        <w:tc>
          <w:tcPr>
            <w:tcW w:w="858" w:type="dxa"/>
            <w:shd w:val="clear" w:color="auto" w:fill="EFD3D2"/>
            <w:noWrap/>
            <w:vAlign w:val="center"/>
            <w:hideMark/>
          </w:tcPr>
          <w:p w14:paraId="06C05B65"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9 985</w:t>
            </w:r>
          </w:p>
        </w:tc>
        <w:tc>
          <w:tcPr>
            <w:tcW w:w="859" w:type="dxa"/>
            <w:shd w:val="clear" w:color="auto" w:fill="EFD3D2"/>
            <w:noWrap/>
            <w:vAlign w:val="center"/>
            <w:hideMark/>
          </w:tcPr>
          <w:p w14:paraId="1C7EF48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10 115</w:t>
            </w:r>
          </w:p>
        </w:tc>
        <w:tc>
          <w:tcPr>
            <w:tcW w:w="858" w:type="dxa"/>
            <w:shd w:val="clear" w:color="auto" w:fill="EFD3D2"/>
            <w:noWrap/>
            <w:vAlign w:val="center"/>
            <w:hideMark/>
          </w:tcPr>
          <w:p w14:paraId="4D77B9C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9 275</w:t>
            </w:r>
          </w:p>
        </w:tc>
        <w:tc>
          <w:tcPr>
            <w:tcW w:w="858" w:type="dxa"/>
            <w:shd w:val="clear" w:color="auto" w:fill="EFD3D2"/>
            <w:noWrap/>
            <w:vAlign w:val="center"/>
            <w:hideMark/>
          </w:tcPr>
          <w:p w14:paraId="051F063A"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8 550</w:t>
            </w:r>
          </w:p>
        </w:tc>
        <w:tc>
          <w:tcPr>
            <w:tcW w:w="858" w:type="dxa"/>
            <w:shd w:val="clear" w:color="auto" w:fill="D99594"/>
            <w:noWrap/>
            <w:vAlign w:val="center"/>
            <w:hideMark/>
          </w:tcPr>
          <w:p w14:paraId="123E8703"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w:t>
            </w:r>
          </w:p>
        </w:tc>
        <w:tc>
          <w:tcPr>
            <w:tcW w:w="859" w:type="dxa"/>
            <w:shd w:val="clear" w:color="auto" w:fill="EFD3D2"/>
            <w:noWrap/>
            <w:vAlign w:val="center"/>
            <w:hideMark/>
          </w:tcPr>
          <w:p w14:paraId="03CE2A74"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7 670</w:t>
            </w:r>
          </w:p>
        </w:tc>
      </w:tr>
      <w:tr w:rsidR="001F2FC5" w:rsidRPr="00DE509D" w14:paraId="039A3040"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715F391B" w14:textId="77777777" w:rsidR="001F2FC5" w:rsidRPr="00DE509D" w:rsidRDefault="001F2FC5" w:rsidP="00DE509D">
            <w:pPr>
              <w:spacing w:before="60" w:after="60"/>
              <w:rPr>
                <w:rFonts w:cs="Arial"/>
                <w:sz w:val="16"/>
                <w:szCs w:val="16"/>
              </w:rPr>
            </w:pPr>
            <w:r w:rsidRPr="00DE509D">
              <w:rPr>
                <w:rFonts w:cs="Arial"/>
                <w:sz w:val="16"/>
                <w:szCs w:val="16"/>
              </w:rPr>
              <w:t>Education and training</w:t>
            </w:r>
          </w:p>
        </w:tc>
        <w:tc>
          <w:tcPr>
            <w:tcW w:w="858" w:type="dxa"/>
            <w:tcBorders>
              <w:top w:val="none" w:sz="0" w:space="0" w:color="auto"/>
              <w:bottom w:val="none" w:sz="0" w:space="0" w:color="auto"/>
            </w:tcBorders>
            <w:shd w:val="clear" w:color="auto" w:fill="auto"/>
            <w:noWrap/>
            <w:vAlign w:val="center"/>
            <w:hideMark/>
          </w:tcPr>
          <w:p w14:paraId="6D1EB82B"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6 105</w:t>
            </w:r>
          </w:p>
        </w:tc>
        <w:tc>
          <w:tcPr>
            <w:tcW w:w="858" w:type="dxa"/>
            <w:tcBorders>
              <w:top w:val="none" w:sz="0" w:space="0" w:color="auto"/>
              <w:bottom w:val="none" w:sz="0" w:space="0" w:color="auto"/>
            </w:tcBorders>
            <w:shd w:val="clear" w:color="auto" w:fill="auto"/>
            <w:noWrap/>
            <w:vAlign w:val="center"/>
            <w:hideMark/>
          </w:tcPr>
          <w:p w14:paraId="4E8C3119"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7 610</w:t>
            </w:r>
          </w:p>
        </w:tc>
        <w:tc>
          <w:tcPr>
            <w:tcW w:w="858" w:type="dxa"/>
            <w:tcBorders>
              <w:top w:val="none" w:sz="0" w:space="0" w:color="auto"/>
              <w:bottom w:val="none" w:sz="0" w:space="0" w:color="auto"/>
            </w:tcBorders>
            <w:shd w:val="clear" w:color="auto" w:fill="auto"/>
            <w:noWrap/>
            <w:vAlign w:val="center"/>
            <w:hideMark/>
          </w:tcPr>
          <w:p w14:paraId="7344601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7 390</w:t>
            </w:r>
          </w:p>
        </w:tc>
        <w:tc>
          <w:tcPr>
            <w:tcW w:w="859" w:type="dxa"/>
            <w:tcBorders>
              <w:top w:val="none" w:sz="0" w:space="0" w:color="auto"/>
              <w:bottom w:val="none" w:sz="0" w:space="0" w:color="auto"/>
            </w:tcBorders>
            <w:shd w:val="clear" w:color="auto" w:fill="auto"/>
            <w:noWrap/>
            <w:vAlign w:val="center"/>
            <w:hideMark/>
          </w:tcPr>
          <w:p w14:paraId="2126AA7F"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6 910</w:t>
            </w:r>
          </w:p>
        </w:tc>
        <w:tc>
          <w:tcPr>
            <w:tcW w:w="858" w:type="dxa"/>
            <w:tcBorders>
              <w:top w:val="none" w:sz="0" w:space="0" w:color="auto"/>
              <w:bottom w:val="none" w:sz="0" w:space="0" w:color="auto"/>
            </w:tcBorders>
            <w:shd w:val="clear" w:color="auto" w:fill="auto"/>
            <w:noWrap/>
            <w:vAlign w:val="center"/>
            <w:hideMark/>
          </w:tcPr>
          <w:p w14:paraId="63678BB2"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6 645</w:t>
            </w:r>
          </w:p>
        </w:tc>
        <w:tc>
          <w:tcPr>
            <w:tcW w:w="858" w:type="dxa"/>
            <w:tcBorders>
              <w:top w:val="none" w:sz="0" w:space="0" w:color="auto"/>
              <w:bottom w:val="none" w:sz="0" w:space="0" w:color="auto"/>
            </w:tcBorders>
            <w:shd w:val="clear" w:color="auto" w:fill="auto"/>
            <w:noWrap/>
            <w:vAlign w:val="center"/>
            <w:hideMark/>
          </w:tcPr>
          <w:p w14:paraId="16672966"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6 820</w:t>
            </w:r>
          </w:p>
        </w:tc>
        <w:tc>
          <w:tcPr>
            <w:tcW w:w="858" w:type="dxa"/>
            <w:tcBorders>
              <w:top w:val="none" w:sz="0" w:space="0" w:color="auto"/>
              <w:bottom w:val="none" w:sz="0" w:space="0" w:color="auto"/>
            </w:tcBorders>
            <w:shd w:val="clear" w:color="auto" w:fill="D9D9D9"/>
            <w:noWrap/>
            <w:vAlign w:val="center"/>
            <w:hideMark/>
          </w:tcPr>
          <w:p w14:paraId="0EABD997"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12%</w:t>
            </w:r>
          </w:p>
        </w:tc>
        <w:tc>
          <w:tcPr>
            <w:tcW w:w="859" w:type="dxa"/>
            <w:tcBorders>
              <w:top w:val="none" w:sz="0" w:space="0" w:color="auto"/>
              <w:bottom w:val="none" w:sz="0" w:space="0" w:color="auto"/>
              <w:right w:val="none" w:sz="0" w:space="0" w:color="auto"/>
            </w:tcBorders>
            <w:shd w:val="clear" w:color="auto" w:fill="auto"/>
            <w:noWrap/>
            <w:vAlign w:val="center"/>
            <w:hideMark/>
          </w:tcPr>
          <w:p w14:paraId="71C73DC9"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6 335</w:t>
            </w:r>
          </w:p>
        </w:tc>
      </w:tr>
      <w:tr w:rsidR="001F2FC5" w:rsidRPr="00DE509D" w14:paraId="0DFD8FBB"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4D39ADD6" w14:textId="77777777" w:rsidR="001F2FC5" w:rsidRPr="00DE509D" w:rsidRDefault="001F2FC5" w:rsidP="00DE509D">
            <w:pPr>
              <w:spacing w:before="60" w:after="60"/>
              <w:rPr>
                <w:rFonts w:cs="Arial"/>
                <w:sz w:val="16"/>
                <w:szCs w:val="16"/>
              </w:rPr>
            </w:pPr>
            <w:r w:rsidRPr="00DE509D">
              <w:rPr>
                <w:rFonts w:cs="Arial"/>
                <w:sz w:val="16"/>
                <w:szCs w:val="16"/>
              </w:rPr>
              <w:t>Accommodation and food services</w:t>
            </w:r>
          </w:p>
        </w:tc>
        <w:tc>
          <w:tcPr>
            <w:tcW w:w="858" w:type="dxa"/>
            <w:shd w:val="clear" w:color="auto" w:fill="EFD3D2"/>
            <w:noWrap/>
            <w:vAlign w:val="center"/>
            <w:hideMark/>
          </w:tcPr>
          <w:p w14:paraId="38CED97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7 400</w:t>
            </w:r>
          </w:p>
        </w:tc>
        <w:tc>
          <w:tcPr>
            <w:tcW w:w="858" w:type="dxa"/>
            <w:shd w:val="clear" w:color="auto" w:fill="EFD3D2"/>
            <w:noWrap/>
            <w:vAlign w:val="center"/>
            <w:hideMark/>
          </w:tcPr>
          <w:p w14:paraId="727A55B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6 860</w:t>
            </w:r>
          </w:p>
        </w:tc>
        <w:tc>
          <w:tcPr>
            <w:tcW w:w="858" w:type="dxa"/>
            <w:shd w:val="clear" w:color="auto" w:fill="EFD3D2"/>
            <w:noWrap/>
            <w:vAlign w:val="center"/>
            <w:hideMark/>
          </w:tcPr>
          <w:p w14:paraId="5A374E5B"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7 145</w:t>
            </w:r>
          </w:p>
        </w:tc>
        <w:tc>
          <w:tcPr>
            <w:tcW w:w="859" w:type="dxa"/>
            <w:shd w:val="clear" w:color="auto" w:fill="EFD3D2"/>
            <w:noWrap/>
            <w:vAlign w:val="center"/>
            <w:hideMark/>
          </w:tcPr>
          <w:p w14:paraId="16C5E31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6 810</w:t>
            </w:r>
          </w:p>
        </w:tc>
        <w:tc>
          <w:tcPr>
            <w:tcW w:w="858" w:type="dxa"/>
            <w:shd w:val="clear" w:color="auto" w:fill="EFD3D2"/>
            <w:noWrap/>
            <w:vAlign w:val="center"/>
            <w:hideMark/>
          </w:tcPr>
          <w:p w14:paraId="40A5774B"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6 355</w:t>
            </w:r>
          </w:p>
        </w:tc>
        <w:tc>
          <w:tcPr>
            <w:tcW w:w="858" w:type="dxa"/>
            <w:shd w:val="clear" w:color="auto" w:fill="EFD3D2"/>
            <w:noWrap/>
            <w:vAlign w:val="center"/>
            <w:hideMark/>
          </w:tcPr>
          <w:p w14:paraId="26DE49D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6 390</w:t>
            </w:r>
          </w:p>
        </w:tc>
        <w:tc>
          <w:tcPr>
            <w:tcW w:w="858" w:type="dxa"/>
            <w:shd w:val="clear" w:color="auto" w:fill="D99594"/>
            <w:noWrap/>
            <w:vAlign w:val="center"/>
            <w:hideMark/>
          </w:tcPr>
          <w:p w14:paraId="38C3B5E4"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-14%</w:t>
            </w:r>
          </w:p>
        </w:tc>
        <w:tc>
          <w:tcPr>
            <w:tcW w:w="859" w:type="dxa"/>
            <w:shd w:val="clear" w:color="auto" w:fill="EFD3D2"/>
            <w:noWrap/>
            <w:vAlign w:val="center"/>
            <w:hideMark/>
          </w:tcPr>
          <w:p w14:paraId="4725BE2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6 185</w:t>
            </w:r>
          </w:p>
        </w:tc>
      </w:tr>
      <w:tr w:rsidR="001F2FC5" w:rsidRPr="00DE509D" w14:paraId="0C3E5995"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537FA212" w14:textId="77777777" w:rsidR="001F2FC5" w:rsidRPr="00DE509D" w:rsidRDefault="001F2FC5" w:rsidP="00DE509D">
            <w:pPr>
              <w:spacing w:before="60" w:after="60"/>
              <w:rPr>
                <w:rFonts w:cs="Arial"/>
                <w:sz w:val="16"/>
                <w:szCs w:val="16"/>
              </w:rPr>
            </w:pPr>
            <w:r w:rsidRPr="00DE509D">
              <w:rPr>
                <w:rFonts w:cs="Arial"/>
                <w:sz w:val="16"/>
                <w:szCs w:val="16"/>
              </w:rPr>
              <w:t>Wholesale trade</w:t>
            </w:r>
          </w:p>
        </w:tc>
        <w:tc>
          <w:tcPr>
            <w:tcW w:w="858" w:type="dxa"/>
            <w:tcBorders>
              <w:top w:val="none" w:sz="0" w:space="0" w:color="auto"/>
              <w:bottom w:val="none" w:sz="0" w:space="0" w:color="auto"/>
            </w:tcBorders>
            <w:shd w:val="clear" w:color="auto" w:fill="auto"/>
            <w:noWrap/>
            <w:vAlign w:val="center"/>
            <w:hideMark/>
          </w:tcPr>
          <w:p w14:paraId="62795BA9"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5 895</w:t>
            </w:r>
          </w:p>
        </w:tc>
        <w:tc>
          <w:tcPr>
            <w:tcW w:w="858" w:type="dxa"/>
            <w:tcBorders>
              <w:top w:val="none" w:sz="0" w:space="0" w:color="auto"/>
              <w:bottom w:val="none" w:sz="0" w:space="0" w:color="auto"/>
            </w:tcBorders>
            <w:shd w:val="clear" w:color="auto" w:fill="auto"/>
            <w:noWrap/>
            <w:vAlign w:val="center"/>
            <w:hideMark/>
          </w:tcPr>
          <w:p w14:paraId="64BE5B67"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5 520</w:t>
            </w:r>
          </w:p>
        </w:tc>
        <w:tc>
          <w:tcPr>
            <w:tcW w:w="858" w:type="dxa"/>
            <w:tcBorders>
              <w:top w:val="none" w:sz="0" w:space="0" w:color="auto"/>
              <w:bottom w:val="none" w:sz="0" w:space="0" w:color="auto"/>
            </w:tcBorders>
            <w:shd w:val="clear" w:color="auto" w:fill="auto"/>
            <w:noWrap/>
            <w:vAlign w:val="center"/>
            <w:hideMark/>
          </w:tcPr>
          <w:p w14:paraId="75C565AB"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5 095</w:t>
            </w:r>
          </w:p>
        </w:tc>
        <w:tc>
          <w:tcPr>
            <w:tcW w:w="859" w:type="dxa"/>
            <w:tcBorders>
              <w:top w:val="none" w:sz="0" w:space="0" w:color="auto"/>
              <w:bottom w:val="none" w:sz="0" w:space="0" w:color="auto"/>
            </w:tcBorders>
            <w:shd w:val="clear" w:color="auto" w:fill="auto"/>
            <w:noWrap/>
            <w:vAlign w:val="center"/>
            <w:hideMark/>
          </w:tcPr>
          <w:p w14:paraId="30DA3680"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4 915</w:t>
            </w:r>
          </w:p>
        </w:tc>
        <w:tc>
          <w:tcPr>
            <w:tcW w:w="858" w:type="dxa"/>
            <w:tcBorders>
              <w:top w:val="none" w:sz="0" w:space="0" w:color="auto"/>
              <w:bottom w:val="none" w:sz="0" w:space="0" w:color="auto"/>
            </w:tcBorders>
            <w:shd w:val="clear" w:color="auto" w:fill="auto"/>
            <w:noWrap/>
            <w:vAlign w:val="center"/>
            <w:hideMark/>
          </w:tcPr>
          <w:p w14:paraId="3E699D3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4 700</w:t>
            </w:r>
          </w:p>
        </w:tc>
        <w:tc>
          <w:tcPr>
            <w:tcW w:w="858" w:type="dxa"/>
            <w:tcBorders>
              <w:top w:val="none" w:sz="0" w:space="0" w:color="auto"/>
              <w:bottom w:val="none" w:sz="0" w:space="0" w:color="auto"/>
            </w:tcBorders>
            <w:shd w:val="clear" w:color="auto" w:fill="auto"/>
            <w:noWrap/>
            <w:vAlign w:val="center"/>
            <w:hideMark/>
          </w:tcPr>
          <w:p w14:paraId="74C0790D"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4 735</w:t>
            </w:r>
          </w:p>
        </w:tc>
        <w:tc>
          <w:tcPr>
            <w:tcW w:w="858" w:type="dxa"/>
            <w:tcBorders>
              <w:top w:val="none" w:sz="0" w:space="0" w:color="auto"/>
              <w:bottom w:val="none" w:sz="0" w:space="0" w:color="auto"/>
            </w:tcBorders>
            <w:shd w:val="clear" w:color="auto" w:fill="D9D9D9"/>
            <w:noWrap/>
            <w:vAlign w:val="center"/>
            <w:hideMark/>
          </w:tcPr>
          <w:p w14:paraId="16F0EB86"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-20%</w:t>
            </w:r>
          </w:p>
        </w:tc>
        <w:tc>
          <w:tcPr>
            <w:tcW w:w="859" w:type="dxa"/>
            <w:tcBorders>
              <w:top w:val="none" w:sz="0" w:space="0" w:color="auto"/>
              <w:bottom w:val="none" w:sz="0" w:space="0" w:color="auto"/>
              <w:right w:val="none" w:sz="0" w:space="0" w:color="auto"/>
            </w:tcBorders>
            <w:shd w:val="clear" w:color="auto" w:fill="auto"/>
            <w:noWrap/>
            <w:vAlign w:val="center"/>
            <w:hideMark/>
          </w:tcPr>
          <w:p w14:paraId="33883AA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4 415</w:t>
            </w:r>
          </w:p>
        </w:tc>
      </w:tr>
      <w:tr w:rsidR="001F2FC5" w:rsidRPr="00DE509D" w14:paraId="1642107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4EFF5EDA" w14:textId="77777777" w:rsidR="001F2FC5" w:rsidRPr="00DE509D" w:rsidRDefault="001F2FC5" w:rsidP="00DE509D">
            <w:pPr>
              <w:spacing w:before="60" w:after="60"/>
              <w:rPr>
                <w:rFonts w:cs="Arial"/>
                <w:sz w:val="16"/>
                <w:szCs w:val="16"/>
              </w:rPr>
            </w:pPr>
            <w:r w:rsidRPr="00DE509D">
              <w:rPr>
                <w:rFonts w:cs="Arial"/>
                <w:sz w:val="16"/>
                <w:szCs w:val="16"/>
              </w:rPr>
              <w:t>Administrative and support services</w:t>
            </w:r>
          </w:p>
        </w:tc>
        <w:tc>
          <w:tcPr>
            <w:tcW w:w="858" w:type="dxa"/>
            <w:shd w:val="clear" w:color="auto" w:fill="EFD3D2"/>
            <w:noWrap/>
            <w:vAlign w:val="center"/>
            <w:hideMark/>
          </w:tcPr>
          <w:p w14:paraId="35E6B41A"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6 255</w:t>
            </w:r>
          </w:p>
        </w:tc>
        <w:tc>
          <w:tcPr>
            <w:tcW w:w="858" w:type="dxa"/>
            <w:shd w:val="clear" w:color="auto" w:fill="EFD3D2"/>
            <w:noWrap/>
            <w:vAlign w:val="center"/>
            <w:hideMark/>
          </w:tcPr>
          <w:p w14:paraId="6E981A4A"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6 290</w:t>
            </w:r>
          </w:p>
        </w:tc>
        <w:tc>
          <w:tcPr>
            <w:tcW w:w="858" w:type="dxa"/>
            <w:shd w:val="clear" w:color="auto" w:fill="EFD3D2"/>
            <w:noWrap/>
            <w:vAlign w:val="center"/>
            <w:hideMark/>
          </w:tcPr>
          <w:p w14:paraId="5C3588B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5 820</w:t>
            </w:r>
          </w:p>
        </w:tc>
        <w:tc>
          <w:tcPr>
            <w:tcW w:w="859" w:type="dxa"/>
            <w:shd w:val="clear" w:color="auto" w:fill="EFD3D2"/>
            <w:noWrap/>
            <w:vAlign w:val="center"/>
            <w:hideMark/>
          </w:tcPr>
          <w:p w14:paraId="0CCA837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5 130</w:t>
            </w:r>
          </w:p>
        </w:tc>
        <w:tc>
          <w:tcPr>
            <w:tcW w:w="858" w:type="dxa"/>
            <w:shd w:val="clear" w:color="auto" w:fill="EFD3D2"/>
            <w:noWrap/>
            <w:vAlign w:val="center"/>
            <w:hideMark/>
          </w:tcPr>
          <w:p w14:paraId="50221B6F"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4 635</w:t>
            </w:r>
          </w:p>
        </w:tc>
        <w:tc>
          <w:tcPr>
            <w:tcW w:w="858" w:type="dxa"/>
            <w:shd w:val="clear" w:color="auto" w:fill="EFD3D2"/>
            <w:noWrap/>
            <w:vAlign w:val="center"/>
            <w:hideMark/>
          </w:tcPr>
          <w:p w14:paraId="47835BC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3 835</w:t>
            </w:r>
          </w:p>
        </w:tc>
        <w:tc>
          <w:tcPr>
            <w:tcW w:w="858" w:type="dxa"/>
            <w:shd w:val="clear" w:color="auto" w:fill="D99594"/>
            <w:noWrap/>
            <w:vAlign w:val="center"/>
            <w:hideMark/>
          </w:tcPr>
          <w:p w14:paraId="15657F39"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-39%</w:t>
            </w:r>
          </w:p>
        </w:tc>
        <w:tc>
          <w:tcPr>
            <w:tcW w:w="859" w:type="dxa"/>
            <w:shd w:val="clear" w:color="auto" w:fill="EFD3D2"/>
            <w:noWrap/>
            <w:vAlign w:val="center"/>
            <w:hideMark/>
          </w:tcPr>
          <w:p w14:paraId="71CE6693"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4 245</w:t>
            </w:r>
          </w:p>
        </w:tc>
      </w:tr>
      <w:tr w:rsidR="001F2FC5" w:rsidRPr="00DE509D" w14:paraId="3DAD6401"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7F7D560D" w14:textId="77777777" w:rsidR="001F2FC5" w:rsidRPr="00DE509D" w:rsidRDefault="001F2FC5" w:rsidP="00DE509D">
            <w:pPr>
              <w:spacing w:before="60" w:after="60"/>
              <w:rPr>
                <w:rFonts w:cs="Arial"/>
                <w:sz w:val="16"/>
                <w:szCs w:val="16"/>
              </w:rPr>
            </w:pPr>
            <w:r w:rsidRPr="00DE509D">
              <w:rPr>
                <w:rFonts w:cs="Arial"/>
                <w:sz w:val="16"/>
                <w:szCs w:val="16"/>
              </w:rPr>
              <w:t>Agriculture, forestry and fishing</w:t>
            </w:r>
          </w:p>
        </w:tc>
        <w:tc>
          <w:tcPr>
            <w:tcW w:w="858" w:type="dxa"/>
            <w:tcBorders>
              <w:top w:val="none" w:sz="0" w:space="0" w:color="auto"/>
              <w:bottom w:val="none" w:sz="0" w:space="0" w:color="auto"/>
            </w:tcBorders>
            <w:shd w:val="clear" w:color="auto" w:fill="auto"/>
            <w:noWrap/>
            <w:vAlign w:val="center"/>
            <w:hideMark/>
          </w:tcPr>
          <w:p w14:paraId="065B27DD"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5 455</w:t>
            </w:r>
          </w:p>
        </w:tc>
        <w:tc>
          <w:tcPr>
            <w:tcW w:w="858" w:type="dxa"/>
            <w:tcBorders>
              <w:top w:val="none" w:sz="0" w:space="0" w:color="auto"/>
              <w:bottom w:val="none" w:sz="0" w:space="0" w:color="auto"/>
            </w:tcBorders>
            <w:shd w:val="clear" w:color="auto" w:fill="auto"/>
            <w:noWrap/>
            <w:vAlign w:val="center"/>
            <w:hideMark/>
          </w:tcPr>
          <w:p w14:paraId="7214F59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3 665</w:t>
            </w:r>
          </w:p>
        </w:tc>
        <w:tc>
          <w:tcPr>
            <w:tcW w:w="858" w:type="dxa"/>
            <w:tcBorders>
              <w:top w:val="none" w:sz="0" w:space="0" w:color="auto"/>
              <w:bottom w:val="none" w:sz="0" w:space="0" w:color="auto"/>
            </w:tcBorders>
            <w:shd w:val="clear" w:color="auto" w:fill="auto"/>
            <w:noWrap/>
            <w:vAlign w:val="center"/>
            <w:hideMark/>
          </w:tcPr>
          <w:p w14:paraId="291DA2EE"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3 925</w:t>
            </w:r>
          </w:p>
        </w:tc>
        <w:tc>
          <w:tcPr>
            <w:tcW w:w="859" w:type="dxa"/>
            <w:tcBorders>
              <w:top w:val="none" w:sz="0" w:space="0" w:color="auto"/>
              <w:bottom w:val="none" w:sz="0" w:space="0" w:color="auto"/>
            </w:tcBorders>
            <w:shd w:val="clear" w:color="auto" w:fill="auto"/>
            <w:noWrap/>
            <w:vAlign w:val="center"/>
            <w:hideMark/>
          </w:tcPr>
          <w:p w14:paraId="7100439F"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3 705</w:t>
            </w:r>
          </w:p>
        </w:tc>
        <w:tc>
          <w:tcPr>
            <w:tcW w:w="858" w:type="dxa"/>
            <w:tcBorders>
              <w:top w:val="none" w:sz="0" w:space="0" w:color="auto"/>
              <w:bottom w:val="none" w:sz="0" w:space="0" w:color="auto"/>
            </w:tcBorders>
            <w:shd w:val="clear" w:color="auto" w:fill="auto"/>
            <w:noWrap/>
            <w:vAlign w:val="center"/>
            <w:hideMark/>
          </w:tcPr>
          <w:p w14:paraId="322F2FB0"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3 535</w:t>
            </w:r>
          </w:p>
        </w:tc>
        <w:tc>
          <w:tcPr>
            <w:tcW w:w="858" w:type="dxa"/>
            <w:tcBorders>
              <w:top w:val="none" w:sz="0" w:space="0" w:color="auto"/>
              <w:bottom w:val="none" w:sz="0" w:space="0" w:color="auto"/>
            </w:tcBorders>
            <w:shd w:val="clear" w:color="auto" w:fill="auto"/>
            <w:noWrap/>
            <w:vAlign w:val="center"/>
            <w:hideMark/>
          </w:tcPr>
          <w:p w14:paraId="57452F67"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3 485</w:t>
            </w:r>
          </w:p>
        </w:tc>
        <w:tc>
          <w:tcPr>
            <w:tcW w:w="858" w:type="dxa"/>
            <w:tcBorders>
              <w:top w:val="none" w:sz="0" w:space="0" w:color="auto"/>
              <w:bottom w:val="none" w:sz="0" w:space="0" w:color="auto"/>
            </w:tcBorders>
            <w:shd w:val="clear" w:color="auto" w:fill="D9D9D9"/>
            <w:noWrap/>
            <w:vAlign w:val="center"/>
            <w:hideMark/>
          </w:tcPr>
          <w:p w14:paraId="143872AA"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-36%</w:t>
            </w:r>
          </w:p>
        </w:tc>
        <w:tc>
          <w:tcPr>
            <w:tcW w:w="859" w:type="dxa"/>
            <w:tcBorders>
              <w:top w:val="none" w:sz="0" w:space="0" w:color="auto"/>
              <w:bottom w:val="none" w:sz="0" w:space="0" w:color="auto"/>
              <w:right w:val="none" w:sz="0" w:space="0" w:color="auto"/>
            </w:tcBorders>
            <w:shd w:val="clear" w:color="auto" w:fill="auto"/>
            <w:noWrap/>
            <w:vAlign w:val="center"/>
            <w:hideMark/>
          </w:tcPr>
          <w:p w14:paraId="54939AFB"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3 510</w:t>
            </w:r>
          </w:p>
        </w:tc>
      </w:tr>
      <w:tr w:rsidR="001F2FC5" w:rsidRPr="00DE509D" w14:paraId="2693C4E3"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3FE24584" w14:textId="77777777" w:rsidR="001F2FC5" w:rsidRPr="00DE509D" w:rsidRDefault="001F2FC5" w:rsidP="00DE509D">
            <w:pPr>
              <w:spacing w:before="60" w:after="60"/>
              <w:rPr>
                <w:rFonts w:cs="Arial"/>
                <w:sz w:val="16"/>
                <w:szCs w:val="16"/>
              </w:rPr>
            </w:pPr>
            <w:r w:rsidRPr="00DE509D">
              <w:rPr>
                <w:rFonts w:cs="Arial"/>
                <w:sz w:val="16"/>
                <w:szCs w:val="16"/>
              </w:rPr>
              <w:t>Other services</w:t>
            </w:r>
          </w:p>
        </w:tc>
        <w:tc>
          <w:tcPr>
            <w:tcW w:w="858" w:type="dxa"/>
            <w:shd w:val="clear" w:color="auto" w:fill="EFD3D2"/>
            <w:noWrap/>
            <w:vAlign w:val="center"/>
            <w:hideMark/>
          </w:tcPr>
          <w:p w14:paraId="6691B9E9"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4 275</w:t>
            </w:r>
          </w:p>
        </w:tc>
        <w:tc>
          <w:tcPr>
            <w:tcW w:w="858" w:type="dxa"/>
            <w:shd w:val="clear" w:color="auto" w:fill="EFD3D2"/>
            <w:noWrap/>
            <w:vAlign w:val="center"/>
            <w:hideMark/>
          </w:tcPr>
          <w:p w14:paraId="7F95FB21"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3 380</w:t>
            </w:r>
          </w:p>
        </w:tc>
        <w:tc>
          <w:tcPr>
            <w:tcW w:w="858" w:type="dxa"/>
            <w:shd w:val="clear" w:color="auto" w:fill="EFD3D2"/>
            <w:noWrap/>
            <w:vAlign w:val="center"/>
            <w:hideMark/>
          </w:tcPr>
          <w:p w14:paraId="37D018E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3 905</w:t>
            </w:r>
          </w:p>
        </w:tc>
        <w:tc>
          <w:tcPr>
            <w:tcW w:w="859" w:type="dxa"/>
            <w:shd w:val="clear" w:color="auto" w:fill="EFD3D2"/>
            <w:noWrap/>
            <w:vAlign w:val="center"/>
            <w:hideMark/>
          </w:tcPr>
          <w:p w14:paraId="455714D4"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3 665</w:t>
            </w:r>
          </w:p>
        </w:tc>
        <w:tc>
          <w:tcPr>
            <w:tcW w:w="858" w:type="dxa"/>
            <w:shd w:val="clear" w:color="auto" w:fill="EFD3D2"/>
            <w:noWrap/>
            <w:vAlign w:val="center"/>
            <w:hideMark/>
          </w:tcPr>
          <w:p w14:paraId="38C6DF7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3 575</w:t>
            </w:r>
          </w:p>
        </w:tc>
        <w:tc>
          <w:tcPr>
            <w:tcW w:w="858" w:type="dxa"/>
            <w:shd w:val="clear" w:color="auto" w:fill="EFD3D2"/>
            <w:noWrap/>
            <w:vAlign w:val="center"/>
            <w:hideMark/>
          </w:tcPr>
          <w:p w14:paraId="4078630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3 115</w:t>
            </w:r>
          </w:p>
        </w:tc>
        <w:tc>
          <w:tcPr>
            <w:tcW w:w="858" w:type="dxa"/>
            <w:shd w:val="clear" w:color="auto" w:fill="D99594"/>
            <w:noWrap/>
            <w:vAlign w:val="center"/>
            <w:hideMark/>
          </w:tcPr>
          <w:p w14:paraId="657CBCBE"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-27%</w:t>
            </w:r>
          </w:p>
        </w:tc>
        <w:tc>
          <w:tcPr>
            <w:tcW w:w="859" w:type="dxa"/>
            <w:shd w:val="clear" w:color="auto" w:fill="EFD3D2"/>
            <w:noWrap/>
            <w:vAlign w:val="center"/>
            <w:hideMark/>
          </w:tcPr>
          <w:p w14:paraId="7D61A8C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2 790</w:t>
            </w:r>
          </w:p>
        </w:tc>
      </w:tr>
      <w:tr w:rsidR="001F2FC5" w:rsidRPr="00DE509D" w14:paraId="7113E71F"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0DF50B1D" w14:textId="77777777" w:rsidR="001F2FC5" w:rsidRPr="00DE509D" w:rsidRDefault="001F2FC5" w:rsidP="00DE509D">
            <w:pPr>
              <w:spacing w:before="60" w:after="60"/>
              <w:rPr>
                <w:rFonts w:cs="Arial"/>
                <w:sz w:val="16"/>
                <w:szCs w:val="16"/>
              </w:rPr>
            </w:pPr>
            <w:r w:rsidRPr="00DE509D">
              <w:rPr>
                <w:rFonts w:cs="Arial"/>
                <w:sz w:val="16"/>
                <w:szCs w:val="16"/>
              </w:rPr>
              <w:t>Arts and recreation services</w:t>
            </w:r>
          </w:p>
        </w:tc>
        <w:tc>
          <w:tcPr>
            <w:tcW w:w="858" w:type="dxa"/>
            <w:tcBorders>
              <w:top w:val="none" w:sz="0" w:space="0" w:color="auto"/>
              <w:bottom w:val="none" w:sz="0" w:space="0" w:color="auto"/>
            </w:tcBorders>
            <w:shd w:val="clear" w:color="auto" w:fill="auto"/>
            <w:noWrap/>
            <w:vAlign w:val="center"/>
            <w:hideMark/>
          </w:tcPr>
          <w:p w14:paraId="0CB8186D"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2 320</w:t>
            </w:r>
          </w:p>
        </w:tc>
        <w:tc>
          <w:tcPr>
            <w:tcW w:w="858" w:type="dxa"/>
            <w:tcBorders>
              <w:top w:val="none" w:sz="0" w:space="0" w:color="auto"/>
              <w:bottom w:val="none" w:sz="0" w:space="0" w:color="auto"/>
            </w:tcBorders>
            <w:shd w:val="clear" w:color="auto" w:fill="auto"/>
            <w:noWrap/>
            <w:vAlign w:val="center"/>
            <w:hideMark/>
          </w:tcPr>
          <w:p w14:paraId="0D8DCC9E"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2 530</w:t>
            </w:r>
          </w:p>
        </w:tc>
        <w:tc>
          <w:tcPr>
            <w:tcW w:w="858" w:type="dxa"/>
            <w:tcBorders>
              <w:top w:val="none" w:sz="0" w:space="0" w:color="auto"/>
              <w:bottom w:val="none" w:sz="0" w:space="0" w:color="auto"/>
            </w:tcBorders>
            <w:shd w:val="clear" w:color="auto" w:fill="auto"/>
            <w:noWrap/>
            <w:vAlign w:val="center"/>
            <w:hideMark/>
          </w:tcPr>
          <w:p w14:paraId="13EF73A9"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2 635</w:t>
            </w:r>
          </w:p>
        </w:tc>
        <w:tc>
          <w:tcPr>
            <w:tcW w:w="859" w:type="dxa"/>
            <w:tcBorders>
              <w:top w:val="none" w:sz="0" w:space="0" w:color="auto"/>
              <w:bottom w:val="none" w:sz="0" w:space="0" w:color="auto"/>
            </w:tcBorders>
            <w:shd w:val="clear" w:color="auto" w:fill="auto"/>
            <w:noWrap/>
            <w:vAlign w:val="center"/>
            <w:hideMark/>
          </w:tcPr>
          <w:p w14:paraId="6434DEF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2 130</w:t>
            </w:r>
          </w:p>
        </w:tc>
        <w:tc>
          <w:tcPr>
            <w:tcW w:w="858" w:type="dxa"/>
            <w:tcBorders>
              <w:top w:val="none" w:sz="0" w:space="0" w:color="auto"/>
              <w:bottom w:val="none" w:sz="0" w:space="0" w:color="auto"/>
            </w:tcBorders>
            <w:shd w:val="clear" w:color="auto" w:fill="auto"/>
            <w:noWrap/>
            <w:vAlign w:val="center"/>
            <w:hideMark/>
          </w:tcPr>
          <w:p w14:paraId="5B5A1832"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2 280</w:t>
            </w:r>
          </w:p>
        </w:tc>
        <w:tc>
          <w:tcPr>
            <w:tcW w:w="858" w:type="dxa"/>
            <w:tcBorders>
              <w:top w:val="none" w:sz="0" w:space="0" w:color="auto"/>
              <w:bottom w:val="none" w:sz="0" w:space="0" w:color="auto"/>
            </w:tcBorders>
            <w:shd w:val="clear" w:color="auto" w:fill="auto"/>
            <w:noWrap/>
            <w:vAlign w:val="center"/>
            <w:hideMark/>
          </w:tcPr>
          <w:p w14:paraId="2A5F2309"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2 265</w:t>
            </w:r>
          </w:p>
        </w:tc>
        <w:tc>
          <w:tcPr>
            <w:tcW w:w="858" w:type="dxa"/>
            <w:tcBorders>
              <w:top w:val="none" w:sz="0" w:space="0" w:color="auto"/>
              <w:bottom w:val="none" w:sz="0" w:space="0" w:color="auto"/>
            </w:tcBorders>
            <w:shd w:val="clear" w:color="auto" w:fill="D9D9D9"/>
            <w:noWrap/>
            <w:vAlign w:val="center"/>
            <w:hideMark/>
          </w:tcPr>
          <w:p w14:paraId="1ECFE730"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w:t>
            </w:r>
          </w:p>
        </w:tc>
        <w:tc>
          <w:tcPr>
            <w:tcW w:w="859" w:type="dxa"/>
            <w:tcBorders>
              <w:top w:val="none" w:sz="0" w:space="0" w:color="auto"/>
              <w:bottom w:val="none" w:sz="0" w:space="0" w:color="auto"/>
              <w:right w:val="none" w:sz="0" w:space="0" w:color="auto"/>
            </w:tcBorders>
            <w:shd w:val="clear" w:color="auto" w:fill="auto"/>
            <w:noWrap/>
            <w:vAlign w:val="center"/>
            <w:hideMark/>
          </w:tcPr>
          <w:p w14:paraId="28E4EAE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2 110</w:t>
            </w:r>
          </w:p>
        </w:tc>
      </w:tr>
      <w:tr w:rsidR="001F2FC5" w:rsidRPr="00DE509D" w14:paraId="13A1DE3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2396763E" w14:textId="77777777" w:rsidR="001F2FC5" w:rsidRPr="00DE509D" w:rsidRDefault="001F2FC5" w:rsidP="00DE509D">
            <w:pPr>
              <w:spacing w:before="60" w:after="60"/>
              <w:rPr>
                <w:rFonts w:cs="Arial"/>
                <w:sz w:val="16"/>
                <w:szCs w:val="16"/>
              </w:rPr>
            </w:pPr>
            <w:r w:rsidRPr="00DE509D">
              <w:rPr>
                <w:rFonts w:cs="Arial"/>
                <w:sz w:val="16"/>
                <w:szCs w:val="16"/>
              </w:rPr>
              <w:t>Mining</w:t>
            </w:r>
          </w:p>
        </w:tc>
        <w:tc>
          <w:tcPr>
            <w:tcW w:w="858" w:type="dxa"/>
            <w:shd w:val="clear" w:color="auto" w:fill="EFD3D2"/>
            <w:noWrap/>
            <w:vAlign w:val="center"/>
            <w:hideMark/>
          </w:tcPr>
          <w:p w14:paraId="5E42E43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1 895</w:t>
            </w:r>
          </w:p>
        </w:tc>
        <w:tc>
          <w:tcPr>
            <w:tcW w:w="858" w:type="dxa"/>
            <w:shd w:val="clear" w:color="auto" w:fill="EFD3D2"/>
            <w:noWrap/>
            <w:vAlign w:val="center"/>
            <w:hideMark/>
          </w:tcPr>
          <w:p w14:paraId="473AEF72"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2 425</w:t>
            </w:r>
          </w:p>
        </w:tc>
        <w:tc>
          <w:tcPr>
            <w:tcW w:w="858" w:type="dxa"/>
            <w:shd w:val="clear" w:color="auto" w:fill="EFD3D2"/>
            <w:noWrap/>
            <w:vAlign w:val="center"/>
            <w:hideMark/>
          </w:tcPr>
          <w:p w14:paraId="3B00C8D9"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2 860</w:t>
            </w:r>
          </w:p>
        </w:tc>
        <w:tc>
          <w:tcPr>
            <w:tcW w:w="859" w:type="dxa"/>
            <w:shd w:val="clear" w:color="auto" w:fill="EFD3D2"/>
            <w:noWrap/>
            <w:vAlign w:val="center"/>
            <w:hideMark/>
          </w:tcPr>
          <w:p w14:paraId="2825FDE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3 040</w:t>
            </w:r>
          </w:p>
        </w:tc>
        <w:tc>
          <w:tcPr>
            <w:tcW w:w="858" w:type="dxa"/>
            <w:shd w:val="clear" w:color="auto" w:fill="EFD3D2"/>
            <w:noWrap/>
            <w:vAlign w:val="center"/>
            <w:hideMark/>
          </w:tcPr>
          <w:p w14:paraId="548A7549"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2 860</w:t>
            </w:r>
          </w:p>
        </w:tc>
        <w:tc>
          <w:tcPr>
            <w:tcW w:w="858" w:type="dxa"/>
            <w:shd w:val="clear" w:color="auto" w:fill="EFD3D2"/>
            <w:noWrap/>
            <w:vAlign w:val="center"/>
            <w:hideMark/>
          </w:tcPr>
          <w:p w14:paraId="5EC260B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2 205</w:t>
            </w:r>
          </w:p>
        </w:tc>
        <w:tc>
          <w:tcPr>
            <w:tcW w:w="858" w:type="dxa"/>
            <w:shd w:val="clear" w:color="auto" w:fill="D99594"/>
            <w:noWrap/>
            <w:vAlign w:val="center"/>
            <w:hideMark/>
          </w:tcPr>
          <w:p w14:paraId="6205153C"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17%</w:t>
            </w:r>
          </w:p>
        </w:tc>
        <w:tc>
          <w:tcPr>
            <w:tcW w:w="859" w:type="dxa"/>
            <w:shd w:val="clear" w:color="auto" w:fill="EFD3D2"/>
            <w:noWrap/>
            <w:vAlign w:val="center"/>
            <w:hideMark/>
          </w:tcPr>
          <w:p w14:paraId="780C86F2"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2 080</w:t>
            </w:r>
          </w:p>
        </w:tc>
      </w:tr>
      <w:tr w:rsidR="001F2FC5" w:rsidRPr="00DE509D" w14:paraId="3D947457"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43D59D0C" w14:textId="77777777" w:rsidR="001F2FC5" w:rsidRPr="00DE509D" w:rsidRDefault="001F2FC5" w:rsidP="00DE509D">
            <w:pPr>
              <w:spacing w:before="60" w:after="60"/>
              <w:rPr>
                <w:rFonts w:cs="Arial"/>
                <w:sz w:val="16"/>
                <w:szCs w:val="16"/>
              </w:rPr>
            </w:pPr>
            <w:r w:rsidRPr="00DE509D">
              <w:rPr>
                <w:rFonts w:cs="Arial"/>
                <w:sz w:val="16"/>
                <w:szCs w:val="16"/>
              </w:rPr>
              <w:t>Professional, scientific and technical services</w:t>
            </w:r>
          </w:p>
        </w:tc>
        <w:tc>
          <w:tcPr>
            <w:tcW w:w="858" w:type="dxa"/>
            <w:tcBorders>
              <w:top w:val="none" w:sz="0" w:space="0" w:color="auto"/>
              <w:bottom w:val="none" w:sz="0" w:space="0" w:color="auto"/>
            </w:tcBorders>
            <w:shd w:val="clear" w:color="auto" w:fill="auto"/>
            <w:noWrap/>
            <w:vAlign w:val="center"/>
            <w:hideMark/>
          </w:tcPr>
          <w:p w14:paraId="74F6A56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2 110</w:t>
            </w:r>
          </w:p>
        </w:tc>
        <w:tc>
          <w:tcPr>
            <w:tcW w:w="858" w:type="dxa"/>
            <w:tcBorders>
              <w:top w:val="none" w:sz="0" w:space="0" w:color="auto"/>
              <w:bottom w:val="none" w:sz="0" w:space="0" w:color="auto"/>
            </w:tcBorders>
            <w:shd w:val="clear" w:color="auto" w:fill="auto"/>
            <w:noWrap/>
            <w:vAlign w:val="center"/>
            <w:hideMark/>
          </w:tcPr>
          <w:p w14:paraId="35337A2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2 255</w:t>
            </w:r>
          </w:p>
        </w:tc>
        <w:tc>
          <w:tcPr>
            <w:tcW w:w="858" w:type="dxa"/>
            <w:tcBorders>
              <w:top w:val="none" w:sz="0" w:space="0" w:color="auto"/>
              <w:bottom w:val="none" w:sz="0" w:space="0" w:color="auto"/>
            </w:tcBorders>
            <w:shd w:val="clear" w:color="auto" w:fill="auto"/>
            <w:noWrap/>
            <w:vAlign w:val="center"/>
            <w:hideMark/>
          </w:tcPr>
          <w:p w14:paraId="12E1935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2 085</w:t>
            </w:r>
          </w:p>
        </w:tc>
        <w:tc>
          <w:tcPr>
            <w:tcW w:w="859" w:type="dxa"/>
            <w:tcBorders>
              <w:top w:val="none" w:sz="0" w:space="0" w:color="auto"/>
              <w:bottom w:val="none" w:sz="0" w:space="0" w:color="auto"/>
            </w:tcBorders>
            <w:shd w:val="clear" w:color="auto" w:fill="auto"/>
            <w:noWrap/>
            <w:vAlign w:val="center"/>
            <w:hideMark/>
          </w:tcPr>
          <w:p w14:paraId="72DD54E7"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1 840</w:t>
            </w:r>
          </w:p>
        </w:tc>
        <w:tc>
          <w:tcPr>
            <w:tcW w:w="858" w:type="dxa"/>
            <w:tcBorders>
              <w:top w:val="none" w:sz="0" w:space="0" w:color="auto"/>
              <w:bottom w:val="none" w:sz="0" w:space="0" w:color="auto"/>
            </w:tcBorders>
            <w:shd w:val="clear" w:color="auto" w:fill="auto"/>
            <w:noWrap/>
            <w:vAlign w:val="center"/>
            <w:hideMark/>
          </w:tcPr>
          <w:p w14:paraId="300F10E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1 825</w:t>
            </w:r>
          </w:p>
        </w:tc>
        <w:tc>
          <w:tcPr>
            <w:tcW w:w="858" w:type="dxa"/>
            <w:tcBorders>
              <w:top w:val="none" w:sz="0" w:space="0" w:color="auto"/>
              <w:bottom w:val="none" w:sz="0" w:space="0" w:color="auto"/>
            </w:tcBorders>
            <w:shd w:val="clear" w:color="auto" w:fill="auto"/>
            <w:noWrap/>
            <w:vAlign w:val="center"/>
            <w:hideMark/>
          </w:tcPr>
          <w:p w14:paraId="4D07AEC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1 850</w:t>
            </w:r>
          </w:p>
        </w:tc>
        <w:tc>
          <w:tcPr>
            <w:tcW w:w="858" w:type="dxa"/>
            <w:tcBorders>
              <w:top w:val="none" w:sz="0" w:space="0" w:color="auto"/>
              <w:bottom w:val="none" w:sz="0" w:space="0" w:color="auto"/>
            </w:tcBorders>
            <w:shd w:val="clear" w:color="auto" w:fill="D9D9D9"/>
            <w:noWrap/>
            <w:vAlign w:val="center"/>
            <w:hideMark/>
          </w:tcPr>
          <w:p w14:paraId="3AC7F73C"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-12%</w:t>
            </w:r>
          </w:p>
        </w:tc>
        <w:tc>
          <w:tcPr>
            <w:tcW w:w="859" w:type="dxa"/>
            <w:tcBorders>
              <w:top w:val="none" w:sz="0" w:space="0" w:color="auto"/>
              <w:bottom w:val="none" w:sz="0" w:space="0" w:color="auto"/>
              <w:right w:val="none" w:sz="0" w:space="0" w:color="auto"/>
            </w:tcBorders>
            <w:shd w:val="clear" w:color="auto" w:fill="auto"/>
            <w:noWrap/>
            <w:vAlign w:val="center"/>
            <w:hideMark/>
          </w:tcPr>
          <w:p w14:paraId="24647976"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1 645</w:t>
            </w:r>
          </w:p>
        </w:tc>
      </w:tr>
      <w:tr w:rsidR="001F2FC5" w:rsidRPr="00DE509D" w14:paraId="1171F2EE"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03400A98" w14:textId="77777777" w:rsidR="001F2FC5" w:rsidRPr="00DE509D" w:rsidRDefault="001F2FC5" w:rsidP="00DE509D">
            <w:pPr>
              <w:spacing w:before="60" w:after="60"/>
              <w:rPr>
                <w:rFonts w:cs="Arial"/>
                <w:sz w:val="16"/>
                <w:szCs w:val="16"/>
              </w:rPr>
            </w:pPr>
            <w:r w:rsidRPr="00DE509D">
              <w:rPr>
                <w:rFonts w:cs="Arial"/>
                <w:sz w:val="16"/>
                <w:szCs w:val="16"/>
              </w:rPr>
              <w:t>Electricity, gas, water and waste Services</w:t>
            </w:r>
          </w:p>
        </w:tc>
        <w:tc>
          <w:tcPr>
            <w:tcW w:w="858" w:type="dxa"/>
            <w:shd w:val="clear" w:color="auto" w:fill="EFD3D2"/>
            <w:noWrap/>
            <w:vAlign w:val="center"/>
            <w:hideMark/>
          </w:tcPr>
          <w:p w14:paraId="4AE32CA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1 420</w:t>
            </w:r>
          </w:p>
        </w:tc>
        <w:tc>
          <w:tcPr>
            <w:tcW w:w="858" w:type="dxa"/>
            <w:shd w:val="clear" w:color="auto" w:fill="EFD3D2"/>
            <w:noWrap/>
            <w:vAlign w:val="center"/>
            <w:hideMark/>
          </w:tcPr>
          <w:p w14:paraId="0834EEC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1 380</w:t>
            </w:r>
          </w:p>
        </w:tc>
        <w:tc>
          <w:tcPr>
            <w:tcW w:w="858" w:type="dxa"/>
            <w:shd w:val="clear" w:color="auto" w:fill="EFD3D2"/>
            <w:noWrap/>
            <w:vAlign w:val="center"/>
            <w:hideMark/>
          </w:tcPr>
          <w:p w14:paraId="71B9B058"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1 280</w:t>
            </w:r>
          </w:p>
        </w:tc>
        <w:tc>
          <w:tcPr>
            <w:tcW w:w="859" w:type="dxa"/>
            <w:shd w:val="clear" w:color="auto" w:fill="EFD3D2"/>
            <w:noWrap/>
            <w:vAlign w:val="center"/>
            <w:hideMark/>
          </w:tcPr>
          <w:p w14:paraId="7BAF0E8F"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1 280</w:t>
            </w:r>
          </w:p>
        </w:tc>
        <w:tc>
          <w:tcPr>
            <w:tcW w:w="858" w:type="dxa"/>
            <w:shd w:val="clear" w:color="auto" w:fill="EFD3D2"/>
            <w:noWrap/>
            <w:vAlign w:val="center"/>
            <w:hideMark/>
          </w:tcPr>
          <w:p w14:paraId="05CE880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1 270</w:t>
            </w:r>
          </w:p>
        </w:tc>
        <w:tc>
          <w:tcPr>
            <w:tcW w:w="858" w:type="dxa"/>
            <w:shd w:val="clear" w:color="auto" w:fill="EFD3D2"/>
            <w:noWrap/>
            <w:vAlign w:val="center"/>
            <w:hideMark/>
          </w:tcPr>
          <w:p w14:paraId="5F46173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1 225</w:t>
            </w:r>
          </w:p>
        </w:tc>
        <w:tc>
          <w:tcPr>
            <w:tcW w:w="858" w:type="dxa"/>
            <w:shd w:val="clear" w:color="auto" w:fill="D99594"/>
            <w:noWrap/>
            <w:vAlign w:val="center"/>
            <w:hideMark/>
          </w:tcPr>
          <w:p w14:paraId="1EF47CAF"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-14%</w:t>
            </w:r>
          </w:p>
        </w:tc>
        <w:tc>
          <w:tcPr>
            <w:tcW w:w="859" w:type="dxa"/>
            <w:shd w:val="clear" w:color="auto" w:fill="EFD3D2"/>
            <w:noWrap/>
            <w:vAlign w:val="center"/>
            <w:hideMark/>
          </w:tcPr>
          <w:p w14:paraId="245FFCC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1 140</w:t>
            </w:r>
          </w:p>
        </w:tc>
      </w:tr>
      <w:tr w:rsidR="001F2FC5" w:rsidRPr="00DE509D" w14:paraId="642DFB7F"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5B815F9D" w14:textId="77777777" w:rsidR="001F2FC5" w:rsidRPr="00DE509D" w:rsidRDefault="001F2FC5" w:rsidP="00DE509D">
            <w:pPr>
              <w:spacing w:before="60" w:after="60"/>
              <w:rPr>
                <w:rFonts w:cs="Arial"/>
                <w:sz w:val="16"/>
                <w:szCs w:val="16"/>
              </w:rPr>
            </w:pPr>
            <w:r w:rsidRPr="00DE509D">
              <w:rPr>
                <w:rFonts w:cs="Arial"/>
                <w:sz w:val="16"/>
                <w:szCs w:val="16"/>
              </w:rPr>
              <w:t>Rental, hiring and real estate Services</w:t>
            </w:r>
          </w:p>
        </w:tc>
        <w:tc>
          <w:tcPr>
            <w:tcW w:w="858" w:type="dxa"/>
            <w:tcBorders>
              <w:top w:val="none" w:sz="0" w:space="0" w:color="auto"/>
              <w:bottom w:val="none" w:sz="0" w:space="0" w:color="auto"/>
            </w:tcBorders>
            <w:shd w:val="clear" w:color="auto" w:fill="auto"/>
            <w:noWrap/>
            <w:vAlign w:val="center"/>
            <w:hideMark/>
          </w:tcPr>
          <w:p w14:paraId="0D3DEAFF"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1 025</w:t>
            </w:r>
          </w:p>
        </w:tc>
        <w:tc>
          <w:tcPr>
            <w:tcW w:w="858" w:type="dxa"/>
            <w:tcBorders>
              <w:top w:val="none" w:sz="0" w:space="0" w:color="auto"/>
              <w:bottom w:val="none" w:sz="0" w:space="0" w:color="auto"/>
            </w:tcBorders>
            <w:shd w:val="clear" w:color="auto" w:fill="auto"/>
            <w:noWrap/>
            <w:vAlign w:val="center"/>
            <w:hideMark/>
          </w:tcPr>
          <w:p w14:paraId="1B6CEDC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1 215</w:t>
            </w:r>
          </w:p>
        </w:tc>
        <w:tc>
          <w:tcPr>
            <w:tcW w:w="858" w:type="dxa"/>
            <w:tcBorders>
              <w:top w:val="none" w:sz="0" w:space="0" w:color="auto"/>
              <w:bottom w:val="none" w:sz="0" w:space="0" w:color="auto"/>
            </w:tcBorders>
            <w:shd w:val="clear" w:color="auto" w:fill="auto"/>
            <w:noWrap/>
            <w:vAlign w:val="center"/>
            <w:hideMark/>
          </w:tcPr>
          <w:p w14:paraId="3CEA235D"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1 185</w:t>
            </w:r>
          </w:p>
        </w:tc>
        <w:tc>
          <w:tcPr>
            <w:tcW w:w="859" w:type="dxa"/>
            <w:tcBorders>
              <w:top w:val="none" w:sz="0" w:space="0" w:color="auto"/>
              <w:bottom w:val="none" w:sz="0" w:space="0" w:color="auto"/>
            </w:tcBorders>
            <w:shd w:val="clear" w:color="auto" w:fill="auto"/>
            <w:noWrap/>
            <w:vAlign w:val="center"/>
            <w:hideMark/>
          </w:tcPr>
          <w:p w14:paraId="7D5B723C"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1 035</w:t>
            </w:r>
          </w:p>
        </w:tc>
        <w:tc>
          <w:tcPr>
            <w:tcW w:w="858" w:type="dxa"/>
            <w:tcBorders>
              <w:top w:val="none" w:sz="0" w:space="0" w:color="auto"/>
              <w:bottom w:val="none" w:sz="0" w:space="0" w:color="auto"/>
            </w:tcBorders>
            <w:shd w:val="clear" w:color="auto" w:fill="auto"/>
            <w:noWrap/>
            <w:vAlign w:val="center"/>
            <w:hideMark/>
          </w:tcPr>
          <w:p w14:paraId="383A64A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1 030</w:t>
            </w:r>
          </w:p>
        </w:tc>
        <w:tc>
          <w:tcPr>
            <w:tcW w:w="858" w:type="dxa"/>
            <w:tcBorders>
              <w:top w:val="none" w:sz="0" w:space="0" w:color="auto"/>
              <w:bottom w:val="none" w:sz="0" w:space="0" w:color="auto"/>
            </w:tcBorders>
            <w:shd w:val="clear" w:color="auto" w:fill="auto"/>
            <w:noWrap/>
            <w:vAlign w:val="center"/>
            <w:hideMark/>
          </w:tcPr>
          <w:p w14:paraId="33333FA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1 040</w:t>
            </w:r>
          </w:p>
        </w:tc>
        <w:tc>
          <w:tcPr>
            <w:tcW w:w="858" w:type="dxa"/>
            <w:tcBorders>
              <w:top w:val="none" w:sz="0" w:space="0" w:color="auto"/>
              <w:bottom w:val="none" w:sz="0" w:space="0" w:color="auto"/>
            </w:tcBorders>
            <w:shd w:val="clear" w:color="auto" w:fill="D9D9D9"/>
            <w:noWrap/>
            <w:vAlign w:val="center"/>
            <w:hideMark/>
          </w:tcPr>
          <w:p w14:paraId="501D5789"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w:t>
            </w:r>
          </w:p>
        </w:tc>
        <w:tc>
          <w:tcPr>
            <w:tcW w:w="859" w:type="dxa"/>
            <w:tcBorders>
              <w:top w:val="none" w:sz="0" w:space="0" w:color="auto"/>
              <w:bottom w:val="none" w:sz="0" w:space="0" w:color="auto"/>
              <w:right w:val="none" w:sz="0" w:space="0" w:color="auto"/>
            </w:tcBorders>
            <w:shd w:val="clear" w:color="auto" w:fill="auto"/>
            <w:noWrap/>
            <w:vAlign w:val="center"/>
            <w:hideMark/>
          </w:tcPr>
          <w:p w14:paraId="10B3FE43"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970</w:t>
            </w:r>
          </w:p>
        </w:tc>
      </w:tr>
      <w:tr w:rsidR="001F2FC5" w:rsidRPr="00DE509D" w14:paraId="4EAFE31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vAlign w:val="center"/>
            <w:hideMark/>
          </w:tcPr>
          <w:p w14:paraId="531628F4" w14:textId="77777777" w:rsidR="001F2FC5" w:rsidRPr="00DE509D" w:rsidRDefault="001F2FC5" w:rsidP="00DE509D">
            <w:pPr>
              <w:spacing w:before="60" w:after="60"/>
              <w:rPr>
                <w:rFonts w:cs="Arial"/>
                <w:sz w:val="16"/>
                <w:szCs w:val="16"/>
              </w:rPr>
            </w:pPr>
            <w:r w:rsidRPr="00DE509D">
              <w:rPr>
                <w:rFonts w:cs="Arial"/>
                <w:sz w:val="16"/>
                <w:szCs w:val="16"/>
              </w:rPr>
              <w:t>Financial and insurance Services</w:t>
            </w:r>
          </w:p>
        </w:tc>
        <w:tc>
          <w:tcPr>
            <w:tcW w:w="858" w:type="dxa"/>
            <w:shd w:val="clear" w:color="auto" w:fill="EFD3D2"/>
            <w:noWrap/>
            <w:vAlign w:val="center"/>
            <w:hideMark/>
          </w:tcPr>
          <w:p w14:paraId="142DEF1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1 310</w:t>
            </w:r>
          </w:p>
        </w:tc>
        <w:tc>
          <w:tcPr>
            <w:tcW w:w="858" w:type="dxa"/>
            <w:shd w:val="clear" w:color="auto" w:fill="EFD3D2"/>
            <w:noWrap/>
            <w:vAlign w:val="center"/>
            <w:hideMark/>
          </w:tcPr>
          <w:p w14:paraId="413AD02D"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1 065</w:t>
            </w:r>
          </w:p>
        </w:tc>
        <w:tc>
          <w:tcPr>
            <w:tcW w:w="858" w:type="dxa"/>
            <w:shd w:val="clear" w:color="auto" w:fill="EFD3D2"/>
            <w:noWrap/>
            <w:vAlign w:val="center"/>
            <w:hideMark/>
          </w:tcPr>
          <w:p w14:paraId="0851215F"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965</w:t>
            </w:r>
          </w:p>
        </w:tc>
        <w:tc>
          <w:tcPr>
            <w:tcW w:w="859" w:type="dxa"/>
            <w:shd w:val="clear" w:color="auto" w:fill="EFD3D2"/>
            <w:noWrap/>
            <w:vAlign w:val="center"/>
            <w:hideMark/>
          </w:tcPr>
          <w:p w14:paraId="2B79F6E1"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845</w:t>
            </w:r>
          </w:p>
        </w:tc>
        <w:tc>
          <w:tcPr>
            <w:tcW w:w="858" w:type="dxa"/>
            <w:shd w:val="clear" w:color="auto" w:fill="EFD3D2"/>
            <w:noWrap/>
            <w:vAlign w:val="center"/>
            <w:hideMark/>
          </w:tcPr>
          <w:p w14:paraId="0100E684"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790</w:t>
            </w:r>
          </w:p>
        </w:tc>
        <w:tc>
          <w:tcPr>
            <w:tcW w:w="858" w:type="dxa"/>
            <w:shd w:val="clear" w:color="auto" w:fill="EFD3D2"/>
            <w:noWrap/>
            <w:vAlign w:val="center"/>
            <w:hideMark/>
          </w:tcPr>
          <w:p w14:paraId="1A98021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750</w:t>
            </w:r>
          </w:p>
        </w:tc>
        <w:tc>
          <w:tcPr>
            <w:tcW w:w="858" w:type="dxa"/>
            <w:shd w:val="clear" w:color="auto" w:fill="D99594"/>
            <w:noWrap/>
            <w:vAlign w:val="center"/>
            <w:hideMark/>
          </w:tcPr>
          <w:p w14:paraId="5494DF4F"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-43%</w:t>
            </w:r>
          </w:p>
        </w:tc>
        <w:tc>
          <w:tcPr>
            <w:tcW w:w="859" w:type="dxa"/>
            <w:shd w:val="clear" w:color="auto" w:fill="EFD3D2"/>
            <w:noWrap/>
            <w:vAlign w:val="center"/>
            <w:hideMark/>
          </w:tcPr>
          <w:p w14:paraId="6E47AC74"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620</w:t>
            </w:r>
          </w:p>
        </w:tc>
      </w:tr>
      <w:tr w:rsidR="001F2FC5" w:rsidRPr="00DE509D" w14:paraId="730E5CA2"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auto"/>
            <w:noWrap/>
            <w:vAlign w:val="center"/>
            <w:hideMark/>
          </w:tcPr>
          <w:p w14:paraId="4CA6BFA4" w14:textId="77777777" w:rsidR="001F2FC5" w:rsidRPr="00DE509D" w:rsidRDefault="001F2FC5" w:rsidP="00DE509D">
            <w:pPr>
              <w:spacing w:before="60" w:after="60"/>
              <w:rPr>
                <w:rFonts w:cs="Arial"/>
                <w:sz w:val="16"/>
                <w:szCs w:val="16"/>
              </w:rPr>
            </w:pPr>
            <w:r w:rsidRPr="00DE509D">
              <w:rPr>
                <w:rFonts w:cs="Arial"/>
                <w:sz w:val="16"/>
                <w:szCs w:val="16"/>
              </w:rPr>
              <w:t>Information media and telecommunications</w:t>
            </w:r>
          </w:p>
        </w:tc>
        <w:tc>
          <w:tcPr>
            <w:tcW w:w="858" w:type="dxa"/>
            <w:tcBorders>
              <w:top w:val="none" w:sz="0" w:space="0" w:color="auto"/>
              <w:bottom w:val="none" w:sz="0" w:space="0" w:color="auto"/>
            </w:tcBorders>
            <w:shd w:val="clear" w:color="auto" w:fill="auto"/>
            <w:noWrap/>
            <w:vAlign w:val="center"/>
            <w:hideMark/>
          </w:tcPr>
          <w:p w14:paraId="3412E6D2"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1 230</w:t>
            </w:r>
          </w:p>
        </w:tc>
        <w:tc>
          <w:tcPr>
            <w:tcW w:w="858" w:type="dxa"/>
            <w:tcBorders>
              <w:top w:val="none" w:sz="0" w:space="0" w:color="auto"/>
              <w:bottom w:val="none" w:sz="0" w:space="0" w:color="auto"/>
            </w:tcBorders>
            <w:shd w:val="clear" w:color="auto" w:fill="auto"/>
            <w:noWrap/>
            <w:vAlign w:val="center"/>
            <w:hideMark/>
          </w:tcPr>
          <w:p w14:paraId="542DE3E0"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710</w:t>
            </w:r>
          </w:p>
        </w:tc>
        <w:tc>
          <w:tcPr>
            <w:tcW w:w="858" w:type="dxa"/>
            <w:tcBorders>
              <w:top w:val="none" w:sz="0" w:space="0" w:color="auto"/>
              <w:bottom w:val="none" w:sz="0" w:space="0" w:color="auto"/>
            </w:tcBorders>
            <w:shd w:val="clear" w:color="auto" w:fill="auto"/>
            <w:noWrap/>
            <w:vAlign w:val="center"/>
            <w:hideMark/>
          </w:tcPr>
          <w:p w14:paraId="7F8BDD3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750</w:t>
            </w:r>
          </w:p>
        </w:tc>
        <w:tc>
          <w:tcPr>
            <w:tcW w:w="859" w:type="dxa"/>
            <w:tcBorders>
              <w:top w:val="none" w:sz="0" w:space="0" w:color="auto"/>
              <w:bottom w:val="none" w:sz="0" w:space="0" w:color="auto"/>
            </w:tcBorders>
            <w:shd w:val="clear" w:color="auto" w:fill="auto"/>
            <w:noWrap/>
            <w:vAlign w:val="center"/>
            <w:hideMark/>
          </w:tcPr>
          <w:p w14:paraId="33B19251"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605</w:t>
            </w:r>
          </w:p>
        </w:tc>
        <w:tc>
          <w:tcPr>
            <w:tcW w:w="858" w:type="dxa"/>
            <w:tcBorders>
              <w:top w:val="none" w:sz="0" w:space="0" w:color="auto"/>
              <w:bottom w:val="none" w:sz="0" w:space="0" w:color="auto"/>
            </w:tcBorders>
            <w:shd w:val="clear" w:color="auto" w:fill="auto"/>
            <w:noWrap/>
            <w:vAlign w:val="center"/>
            <w:hideMark/>
          </w:tcPr>
          <w:p w14:paraId="3E470E75"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615</w:t>
            </w:r>
          </w:p>
        </w:tc>
        <w:tc>
          <w:tcPr>
            <w:tcW w:w="858" w:type="dxa"/>
            <w:tcBorders>
              <w:top w:val="none" w:sz="0" w:space="0" w:color="auto"/>
              <w:bottom w:val="none" w:sz="0" w:space="0" w:color="auto"/>
            </w:tcBorders>
            <w:shd w:val="clear" w:color="auto" w:fill="auto"/>
            <w:noWrap/>
            <w:vAlign w:val="center"/>
            <w:hideMark/>
          </w:tcPr>
          <w:p w14:paraId="470280F6"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605</w:t>
            </w:r>
          </w:p>
        </w:tc>
        <w:tc>
          <w:tcPr>
            <w:tcW w:w="858" w:type="dxa"/>
            <w:tcBorders>
              <w:top w:val="none" w:sz="0" w:space="0" w:color="auto"/>
              <w:bottom w:val="none" w:sz="0" w:space="0" w:color="auto"/>
            </w:tcBorders>
            <w:shd w:val="clear" w:color="auto" w:fill="D9D9D9"/>
            <w:noWrap/>
            <w:vAlign w:val="center"/>
            <w:hideMark/>
          </w:tcPr>
          <w:p w14:paraId="461A2AC5" w14:textId="77777777" w:rsidR="001F2FC5" w:rsidRPr="00DE509D" w:rsidRDefault="001F2FC5" w:rsidP="00DE509D">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-51%</w:t>
            </w:r>
          </w:p>
        </w:tc>
        <w:tc>
          <w:tcPr>
            <w:tcW w:w="859" w:type="dxa"/>
            <w:tcBorders>
              <w:top w:val="none" w:sz="0" w:space="0" w:color="auto"/>
              <w:bottom w:val="none" w:sz="0" w:space="0" w:color="auto"/>
              <w:right w:val="none" w:sz="0" w:space="0" w:color="auto"/>
            </w:tcBorders>
            <w:shd w:val="clear" w:color="auto" w:fill="auto"/>
            <w:noWrap/>
            <w:vAlign w:val="center"/>
            <w:hideMark/>
          </w:tcPr>
          <w:p w14:paraId="74E79364" w14:textId="77777777" w:rsidR="001F2FC5" w:rsidRPr="00DE509D" w:rsidRDefault="001F2FC5" w:rsidP="00DE509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515</w:t>
            </w:r>
          </w:p>
        </w:tc>
      </w:tr>
      <w:tr w:rsidR="001F2FC5" w:rsidRPr="00DE509D" w14:paraId="74F4EDF9"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vAlign w:val="center"/>
            <w:hideMark/>
          </w:tcPr>
          <w:p w14:paraId="0904B60E" w14:textId="77777777" w:rsidR="001F2FC5" w:rsidRPr="00DE509D" w:rsidRDefault="001F2FC5" w:rsidP="00DE509D">
            <w:pPr>
              <w:spacing w:before="60" w:after="60"/>
              <w:rPr>
                <w:rFonts w:cs="Arial"/>
                <w:bCs w:val="0"/>
                <w:color w:val="FFFFFF" w:themeColor="background1"/>
                <w:sz w:val="16"/>
                <w:szCs w:val="16"/>
              </w:rPr>
            </w:pPr>
            <w:r w:rsidRPr="00DE509D">
              <w:rPr>
                <w:rFonts w:cs="Arial"/>
                <w:bCs w:val="0"/>
                <w:color w:val="FFFFFF" w:themeColor="background1"/>
                <w:sz w:val="16"/>
                <w:szCs w:val="16"/>
              </w:rPr>
              <w:t xml:space="preserve">Total </w:t>
            </w:r>
          </w:p>
        </w:tc>
        <w:tc>
          <w:tcPr>
            <w:tcW w:w="858" w:type="dxa"/>
            <w:shd w:val="clear" w:color="auto" w:fill="808080"/>
            <w:noWrap/>
            <w:vAlign w:val="center"/>
            <w:hideMark/>
          </w:tcPr>
          <w:p w14:paraId="14C8ECAA"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133 045</w:t>
            </w:r>
          </w:p>
        </w:tc>
        <w:tc>
          <w:tcPr>
            <w:tcW w:w="858" w:type="dxa"/>
            <w:shd w:val="clear" w:color="auto" w:fill="808080"/>
            <w:noWrap/>
            <w:vAlign w:val="center"/>
            <w:hideMark/>
          </w:tcPr>
          <w:p w14:paraId="7B2BE45C"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127 720</w:t>
            </w:r>
          </w:p>
        </w:tc>
        <w:tc>
          <w:tcPr>
            <w:tcW w:w="858" w:type="dxa"/>
            <w:shd w:val="clear" w:color="auto" w:fill="808080"/>
            <w:noWrap/>
            <w:vAlign w:val="center"/>
            <w:hideMark/>
          </w:tcPr>
          <w:p w14:paraId="5DE49CE0"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128 100</w:t>
            </w:r>
          </w:p>
        </w:tc>
        <w:tc>
          <w:tcPr>
            <w:tcW w:w="859" w:type="dxa"/>
            <w:shd w:val="clear" w:color="auto" w:fill="808080"/>
            <w:noWrap/>
            <w:vAlign w:val="center"/>
            <w:hideMark/>
          </w:tcPr>
          <w:p w14:paraId="2663162B"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119 910</w:t>
            </w:r>
          </w:p>
        </w:tc>
        <w:tc>
          <w:tcPr>
            <w:tcW w:w="858" w:type="dxa"/>
            <w:shd w:val="clear" w:color="auto" w:fill="808080"/>
            <w:noWrap/>
            <w:vAlign w:val="center"/>
            <w:hideMark/>
          </w:tcPr>
          <w:p w14:paraId="42562C77"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113 960</w:t>
            </w:r>
          </w:p>
        </w:tc>
        <w:tc>
          <w:tcPr>
            <w:tcW w:w="858" w:type="dxa"/>
            <w:shd w:val="clear" w:color="auto" w:fill="808080"/>
            <w:noWrap/>
            <w:vAlign w:val="center"/>
            <w:hideMark/>
          </w:tcPr>
          <w:p w14:paraId="7EF4979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110 280</w:t>
            </w:r>
          </w:p>
        </w:tc>
        <w:tc>
          <w:tcPr>
            <w:tcW w:w="858" w:type="dxa"/>
            <w:shd w:val="clear" w:color="auto" w:fill="595959"/>
            <w:noWrap/>
            <w:vAlign w:val="center"/>
            <w:hideMark/>
          </w:tcPr>
          <w:p w14:paraId="086844D7" w14:textId="77777777" w:rsidR="001F2FC5" w:rsidRPr="00DE509D" w:rsidRDefault="001F2FC5" w:rsidP="00DE509D">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-17%</w:t>
            </w:r>
          </w:p>
        </w:tc>
        <w:tc>
          <w:tcPr>
            <w:tcW w:w="859" w:type="dxa"/>
            <w:shd w:val="clear" w:color="auto" w:fill="808080"/>
            <w:noWrap/>
            <w:vAlign w:val="center"/>
            <w:hideMark/>
          </w:tcPr>
          <w:p w14:paraId="23259C96" w14:textId="77777777" w:rsidR="001F2FC5" w:rsidRPr="00DE509D" w:rsidRDefault="001F2FC5"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104 770</w:t>
            </w:r>
          </w:p>
        </w:tc>
      </w:tr>
    </w:tbl>
    <w:p w14:paraId="735A4E3C" w14:textId="18518174" w:rsidR="00C16C96" w:rsidRDefault="00C16C96" w:rsidP="00FA5F43">
      <w:pPr>
        <w:rPr>
          <w:sz w:val="18"/>
          <w:szCs w:val="18"/>
        </w:rPr>
      </w:pPr>
      <w:r>
        <w:rPr>
          <w:sz w:val="18"/>
          <w:szCs w:val="18"/>
        </w:rPr>
        <w:br w:type="page"/>
      </w:r>
    </w:p>
    <w:p w14:paraId="6A783979" w14:textId="3A1B526B" w:rsidR="00F43C46" w:rsidRDefault="00CC12C0" w:rsidP="00F43C46">
      <w:pPr>
        <w:spacing w:after="200"/>
      </w:pPr>
      <w:r>
        <w:t>While</w:t>
      </w:r>
      <w:r w:rsidR="00F43C46">
        <w:t xml:space="preserve"> some industries record</w:t>
      </w:r>
      <w:r w:rsidR="004304CD">
        <w:t>ed</w:t>
      </w:r>
      <w:r w:rsidR="00F43C46">
        <w:t xml:space="preserve"> increas</w:t>
      </w:r>
      <w:r w:rsidR="004304CD">
        <w:t>ing</w:t>
      </w:r>
      <w:r w:rsidR="00F43C46">
        <w:t xml:space="preserve"> serious claim numbers, frequency rates have fallen in all industries since 2000-01. The largest fall in frequency rate over the period occurred in the Mining industry, which fell 59 per cent. Large decreases in frequency rates were also recorded in Financial and insurance services (down 53 per cent) and Administrative and support services (down 52</w:t>
      </w:r>
      <w:r w:rsidR="009C7F70">
        <w:t> </w:t>
      </w:r>
      <w:r w:rsidR="00F43C46">
        <w:t>per</w:t>
      </w:r>
      <w:r w:rsidR="009C7F70">
        <w:t> </w:t>
      </w:r>
      <w:r w:rsidR="00F43C46">
        <w:t>cent). The smallest improvements occurred in Education and training services (down 16</w:t>
      </w:r>
      <w:r w:rsidR="0067516D">
        <w:t> </w:t>
      </w:r>
      <w:r w:rsidR="00F43C46">
        <w:t>per</w:t>
      </w:r>
      <w:r w:rsidR="0067516D">
        <w:t> </w:t>
      </w:r>
      <w:r w:rsidR="00F43C46">
        <w:t>cent), Wholesale trade (down 20 per cent)</w:t>
      </w:r>
      <w:r w:rsidR="004304CD">
        <w:t>,</w:t>
      </w:r>
      <w:r w:rsidR="00F43C46">
        <w:t xml:space="preserve"> and Public administration and safety (down 22</w:t>
      </w:r>
      <w:r w:rsidR="00267ABD">
        <w:t> </w:t>
      </w:r>
      <w:r w:rsidR="00F43C46">
        <w:t>per</w:t>
      </w:r>
      <w:r w:rsidR="00267ABD">
        <w:t> </w:t>
      </w:r>
      <w:r w:rsidR="00F43C46">
        <w:t>cent) industries.</w:t>
      </w:r>
    </w:p>
    <w:p w14:paraId="2141C388" w14:textId="2056A1D0" w:rsidR="00BD61DD" w:rsidRDefault="00BD61DD" w:rsidP="00406BE6">
      <w:pPr>
        <w:pStyle w:val="Caption"/>
      </w:pPr>
      <w:bookmarkStart w:id="190" w:name="_Toc496608965"/>
      <w:bookmarkStart w:id="191" w:name="_Toc496621469"/>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22</w:t>
      </w:r>
      <w:r w:rsidR="00EB0DFB">
        <w:rPr>
          <w:noProof/>
        </w:rPr>
        <w:fldChar w:fldCharType="end"/>
      </w:r>
      <w:r w:rsidRPr="003C2FB3">
        <w:t xml:space="preserve">: </w:t>
      </w:r>
      <w:r w:rsidR="00E45C44">
        <w:t>Frequency rate (</w:t>
      </w:r>
      <w:r w:rsidRPr="003C2FB3">
        <w:t xml:space="preserve">serious claims </w:t>
      </w:r>
      <w:r w:rsidR="00E45C44">
        <w:t xml:space="preserve">per million hours worked) </w:t>
      </w:r>
      <w:r w:rsidRPr="003C2FB3">
        <w:t>by industry,</w:t>
      </w:r>
      <w:r w:rsidR="000F0D7B">
        <w:br/>
      </w:r>
      <w:r w:rsidRPr="003C2FB3">
        <w:t>2000–01</w:t>
      </w:r>
      <w:r w:rsidR="00DC2B4D">
        <w:t xml:space="preserve"> and 2010</w:t>
      </w:r>
      <w:r w:rsidR="00DC2B4D">
        <w:noBreakHyphen/>
      </w:r>
      <w:r>
        <w:t>11</w:t>
      </w:r>
      <w:r w:rsidRPr="003C2FB3">
        <w:t xml:space="preserve"> to 201</w:t>
      </w:r>
      <w:r>
        <w:t>5</w:t>
      </w:r>
      <w:r w:rsidRPr="003C2FB3">
        <w:t>–1</w:t>
      </w:r>
      <w:r>
        <w:t>6</w:t>
      </w:r>
      <w:r w:rsidRPr="003C2FB3">
        <w:t>p</w:t>
      </w:r>
      <w:bookmarkEnd w:id="190"/>
      <w:bookmarkEnd w:id="191"/>
    </w:p>
    <w:tbl>
      <w:tblPr>
        <w:tblStyle w:val="LightList-Accent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22:"/>
        <w:tblDescription w:val="Frequency rate (serious claims per million hours worked) by industry, 2000–01 and 2010 11 to 2015–16p"/>
      </w:tblPr>
      <w:tblGrid>
        <w:gridCol w:w="2318"/>
        <w:gridCol w:w="837"/>
        <w:gridCol w:w="837"/>
        <w:gridCol w:w="837"/>
        <w:gridCol w:w="838"/>
        <w:gridCol w:w="837"/>
        <w:gridCol w:w="837"/>
        <w:gridCol w:w="837"/>
        <w:gridCol w:w="838"/>
      </w:tblGrid>
      <w:tr w:rsidR="00FA5F43" w:rsidRPr="00DE509D" w14:paraId="3BBB0AF8" w14:textId="77777777" w:rsidTr="004807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5" w:type="pct"/>
            <w:shd w:val="clear" w:color="auto" w:fill="AF1E2D"/>
            <w:noWrap/>
            <w:vAlign w:val="center"/>
          </w:tcPr>
          <w:p w14:paraId="72F6F372" w14:textId="77777777" w:rsidR="003F52A2" w:rsidRPr="00DE509D" w:rsidRDefault="003F52A2" w:rsidP="002E17FE">
            <w:pPr>
              <w:spacing w:before="60" w:after="60"/>
              <w:rPr>
                <w:rFonts w:cs="Arial"/>
                <w:sz w:val="16"/>
                <w:szCs w:val="16"/>
              </w:rPr>
            </w:pPr>
            <w:r w:rsidRPr="00DE509D">
              <w:rPr>
                <w:rFonts w:cs="Arial"/>
                <w:sz w:val="16"/>
                <w:szCs w:val="16"/>
              </w:rPr>
              <w:t>Industry</w:t>
            </w:r>
          </w:p>
        </w:tc>
        <w:tc>
          <w:tcPr>
            <w:tcW w:w="464" w:type="pct"/>
            <w:shd w:val="clear" w:color="auto" w:fill="AF1E2D"/>
            <w:noWrap/>
            <w:vAlign w:val="center"/>
          </w:tcPr>
          <w:p w14:paraId="06E661B7"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2000-01</w:t>
            </w:r>
          </w:p>
        </w:tc>
        <w:tc>
          <w:tcPr>
            <w:tcW w:w="464" w:type="pct"/>
            <w:shd w:val="clear" w:color="auto" w:fill="AF1E2D"/>
            <w:noWrap/>
            <w:vAlign w:val="center"/>
          </w:tcPr>
          <w:p w14:paraId="4F3F625A"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2010-11</w:t>
            </w:r>
          </w:p>
        </w:tc>
        <w:tc>
          <w:tcPr>
            <w:tcW w:w="464" w:type="pct"/>
            <w:shd w:val="clear" w:color="auto" w:fill="AF1E2D"/>
            <w:noWrap/>
            <w:vAlign w:val="center"/>
          </w:tcPr>
          <w:p w14:paraId="4DACEB5D"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2011-12</w:t>
            </w:r>
          </w:p>
        </w:tc>
        <w:tc>
          <w:tcPr>
            <w:tcW w:w="465" w:type="pct"/>
            <w:shd w:val="clear" w:color="auto" w:fill="AF1E2D"/>
            <w:noWrap/>
            <w:vAlign w:val="center"/>
          </w:tcPr>
          <w:p w14:paraId="7DCE325D"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2012-13</w:t>
            </w:r>
          </w:p>
        </w:tc>
        <w:tc>
          <w:tcPr>
            <w:tcW w:w="464" w:type="pct"/>
            <w:shd w:val="clear" w:color="auto" w:fill="AF1E2D"/>
            <w:noWrap/>
            <w:vAlign w:val="center"/>
          </w:tcPr>
          <w:p w14:paraId="6A6F02FB"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2013-14</w:t>
            </w:r>
          </w:p>
        </w:tc>
        <w:tc>
          <w:tcPr>
            <w:tcW w:w="464" w:type="pct"/>
            <w:shd w:val="clear" w:color="auto" w:fill="AF1E2D"/>
            <w:noWrap/>
            <w:vAlign w:val="center"/>
          </w:tcPr>
          <w:p w14:paraId="3FD25849"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2014-15</w:t>
            </w:r>
          </w:p>
        </w:tc>
        <w:tc>
          <w:tcPr>
            <w:tcW w:w="464" w:type="pct"/>
            <w:shd w:val="clear" w:color="auto" w:fill="AF1E2D"/>
            <w:noWrap/>
            <w:vAlign w:val="center"/>
          </w:tcPr>
          <w:p w14:paraId="0391C117"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 chg</w:t>
            </w:r>
          </w:p>
        </w:tc>
        <w:tc>
          <w:tcPr>
            <w:tcW w:w="465" w:type="pct"/>
            <w:shd w:val="clear" w:color="auto" w:fill="AF1E2D"/>
            <w:noWrap/>
            <w:vAlign w:val="center"/>
          </w:tcPr>
          <w:p w14:paraId="09A9374C" w14:textId="77777777" w:rsidR="003F52A2" w:rsidRPr="00DE509D" w:rsidRDefault="003F52A2" w:rsidP="002E17FE">
            <w:pPr>
              <w:spacing w:before="60" w:after="60"/>
              <w:cnfStyle w:val="100000000000" w:firstRow="1"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2015-16p</w:t>
            </w:r>
          </w:p>
        </w:tc>
      </w:tr>
      <w:tr w:rsidR="003F52A2" w:rsidRPr="00DE509D" w14:paraId="598A9046"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11A093F4" w14:textId="77777777" w:rsidR="003F52A2" w:rsidRPr="00DE509D" w:rsidRDefault="003F52A2" w:rsidP="002E17FE">
            <w:pPr>
              <w:spacing w:before="60" w:after="60"/>
              <w:rPr>
                <w:rFonts w:cs="Arial"/>
                <w:sz w:val="16"/>
                <w:szCs w:val="16"/>
              </w:rPr>
            </w:pPr>
            <w:r w:rsidRPr="00DE509D">
              <w:rPr>
                <w:rFonts w:cs="Arial"/>
                <w:sz w:val="16"/>
                <w:szCs w:val="16"/>
              </w:rPr>
              <w:t>Health care and social assistance</w:t>
            </w:r>
          </w:p>
        </w:tc>
        <w:tc>
          <w:tcPr>
            <w:tcW w:w="464" w:type="pct"/>
            <w:tcBorders>
              <w:top w:val="none" w:sz="0" w:space="0" w:color="auto"/>
              <w:bottom w:val="none" w:sz="0" w:space="0" w:color="auto"/>
            </w:tcBorders>
            <w:shd w:val="clear" w:color="auto" w:fill="auto"/>
            <w:noWrap/>
            <w:vAlign w:val="center"/>
            <w:hideMark/>
          </w:tcPr>
          <w:p w14:paraId="5858B288"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12.1</w:t>
            </w:r>
          </w:p>
        </w:tc>
        <w:tc>
          <w:tcPr>
            <w:tcW w:w="464" w:type="pct"/>
            <w:tcBorders>
              <w:top w:val="none" w:sz="0" w:space="0" w:color="auto"/>
              <w:bottom w:val="none" w:sz="0" w:space="0" w:color="auto"/>
            </w:tcBorders>
            <w:shd w:val="clear" w:color="auto" w:fill="auto"/>
            <w:noWrap/>
            <w:vAlign w:val="center"/>
            <w:hideMark/>
          </w:tcPr>
          <w:p w14:paraId="5DC602C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10.7</w:t>
            </w:r>
          </w:p>
        </w:tc>
        <w:tc>
          <w:tcPr>
            <w:tcW w:w="464" w:type="pct"/>
            <w:tcBorders>
              <w:top w:val="none" w:sz="0" w:space="0" w:color="auto"/>
              <w:bottom w:val="none" w:sz="0" w:space="0" w:color="auto"/>
            </w:tcBorders>
            <w:shd w:val="clear" w:color="auto" w:fill="auto"/>
            <w:noWrap/>
            <w:vAlign w:val="center"/>
            <w:hideMark/>
          </w:tcPr>
          <w:p w14:paraId="1065009B"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10.5</w:t>
            </w:r>
          </w:p>
        </w:tc>
        <w:tc>
          <w:tcPr>
            <w:tcW w:w="465" w:type="pct"/>
            <w:tcBorders>
              <w:top w:val="none" w:sz="0" w:space="0" w:color="auto"/>
              <w:bottom w:val="none" w:sz="0" w:space="0" w:color="auto"/>
            </w:tcBorders>
            <w:shd w:val="clear" w:color="auto" w:fill="auto"/>
            <w:noWrap/>
            <w:vAlign w:val="center"/>
            <w:hideMark/>
          </w:tcPr>
          <w:p w14:paraId="0DD5074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10.0</w:t>
            </w:r>
          </w:p>
        </w:tc>
        <w:tc>
          <w:tcPr>
            <w:tcW w:w="464" w:type="pct"/>
            <w:tcBorders>
              <w:top w:val="none" w:sz="0" w:space="0" w:color="auto"/>
              <w:bottom w:val="none" w:sz="0" w:space="0" w:color="auto"/>
            </w:tcBorders>
            <w:shd w:val="clear" w:color="auto" w:fill="auto"/>
            <w:noWrap/>
            <w:vAlign w:val="center"/>
            <w:hideMark/>
          </w:tcPr>
          <w:p w14:paraId="40845DB9"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9.1</w:t>
            </w:r>
          </w:p>
        </w:tc>
        <w:tc>
          <w:tcPr>
            <w:tcW w:w="464" w:type="pct"/>
            <w:tcBorders>
              <w:top w:val="none" w:sz="0" w:space="0" w:color="auto"/>
              <w:bottom w:val="none" w:sz="0" w:space="0" w:color="auto"/>
            </w:tcBorders>
            <w:shd w:val="clear" w:color="auto" w:fill="auto"/>
            <w:noWrap/>
            <w:vAlign w:val="center"/>
            <w:hideMark/>
          </w:tcPr>
          <w:p w14:paraId="310C478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8.7</w:t>
            </w:r>
          </w:p>
        </w:tc>
        <w:tc>
          <w:tcPr>
            <w:tcW w:w="464" w:type="pct"/>
            <w:tcBorders>
              <w:top w:val="none" w:sz="0" w:space="0" w:color="auto"/>
              <w:bottom w:val="none" w:sz="0" w:space="0" w:color="auto"/>
            </w:tcBorders>
            <w:shd w:val="clear" w:color="auto" w:fill="D9D9D9"/>
            <w:noWrap/>
            <w:vAlign w:val="center"/>
            <w:hideMark/>
          </w:tcPr>
          <w:p w14:paraId="3F206D78"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-29%</w:t>
            </w:r>
          </w:p>
        </w:tc>
        <w:tc>
          <w:tcPr>
            <w:tcW w:w="465" w:type="pct"/>
            <w:tcBorders>
              <w:top w:val="none" w:sz="0" w:space="0" w:color="auto"/>
              <w:bottom w:val="none" w:sz="0" w:space="0" w:color="auto"/>
              <w:right w:val="none" w:sz="0" w:space="0" w:color="auto"/>
            </w:tcBorders>
            <w:shd w:val="clear" w:color="auto" w:fill="auto"/>
            <w:noWrap/>
            <w:vAlign w:val="center"/>
            <w:hideMark/>
          </w:tcPr>
          <w:p w14:paraId="5A14584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7.4</w:t>
            </w:r>
          </w:p>
        </w:tc>
      </w:tr>
      <w:tr w:rsidR="003F52A2" w:rsidRPr="00DE509D" w14:paraId="5FCFB081"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33CDC564" w14:textId="77777777" w:rsidR="003F52A2" w:rsidRPr="00DE509D" w:rsidRDefault="003F52A2" w:rsidP="002E17FE">
            <w:pPr>
              <w:spacing w:before="60" w:after="60"/>
              <w:rPr>
                <w:rFonts w:cs="Arial"/>
                <w:sz w:val="16"/>
                <w:szCs w:val="16"/>
              </w:rPr>
            </w:pPr>
            <w:r w:rsidRPr="00DE509D">
              <w:rPr>
                <w:rFonts w:cs="Arial"/>
                <w:sz w:val="16"/>
                <w:szCs w:val="16"/>
              </w:rPr>
              <w:t>Manufacturing</w:t>
            </w:r>
          </w:p>
        </w:tc>
        <w:tc>
          <w:tcPr>
            <w:tcW w:w="464" w:type="pct"/>
            <w:shd w:val="clear" w:color="auto" w:fill="EFD3D2"/>
            <w:noWrap/>
            <w:vAlign w:val="center"/>
            <w:hideMark/>
          </w:tcPr>
          <w:p w14:paraId="781A5FBF"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13.9</w:t>
            </w:r>
          </w:p>
        </w:tc>
        <w:tc>
          <w:tcPr>
            <w:tcW w:w="464" w:type="pct"/>
            <w:shd w:val="clear" w:color="auto" w:fill="EFD3D2"/>
            <w:noWrap/>
            <w:vAlign w:val="center"/>
            <w:hideMark/>
          </w:tcPr>
          <w:p w14:paraId="26D81B1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10.5</w:t>
            </w:r>
          </w:p>
        </w:tc>
        <w:tc>
          <w:tcPr>
            <w:tcW w:w="464" w:type="pct"/>
            <w:shd w:val="clear" w:color="auto" w:fill="EFD3D2"/>
            <w:noWrap/>
            <w:vAlign w:val="center"/>
            <w:hideMark/>
          </w:tcPr>
          <w:p w14:paraId="4B94598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10.7</w:t>
            </w:r>
          </w:p>
        </w:tc>
        <w:tc>
          <w:tcPr>
            <w:tcW w:w="465" w:type="pct"/>
            <w:shd w:val="clear" w:color="auto" w:fill="EFD3D2"/>
            <w:noWrap/>
            <w:vAlign w:val="center"/>
            <w:hideMark/>
          </w:tcPr>
          <w:p w14:paraId="153BB33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9.5</w:t>
            </w:r>
          </w:p>
        </w:tc>
        <w:tc>
          <w:tcPr>
            <w:tcW w:w="464" w:type="pct"/>
            <w:shd w:val="clear" w:color="auto" w:fill="EFD3D2"/>
            <w:noWrap/>
            <w:vAlign w:val="center"/>
            <w:hideMark/>
          </w:tcPr>
          <w:p w14:paraId="2E57F62A"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shd w:val="clear" w:color="auto" w:fill="EFD3D2"/>
            <w:noWrap/>
            <w:vAlign w:val="center"/>
            <w:hideMark/>
          </w:tcPr>
          <w:p w14:paraId="7F8B7C4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shd w:val="clear" w:color="auto" w:fill="D99594"/>
            <w:noWrap/>
            <w:vAlign w:val="center"/>
            <w:hideMark/>
          </w:tcPr>
          <w:p w14:paraId="252B938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-37%</w:t>
            </w:r>
          </w:p>
        </w:tc>
        <w:tc>
          <w:tcPr>
            <w:tcW w:w="465" w:type="pct"/>
            <w:shd w:val="clear" w:color="auto" w:fill="EFD3D2"/>
            <w:noWrap/>
            <w:vAlign w:val="center"/>
            <w:hideMark/>
          </w:tcPr>
          <w:p w14:paraId="13C74C8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8.4</w:t>
            </w:r>
          </w:p>
        </w:tc>
      </w:tr>
      <w:tr w:rsidR="003F52A2" w:rsidRPr="00DE509D" w14:paraId="1DEE603F"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3DB3406C" w14:textId="77777777" w:rsidR="003F52A2" w:rsidRPr="00DE509D" w:rsidRDefault="003F52A2" w:rsidP="002E17FE">
            <w:pPr>
              <w:spacing w:before="60" w:after="60"/>
              <w:rPr>
                <w:rFonts w:cs="Arial"/>
                <w:sz w:val="16"/>
                <w:szCs w:val="16"/>
              </w:rPr>
            </w:pPr>
            <w:r w:rsidRPr="00DE509D">
              <w:rPr>
                <w:rFonts w:cs="Arial"/>
                <w:sz w:val="16"/>
                <w:szCs w:val="16"/>
              </w:rPr>
              <w:t>Construction</w:t>
            </w:r>
          </w:p>
        </w:tc>
        <w:tc>
          <w:tcPr>
            <w:tcW w:w="464" w:type="pct"/>
            <w:tcBorders>
              <w:top w:val="none" w:sz="0" w:space="0" w:color="auto"/>
              <w:bottom w:val="none" w:sz="0" w:space="0" w:color="auto"/>
            </w:tcBorders>
            <w:shd w:val="clear" w:color="auto" w:fill="auto"/>
            <w:noWrap/>
            <w:vAlign w:val="center"/>
            <w:hideMark/>
          </w:tcPr>
          <w:p w14:paraId="20BB36DE"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13.5</w:t>
            </w:r>
          </w:p>
        </w:tc>
        <w:tc>
          <w:tcPr>
            <w:tcW w:w="464" w:type="pct"/>
            <w:tcBorders>
              <w:top w:val="none" w:sz="0" w:space="0" w:color="auto"/>
              <w:bottom w:val="none" w:sz="0" w:space="0" w:color="auto"/>
            </w:tcBorders>
            <w:shd w:val="clear" w:color="auto" w:fill="auto"/>
            <w:noWrap/>
            <w:vAlign w:val="center"/>
            <w:hideMark/>
          </w:tcPr>
          <w:p w14:paraId="4934AF0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9.0</w:t>
            </w:r>
          </w:p>
        </w:tc>
        <w:tc>
          <w:tcPr>
            <w:tcW w:w="464" w:type="pct"/>
            <w:tcBorders>
              <w:top w:val="none" w:sz="0" w:space="0" w:color="auto"/>
              <w:bottom w:val="none" w:sz="0" w:space="0" w:color="auto"/>
            </w:tcBorders>
            <w:shd w:val="clear" w:color="auto" w:fill="auto"/>
            <w:noWrap/>
            <w:vAlign w:val="center"/>
            <w:hideMark/>
          </w:tcPr>
          <w:p w14:paraId="052A705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9.0</w:t>
            </w:r>
          </w:p>
        </w:tc>
        <w:tc>
          <w:tcPr>
            <w:tcW w:w="465" w:type="pct"/>
            <w:tcBorders>
              <w:top w:val="none" w:sz="0" w:space="0" w:color="auto"/>
              <w:bottom w:val="none" w:sz="0" w:space="0" w:color="auto"/>
            </w:tcBorders>
            <w:shd w:val="clear" w:color="auto" w:fill="auto"/>
            <w:noWrap/>
            <w:vAlign w:val="center"/>
            <w:hideMark/>
          </w:tcPr>
          <w:p w14:paraId="48255FB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8.4</w:t>
            </w:r>
          </w:p>
        </w:tc>
        <w:tc>
          <w:tcPr>
            <w:tcW w:w="464" w:type="pct"/>
            <w:tcBorders>
              <w:top w:val="none" w:sz="0" w:space="0" w:color="auto"/>
              <w:bottom w:val="none" w:sz="0" w:space="0" w:color="auto"/>
            </w:tcBorders>
            <w:shd w:val="clear" w:color="auto" w:fill="auto"/>
            <w:noWrap/>
            <w:vAlign w:val="center"/>
            <w:hideMark/>
          </w:tcPr>
          <w:p w14:paraId="5CD52D8B"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7.8</w:t>
            </w:r>
          </w:p>
        </w:tc>
        <w:tc>
          <w:tcPr>
            <w:tcW w:w="464" w:type="pct"/>
            <w:tcBorders>
              <w:top w:val="none" w:sz="0" w:space="0" w:color="auto"/>
              <w:bottom w:val="none" w:sz="0" w:space="0" w:color="auto"/>
            </w:tcBorders>
            <w:shd w:val="clear" w:color="auto" w:fill="auto"/>
            <w:noWrap/>
            <w:vAlign w:val="center"/>
            <w:hideMark/>
          </w:tcPr>
          <w:p w14:paraId="79410D5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8.1</w:t>
            </w:r>
          </w:p>
        </w:tc>
        <w:tc>
          <w:tcPr>
            <w:tcW w:w="464" w:type="pct"/>
            <w:tcBorders>
              <w:top w:val="none" w:sz="0" w:space="0" w:color="auto"/>
              <w:bottom w:val="none" w:sz="0" w:space="0" w:color="auto"/>
            </w:tcBorders>
            <w:shd w:val="clear" w:color="auto" w:fill="D9D9D9"/>
            <w:noWrap/>
            <w:vAlign w:val="center"/>
            <w:hideMark/>
          </w:tcPr>
          <w:p w14:paraId="4FA9359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-40%</w:t>
            </w:r>
          </w:p>
        </w:tc>
        <w:tc>
          <w:tcPr>
            <w:tcW w:w="465" w:type="pct"/>
            <w:tcBorders>
              <w:top w:val="none" w:sz="0" w:space="0" w:color="auto"/>
              <w:bottom w:val="none" w:sz="0" w:space="0" w:color="auto"/>
              <w:right w:val="none" w:sz="0" w:space="0" w:color="auto"/>
            </w:tcBorders>
            <w:shd w:val="clear" w:color="auto" w:fill="auto"/>
            <w:noWrap/>
            <w:vAlign w:val="center"/>
            <w:hideMark/>
          </w:tcPr>
          <w:p w14:paraId="2978E4C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8.0</w:t>
            </w:r>
          </w:p>
        </w:tc>
      </w:tr>
      <w:tr w:rsidR="003F52A2" w:rsidRPr="00DE509D" w14:paraId="76CA0839"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5CEF0735" w14:textId="77777777" w:rsidR="003F52A2" w:rsidRPr="00DE509D" w:rsidRDefault="003F52A2" w:rsidP="002E17FE">
            <w:pPr>
              <w:spacing w:before="60" w:after="60"/>
              <w:rPr>
                <w:rFonts w:cs="Arial"/>
                <w:sz w:val="16"/>
                <w:szCs w:val="16"/>
              </w:rPr>
            </w:pPr>
            <w:r w:rsidRPr="00DE509D">
              <w:rPr>
                <w:rFonts w:cs="Arial"/>
                <w:sz w:val="16"/>
                <w:szCs w:val="16"/>
              </w:rPr>
              <w:t>Retail trade</w:t>
            </w:r>
          </w:p>
        </w:tc>
        <w:tc>
          <w:tcPr>
            <w:tcW w:w="464" w:type="pct"/>
            <w:shd w:val="clear" w:color="auto" w:fill="EFD3D2"/>
            <w:noWrap/>
            <w:vAlign w:val="center"/>
            <w:hideMark/>
          </w:tcPr>
          <w:p w14:paraId="58F4708B"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shd w:val="clear" w:color="auto" w:fill="EFD3D2"/>
            <w:noWrap/>
            <w:vAlign w:val="center"/>
            <w:hideMark/>
          </w:tcPr>
          <w:p w14:paraId="348E5AB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6.4</w:t>
            </w:r>
          </w:p>
        </w:tc>
        <w:tc>
          <w:tcPr>
            <w:tcW w:w="464" w:type="pct"/>
            <w:shd w:val="clear" w:color="auto" w:fill="EFD3D2"/>
            <w:noWrap/>
            <w:vAlign w:val="center"/>
            <w:hideMark/>
          </w:tcPr>
          <w:p w14:paraId="543BE11F"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6.5</w:t>
            </w:r>
          </w:p>
        </w:tc>
        <w:tc>
          <w:tcPr>
            <w:tcW w:w="465" w:type="pct"/>
            <w:shd w:val="clear" w:color="auto" w:fill="EFD3D2"/>
            <w:noWrap/>
            <w:vAlign w:val="center"/>
            <w:hideMark/>
          </w:tcPr>
          <w:p w14:paraId="183841A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6.1</w:t>
            </w:r>
          </w:p>
        </w:tc>
        <w:tc>
          <w:tcPr>
            <w:tcW w:w="464" w:type="pct"/>
            <w:shd w:val="clear" w:color="auto" w:fill="EFD3D2"/>
            <w:noWrap/>
            <w:vAlign w:val="center"/>
            <w:hideMark/>
          </w:tcPr>
          <w:p w14:paraId="413B398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6.0</w:t>
            </w:r>
          </w:p>
        </w:tc>
        <w:tc>
          <w:tcPr>
            <w:tcW w:w="464" w:type="pct"/>
            <w:shd w:val="clear" w:color="auto" w:fill="EFD3D2"/>
            <w:noWrap/>
            <w:vAlign w:val="center"/>
            <w:hideMark/>
          </w:tcPr>
          <w:p w14:paraId="181B8B3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5.6</w:t>
            </w:r>
          </w:p>
        </w:tc>
        <w:tc>
          <w:tcPr>
            <w:tcW w:w="464" w:type="pct"/>
            <w:shd w:val="clear" w:color="auto" w:fill="D99594"/>
            <w:noWrap/>
            <w:vAlign w:val="center"/>
            <w:hideMark/>
          </w:tcPr>
          <w:p w14:paraId="73B7E71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-36%</w:t>
            </w:r>
          </w:p>
        </w:tc>
        <w:tc>
          <w:tcPr>
            <w:tcW w:w="465" w:type="pct"/>
            <w:shd w:val="clear" w:color="auto" w:fill="EFD3D2"/>
            <w:noWrap/>
            <w:vAlign w:val="center"/>
            <w:hideMark/>
          </w:tcPr>
          <w:p w14:paraId="712A173A"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w:t>
            </w:r>
          </w:p>
        </w:tc>
      </w:tr>
      <w:tr w:rsidR="003F52A2" w:rsidRPr="00DE509D" w14:paraId="2A1CB1A4"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3FAA7229" w14:textId="77777777" w:rsidR="003F52A2" w:rsidRPr="00DE509D" w:rsidRDefault="003F52A2" w:rsidP="002E17FE">
            <w:pPr>
              <w:spacing w:before="60" w:after="60"/>
              <w:rPr>
                <w:rFonts w:cs="Arial"/>
                <w:sz w:val="16"/>
                <w:szCs w:val="16"/>
              </w:rPr>
            </w:pPr>
            <w:r w:rsidRPr="00DE509D">
              <w:rPr>
                <w:rFonts w:cs="Arial"/>
                <w:sz w:val="16"/>
                <w:szCs w:val="16"/>
              </w:rPr>
              <w:t>Transport, postal and warehousing</w:t>
            </w:r>
          </w:p>
        </w:tc>
        <w:tc>
          <w:tcPr>
            <w:tcW w:w="464" w:type="pct"/>
            <w:tcBorders>
              <w:top w:val="none" w:sz="0" w:space="0" w:color="auto"/>
              <w:bottom w:val="none" w:sz="0" w:space="0" w:color="auto"/>
            </w:tcBorders>
            <w:shd w:val="clear" w:color="auto" w:fill="auto"/>
            <w:noWrap/>
            <w:vAlign w:val="center"/>
            <w:hideMark/>
          </w:tcPr>
          <w:p w14:paraId="08EA67B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14.9</w:t>
            </w:r>
          </w:p>
        </w:tc>
        <w:tc>
          <w:tcPr>
            <w:tcW w:w="464" w:type="pct"/>
            <w:tcBorders>
              <w:top w:val="none" w:sz="0" w:space="0" w:color="auto"/>
              <w:bottom w:val="none" w:sz="0" w:space="0" w:color="auto"/>
            </w:tcBorders>
            <w:shd w:val="clear" w:color="auto" w:fill="auto"/>
            <w:noWrap/>
            <w:vAlign w:val="center"/>
            <w:hideMark/>
          </w:tcPr>
          <w:p w14:paraId="239887C8"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11.8</w:t>
            </w:r>
          </w:p>
        </w:tc>
        <w:tc>
          <w:tcPr>
            <w:tcW w:w="464" w:type="pct"/>
            <w:tcBorders>
              <w:top w:val="none" w:sz="0" w:space="0" w:color="auto"/>
              <w:bottom w:val="none" w:sz="0" w:space="0" w:color="auto"/>
            </w:tcBorders>
            <w:shd w:val="clear" w:color="auto" w:fill="auto"/>
            <w:noWrap/>
            <w:vAlign w:val="center"/>
            <w:hideMark/>
          </w:tcPr>
          <w:p w14:paraId="2D9DCA0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12.2</w:t>
            </w:r>
          </w:p>
        </w:tc>
        <w:tc>
          <w:tcPr>
            <w:tcW w:w="465" w:type="pct"/>
            <w:tcBorders>
              <w:top w:val="none" w:sz="0" w:space="0" w:color="auto"/>
              <w:bottom w:val="none" w:sz="0" w:space="0" w:color="auto"/>
            </w:tcBorders>
            <w:shd w:val="clear" w:color="auto" w:fill="auto"/>
            <w:noWrap/>
            <w:vAlign w:val="center"/>
            <w:hideMark/>
          </w:tcPr>
          <w:p w14:paraId="195BC47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10.4</w:t>
            </w:r>
          </w:p>
        </w:tc>
        <w:tc>
          <w:tcPr>
            <w:tcW w:w="464" w:type="pct"/>
            <w:tcBorders>
              <w:top w:val="none" w:sz="0" w:space="0" w:color="auto"/>
              <w:bottom w:val="none" w:sz="0" w:space="0" w:color="auto"/>
            </w:tcBorders>
            <w:shd w:val="clear" w:color="auto" w:fill="auto"/>
            <w:noWrap/>
            <w:vAlign w:val="center"/>
            <w:hideMark/>
          </w:tcPr>
          <w:p w14:paraId="708BAD0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9.6</w:t>
            </w:r>
          </w:p>
        </w:tc>
        <w:tc>
          <w:tcPr>
            <w:tcW w:w="464" w:type="pct"/>
            <w:tcBorders>
              <w:top w:val="none" w:sz="0" w:space="0" w:color="auto"/>
              <w:bottom w:val="none" w:sz="0" w:space="0" w:color="auto"/>
            </w:tcBorders>
            <w:shd w:val="clear" w:color="auto" w:fill="auto"/>
            <w:noWrap/>
            <w:vAlign w:val="center"/>
            <w:hideMark/>
          </w:tcPr>
          <w:p w14:paraId="3979525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8.6</w:t>
            </w:r>
          </w:p>
        </w:tc>
        <w:tc>
          <w:tcPr>
            <w:tcW w:w="464" w:type="pct"/>
            <w:tcBorders>
              <w:top w:val="none" w:sz="0" w:space="0" w:color="auto"/>
              <w:bottom w:val="none" w:sz="0" w:space="0" w:color="auto"/>
            </w:tcBorders>
            <w:shd w:val="clear" w:color="auto" w:fill="D9D9D9"/>
            <w:noWrap/>
            <w:vAlign w:val="center"/>
            <w:hideMark/>
          </w:tcPr>
          <w:p w14:paraId="7E59807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-42%</w:t>
            </w:r>
          </w:p>
        </w:tc>
        <w:tc>
          <w:tcPr>
            <w:tcW w:w="465" w:type="pct"/>
            <w:tcBorders>
              <w:top w:val="none" w:sz="0" w:space="0" w:color="auto"/>
              <w:bottom w:val="none" w:sz="0" w:space="0" w:color="auto"/>
              <w:right w:val="none" w:sz="0" w:space="0" w:color="auto"/>
            </w:tcBorders>
            <w:shd w:val="clear" w:color="auto" w:fill="auto"/>
            <w:noWrap/>
            <w:vAlign w:val="center"/>
            <w:hideMark/>
          </w:tcPr>
          <w:p w14:paraId="4AA153E7"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7.7</w:t>
            </w:r>
          </w:p>
        </w:tc>
      </w:tr>
      <w:tr w:rsidR="003F52A2" w:rsidRPr="00DE509D" w14:paraId="6212BA9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29D7A98F" w14:textId="77777777" w:rsidR="003F52A2" w:rsidRPr="00DE509D" w:rsidRDefault="003F52A2" w:rsidP="002E17FE">
            <w:pPr>
              <w:spacing w:before="60" w:after="60"/>
              <w:rPr>
                <w:rFonts w:cs="Arial"/>
                <w:sz w:val="16"/>
                <w:szCs w:val="16"/>
              </w:rPr>
            </w:pPr>
            <w:r w:rsidRPr="00DE509D">
              <w:rPr>
                <w:rFonts w:cs="Arial"/>
                <w:sz w:val="16"/>
                <w:szCs w:val="16"/>
              </w:rPr>
              <w:t>Public administration and safety</w:t>
            </w:r>
          </w:p>
        </w:tc>
        <w:tc>
          <w:tcPr>
            <w:tcW w:w="464" w:type="pct"/>
            <w:shd w:val="clear" w:color="auto" w:fill="EFD3D2"/>
            <w:noWrap/>
            <w:vAlign w:val="center"/>
            <w:hideMark/>
          </w:tcPr>
          <w:p w14:paraId="5190A9A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shd w:val="clear" w:color="auto" w:fill="EFD3D2"/>
            <w:noWrap/>
            <w:vAlign w:val="center"/>
            <w:hideMark/>
          </w:tcPr>
          <w:p w14:paraId="35C8D87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9.1</w:t>
            </w:r>
          </w:p>
        </w:tc>
        <w:tc>
          <w:tcPr>
            <w:tcW w:w="464" w:type="pct"/>
            <w:shd w:val="clear" w:color="auto" w:fill="EFD3D2"/>
            <w:noWrap/>
            <w:vAlign w:val="center"/>
            <w:hideMark/>
          </w:tcPr>
          <w:p w14:paraId="7525FA11"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8.1</w:t>
            </w:r>
          </w:p>
        </w:tc>
        <w:tc>
          <w:tcPr>
            <w:tcW w:w="465" w:type="pct"/>
            <w:shd w:val="clear" w:color="auto" w:fill="EFD3D2"/>
            <w:noWrap/>
            <w:vAlign w:val="center"/>
            <w:hideMark/>
          </w:tcPr>
          <w:p w14:paraId="4CF7430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8.3</w:t>
            </w:r>
          </w:p>
        </w:tc>
        <w:tc>
          <w:tcPr>
            <w:tcW w:w="464" w:type="pct"/>
            <w:shd w:val="clear" w:color="auto" w:fill="EFD3D2"/>
            <w:noWrap/>
            <w:vAlign w:val="center"/>
            <w:hideMark/>
          </w:tcPr>
          <w:p w14:paraId="44D3504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7.2</w:t>
            </w:r>
          </w:p>
        </w:tc>
        <w:tc>
          <w:tcPr>
            <w:tcW w:w="464" w:type="pct"/>
            <w:shd w:val="clear" w:color="auto" w:fill="EFD3D2"/>
            <w:noWrap/>
            <w:vAlign w:val="center"/>
            <w:hideMark/>
          </w:tcPr>
          <w:p w14:paraId="79BB09AE"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6.9</w:t>
            </w:r>
          </w:p>
        </w:tc>
        <w:tc>
          <w:tcPr>
            <w:tcW w:w="464" w:type="pct"/>
            <w:shd w:val="clear" w:color="auto" w:fill="D99594"/>
            <w:noWrap/>
            <w:vAlign w:val="center"/>
            <w:hideMark/>
          </w:tcPr>
          <w:p w14:paraId="176F5545"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-22%</w:t>
            </w:r>
          </w:p>
        </w:tc>
        <w:tc>
          <w:tcPr>
            <w:tcW w:w="465" w:type="pct"/>
            <w:shd w:val="clear" w:color="auto" w:fill="EFD3D2"/>
            <w:noWrap/>
            <w:vAlign w:val="center"/>
            <w:hideMark/>
          </w:tcPr>
          <w:p w14:paraId="2526F1B0"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6.1</w:t>
            </w:r>
          </w:p>
        </w:tc>
      </w:tr>
      <w:tr w:rsidR="003F52A2" w:rsidRPr="00DE509D" w14:paraId="32AF9CEC"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038C070D" w14:textId="77777777" w:rsidR="003F52A2" w:rsidRPr="00DE509D" w:rsidRDefault="003F52A2" w:rsidP="002E17FE">
            <w:pPr>
              <w:spacing w:before="60" w:after="60"/>
              <w:rPr>
                <w:rFonts w:cs="Arial"/>
                <w:sz w:val="16"/>
                <w:szCs w:val="16"/>
              </w:rPr>
            </w:pPr>
            <w:r w:rsidRPr="00DE509D">
              <w:rPr>
                <w:rFonts w:cs="Arial"/>
                <w:sz w:val="16"/>
                <w:szCs w:val="16"/>
              </w:rPr>
              <w:t>Education and training</w:t>
            </w:r>
          </w:p>
        </w:tc>
        <w:tc>
          <w:tcPr>
            <w:tcW w:w="464" w:type="pct"/>
            <w:tcBorders>
              <w:top w:val="none" w:sz="0" w:space="0" w:color="auto"/>
              <w:bottom w:val="none" w:sz="0" w:space="0" w:color="auto"/>
            </w:tcBorders>
            <w:shd w:val="clear" w:color="auto" w:fill="auto"/>
            <w:noWrap/>
            <w:vAlign w:val="center"/>
            <w:hideMark/>
          </w:tcPr>
          <w:p w14:paraId="2DF71DF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5.5</w:t>
            </w:r>
          </w:p>
        </w:tc>
        <w:tc>
          <w:tcPr>
            <w:tcW w:w="464" w:type="pct"/>
            <w:tcBorders>
              <w:top w:val="none" w:sz="0" w:space="0" w:color="auto"/>
              <w:bottom w:val="none" w:sz="0" w:space="0" w:color="auto"/>
            </w:tcBorders>
            <w:shd w:val="clear" w:color="auto" w:fill="auto"/>
            <w:noWrap/>
            <w:vAlign w:val="center"/>
            <w:hideMark/>
          </w:tcPr>
          <w:p w14:paraId="7C44846F"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5.6</w:t>
            </w:r>
          </w:p>
        </w:tc>
        <w:tc>
          <w:tcPr>
            <w:tcW w:w="464" w:type="pct"/>
            <w:tcBorders>
              <w:top w:val="none" w:sz="0" w:space="0" w:color="auto"/>
              <w:bottom w:val="none" w:sz="0" w:space="0" w:color="auto"/>
            </w:tcBorders>
            <w:shd w:val="clear" w:color="auto" w:fill="auto"/>
            <w:noWrap/>
            <w:vAlign w:val="center"/>
            <w:hideMark/>
          </w:tcPr>
          <w:p w14:paraId="6B99870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5.5</w:t>
            </w:r>
          </w:p>
        </w:tc>
        <w:tc>
          <w:tcPr>
            <w:tcW w:w="465" w:type="pct"/>
            <w:tcBorders>
              <w:top w:val="none" w:sz="0" w:space="0" w:color="auto"/>
              <w:bottom w:val="none" w:sz="0" w:space="0" w:color="auto"/>
            </w:tcBorders>
            <w:shd w:val="clear" w:color="auto" w:fill="auto"/>
            <w:noWrap/>
            <w:vAlign w:val="center"/>
            <w:hideMark/>
          </w:tcPr>
          <w:p w14:paraId="7BDD857B"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4.9</w:t>
            </w:r>
          </w:p>
        </w:tc>
        <w:tc>
          <w:tcPr>
            <w:tcW w:w="464" w:type="pct"/>
            <w:tcBorders>
              <w:top w:val="none" w:sz="0" w:space="0" w:color="auto"/>
              <w:bottom w:val="none" w:sz="0" w:space="0" w:color="auto"/>
            </w:tcBorders>
            <w:shd w:val="clear" w:color="auto" w:fill="auto"/>
            <w:noWrap/>
            <w:vAlign w:val="center"/>
            <w:hideMark/>
          </w:tcPr>
          <w:p w14:paraId="7C56C89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4.6</w:t>
            </w:r>
          </w:p>
        </w:tc>
        <w:tc>
          <w:tcPr>
            <w:tcW w:w="464" w:type="pct"/>
            <w:tcBorders>
              <w:top w:val="none" w:sz="0" w:space="0" w:color="auto"/>
              <w:bottom w:val="none" w:sz="0" w:space="0" w:color="auto"/>
            </w:tcBorders>
            <w:shd w:val="clear" w:color="auto" w:fill="auto"/>
            <w:noWrap/>
            <w:vAlign w:val="center"/>
            <w:hideMark/>
          </w:tcPr>
          <w:p w14:paraId="2859AA3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4.6</w:t>
            </w:r>
          </w:p>
        </w:tc>
        <w:tc>
          <w:tcPr>
            <w:tcW w:w="464" w:type="pct"/>
            <w:tcBorders>
              <w:top w:val="none" w:sz="0" w:space="0" w:color="auto"/>
              <w:bottom w:val="none" w:sz="0" w:space="0" w:color="auto"/>
            </w:tcBorders>
            <w:shd w:val="clear" w:color="auto" w:fill="D9D9D9"/>
            <w:noWrap/>
            <w:vAlign w:val="center"/>
            <w:hideMark/>
          </w:tcPr>
          <w:p w14:paraId="12E3A85F"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-16%</w:t>
            </w:r>
          </w:p>
        </w:tc>
        <w:tc>
          <w:tcPr>
            <w:tcW w:w="465" w:type="pct"/>
            <w:tcBorders>
              <w:top w:val="none" w:sz="0" w:space="0" w:color="auto"/>
              <w:bottom w:val="none" w:sz="0" w:space="0" w:color="auto"/>
              <w:right w:val="none" w:sz="0" w:space="0" w:color="auto"/>
            </w:tcBorders>
            <w:shd w:val="clear" w:color="auto" w:fill="auto"/>
            <w:noWrap/>
            <w:vAlign w:val="center"/>
            <w:hideMark/>
          </w:tcPr>
          <w:p w14:paraId="42BEF45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4.3</w:t>
            </w:r>
          </w:p>
        </w:tc>
      </w:tr>
      <w:tr w:rsidR="003F52A2" w:rsidRPr="00DE509D" w14:paraId="4DA751AE"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1623C6E1" w14:textId="77777777" w:rsidR="003F52A2" w:rsidRPr="00DE509D" w:rsidRDefault="003F52A2" w:rsidP="002E17FE">
            <w:pPr>
              <w:spacing w:before="60" w:after="60"/>
              <w:rPr>
                <w:rFonts w:cs="Arial"/>
                <w:sz w:val="16"/>
                <w:szCs w:val="16"/>
              </w:rPr>
            </w:pPr>
            <w:r w:rsidRPr="00DE509D">
              <w:rPr>
                <w:rFonts w:cs="Arial"/>
                <w:sz w:val="16"/>
                <w:szCs w:val="16"/>
              </w:rPr>
              <w:t>Accommodation and food services</w:t>
            </w:r>
          </w:p>
        </w:tc>
        <w:tc>
          <w:tcPr>
            <w:tcW w:w="464" w:type="pct"/>
            <w:shd w:val="clear" w:color="auto" w:fill="EFD3D2"/>
            <w:noWrap/>
            <w:vAlign w:val="center"/>
            <w:hideMark/>
          </w:tcPr>
          <w:p w14:paraId="7591619A"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8.9</w:t>
            </w:r>
          </w:p>
        </w:tc>
        <w:tc>
          <w:tcPr>
            <w:tcW w:w="464" w:type="pct"/>
            <w:shd w:val="clear" w:color="auto" w:fill="EFD3D2"/>
            <w:noWrap/>
            <w:vAlign w:val="center"/>
            <w:hideMark/>
          </w:tcPr>
          <w:p w14:paraId="655A562A"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7.2</w:t>
            </w:r>
          </w:p>
        </w:tc>
        <w:tc>
          <w:tcPr>
            <w:tcW w:w="464" w:type="pct"/>
            <w:shd w:val="clear" w:color="auto" w:fill="EFD3D2"/>
            <w:noWrap/>
            <w:vAlign w:val="center"/>
            <w:hideMark/>
          </w:tcPr>
          <w:p w14:paraId="55A887F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7.5</w:t>
            </w:r>
          </w:p>
        </w:tc>
        <w:tc>
          <w:tcPr>
            <w:tcW w:w="465" w:type="pct"/>
            <w:shd w:val="clear" w:color="auto" w:fill="EFD3D2"/>
            <w:noWrap/>
            <w:vAlign w:val="center"/>
            <w:hideMark/>
          </w:tcPr>
          <w:p w14:paraId="3D74C820"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7.0</w:t>
            </w:r>
          </w:p>
        </w:tc>
        <w:tc>
          <w:tcPr>
            <w:tcW w:w="464" w:type="pct"/>
            <w:shd w:val="clear" w:color="auto" w:fill="EFD3D2"/>
            <w:noWrap/>
            <w:vAlign w:val="center"/>
            <w:hideMark/>
          </w:tcPr>
          <w:p w14:paraId="442E52B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6.6</w:t>
            </w:r>
          </w:p>
        </w:tc>
        <w:tc>
          <w:tcPr>
            <w:tcW w:w="464" w:type="pct"/>
            <w:shd w:val="clear" w:color="auto" w:fill="EFD3D2"/>
            <w:noWrap/>
            <w:vAlign w:val="center"/>
            <w:hideMark/>
          </w:tcPr>
          <w:p w14:paraId="4027D6DA"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6.1</w:t>
            </w:r>
          </w:p>
        </w:tc>
        <w:tc>
          <w:tcPr>
            <w:tcW w:w="464" w:type="pct"/>
            <w:shd w:val="clear" w:color="auto" w:fill="D99594"/>
            <w:noWrap/>
            <w:vAlign w:val="center"/>
            <w:hideMark/>
          </w:tcPr>
          <w:p w14:paraId="536A2EA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-31%</w:t>
            </w:r>
          </w:p>
        </w:tc>
        <w:tc>
          <w:tcPr>
            <w:tcW w:w="465" w:type="pct"/>
            <w:shd w:val="clear" w:color="auto" w:fill="EFD3D2"/>
            <w:noWrap/>
            <w:vAlign w:val="center"/>
            <w:hideMark/>
          </w:tcPr>
          <w:p w14:paraId="2B8CA51F"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5.9</w:t>
            </w:r>
          </w:p>
        </w:tc>
      </w:tr>
      <w:tr w:rsidR="003F52A2" w:rsidRPr="00DE509D" w14:paraId="1FB9CB02"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26F55BA0" w14:textId="77777777" w:rsidR="003F52A2" w:rsidRPr="00DE509D" w:rsidRDefault="003F52A2" w:rsidP="002E17FE">
            <w:pPr>
              <w:spacing w:before="60" w:after="60"/>
              <w:rPr>
                <w:rFonts w:cs="Arial"/>
                <w:sz w:val="16"/>
                <w:szCs w:val="16"/>
              </w:rPr>
            </w:pPr>
            <w:r w:rsidRPr="00DE509D">
              <w:rPr>
                <w:rFonts w:cs="Arial"/>
                <w:sz w:val="16"/>
                <w:szCs w:val="16"/>
              </w:rPr>
              <w:t>Wholesale trade</w:t>
            </w:r>
          </w:p>
        </w:tc>
        <w:tc>
          <w:tcPr>
            <w:tcW w:w="464" w:type="pct"/>
            <w:tcBorders>
              <w:top w:val="none" w:sz="0" w:space="0" w:color="auto"/>
              <w:bottom w:val="none" w:sz="0" w:space="0" w:color="auto"/>
            </w:tcBorders>
            <w:shd w:val="clear" w:color="auto" w:fill="auto"/>
            <w:noWrap/>
            <w:vAlign w:val="center"/>
            <w:hideMark/>
          </w:tcPr>
          <w:p w14:paraId="2DC8D3AE"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8.2</w:t>
            </w:r>
          </w:p>
        </w:tc>
        <w:tc>
          <w:tcPr>
            <w:tcW w:w="464" w:type="pct"/>
            <w:tcBorders>
              <w:top w:val="none" w:sz="0" w:space="0" w:color="auto"/>
              <w:bottom w:val="none" w:sz="0" w:space="0" w:color="auto"/>
            </w:tcBorders>
            <w:shd w:val="clear" w:color="auto" w:fill="auto"/>
            <w:noWrap/>
            <w:vAlign w:val="center"/>
            <w:hideMark/>
          </w:tcPr>
          <w:p w14:paraId="0C6D89CA"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7.7</w:t>
            </w:r>
          </w:p>
        </w:tc>
        <w:tc>
          <w:tcPr>
            <w:tcW w:w="464" w:type="pct"/>
            <w:tcBorders>
              <w:top w:val="none" w:sz="0" w:space="0" w:color="auto"/>
              <w:bottom w:val="none" w:sz="0" w:space="0" w:color="auto"/>
            </w:tcBorders>
            <w:shd w:val="clear" w:color="auto" w:fill="auto"/>
            <w:noWrap/>
            <w:vAlign w:val="center"/>
            <w:hideMark/>
          </w:tcPr>
          <w:p w14:paraId="614BBA1C"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7.1</w:t>
            </w:r>
          </w:p>
        </w:tc>
        <w:tc>
          <w:tcPr>
            <w:tcW w:w="465" w:type="pct"/>
            <w:tcBorders>
              <w:top w:val="none" w:sz="0" w:space="0" w:color="auto"/>
              <w:bottom w:val="none" w:sz="0" w:space="0" w:color="auto"/>
            </w:tcBorders>
            <w:shd w:val="clear" w:color="auto" w:fill="auto"/>
            <w:noWrap/>
            <w:vAlign w:val="center"/>
            <w:hideMark/>
          </w:tcPr>
          <w:p w14:paraId="312FB91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6.5</w:t>
            </w:r>
          </w:p>
        </w:tc>
        <w:tc>
          <w:tcPr>
            <w:tcW w:w="464" w:type="pct"/>
            <w:tcBorders>
              <w:top w:val="none" w:sz="0" w:space="0" w:color="auto"/>
              <w:bottom w:val="none" w:sz="0" w:space="0" w:color="auto"/>
            </w:tcBorders>
            <w:shd w:val="clear" w:color="auto" w:fill="auto"/>
            <w:noWrap/>
            <w:vAlign w:val="center"/>
            <w:hideMark/>
          </w:tcPr>
          <w:p w14:paraId="0EDB5C1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6.6</w:t>
            </w:r>
          </w:p>
        </w:tc>
        <w:tc>
          <w:tcPr>
            <w:tcW w:w="464" w:type="pct"/>
            <w:tcBorders>
              <w:top w:val="none" w:sz="0" w:space="0" w:color="auto"/>
              <w:bottom w:val="none" w:sz="0" w:space="0" w:color="auto"/>
            </w:tcBorders>
            <w:shd w:val="clear" w:color="auto" w:fill="auto"/>
            <w:noWrap/>
            <w:vAlign w:val="center"/>
            <w:hideMark/>
          </w:tcPr>
          <w:p w14:paraId="106826C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6.6</w:t>
            </w:r>
          </w:p>
        </w:tc>
        <w:tc>
          <w:tcPr>
            <w:tcW w:w="464" w:type="pct"/>
            <w:tcBorders>
              <w:top w:val="none" w:sz="0" w:space="0" w:color="auto"/>
              <w:bottom w:val="none" w:sz="0" w:space="0" w:color="auto"/>
            </w:tcBorders>
            <w:shd w:val="clear" w:color="auto" w:fill="D9D9D9"/>
            <w:noWrap/>
            <w:vAlign w:val="center"/>
            <w:hideMark/>
          </w:tcPr>
          <w:p w14:paraId="06A3C2DC"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-20%</w:t>
            </w:r>
          </w:p>
        </w:tc>
        <w:tc>
          <w:tcPr>
            <w:tcW w:w="465" w:type="pct"/>
            <w:tcBorders>
              <w:top w:val="none" w:sz="0" w:space="0" w:color="auto"/>
              <w:bottom w:val="none" w:sz="0" w:space="0" w:color="auto"/>
              <w:right w:val="none" w:sz="0" w:space="0" w:color="auto"/>
            </w:tcBorders>
            <w:shd w:val="clear" w:color="auto" w:fill="auto"/>
            <w:noWrap/>
            <w:vAlign w:val="center"/>
            <w:hideMark/>
          </w:tcPr>
          <w:p w14:paraId="5377385B"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6.6</w:t>
            </w:r>
          </w:p>
        </w:tc>
      </w:tr>
      <w:tr w:rsidR="003F52A2" w:rsidRPr="00DE509D" w14:paraId="603C99DD"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35ADDE4C" w14:textId="77777777" w:rsidR="003F52A2" w:rsidRPr="00DE509D" w:rsidRDefault="003F52A2" w:rsidP="002E17FE">
            <w:pPr>
              <w:spacing w:before="60" w:after="60"/>
              <w:rPr>
                <w:rFonts w:cs="Arial"/>
                <w:sz w:val="16"/>
                <w:szCs w:val="16"/>
              </w:rPr>
            </w:pPr>
            <w:r w:rsidRPr="00DE509D">
              <w:rPr>
                <w:rFonts w:cs="Arial"/>
                <w:sz w:val="16"/>
                <w:szCs w:val="16"/>
              </w:rPr>
              <w:t>Administrative and support services</w:t>
            </w:r>
          </w:p>
        </w:tc>
        <w:tc>
          <w:tcPr>
            <w:tcW w:w="464" w:type="pct"/>
            <w:shd w:val="clear" w:color="auto" w:fill="EFD3D2"/>
            <w:noWrap/>
            <w:vAlign w:val="center"/>
            <w:hideMark/>
          </w:tcPr>
          <w:p w14:paraId="6A35E9E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11.6</w:t>
            </w:r>
          </w:p>
        </w:tc>
        <w:tc>
          <w:tcPr>
            <w:tcW w:w="464" w:type="pct"/>
            <w:shd w:val="clear" w:color="auto" w:fill="EFD3D2"/>
            <w:noWrap/>
            <w:vAlign w:val="center"/>
            <w:hideMark/>
          </w:tcPr>
          <w:p w14:paraId="315AB95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9.4</w:t>
            </w:r>
          </w:p>
        </w:tc>
        <w:tc>
          <w:tcPr>
            <w:tcW w:w="464" w:type="pct"/>
            <w:shd w:val="clear" w:color="auto" w:fill="EFD3D2"/>
            <w:noWrap/>
            <w:vAlign w:val="center"/>
            <w:hideMark/>
          </w:tcPr>
          <w:p w14:paraId="00849BC5"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8.3</w:t>
            </w:r>
          </w:p>
        </w:tc>
        <w:tc>
          <w:tcPr>
            <w:tcW w:w="465" w:type="pct"/>
            <w:shd w:val="clear" w:color="auto" w:fill="EFD3D2"/>
            <w:noWrap/>
            <w:vAlign w:val="center"/>
            <w:hideMark/>
          </w:tcPr>
          <w:p w14:paraId="7A58764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7.4</w:t>
            </w:r>
          </w:p>
        </w:tc>
        <w:tc>
          <w:tcPr>
            <w:tcW w:w="464" w:type="pct"/>
            <w:shd w:val="clear" w:color="auto" w:fill="EFD3D2"/>
            <w:noWrap/>
            <w:vAlign w:val="center"/>
            <w:hideMark/>
          </w:tcPr>
          <w:p w14:paraId="2EBE9E52"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6.7</w:t>
            </w:r>
          </w:p>
        </w:tc>
        <w:tc>
          <w:tcPr>
            <w:tcW w:w="464" w:type="pct"/>
            <w:shd w:val="clear" w:color="auto" w:fill="EFD3D2"/>
            <w:noWrap/>
            <w:vAlign w:val="center"/>
            <w:hideMark/>
          </w:tcPr>
          <w:p w14:paraId="61CC800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5.6</w:t>
            </w:r>
          </w:p>
        </w:tc>
        <w:tc>
          <w:tcPr>
            <w:tcW w:w="464" w:type="pct"/>
            <w:shd w:val="clear" w:color="auto" w:fill="D99594"/>
            <w:noWrap/>
            <w:vAlign w:val="center"/>
            <w:hideMark/>
          </w:tcPr>
          <w:p w14:paraId="7D58C7B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-52%</w:t>
            </w:r>
          </w:p>
        </w:tc>
        <w:tc>
          <w:tcPr>
            <w:tcW w:w="465" w:type="pct"/>
            <w:shd w:val="clear" w:color="auto" w:fill="EFD3D2"/>
            <w:noWrap/>
            <w:vAlign w:val="center"/>
            <w:hideMark/>
          </w:tcPr>
          <w:p w14:paraId="51F2874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5.8</w:t>
            </w:r>
          </w:p>
        </w:tc>
      </w:tr>
      <w:tr w:rsidR="003F52A2" w:rsidRPr="00DE509D" w14:paraId="74C762E5"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0FE7A2C8" w14:textId="77777777" w:rsidR="003F52A2" w:rsidRPr="00DE509D" w:rsidRDefault="003F52A2" w:rsidP="002E17FE">
            <w:pPr>
              <w:spacing w:before="60" w:after="60"/>
              <w:rPr>
                <w:rFonts w:cs="Arial"/>
                <w:sz w:val="16"/>
                <w:szCs w:val="16"/>
              </w:rPr>
            </w:pPr>
            <w:r w:rsidRPr="00DE509D">
              <w:rPr>
                <w:rFonts w:cs="Arial"/>
                <w:sz w:val="16"/>
                <w:szCs w:val="16"/>
              </w:rPr>
              <w:t>Agriculture, forestry and fishing</w:t>
            </w:r>
          </w:p>
        </w:tc>
        <w:tc>
          <w:tcPr>
            <w:tcW w:w="464" w:type="pct"/>
            <w:tcBorders>
              <w:top w:val="none" w:sz="0" w:space="0" w:color="auto"/>
              <w:bottom w:val="none" w:sz="0" w:space="0" w:color="auto"/>
            </w:tcBorders>
            <w:shd w:val="clear" w:color="auto" w:fill="auto"/>
            <w:noWrap/>
            <w:vAlign w:val="center"/>
            <w:hideMark/>
          </w:tcPr>
          <w:p w14:paraId="445C90EC"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14.3</w:t>
            </w:r>
          </w:p>
        </w:tc>
        <w:tc>
          <w:tcPr>
            <w:tcW w:w="464" w:type="pct"/>
            <w:tcBorders>
              <w:top w:val="none" w:sz="0" w:space="0" w:color="auto"/>
              <w:bottom w:val="none" w:sz="0" w:space="0" w:color="auto"/>
            </w:tcBorders>
            <w:shd w:val="clear" w:color="auto" w:fill="auto"/>
            <w:noWrap/>
            <w:vAlign w:val="center"/>
            <w:hideMark/>
          </w:tcPr>
          <w:p w14:paraId="2E308567"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10.5</w:t>
            </w:r>
          </w:p>
        </w:tc>
        <w:tc>
          <w:tcPr>
            <w:tcW w:w="464" w:type="pct"/>
            <w:tcBorders>
              <w:top w:val="none" w:sz="0" w:space="0" w:color="auto"/>
              <w:bottom w:val="none" w:sz="0" w:space="0" w:color="auto"/>
            </w:tcBorders>
            <w:shd w:val="clear" w:color="auto" w:fill="auto"/>
            <w:noWrap/>
            <w:vAlign w:val="center"/>
            <w:hideMark/>
          </w:tcPr>
          <w:p w14:paraId="167A87D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10.8</w:t>
            </w:r>
          </w:p>
        </w:tc>
        <w:tc>
          <w:tcPr>
            <w:tcW w:w="465" w:type="pct"/>
            <w:tcBorders>
              <w:top w:val="none" w:sz="0" w:space="0" w:color="auto"/>
              <w:bottom w:val="none" w:sz="0" w:space="0" w:color="auto"/>
            </w:tcBorders>
            <w:shd w:val="clear" w:color="auto" w:fill="auto"/>
            <w:noWrap/>
            <w:vAlign w:val="center"/>
            <w:hideMark/>
          </w:tcPr>
          <w:p w14:paraId="75B9877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10.7</w:t>
            </w:r>
          </w:p>
        </w:tc>
        <w:tc>
          <w:tcPr>
            <w:tcW w:w="464" w:type="pct"/>
            <w:tcBorders>
              <w:top w:val="none" w:sz="0" w:space="0" w:color="auto"/>
              <w:bottom w:val="none" w:sz="0" w:space="0" w:color="auto"/>
            </w:tcBorders>
            <w:shd w:val="clear" w:color="auto" w:fill="auto"/>
            <w:noWrap/>
            <w:vAlign w:val="center"/>
            <w:hideMark/>
          </w:tcPr>
          <w:p w14:paraId="698EA397"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9.1</w:t>
            </w:r>
          </w:p>
        </w:tc>
        <w:tc>
          <w:tcPr>
            <w:tcW w:w="464" w:type="pct"/>
            <w:tcBorders>
              <w:top w:val="none" w:sz="0" w:space="0" w:color="auto"/>
              <w:bottom w:val="none" w:sz="0" w:space="0" w:color="auto"/>
            </w:tcBorders>
            <w:shd w:val="clear" w:color="auto" w:fill="auto"/>
            <w:noWrap/>
            <w:vAlign w:val="center"/>
            <w:hideMark/>
          </w:tcPr>
          <w:p w14:paraId="2026BD1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9.9</w:t>
            </w:r>
          </w:p>
        </w:tc>
        <w:tc>
          <w:tcPr>
            <w:tcW w:w="464" w:type="pct"/>
            <w:tcBorders>
              <w:top w:val="none" w:sz="0" w:space="0" w:color="auto"/>
              <w:bottom w:val="none" w:sz="0" w:space="0" w:color="auto"/>
            </w:tcBorders>
            <w:shd w:val="clear" w:color="auto" w:fill="D9D9D9"/>
            <w:noWrap/>
            <w:vAlign w:val="center"/>
            <w:hideMark/>
          </w:tcPr>
          <w:p w14:paraId="0930B7AF"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-31%</w:t>
            </w:r>
          </w:p>
        </w:tc>
        <w:tc>
          <w:tcPr>
            <w:tcW w:w="465" w:type="pct"/>
            <w:tcBorders>
              <w:top w:val="none" w:sz="0" w:space="0" w:color="auto"/>
              <w:bottom w:val="none" w:sz="0" w:space="0" w:color="auto"/>
              <w:right w:val="none" w:sz="0" w:space="0" w:color="auto"/>
            </w:tcBorders>
            <w:shd w:val="clear" w:color="auto" w:fill="auto"/>
            <w:noWrap/>
            <w:vAlign w:val="center"/>
            <w:hideMark/>
          </w:tcPr>
          <w:p w14:paraId="2D035B0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8.9</w:t>
            </w:r>
          </w:p>
        </w:tc>
      </w:tr>
      <w:tr w:rsidR="003F52A2" w:rsidRPr="00DE509D" w14:paraId="61E9A752"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2029DF1C" w14:textId="77777777" w:rsidR="003F52A2" w:rsidRPr="00DE509D" w:rsidRDefault="003F52A2" w:rsidP="002E17FE">
            <w:pPr>
              <w:spacing w:before="60" w:after="60"/>
              <w:rPr>
                <w:rFonts w:cs="Arial"/>
                <w:sz w:val="16"/>
                <w:szCs w:val="16"/>
              </w:rPr>
            </w:pPr>
            <w:r w:rsidRPr="00DE509D">
              <w:rPr>
                <w:rFonts w:cs="Arial"/>
                <w:sz w:val="16"/>
                <w:szCs w:val="16"/>
              </w:rPr>
              <w:t>Other services</w:t>
            </w:r>
          </w:p>
        </w:tc>
        <w:tc>
          <w:tcPr>
            <w:tcW w:w="464" w:type="pct"/>
            <w:shd w:val="clear" w:color="auto" w:fill="EFD3D2"/>
            <w:noWrap/>
            <w:vAlign w:val="center"/>
            <w:hideMark/>
          </w:tcPr>
          <w:p w14:paraId="0160E8A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7.8</w:t>
            </w:r>
          </w:p>
        </w:tc>
        <w:tc>
          <w:tcPr>
            <w:tcW w:w="464" w:type="pct"/>
            <w:shd w:val="clear" w:color="auto" w:fill="EFD3D2"/>
            <w:noWrap/>
            <w:vAlign w:val="center"/>
            <w:hideMark/>
          </w:tcPr>
          <w:p w14:paraId="7DC9F9F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5.5</w:t>
            </w:r>
          </w:p>
        </w:tc>
        <w:tc>
          <w:tcPr>
            <w:tcW w:w="464" w:type="pct"/>
            <w:shd w:val="clear" w:color="auto" w:fill="EFD3D2"/>
            <w:noWrap/>
            <w:vAlign w:val="center"/>
            <w:hideMark/>
          </w:tcPr>
          <w:p w14:paraId="4887C53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6.3</w:t>
            </w:r>
          </w:p>
        </w:tc>
        <w:tc>
          <w:tcPr>
            <w:tcW w:w="465" w:type="pct"/>
            <w:shd w:val="clear" w:color="auto" w:fill="EFD3D2"/>
            <w:noWrap/>
            <w:vAlign w:val="center"/>
            <w:hideMark/>
          </w:tcPr>
          <w:p w14:paraId="1BA58275"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6.0</w:t>
            </w:r>
          </w:p>
        </w:tc>
        <w:tc>
          <w:tcPr>
            <w:tcW w:w="464" w:type="pct"/>
            <w:shd w:val="clear" w:color="auto" w:fill="EFD3D2"/>
            <w:noWrap/>
            <w:vAlign w:val="center"/>
            <w:hideMark/>
          </w:tcPr>
          <w:p w14:paraId="378A942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5.2</w:t>
            </w:r>
          </w:p>
        </w:tc>
        <w:tc>
          <w:tcPr>
            <w:tcW w:w="464" w:type="pct"/>
            <w:shd w:val="clear" w:color="auto" w:fill="EFD3D2"/>
            <w:noWrap/>
            <w:vAlign w:val="center"/>
            <w:hideMark/>
          </w:tcPr>
          <w:p w14:paraId="5A635BB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4.7</w:t>
            </w:r>
          </w:p>
        </w:tc>
        <w:tc>
          <w:tcPr>
            <w:tcW w:w="464" w:type="pct"/>
            <w:shd w:val="clear" w:color="auto" w:fill="D99594"/>
            <w:noWrap/>
            <w:vAlign w:val="center"/>
            <w:hideMark/>
          </w:tcPr>
          <w:p w14:paraId="30C32FE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-40%</w:t>
            </w:r>
          </w:p>
        </w:tc>
        <w:tc>
          <w:tcPr>
            <w:tcW w:w="465" w:type="pct"/>
            <w:shd w:val="clear" w:color="auto" w:fill="EFD3D2"/>
            <w:noWrap/>
            <w:vAlign w:val="center"/>
            <w:hideMark/>
          </w:tcPr>
          <w:p w14:paraId="4B10E33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4.3</w:t>
            </w:r>
          </w:p>
        </w:tc>
      </w:tr>
      <w:tr w:rsidR="003F52A2" w:rsidRPr="00DE509D" w14:paraId="4CB44329"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5BC4D5AC" w14:textId="77777777" w:rsidR="003F52A2" w:rsidRPr="00DE509D" w:rsidRDefault="003F52A2" w:rsidP="002E17FE">
            <w:pPr>
              <w:spacing w:before="60" w:after="60"/>
              <w:rPr>
                <w:rFonts w:cs="Arial"/>
                <w:sz w:val="16"/>
                <w:szCs w:val="16"/>
              </w:rPr>
            </w:pPr>
            <w:r w:rsidRPr="00DE509D">
              <w:rPr>
                <w:rFonts w:cs="Arial"/>
                <w:sz w:val="16"/>
                <w:szCs w:val="16"/>
              </w:rPr>
              <w:t>Arts and recreation services</w:t>
            </w:r>
          </w:p>
        </w:tc>
        <w:tc>
          <w:tcPr>
            <w:tcW w:w="464" w:type="pct"/>
            <w:tcBorders>
              <w:top w:val="none" w:sz="0" w:space="0" w:color="auto"/>
              <w:bottom w:val="none" w:sz="0" w:space="0" w:color="auto"/>
            </w:tcBorders>
            <w:shd w:val="clear" w:color="auto" w:fill="auto"/>
            <w:noWrap/>
            <w:vAlign w:val="center"/>
            <w:hideMark/>
          </w:tcPr>
          <w:p w14:paraId="2945FC0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13.7</w:t>
            </w:r>
          </w:p>
        </w:tc>
        <w:tc>
          <w:tcPr>
            <w:tcW w:w="464" w:type="pct"/>
            <w:tcBorders>
              <w:top w:val="none" w:sz="0" w:space="0" w:color="auto"/>
              <w:bottom w:val="none" w:sz="0" w:space="0" w:color="auto"/>
            </w:tcBorders>
            <w:shd w:val="clear" w:color="auto" w:fill="auto"/>
            <w:noWrap/>
            <w:vAlign w:val="center"/>
            <w:hideMark/>
          </w:tcPr>
          <w:p w14:paraId="7CE1880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9.8</w:t>
            </w:r>
          </w:p>
        </w:tc>
        <w:tc>
          <w:tcPr>
            <w:tcW w:w="464" w:type="pct"/>
            <w:tcBorders>
              <w:top w:val="none" w:sz="0" w:space="0" w:color="auto"/>
              <w:bottom w:val="none" w:sz="0" w:space="0" w:color="auto"/>
            </w:tcBorders>
            <w:shd w:val="clear" w:color="auto" w:fill="auto"/>
            <w:noWrap/>
            <w:vAlign w:val="center"/>
            <w:hideMark/>
          </w:tcPr>
          <w:p w14:paraId="732B7FC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9.7</w:t>
            </w:r>
          </w:p>
        </w:tc>
        <w:tc>
          <w:tcPr>
            <w:tcW w:w="465" w:type="pct"/>
            <w:tcBorders>
              <w:top w:val="none" w:sz="0" w:space="0" w:color="auto"/>
              <w:bottom w:val="none" w:sz="0" w:space="0" w:color="auto"/>
            </w:tcBorders>
            <w:shd w:val="clear" w:color="auto" w:fill="auto"/>
            <w:noWrap/>
            <w:vAlign w:val="center"/>
            <w:hideMark/>
          </w:tcPr>
          <w:p w14:paraId="66D2DBF9"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8.0</w:t>
            </w:r>
          </w:p>
        </w:tc>
        <w:tc>
          <w:tcPr>
            <w:tcW w:w="464" w:type="pct"/>
            <w:tcBorders>
              <w:top w:val="none" w:sz="0" w:space="0" w:color="auto"/>
              <w:bottom w:val="none" w:sz="0" w:space="0" w:color="auto"/>
            </w:tcBorders>
            <w:shd w:val="clear" w:color="auto" w:fill="auto"/>
            <w:noWrap/>
            <w:vAlign w:val="center"/>
            <w:hideMark/>
          </w:tcPr>
          <w:p w14:paraId="424DCD1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9.2</w:t>
            </w:r>
          </w:p>
        </w:tc>
        <w:tc>
          <w:tcPr>
            <w:tcW w:w="464" w:type="pct"/>
            <w:tcBorders>
              <w:top w:val="none" w:sz="0" w:space="0" w:color="auto"/>
              <w:bottom w:val="none" w:sz="0" w:space="0" w:color="auto"/>
            </w:tcBorders>
            <w:shd w:val="clear" w:color="auto" w:fill="auto"/>
            <w:noWrap/>
            <w:vAlign w:val="center"/>
            <w:hideMark/>
          </w:tcPr>
          <w:p w14:paraId="3DC1482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8.0</w:t>
            </w:r>
          </w:p>
        </w:tc>
        <w:tc>
          <w:tcPr>
            <w:tcW w:w="464" w:type="pct"/>
            <w:tcBorders>
              <w:top w:val="none" w:sz="0" w:space="0" w:color="auto"/>
              <w:bottom w:val="none" w:sz="0" w:space="0" w:color="auto"/>
            </w:tcBorders>
            <w:shd w:val="clear" w:color="auto" w:fill="D9D9D9"/>
            <w:noWrap/>
            <w:vAlign w:val="center"/>
            <w:hideMark/>
          </w:tcPr>
          <w:p w14:paraId="3AF958AE"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-41%</w:t>
            </w:r>
          </w:p>
        </w:tc>
        <w:tc>
          <w:tcPr>
            <w:tcW w:w="465" w:type="pct"/>
            <w:tcBorders>
              <w:top w:val="none" w:sz="0" w:space="0" w:color="auto"/>
              <w:bottom w:val="none" w:sz="0" w:space="0" w:color="auto"/>
              <w:right w:val="none" w:sz="0" w:space="0" w:color="auto"/>
            </w:tcBorders>
            <w:shd w:val="clear" w:color="auto" w:fill="auto"/>
            <w:noWrap/>
            <w:vAlign w:val="center"/>
            <w:hideMark/>
          </w:tcPr>
          <w:p w14:paraId="0ACBEF9E"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7.1</w:t>
            </w:r>
          </w:p>
        </w:tc>
      </w:tr>
      <w:tr w:rsidR="003F52A2" w:rsidRPr="00DE509D" w14:paraId="0676ADCB"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3A814FAA" w14:textId="77777777" w:rsidR="003F52A2" w:rsidRPr="00DE509D" w:rsidRDefault="003F52A2" w:rsidP="002E17FE">
            <w:pPr>
              <w:spacing w:before="60" w:after="60"/>
              <w:rPr>
                <w:rFonts w:cs="Arial"/>
                <w:sz w:val="16"/>
                <w:szCs w:val="16"/>
              </w:rPr>
            </w:pPr>
            <w:r w:rsidRPr="00DE509D">
              <w:rPr>
                <w:rFonts w:cs="Arial"/>
                <w:sz w:val="16"/>
                <w:szCs w:val="16"/>
              </w:rPr>
              <w:t>Mining</w:t>
            </w:r>
          </w:p>
        </w:tc>
        <w:tc>
          <w:tcPr>
            <w:tcW w:w="464" w:type="pct"/>
            <w:shd w:val="clear" w:color="auto" w:fill="EFD3D2"/>
            <w:noWrap/>
            <w:vAlign w:val="center"/>
            <w:hideMark/>
          </w:tcPr>
          <w:p w14:paraId="0DDA097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10.7</w:t>
            </w:r>
          </w:p>
        </w:tc>
        <w:tc>
          <w:tcPr>
            <w:tcW w:w="464" w:type="pct"/>
            <w:shd w:val="clear" w:color="auto" w:fill="EFD3D2"/>
            <w:noWrap/>
            <w:vAlign w:val="center"/>
            <w:hideMark/>
          </w:tcPr>
          <w:p w14:paraId="00A9285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5.4</w:t>
            </w:r>
          </w:p>
        </w:tc>
        <w:tc>
          <w:tcPr>
            <w:tcW w:w="464" w:type="pct"/>
            <w:shd w:val="clear" w:color="auto" w:fill="EFD3D2"/>
            <w:noWrap/>
            <w:vAlign w:val="center"/>
            <w:hideMark/>
          </w:tcPr>
          <w:p w14:paraId="747D67D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w:t>
            </w:r>
          </w:p>
        </w:tc>
        <w:tc>
          <w:tcPr>
            <w:tcW w:w="465" w:type="pct"/>
            <w:shd w:val="clear" w:color="auto" w:fill="EFD3D2"/>
            <w:noWrap/>
            <w:vAlign w:val="center"/>
            <w:hideMark/>
          </w:tcPr>
          <w:p w14:paraId="0A05CC4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5.2</w:t>
            </w:r>
          </w:p>
        </w:tc>
        <w:tc>
          <w:tcPr>
            <w:tcW w:w="464" w:type="pct"/>
            <w:shd w:val="clear" w:color="auto" w:fill="EFD3D2"/>
            <w:noWrap/>
            <w:vAlign w:val="center"/>
            <w:hideMark/>
          </w:tcPr>
          <w:p w14:paraId="1B7B442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4.9</w:t>
            </w:r>
          </w:p>
        </w:tc>
        <w:tc>
          <w:tcPr>
            <w:tcW w:w="464" w:type="pct"/>
            <w:shd w:val="clear" w:color="auto" w:fill="EFD3D2"/>
            <w:noWrap/>
            <w:vAlign w:val="center"/>
            <w:hideMark/>
          </w:tcPr>
          <w:p w14:paraId="62F3072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4.5</w:t>
            </w:r>
          </w:p>
        </w:tc>
        <w:tc>
          <w:tcPr>
            <w:tcW w:w="464" w:type="pct"/>
            <w:shd w:val="clear" w:color="auto" w:fill="D99594"/>
            <w:noWrap/>
            <w:vAlign w:val="center"/>
            <w:hideMark/>
          </w:tcPr>
          <w:p w14:paraId="2067363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-59%</w:t>
            </w:r>
          </w:p>
        </w:tc>
        <w:tc>
          <w:tcPr>
            <w:tcW w:w="465" w:type="pct"/>
            <w:shd w:val="clear" w:color="auto" w:fill="EFD3D2"/>
            <w:noWrap/>
            <w:vAlign w:val="center"/>
            <w:hideMark/>
          </w:tcPr>
          <w:p w14:paraId="3297D94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4.1</w:t>
            </w:r>
          </w:p>
        </w:tc>
      </w:tr>
      <w:tr w:rsidR="003F52A2" w:rsidRPr="00DE509D" w14:paraId="43EF0FC5"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11F5FF0B" w14:textId="77777777" w:rsidR="003F52A2" w:rsidRPr="00DE509D" w:rsidRDefault="003F52A2" w:rsidP="002E17FE">
            <w:pPr>
              <w:spacing w:before="60" w:after="60"/>
              <w:rPr>
                <w:rFonts w:cs="Arial"/>
                <w:sz w:val="16"/>
                <w:szCs w:val="16"/>
              </w:rPr>
            </w:pPr>
            <w:r w:rsidRPr="00DE509D">
              <w:rPr>
                <w:rFonts w:cs="Arial"/>
                <w:sz w:val="16"/>
                <w:szCs w:val="16"/>
              </w:rPr>
              <w:t>Professional, scientific and technical services</w:t>
            </w:r>
          </w:p>
        </w:tc>
        <w:tc>
          <w:tcPr>
            <w:tcW w:w="464" w:type="pct"/>
            <w:tcBorders>
              <w:top w:val="none" w:sz="0" w:space="0" w:color="auto"/>
              <w:bottom w:val="none" w:sz="0" w:space="0" w:color="auto"/>
            </w:tcBorders>
            <w:shd w:val="clear" w:color="auto" w:fill="auto"/>
            <w:noWrap/>
            <w:vAlign w:val="center"/>
            <w:hideMark/>
          </w:tcPr>
          <w:p w14:paraId="2546089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w:t>
            </w:r>
          </w:p>
        </w:tc>
        <w:tc>
          <w:tcPr>
            <w:tcW w:w="464" w:type="pct"/>
            <w:tcBorders>
              <w:top w:val="none" w:sz="0" w:space="0" w:color="auto"/>
              <w:bottom w:val="none" w:sz="0" w:space="0" w:color="auto"/>
            </w:tcBorders>
            <w:shd w:val="clear" w:color="auto" w:fill="auto"/>
            <w:noWrap/>
            <w:vAlign w:val="center"/>
            <w:hideMark/>
          </w:tcPr>
          <w:p w14:paraId="0AC52AAF"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w:t>
            </w:r>
          </w:p>
        </w:tc>
        <w:tc>
          <w:tcPr>
            <w:tcW w:w="464" w:type="pct"/>
            <w:tcBorders>
              <w:top w:val="none" w:sz="0" w:space="0" w:color="auto"/>
              <w:bottom w:val="none" w:sz="0" w:space="0" w:color="auto"/>
            </w:tcBorders>
            <w:shd w:val="clear" w:color="auto" w:fill="auto"/>
            <w:noWrap/>
            <w:vAlign w:val="center"/>
            <w:hideMark/>
          </w:tcPr>
          <w:p w14:paraId="49031F2A"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w:t>
            </w:r>
          </w:p>
        </w:tc>
        <w:tc>
          <w:tcPr>
            <w:tcW w:w="465" w:type="pct"/>
            <w:tcBorders>
              <w:top w:val="none" w:sz="0" w:space="0" w:color="auto"/>
              <w:bottom w:val="none" w:sz="0" w:space="0" w:color="auto"/>
            </w:tcBorders>
            <w:shd w:val="clear" w:color="auto" w:fill="auto"/>
            <w:noWrap/>
            <w:vAlign w:val="center"/>
            <w:hideMark/>
          </w:tcPr>
          <w:p w14:paraId="17CF72D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w:t>
            </w:r>
          </w:p>
        </w:tc>
        <w:tc>
          <w:tcPr>
            <w:tcW w:w="464" w:type="pct"/>
            <w:tcBorders>
              <w:top w:val="none" w:sz="0" w:space="0" w:color="auto"/>
              <w:bottom w:val="none" w:sz="0" w:space="0" w:color="auto"/>
            </w:tcBorders>
            <w:shd w:val="clear" w:color="auto" w:fill="auto"/>
            <w:noWrap/>
            <w:vAlign w:val="center"/>
            <w:hideMark/>
          </w:tcPr>
          <w:p w14:paraId="0C74664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w:t>
            </w:r>
          </w:p>
        </w:tc>
        <w:tc>
          <w:tcPr>
            <w:tcW w:w="464" w:type="pct"/>
            <w:tcBorders>
              <w:top w:val="none" w:sz="0" w:space="0" w:color="auto"/>
              <w:bottom w:val="none" w:sz="0" w:space="0" w:color="auto"/>
            </w:tcBorders>
            <w:shd w:val="clear" w:color="auto" w:fill="auto"/>
            <w:noWrap/>
            <w:vAlign w:val="center"/>
            <w:hideMark/>
          </w:tcPr>
          <w:p w14:paraId="6883E3DE"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w:t>
            </w:r>
          </w:p>
        </w:tc>
        <w:tc>
          <w:tcPr>
            <w:tcW w:w="464" w:type="pct"/>
            <w:tcBorders>
              <w:top w:val="none" w:sz="0" w:space="0" w:color="auto"/>
              <w:bottom w:val="none" w:sz="0" w:space="0" w:color="auto"/>
            </w:tcBorders>
            <w:shd w:val="clear" w:color="auto" w:fill="D9D9D9"/>
            <w:noWrap/>
            <w:vAlign w:val="center"/>
            <w:hideMark/>
          </w:tcPr>
          <w:p w14:paraId="26C9991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-42%</w:t>
            </w:r>
          </w:p>
        </w:tc>
        <w:tc>
          <w:tcPr>
            <w:tcW w:w="465" w:type="pct"/>
            <w:tcBorders>
              <w:top w:val="none" w:sz="0" w:space="0" w:color="auto"/>
              <w:bottom w:val="none" w:sz="0" w:space="0" w:color="auto"/>
              <w:right w:val="none" w:sz="0" w:space="0" w:color="auto"/>
            </w:tcBorders>
            <w:shd w:val="clear" w:color="auto" w:fill="auto"/>
            <w:noWrap/>
            <w:vAlign w:val="center"/>
            <w:hideMark/>
          </w:tcPr>
          <w:p w14:paraId="1F02A7E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w:t>
            </w:r>
          </w:p>
        </w:tc>
      </w:tr>
      <w:tr w:rsidR="003F52A2" w:rsidRPr="00DE509D" w14:paraId="0231B5DF"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453CD8C6" w14:textId="77777777" w:rsidR="003F52A2" w:rsidRPr="00DE509D" w:rsidRDefault="003F52A2" w:rsidP="002E17FE">
            <w:pPr>
              <w:spacing w:before="60" w:after="60"/>
              <w:rPr>
                <w:rFonts w:cs="Arial"/>
                <w:sz w:val="16"/>
                <w:szCs w:val="16"/>
              </w:rPr>
            </w:pPr>
            <w:r w:rsidRPr="00DE509D">
              <w:rPr>
                <w:rFonts w:cs="Arial"/>
                <w:sz w:val="16"/>
                <w:szCs w:val="16"/>
              </w:rPr>
              <w:t>Electricity, gas, water and waste Services</w:t>
            </w:r>
          </w:p>
        </w:tc>
        <w:tc>
          <w:tcPr>
            <w:tcW w:w="464" w:type="pct"/>
            <w:shd w:val="clear" w:color="auto" w:fill="EFD3D2"/>
            <w:noWrap/>
            <w:vAlign w:val="center"/>
            <w:hideMark/>
          </w:tcPr>
          <w:p w14:paraId="4A55067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9.3</w:t>
            </w:r>
          </w:p>
        </w:tc>
        <w:tc>
          <w:tcPr>
            <w:tcW w:w="464" w:type="pct"/>
            <w:shd w:val="clear" w:color="auto" w:fill="EFD3D2"/>
            <w:noWrap/>
            <w:vAlign w:val="center"/>
            <w:hideMark/>
          </w:tcPr>
          <w:p w14:paraId="3AE5B13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5.0</w:t>
            </w:r>
          </w:p>
        </w:tc>
        <w:tc>
          <w:tcPr>
            <w:tcW w:w="464" w:type="pct"/>
            <w:shd w:val="clear" w:color="auto" w:fill="EFD3D2"/>
            <w:noWrap/>
            <w:vAlign w:val="center"/>
            <w:hideMark/>
          </w:tcPr>
          <w:p w14:paraId="18CD38DF"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4.6</w:t>
            </w:r>
          </w:p>
        </w:tc>
        <w:tc>
          <w:tcPr>
            <w:tcW w:w="465" w:type="pct"/>
            <w:shd w:val="clear" w:color="auto" w:fill="EFD3D2"/>
            <w:noWrap/>
            <w:vAlign w:val="center"/>
            <w:hideMark/>
          </w:tcPr>
          <w:p w14:paraId="140B6FF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4.9</w:t>
            </w:r>
          </w:p>
        </w:tc>
        <w:tc>
          <w:tcPr>
            <w:tcW w:w="464" w:type="pct"/>
            <w:shd w:val="clear" w:color="auto" w:fill="EFD3D2"/>
            <w:noWrap/>
            <w:vAlign w:val="center"/>
            <w:hideMark/>
          </w:tcPr>
          <w:p w14:paraId="15D3565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4.5</w:t>
            </w:r>
          </w:p>
        </w:tc>
        <w:tc>
          <w:tcPr>
            <w:tcW w:w="464" w:type="pct"/>
            <w:shd w:val="clear" w:color="auto" w:fill="EFD3D2"/>
            <w:noWrap/>
            <w:vAlign w:val="center"/>
            <w:hideMark/>
          </w:tcPr>
          <w:p w14:paraId="67A3E18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4.6</w:t>
            </w:r>
          </w:p>
        </w:tc>
        <w:tc>
          <w:tcPr>
            <w:tcW w:w="464" w:type="pct"/>
            <w:shd w:val="clear" w:color="auto" w:fill="D99594"/>
            <w:noWrap/>
            <w:vAlign w:val="center"/>
            <w:hideMark/>
          </w:tcPr>
          <w:p w14:paraId="150FF26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-50%</w:t>
            </w:r>
          </w:p>
        </w:tc>
        <w:tc>
          <w:tcPr>
            <w:tcW w:w="465" w:type="pct"/>
            <w:shd w:val="clear" w:color="auto" w:fill="EFD3D2"/>
            <w:noWrap/>
            <w:vAlign w:val="center"/>
            <w:hideMark/>
          </w:tcPr>
          <w:p w14:paraId="1FD324A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4.2</w:t>
            </w:r>
          </w:p>
        </w:tc>
      </w:tr>
      <w:tr w:rsidR="003F52A2" w:rsidRPr="00DE509D" w14:paraId="4985B07D"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481ADD04" w14:textId="77777777" w:rsidR="003F52A2" w:rsidRPr="00DE509D" w:rsidRDefault="003F52A2" w:rsidP="002E17FE">
            <w:pPr>
              <w:spacing w:before="60" w:after="60"/>
              <w:rPr>
                <w:rFonts w:cs="Arial"/>
                <w:sz w:val="16"/>
                <w:szCs w:val="16"/>
              </w:rPr>
            </w:pPr>
            <w:r w:rsidRPr="00DE509D">
              <w:rPr>
                <w:rFonts w:cs="Arial"/>
                <w:sz w:val="16"/>
                <w:szCs w:val="16"/>
              </w:rPr>
              <w:t>Rental, hiring and real estate Services</w:t>
            </w:r>
          </w:p>
        </w:tc>
        <w:tc>
          <w:tcPr>
            <w:tcW w:w="464" w:type="pct"/>
            <w:tcBorders>
              <w:top w:val="none" w:sz="0" w:space="0" w:color="auto"/>
              <w:bottom w:val="none" w:sz="0" w:space="0" w:color="auto"/>
            </w:tcBorders>
            <w:shd w:val="clear" w:color="auto" w:fill="auto"/>
            <w:noWrap/>
            <w:vAlign w:val="center"/>
            <w:hideMark/>
          </w:tcPr>
          <w:p w14:paraId="499DB45A"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4.6</w:t>
            </w:r>
          </w:p>
        </w:tc>
        <w:tc>
          <w:tcPr>
            <w:tcW w:w="464" w:type="pct"/>
            <w:tcBorders>
              <w:top w:val="none" w:sz="0" w:space="0" w:color="auto"/>
              <w:bottom w:val="none" w:sz="0" w:space="0" w:color="auto"/>
            </w:tcBorders>
            <w:shd w:val="clear" w:color="auto" w:fill="auto"/>
            <w:noWrap/>
            <w:vAlign w:val="center"/>
            <w:hideMark/>
          </w:tcPr>
          <w:p w14:paraId="421CBFA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3.9</w:t>
            </w:r>
          </w:p>
        </w:tc>
        <w:tc>
          <w:tcPr>
            <w:tcW w:w="464" w:type="pct"/>
            <w:tcBorders>
              <w:top w:val="none" w:sz="0" w:space="0" w:color="auto"/>
              <w:bottom w:val="none" w:sz="0" w:space="0" w:color="auto"/>
            </w:tcBorders>
            <w:shd w:val="clear" w:color="auto" w:fill="auto"/>
            <w:noWrap/>
            <w:vAlign w:val="center"/>
            <w:hideMark/>
          </w:tcPr>
          <w:p w14:paraId="63F062A5"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3.6</w:t>
            </w:r>
          </w:p>
        </w:tc>
        <w:tc>
          <w:tcPr>
            <w:tcW w:w="465" w:type="pct"/>
            <w:tcBorders>
              <w:top w:val="none" w:sz="0" w:space="0" w:color="auto"/>
              <w:bottom w:val="none" w:sz="0" w:space="0" w:color="auto"/>
            </w:tcBorders>
            <w:shd w:val="clear" w:color="auto" w:fill="auto"/>
            <w:noWrap/>
            <w:vAlign w:val="center"/>
            <w:hideMark/>
          </w:tcPr>
          <w:p w14:paraId="18054802"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3.2</w:t>
            </w:r>
          </w:p>
        </w:tc>
        <w:tc>
          <w:tcPr>
            <w:tcW w:w="464" w:type="pct"/>
            <w:tcBorders>
              <w:top w:val="none" w:sz="0" w:space="0" w:color="auto"/>
              <w:bottom w:val="none" w:sz="0" w:space="0" w:color="auto"/>
            </w:tcBorders>
            <w:shd w:val="clear" w:color="auto" w:fill="auto"/>
            <w:noWrap/>
            <w:vAlign w:val="center"/>
            <w:hideMark/>
          </w:tcPr>
          <w:p w14:paraId="1DA8361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3.0</w:t>
            </w:r>
          </w:p>
        </w:tc>
        <w:tc>
          <w:tcPr>
            <w:tcW w:w="464" w:type="pct"/>
            <w:tcBorders>
              <w:top w:val="none" w:sz="0" w:space="0" w:color="auto"/>
              <w:bottom w:val="none" w:sz="0" w:space="0" w:color="auto"/>
            </w:tcBorders>
            <w:shd w:val="clear" w:color="auto" w:fill="auto"/>
            <w:noWrap/>
            <w:vAlign w:val="center"/>
            <w:hideMark/>
          </w:tcPr>
          <w:p w14:paraId="592EECA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2.8</w:t>
            </w:r>
          </w:p>
        </w:tc>
        <w:tc>
          <w:tcPr>
            <w:tcW w:w="464" w:type="pct"/>
            <w:tcBorders>
              <w:top w:val="none" w:sz="0" w:space="0" w:color="auto"/>
              <w:bottom w:val="none" w:sz="0" w:space="0" w:color="auto"/>
            </w:tcBorders>
            <w:shd w:val="clear" w:color="auto" w:fill="D9D9D9"/>
            <w:noWrap/>
            <w:vAlign w:val="center"/>
            <w:hideMark/>
          </w:tcPr>
          <w:p w14:paraId="78390779"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-38%</w:t>
            </w:r>
          </w:p>
        </w:tc>
        <w:tc>
          <w:tcPr>
            <w:tcW w:w="465" w:type="pct"/>
            <w:tcBorders>
              <w:top w:val="none" w:sz="0" w:space="0" w:color="auto"/>
              <w:bottom w:val="none" w:sz="0" w:space="0" w:color="auto"/>
              <w:right w:val="none" w:sz="0" w:space="0" w:color="auto"/>
            </w:tcBorders>
            <w:shd w:val="clear" w:color="auto" w:fill="auto"/>
            <w:noWrap/>
            <w:vAlign w:val="center"/>
            <w:hideMark/>
          </w:tcPr>
          <w:p w14:paraId="3EE09A21"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2.6</w:t>
            </w:r>
          </w:p>
        </w:tc>
      </w:tr>
      <w:tr w:rsidR="003F52A2" w:rsidRPr="00DE509D" w14:paraId="5467537A"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EFD3D2"/>
            <w:noWrap/>
            <w:vAlign w:val="center"/>
            <w:hideMark/>
          </w:tcPr>
          <w:p w14:paraId="28D096B6" w14:textId="77777777" w:rsidR="003F52A2" w:rsidRPr="00DE509D" w:rsidRDefault="003F52A2" w:rsidP="002E17FE">
            <w:pPr>
              <w:spacing w:before="60" w:after="60"/>
              <w:rPr>
                <w:rFonts w:cs="Arial"/>
                <w:sz w:val="16"/>
                <w:szCs w:val="16"/>
              </w:rPr>
            </w:pPr>
            <w:r w:rsidRPr="00DE509D">
              <w:rPr>
                <w:rFonts w:cs="Arial"/>
                <w:sz w:val="16"/>
                <w:szCs w:val="16"/>
              </w:rPr>
              <w:t>Financial and insurance Services</w:t>
            </w:r>
          </w:p>
        </w:tc>
        <w:tc>
          <w:tcPr>
            <w:tcW w:w="464" w:type="pct"/>
            <w:shd w:val="clear" w:color="auto" w:fill="EFD3D2"/>
            <w:noWrap/>
            <w:vAlign w:val="center"/>
            <w:hideMark/>
          </w:tcPr>
          <w:p w14:paraId="65327BC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2.2</w:t>
            </w:r>
          </w:p>
        </w:tc>
        <w:tc>
          <w:tcPr>
            <w:tcW w:w="464" w:type="pct"/>
            <w:shd w:val="clear" w:color="auto" w:fill="EFD3D2"/>
            <w:noWrap/>
            <w:vAlign w:val="center"/>
            <w:hideMark/>
          </w:tcPr>
          <w:p w14:paraId="5CC3CCA6"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w:t>
            </w:r>
          </w:p>
        </w:tc>
        <w:tc>
          <w:tcPr>
            <w:tcW w:w="464" w:type="pct"/>
            <w:shd w:val="clear" w:color="auto" w:fill="EFD3D2"/>
            <w:noWrap/>
            <w:vAlign w:val="center"/>
            <w:hideMark/>
          </w:tcPr>
          <w:p w14:paraId="5E8ED51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1.3</w:t>
            </w:r>
          </w:p>
        </w:tc>
        <w:tc>
          <w:tcPr>
            <w:tcW w:w="465" w:type="pct"/>
            <w:shd w:val="clear" w:color="auto" w:fill="EFD3D2"/>
            <w:noWrap/>
            <w:vAlign w:val="center"/>
            <w:hideMark/>
          </w:tcPr>
          <w:p w14:paraId="2891DCED"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w:t>
            </w:r>
          </w:p>
        </w:tc>
        <w:tc>
          <w:tcPr>
            <w:tcW w:w="464" w:type="pct"/>
            <w:shd w:val="clear" w:color="auto" w:fill="EFD3D2"/>
            <w:noWrap/>
            <w:vAlign w:val="center"/>
            <w:hideMark/>
          </w:tcPr>
          <w:p w14:paraId="7ED5367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w:t>
            </w:r>
          </w:p>
        </w:tc>
        <w:tc>
          <w:tcPr>
            <w:tcW w:w="464" w:type="pct"/>
            <w:shd w:val="clear" w:color="auto" w:fill="EFD3D2"/>
            <w:noWrap/>
            <w:vAlign w:val="center"/>
            <w:hideMark/>
          </w:tcPr>
          <w:p w14:paraId="5496EF7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w:t>
            </w:r>
          </w:p>
        </w:tc>
        <w:tc>
          <w:tcPr>
            <w:tcW w:w="464" w:type="pct"/>
            <w:shd w:val="clear" w:color="auto" w:fill="D99594"/>
            <w:noWrap/>
            <w:vAlign w:val="center"/>
            <w:hideMark/>
          </w:tcPr>
          <w:p w14:paraId="3D6E3EE4"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-53%</w:t>
            </w:r>
          </w:p>
        </w:tc>
        <w:tc>
          <w:tcPr>
            <w:tcW w:w="465" w:type="pct"/>
            <w:shd w:val="clear" w:color="auto" w:fill="EFD3D2"/>
            <w:noWrap/>
            <w:vAlign w:val="center"/>
            <w:hideMark/>
          </w:tcPr>
          <w:p w14:paraId="496F784F"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0.8</w:t>
            </w:r>
          </w:p>
        </w:tc>
      </w:tr>
      <w:tr w:rsidR="003F52A2" w:rsidRPr="00DE509D" w14:paraId="1B601C9D"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none" w:sz="0" w:space="0" w:color="auto"/>
              <w:left w:val="none" w:sz="0" w:space="0" w:color="auto"/>
              <w:bottom w:val="none" w:sz="0" w:space="0" w:color="auto"/>
            </w:tcBorders>
            <w:shd w:val="clear" w:color="auto" w:fill="auto"/>
            <w:noWrap/>
            <w:vAlign w:val="center"/>
            <w:hideMark/>
          </w:tcPr>
          <w:p w14:paraId="1AFA54ED" w14:textId="77777777" w:rsidR="003F52A2" w:rsidRPr="00DE509D" w:rsidRDefault="003F52A2" w:rsidP="002E17FE">
            <w:pPr>
              <w:spacing w:before="60" w:after="60"/>
              <w:rPr>
                <w:rFonts w:cs="Arial"/>
                <w:sz w:val="16"/>
                <w:szCs w:val="16"/>
              </w:rPr>
            </w:pPr>
            <w:r w:rsidRPr="00DE509D">
              <w:rPr>
                <w:rFonts w:cs="Arial"/>
                <w:sz w:val="16"/>
                <w:szCs w:val="16"/>
              </w:rPr>
              <w:t>Information media and telecommunications</w:t>
            </w:r>
          </w:p>
        </w:tc>
        <w:tc>
          <w:tcPr>
            <w:tcW w:w="464" w:type="pct"/>
            <w:tcBorders>
              <w:top w:val="none" w:sz="0" w:space="0" w:color="auto"/>
              <w:bottom w:val="none" w:sz="0" w:space="0" w:color="auto"/>
            </w:tcBorders>
            <w:shd w:val="clear" w:color="auto" w:fill="auto"/>
            <w:noWrap/>
            <w:vAlign w:val="center"/>
            <w:hideMark/>
          </w:tcPr>
          <w:p w14:paraId="1098C744"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3.1</w:t>
            </w:r>
          </w:p>
        </w:tc>
        <w:tc>
          <w:tcPr>
            <w:tcW w:w="464" w:type="pct"/>
            <w:tcBorders>
              <w:top w:val="none" w:sz="0" w:space="0" w:color="auto"/>
              <w:bottom w:val="none" w:sz="0" w:space="0" w:color="auto"/>
            </w:tcBorders>
            <w:shd w:val="clear" w:color="auto" w:fill="auto"/>
            <w:noWrap/>
            <w:vAlign w:val="center"/>
            <w:hideMark/>
          </w:tcPr>
          <w:p w14:paraId="502133E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w:t>
            </w:r>
          </w:p>
        </w:tc>
        <w:tc>
          <w:tcPr>
            <w:tcW w:w="464" w:type="pct"/>
            <w:tcBorders>
              <w:top w:val="none" w:sz="0" w:space="0" w:color="auto"/>
              <w:bottom w:val="none" w:sz="0" w:space="0" w:color="auto"/>
            </w:tcBorders>
            <w:shd w:val="clear" w:color="auto" w:fill="auto"/>
            <w:noWrap/>
            <w:vAlign w:val="center"/>
            <w:hideMark/>
          </w:tcPr>
          <w:p w14:paraId="24D0E13D"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w:t>
            </w:r>
          </w:p>
        </w:tc>
        <w:tc>
          <w:tcPr>
            <w:tcW w:w="465" w:type="pct"/>
            <w:tcBorders>
              <w:top w:val="none" w:sz="0" w:space="0" w:color="auto"/>
              <w:bottom w:val="none" w:sz="0" w:space="0" w:color="auto"/>
            </w:tcBorders>
            <w:shd w:val="clear" w:color="auto" w:fill="auto"/>
            <w:noWrap/>
            <w:vAlign w:val="center"/>
            <w:hideMark/>
          </w:tcPr>
          <w:p w14:paraId="7C5D9D19"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w:t>
            </w:r>
          </w:p>
        </w:tc>
        <w:tc>
          <w:tcPr>
            <w:tcW w:w="464" w:type="pct"/>
            <w:tcBorders>
              <w:top w:val="none" w:sz="0" w:space="0" w:color="auto"/>
              <w:bottom w:val="none" w:sz="0" w:space="0" w:color="auto"/>
            </w:tcBorders>
            <w:shd w:val="clear" w:color="auto" w:fill="auto"/>
            <w:noWrap/>
            <w:vAlign w:val="center"/>
            <w:hideMark/>
          </w:tcPr>
          <w:p w14:paraId="2E60D446"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w:t>
            </w:r>
          </w:p>
        </w:tc>
        <w:tc>
          <w:tcPr>
            <w:tcW w:w="464" w:type="pct"/>
            <w:tcBorders>
              <w:top w:val="none" w:sz="0" w:space="0" w:color="auto"/>
              <w:bottom w:val="none" w:sz="0" w:space="0" w:color="auto"/>
            </w:tcBorders>
            <w:shd w:val="clear" w:color="auto" w:fill="auto"/>
            <w:noWrap/>
            <w:vAlign w:val="center"/>
            <w:hideMark/>
          </w:tcPr>
          <w:p w14:paraId="53BC5593"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w:t>
            </w:r>
          </w:p>
        </w:tc>
        <w:tc>
          <w:tcPr>
            <w:tcW w:w="464" w:type="pct"/>
            <w:tcBorders>
              <w:top w:val="none" w:sz="0" w:space="0" w:color="auto"/>
              <w:bottom w:val="none" w:sz="0" w:space="0" w:color="auto"/>
            </w:tcBorders>
            <w:shd w:val="clear" w:color="auto" w:fill="D9D9D9"/>
            <w:noWrap/>
            <w:vAlign w:val="center"/>
            <w:hideMark/>
          </w:tcPr>
          <w:p w14:paraId="7B2BC190"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-47%</w:t>
            </w:r>
          </w:p>
        </w:tc>
        <w:tc>
          <w:tcPr>
            <w:tcW w:w="465" w:type="pct"/>
            <w:tcBorders>
              <w:top w:val="none" w:sz="0" w:space="0" w:color="auto"/>
              <w:bottom w:val="none" w:sz="0" w:space="0" w:color="auto"/>
              <w:right w:val="none" w:sz="0" w:space="0" w:color="auto"/>
            </w:tcBorders>
            <w:shd w:val="clear" w:color="auto" w:fill="auto"/>
            <w:noWrap/>
            <w:vAlign w:val="center"/>
            <w:hideMark/>
          </w:tcPr>
          <w:p w14:paraId="58ADB75C" w14:textId="77777777" w:rsidR="003F52A2" w:rsidRPr="00DE509D" w:rsidRDefault="003F52A2"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w:t>
            </w:r>
          </w:p>
        </w:tc>
      </w:tr>
      <w:tr w:rsidR="003F52A2" w:rsidRPr="00DE509D" w14:paraId="2EB47AF7"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shd w:val="clear" w:color="auto" w:fill="808080"/>
            <w:noWrap/>
            <w:vAlign w:val="center"/>
            <w:hideMark/>
          </w:tcPr>
          <w:p w14:paraId="513684DB" w14:textId="77777777" w:rsidR="003F52A2" w:rsidRPr="00DE509D" w:rsidRDefault="003F52A2" w:rsidP="002E17FE">
            <w:pPr>
              <w:spacing w:before="60" w:after="60"/>
              <w:rPr>
                <w:rFonts w:cs="Arial"/>
                <w:bCs w:val="0"/>
                <w:color w:val="FFFFFF" w:themeColor="background1"/>
                <w:sz w:val="16"/>
                <w:szCs w:val="16"/>
              </w:rPr>
            </w:pPr>
            <w:r w:rsidRPr="00DE509D">
              <w:rPr>
                <w:rFonts w:cs="Arial"/>
                <w:bCs w:val="0"/>
                <w:color w:val="FFFFFF" w:themeColor="background1"/>
                <w:sz w:val="16"/>
                <w:szCs w:val="16"/>
              </w:rPr>
              <w:t xml:space="preserve">Total </w:t>
            </w:r>
          </w:p>
        </w:tc>
        <w:tc>
          <w:tcPr>
            <w:tcW w:w="464" w:type="pct"/>
            <w:shd w:val="clear" w:color="auto" w:fill="808080"/>
            <w:noWrap/>
            <w:vAlign w:val="center"/>
            <w:hideMark/>
          </w:tcPr>
          <w:p w14:paraId="3393ACE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9.5</w:t>
            </w:r>
          </w:p>
        </w:tc>
        <w:tc>
          <w:tcPr>
            <w:tcW w:w="464" w:type="pct"/>
            <w:shd w:val="clear" w:color="auto" w:fill="808080"/>
            <w:noWrap/>
            <w:vAlign w:val="center"/>
            <w:hideMark/>
          </w:tcPr>
          <w:p w14:paraId="435C467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7.5</w:t>
            </w:r>
          </w:p>
        </w:tc>
        <w:tc>
          <w:tcPr>
            <w:tcW w:w="464" w:type="pct"/>
            <w:shd w:val="clear" w:color="auto" w:fill="808080"/>
            <w:noWrap/>
            <w:vAlign w:val="center"/>
            <w:hideMark/>
          </w:tcPr>
          <w:p w14:paraId="46077647"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7.3</w:t>
            </w:r>
          </w:p>
        </w:tc>
        <w:tc>
          <w:tcPr>
            <w:tcW w:w="465" w:type="pct"/>
            <w:shd w:val="clear" w:color="auto" w:fill="808080"/>
            <w:noWrap/>
            <w:vAlign w:val="center"/>
            <w:hideMark/>
          </w:tcPr>
          <w:p w14:paraId="27516D1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6.8</w:t>
            </w:r>
          </w:p>
        </w:tc>
        <w:tc>
          <w:tcPr>
            <w:tcW w:w="464" w:type="pct"/>
            <w:shd w:val="clear" w:color="auto" w:fill="808080"/>
            <w:noWrap/>
            <w:vAlign w:val="center"/>
            <w:hideMark/>
          </w:tcPr>
          <w:p w14:paraId="79D2E963"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6.3</w:t>
            </w:r>
          </w:p>
        </w:tc>
        <w:tc>
          <w:tcPr>
            <w:tcW w:w="464" w:type="pct"/>
            <w:shd w:val="clear" w:color="auto" w:fill="808080"/>
            <w:noWrap/>
            <w:vAlign w:val="center"/>
            <w:hideMark/>
          </w:tcPr>
          <w:p w14:paraId="2B507998"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6.0</w:t>
            </w:r>
          </w:p>
        </w:tc>
        <w:tc>
          <w:tcPr>
            <w:tcW w:w="464" w:type="pct"/>
            <w:shd w:val="clear" w:color="auto" w:fill="595959"/>
            <w:noWrap/>
            <w:vAlign w:val="center"/>
            <w:hideMark/>
          </w:tcPr>
          <w:p w14:paraId="49559529"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-36%</w:t>
            </w:r>
          </w:p>
        </w:tc>
        <w:tc>
          <w:tcPr>
            <w:tcW w:w="465" w:type="pct"/>
            <w:shd w:val="clear" w:color="auto" w:fill="808080"/>
            <w:noWrap/>
            <w:vAlign w:val="center"/>
            <w:hideMark/>
          </w:tcPr>
          <w:p w14:paraId="734810AC" w14:textId="77777777" w:rsidR="003F52A2" w:rsidRPr="00DE509D" w:rsidRDefault="003F52A2"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5.6</w:t>
            </w:r>
          </w:p>
        </w:tc>
      </w:tr>
    </w:tbl>
    <w:p w14:paraId="5CDE1F89" w14:textId="0801A541" w:rsidR="00C16C96" w:rsidRDefault="00C16C96" w:rsidP="00F43C46">
      <w:pPr>
        <w:spacing w:after="200"/>
      </w:pPr>
      <w:r>
        <w:br w:type="page"/>
      </w:r>
    </w:p>
    <w:p w14:paraId="506CA163" w14:textId="76EB3E7E" w:rsidR="00F43C46" w:rsidRPr="004A078B" w:rsidRDefault="00F43C46" w:rsidP="00F43C46">
      <w:pPr>
        <w:spacing w:after="200"/>
      </w:pPr>
      <w:r>
        <w:t>The pattern of incidence rates by industry is similar to the pattern for frequency rates, with incidence rates falling in all industries. The largest falls in incidence rates occurred in the Mining (down 61</w:t>
      </w:r>
      <w:r w:rsidR="00F15882">
        <w:t> </w:t>
      </w:r>
      <w:r>
        <w:t>per</w:t>
      </w:r>
      <w:r w:rsidR="00F15882">
        <w:t> </w:t>
      </w:r>
      <w:r>
        <w:t>cent), Financial and insurance services (down 53 per cent) and Administrative and support services (down 53 per cent) industries.</w:t>
      </w:r>
    </w:p>
    <w:p w14:paraId="72782BE7" w14:textId="733ADA2E" w:rsidR="00BD61DD" w:rsidRDefault="00BD61DD" w:rsidP="00406BE6">
      <w:pPr>
        <w:pStyle w:val="Caption"/>
      </w:pPr>
      <w:bookmarkStart w:id="192" w:name="_Toc496608966"/>
      <w:bookmarkStart w:id="193" w:name="_Toc496621470"/>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23</w:t>
      </w:r>
      <w:r w:rsidR="00EB0DFB">
        <w:rPr>
          <w:noProof/>
        </w:rPr>
        <w:fldChar w:fldCharType="end"/>
      </w:r>
      <w:r w:rsidRPr="003C2FB3">
        <w:t xml:space="preserve">: </w:t>
      </w:r>
      <w:r w:rsidR="00F43C46">
        <w:t>Incidence rate</w:t>
      </w:r>
      <w:r w:rsidRPr="003C2FB3">
        <w:t xml:space="preserve"> </w:t>
      </w:r>
      <w:r w:rsidR="00F43C46">
        <w:t>(</w:t>
      </w:r>
      <w:r w:rsidRPr="003C2FB3">
        <w:t xml:space="preserve">serious claims </w:t>
      </w:r>
      <w:r w:rsidR="00F43C46">
        <w:t xml:space="preserve">per 1000 employees) </w:t>
      </w:r>
      <w:r w:rsidRPr="003C2FB3">
        <w:t>by industry,</w:t>
      </w:r>
      <w:r w:rsidR="000F0D7B">
        <w:br/>
      </w:r>
      <w:r w:rsidRPr="003C2FB3">
        <w:t>2000–01</w:t>
      </w:r>
      <w:r w:rsidR="004A5A8E">
        <w:t xml:space="preserve"> and 2010–</w:t>
      </w:r>
      <w:r>
        <w:t>11</w:t>
      </w:r>
      <w:r w:rsidRPr="003C2FB3">
        <w:t xml:space="preserve"> to 201</w:t>
      </w:r>
      <w:r>
        <w:t>5</w:t>
      </w:r>
      <w:r w:rsidR="004E140B">
        <w:noBreakHyphen/>
      </w:r>
      <w:r w:rsidRPr="003C2FB3">
        <w:t>1</w:t>
      </w:r>
      <w:r>
        <w:t>6</w:t>
      </w:r>
      <w:r w:rsidRPr="003C2FB3">
        <w:t>p</w:t>
      </w:r>
      <w:bookmarkEnd w:id="192"/>
      <w:bookmarkEnd w:id="193"/>
    </w:p>
    <w:tbl>
      <w:tblPr>
        <w:tblStyle w:val="LightList-Accent6"/>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23:"/>
        <w:tblDescription w:val="Incidence rate (serious claims per 1000 employees) by industry, 2000–01 and 2010-11 to 2015–16p"/>
      </w:tblPr>
      <w:tblGrid>
        <w:gridCol w:w="2320"/>
        <w:gridCol w:w="838"/>
        <w:gridCol w:w="838"/>
        <w:gridCol w:w="838"/>
        <w:gridCol w:w="839"/>
        <w:gridCol w:w="838"/>
        <w:gridCol w:w="838"/>
        <w:gridCol w:w="838"/>
        <w:gridCol w:w="839"/>
      </w:tblGrid>
      <w:tr w:rsidR="00480780" w:rsidRPr="00DE509D" w14:paraId="1C63250E" w14:textId="77777777" w:rsidTr="004807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5" w:type="pct"/>
            <w:tcBorders>
              <w:top w:val="single" w:sz="8" w:space="0" w:color="FFFFFF" w:themeColor="background1"/>
              <w:bottom w:val="single" w:sz="4" w:space="0" w:color="FFFFFF" w:themeColor="background1"/>
            </w:tcBorders>
            <w:shd w:val="clear" w:color="auto" w:fill="AF1E2D"/>
            <w:noWrap/>
            <w:vAlign w:val="center"/>
          </w:tcPr>
          <w:p w14:paraId="07392E10" w14:textId="77777777" w:rsidR="00FA5F43" w:rsidRPr="00DE509D" w:rsidRDefault="00FA5F43" w:rsidP="002E17FE">
            <w:pPr>
              <w:spacing w:before="60" w:after="60"/>
              <w:rPr>
                <w:rFonts w:cs="Arial"/>
                <w:sz w:val="16"/>
                <w:szCs w:val="16"/>
              </w:rPr>
            </w:pPr>
            <w:r w:rsidRPr="00DE509D">
              <w:rPr>
                <w:rFonts w:cs="Arial"/>
                <w:sz w:val="16"/>
                <w:szCs w:val="16"/>
              </w:rPr>
              <w:t>Industry</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37A8DA14"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2000-01</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63C308EE"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2010-11</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4C3A803B"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2011-12</w:t>
            </w:r>
          </w:p>
        </w:tc>
        <w:tc>
          <w:tcPr>
            <w:tcW w:w="465" w:type="pct"/>
            <w:tcBorders>
              <w:top w:val="single" w:sz="8" w:space="0" w:color="FFFFFF" w:themeColor="background1"/>
              <w:bottom w:val="single" w:sz="4" w:space="0" w:color="FFFFFF" w:themeColor="background1"/>
            </w:tcBorders>
            <w:shd w:val="clear" w:color="auto" w:fill="AF1E2D"/>
            <w:noWrap/>
            <w:vAlign w:val="center"/>
          </w:tcPr>
          <w:p w14:paraId="7B56353E"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2012-13</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35457540"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2013-14</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44AFD71D"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2014-15</w:t>
            </w:r>
          </w:p>
        </w:tc>
        <w:tc>
          <w:tcPr>
            <w:tcW w:w="464" w:type="pct"/>
            <w:tcBorders>
              <w:top w:val="single" w:sz="8" w:space="0" w:color="FFFFFF" w:themeColor="background1"/>
              <w:bottom w:val="single" w:sz="4" w:space="0" w:color="FFFFFF" w:themeColor="background1"/>
            </w:tcBorders>
            <w:shd w:val="clear" w:color="auto" w:fill="AF1E2D"/>
            <w:noWrap/>
            <w:vAlign w:val="center"/>
          </w:tcPr>
          <w:p w14:paraId="28DC5C96"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 chg</w:t>
            </w:r>
          </w:p>
        </w:tc>
        <w:tc>
          <w:tcPr>
            <w:tcW w:w="465" w:type="pct"/>
            <w:tcBorders>
              <w:top w:val="single" w:sz="8" w:space="0" w:color="FFFFFF" w:themeColor="background1"/>
              <w:bottom w:val="single" w:sz="4" w:space="0" w:color="FFFFFF" w:themeColor="background1"/>
            </w:tcBorders>
            <w:shd w:val="clear" w:color="auto" w:fill="AF1E2D"/>
            <w:noWrap/>
            <w:vAlign w:val="center"/>
          </w:tcPr>
          <w:p w14:paraId="28D8B34C" w14:textId="77777777" w:rsidR="00FA5F43" w:rsidRPr="00DE509D" w:rsidRDefault="00FA5F43" w:rsidP="002E17FE">
            <w:pPr>
              <w:spacing w:before="60" w:after="6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DE509D">
              <w:rPr>
                <w:rFonts w:cs="Arial"/>
                <w:bCs w:val="0"/>
                <w:sz w:val="16"/>
                <w:szCs w:val="16"/>
              </w:rPr>
              <w:t>2015-16p</w:t>
            </w:r>
          </w:p>
        </w:tc>
      </w:tr>
      <w:tr w:rsidR="00FA5F43" w:rsidRPr="00DE509D" w14:paraId="7231B0CC"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29157A4" w14:textId="77777777" w:rsidR="00FA5F43" w:rsidRPr="00DE509D" w:rsidRDefault="00FA5F43" w:rsidP="002E17FE">
            <w:pPr>
              <w:spacing w:before="60" w:after="60"/>
              <w:rPr>
                <w:rFonts w:cs="Arial"/>
                <w:sz w:val="16"/>
                <w:szCs w:val="16"/>
              </w:rPr>
            </w:pPr>
            <w:r w:rsidRPr="00DE509D">
              <w:rPr>
                <w:rFonts w:cs="Arial"/>
                <w:sz w:val="16"/>
                <w:szCs w:val="16"/>
              </w:rPr>
              <w:t>Health care and social assistance</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CDBE1F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7924E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88F5F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55145AC"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9EAA6D5"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0F20E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16F255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FF8ADD6"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10.7</w:t>
            </w:r>
          </w:p>
        </w:tc>
      </w:tr>
      <w:tr w:rsidR="00FA5F43" w:rsidRPr="00DE509D" w14:paraId="3AF409D9"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7587BF1" w14:textId="77777777" w:rsidR="00FA5F43" w:rsidRPr="00DE509D" w:rsidRDefault="00FA5F43" w:rsidP="002E17FE">
            <w:pPr>
              <w:spacing w:before="60" w:after="60"/>
              <w:rPr>
                <w:rFonts w:cs="Arial"/>
                <w:sz w:val="16"/>
                <w:szCs w:val="16"/>
              </w:rPr>
            </w:pPr>
            <w:r w:rsidRPr="00DE509D">
              <w:rPr>
                <w:rFonts w:cs="Arial"/>
                <w:sz w:val="16"/>
                <w:szCs w:val="16"/>
              </w:rPr>
              <w:t>Manufacturing</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897B3E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27.2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EDC84C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DF599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20.7</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F7C69F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18.1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2F920F6"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A72521C"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16.6</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EC4E6B8"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-39%</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2D405E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15.5</w:t>
            </w:r>
          </w:p>
        </w:tc>
      </w:tr>
      <w:tr w:rsidR="00FA5F43" w:rsidRPr="00DE509D" w14:paraId="63D5AB1F"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2A9EE0" w14:textId="77777777" w:rsidR="00FA5F43" w:rsidRPr="00DE509D" w:rsidRDefault="00FA5F43" w:rsidP="002E17FE">
            <w:pPr>
              <w:spacing w:before="60" w:after="60"/>
              <w:rPr>
                <w:rFonts w:cs="Arial"/>
                <w:sz w:val="16"/>
                <w:szCs w:val="16"/>
              </w:rPr>
            </w:pPr>
            <w:r w:rsidRPr="00DE509D">
              <w:rPr>
                <w:rFonts w:cs="Arial"/>
                <w:sz w:val="16"/>
                <w:szCs w:val="16"/>
              </w:rPr>
              <w:t>Construction</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11DD76E"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DE91E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590C0F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18.0</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484A82"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95F113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15.9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F24BA2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F06738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-42%</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58A406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16.0</w:t>
            </w:r>
          </w:p>
        </w:tc>
      </w:tr>
      <w:tr w:rsidR="00FA5F43" w:rsidRPr="00DE509D" w14:paraId="67A7B3E2"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712C032" w14:textId="77777777" w:rsidR="00FA5F43" w:rsidRPr="00DE509D" w:rsidRDefault="00FA5F43" w:rsidP="002E17FE">
            <w:pPr>
              <w:spacing w:before="60" w:after="60"/>
              <w:rPr>
                <w:rFonts w:cs="Arial"/>
                <w:sz w:val="16"/>
                <w:szCs w:val="16"/>
              </w:rPr>
            </w:pPr>
            <w:r w:rsidRPr="00DE509D">
              <w:rPr>
                <w:rFonts w:cs="Arial"/>
                <w:sz w:val="16"/>
                <w:szCs w:val="16"/>
              </w:rPr>
              <w:t>Retail trade</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5640246"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8B8158B"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91F2E5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8.9</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42A0D0"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320558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7D1F2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1D20636C"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E92FAA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7.3</w:t>
            </w:r>
          </w:p>
        </w:tc>
      </w:tr>
      <w:tr w:rsidR="00FA5F43" w:rsidRPr="00DE509D" w14:paraId="4C56D792"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7ACDAD1" w14:textId="77777777" w:rsidR="00FA5F43" w:rsidRPr="00DE509D" w:rsidRDefault="00FA5F43" w:rsidP="002E17FE">
            <w:pPr>
              <w:spacing w:before="60" w:after="60"/>
              <w:rPr>
                <w:rFonts w:cs="Arial"/>
                <w:sz w:val="16"/>
                <w:szCs w:val="16"/>
              </w:rPr>
            </w:pPr>
            <w:r w:rsidRPr="00DE509D">
              <w:rPr>
                <w:rFonts w:cs="Arial"/>
                <w:sz w:val="16"/>
                <w:szCs w:val="16"/>
              </w:rPr>
              <w:t>Transport, postal and warehousing</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D53451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8F446C"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22.4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40C9B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23.0</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881DB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E8EF51"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031B73E"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E4F7D9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-44%</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911EC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14.4</w:t>
            </w:r>
          </w:p>
        </w:tc>
      </w:tr>
      <w:tr w:rsidR="00FA5F43" w:rsidRPr="00DE509D" w14:paraId="5A4530BF"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A98E42C" w14:textId="77777777" w:rsidR="00FA5F43" w:rsidRPr="00DE509D" w:rsidRDefault="00FA5F43" w:rsidP="002E17FE">
            <w:pPr>
              <w:spacing w:before="60" w:after="60"/>
              <w:rPr>
                <w:rFonts w:cs="Arial"/>
                <w:sz w:val="16"/>
                <w:szCs w:val="16"/>
              </w:rPr>
            </w:pPr>
            <w:r w:rsidRPr="00DE509D">
              <w:rPr>
                <w:rFonts w:cs="Arial"/>
                <w:sz w:val="16"/>
                <w:szCs w:val="16"/>
              </w:rPr>
              <w:t>Public administration and safety</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7639C3"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92B625"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7628E26"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13.9</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F4001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B3C28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43B7969"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8AD70FB"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0D44419"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10.2</w:t>
            </w:r>
          </w:p>
        </w:tc>
      </w:tr>
      <w:tr w:rsidR="00FA5F43" w:rsidRPr="00DE509D" w14:paraId="77C92152"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B6BFC09" w14:textId="77777777" w:rsidR="00FA5F43" w:rsidRPr="00DE509D" w:rsidRDefault="00FA5F43" w:rsidP="002E17FE">
            <w:pPr>
              <w:spacing w:before="60" w:after="60"/>
              <w:rPr>
                <w:rFonts w:cs="Arial"/>
                <w:sz w:val="16"/>
                <w:szCs w:val="16"/>
              </w:rPr>
            </w:pPr>
            <w:r w:rsidRPr="00DE509D">
              <w:rPr>
                <w:rFonts w:cs="Arial"/>
                <w:sz w:val="16"/>
                <w:szCs w:val="16"/>
              </w:rPr>
              <w:t>Education and training</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8B0A747"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0E4FF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1EBCA1"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3736A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B39113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75655AE"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7.2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621C0D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F0B12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6.5</w:t>
            </w:r>
          </w:p>
        </w:tc>
      </w:tr>
      <w:tr w:rsidR="00FA5F43" w:rsidRPr="00DE509D" w14:paraId="7A861C48"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A10462A" w14:textId="77777777" w:rsidR="00FA5F43" w:rsidRPr="00DE509D" w:rsidRDefault="00FA5F43" w:rsidP="002E17FE">
            <w:pPr>
              <w:spacing w:before="60" w:after="60"/>
              <w:rPr>
                <w:rFonts w:cs="Arial"/>
                <w:sz w:val="16"/>
                <w:szCs w:val="16"/>
              </w:rPr>
            </w:pPr>
            <w:r w:rsidRPr="00DE509D">
              <w:rPr>
                <w:rFonts w:cs="Arial"/>
                <w:sz w:val="16"/>
                <w:szCs w:val="16"/>
              </w:rPr>
              <w:t>Accommodation and food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D60B15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81439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70A7C3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84B9EE6"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81BA66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7CAECB8"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1EE8371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957A6A"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7.4</w:t>
            </w:r>
          </w:p>
        </w:tc>
      </w:tr>
      <w:tr w:rsidR="00FA5F43" w:rsidRPr="00DE509D" w14:paraId="7C64537B"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5F7E5F4" w14:textId="77777777" w:rsidR="00FA5F43" w:rsidRPr="00DE509D" w:rsidRDefault="00FA5F43" w:rsidP="002E17FE">
            <w:pPr>
              <w:spacing w:before="60" w:after="60"/>
              <w:rPr>
                <w:rFonts w:cs="Arial"/>
                <w:sz w:val="16"/>
                <w:szCs w:val="16"/>
              </w:rPr>
            </w:pPr>
            <w:r w:rsidRPr="00DE509D">
              <w:rPr>
                <w:rFonts w:cs="Arial"/>
                <w:sz w:val="16"/>
                <w:szCs w:val="16"/>
              </w:rPr>
              <w:t>Wholesale trade</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3D756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16.1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CE510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14.7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084EFE"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13.4</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1CB3600"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BE35BAA"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C40756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FE4D8CC"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-21%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95DBE8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12.3</w:t>
            </w:r>
          </w:p>
        </w:tc>
      </w:tr>
      <w:tr w:rsidR="00FA5F43" w:rsidRPr="00DE509D" w14:paraId="018628C1"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E3863A" w14:textId="77777777" w:rsidR="00FA5F43" w:rsidRPr="00DE509D" w:rsidRDefault="00FA5F43" w:rsidP="002E17FE">
            <w:pPr>
              <w:spacing w:before="60" w:after="60"/>
              <w:rPr>
                <w:rFonts w:cs="Arial"/>
                <w:sz w:val="16"/>
                <w:szCs w:val="16"/>
              </w:rPr>
            </w:pPr>
            <w:r w:rsidRPr="00DE509D">
              <w:rPr>
                <w:rFonts w:cs="Arial"/>
                <w:sz w:val="16"/>
                <w:szCs w:val="16"/>
              </w:rPr>
              <w:t>Administrative and support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6A1325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19.1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141FB3"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C10DA6F"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13.5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D98CE4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2F7B73"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A9FC0F3"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DB9D967"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DD64E49"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9.2</w:t>
            </w:r>
          </w:p>
        </w:tc>
      </w:tr>
      <w:tr w:rsidR="00FA5F43" w:rsidRPr="00DE509D" w14:paraId="72D0A4E0"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D62C9D" w14:textId="77777777" w:rsidR="00FA5F43" w:rsidRPr="00DE509D" w:rsidRDefault="00FA5F43" w:rsidP="002E17FE">
            <w:pPr>
              <w:spacing w:before="60" w:after="60"/>
              <w:rPr>
                <w:rFonts w:cs="Arial"/>
                <w:sz w:val="16"/>
                <w:szCs w:val="16"/>
              </w:rPr>
            </w:pPr>
            <w:r w:rsidRPr="00DE509D">
              <w:rPr>
                <w:rFonts w:cs="Arial"/>
                <w:sz w:val="16"/>
                <w:szCs w:val="16"/>
              </w:rPr>
              <w:t>Agriculture, forestry and fishing</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D7A34D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27.8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4ADF9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20.6</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7713340"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21.4</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C7CDFA"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20.7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835E4B5"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693DB61"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19.1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153FA1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-31%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DAE4D1A"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17.5</w:t>
            </w:r>
          </w:p>
        </w:tc>
      </w:tr>
      <w:tr w:rsidR="00FA5F43" w:rsidRPr="00DE509D" w14:paraId="5F91132B"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9522730" w14:textId="77777777" w:rsidR="00FA5F43" w:rsidRPr="00DE509D" w:rsidRDefault="00FA5F43" w:rsidP="002E17FE">
            <w:pPr>
              <w:spacing w:before="60" w:after="60"/>
              <w:rPr>
                <w:rFonts w:cs="Arial"/>
                <w:sz w:val="16"/>
                <w:szCs w:val="16"/>
              </w:rPr>
            </w:pPr>
            <w:r w:rsidRPr="00DE509D">
              <w:rPr>
                <w:rFonts w:cs="Arial"/>
                <w:sz w:val="16"/>
                <w:szCs w:val="16"/>
              </w:rPr>
              <w:t>Other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FB63DC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13.7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6C8688"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771F2D7"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10.9</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97DD70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BAE2458"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B51BC9"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08F7C35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-42%</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0E9C5B"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7.4</w:t>
            </w:r>
          </w:p>
        </w:tc>
      </w:tr>
      <w:tr w:rsidR="00FA5F43" w:rsidRPr="00DE509D" w14:paraId="23648F65"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B9936BB" w14:textId="77777777" w:rsidR="00FA5F43" w:rsidRPr="00DE509D" w:rsidRDefault="00FA5F43" w:rsidP="002E17FE">
            <w:pPr>
              <w:spacing w:before="60" w:after="60"/>
              <w:rPr>
                <w:rFonts w:cs="Arial"/>
                <w:sz w:val="16"/>
                <w:szCs w:val="16"/>
              </w:rPr>
            </w:pPr>
            <w:r w:rsidRPr="00DE509D">
              <w:rPr>
                <w:rFonts w:cs="Arial"/>
                <w:sz w:val="16"/>
                <w:szCs w:val="16"/>
              </w:rPr>
              <w:t>Arts and recreation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D5832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18.6</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D15DD4A"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D74377"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12.8</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43EF12"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10.7</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3739E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12.0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DB59E9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10.1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B913BB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-46%</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DAC3B1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9.7</w:t>
            </w:r>
          </w:p>
        </w:tc>
      </w:tr>
      <w:tr w:rsidR="00FA5F43" w:rsidRPr="00DE509D" w14:paraId="16F43820"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DDD095" w14:textId="77777777" w:rsidR="00FA5F43" w:rsidRPr="00DE509D" w:rsidRDefault="00FA5F43" w:rsidP="002E17FE">
            <w:pPr>
              <w:spacing w:before="60" w:after="60"/>
              <w:rPr>
                <w:rFonts w:cs="Arial"/>
                <w:sz w:val="16"/>
                <w:szCs w:val="16"/>
              </w:rPr>
            </w:pPr>
            <w:r w:rsidRPr="00DE509D">
              <w:rPr>
                <w:rFonts w:cs="Arial"/>
                <w:sz w:val="16"/>
                <w:szCs w:val="16"/>
              </w:rPr>
              <w:t>Mining</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F97DB7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25.1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CC31D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79FC58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12.2</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7692156"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730A58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4BECB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BC5D25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F226E7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9.2</w:t>
            </w:r>
          </w:p>
        </w:tc>
      </w:tr>
      <w:tr w:rsidR="00FA5F43" w:rsidRPr="00DE509D" w14:paraId="02D7606D"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19F154" w14:textId="77777777" w:rsidR="00FA5F43" w:rsidRPr="00DE509D" w:rsidRDefault="00FA5F43" w:rsidP="002E17FE">
            <w:pPr>
              <w:spacing w:before="60" w:after="60"/>
              <w:rPr>
                <w:rFonts w:cs="Arial"/>
                <w:sz w:val="16"/>
                <w:szCs w:val="16"/>
              </w:rPr>
            </w:pPr>
            <w:r w:rsidRPr="00DE509D">
              <w:rPr>
                <w:rFonts w:cs="Arial"/>
                <w:sz w:val="16"/>
                <w:szCs w:val="16"/>
              </w:rPr>
              <w:t>Professional, scientific and technical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84BE4D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976806"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57E6615"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2.8</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D1ED413"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BAC054"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170FC21"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6855ED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-45%</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5957C8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1.8</w:t>
            </w:r>
          </w:p>
        </w:tc>
      </w:tr>
      <w:tr w:rsidR="00FA5F43" w:rsidRPr="00DE509D" w14:paraId="51054E9B"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9AE22F" w14:textId="77777777" w:rsidR="00FA5F43" w:rsidRPr="00DE509D" w:rsidRDefault="00FA5F43" w:rsidP="002E17FE">
            <w:pPr>
              <w:spacing w:before="60" w:after="60"/>
              <w:rPr>
                <w:rFonts w:cs="Arial"/>
                <w:sz w:val="16"/>
                <w:szCs w:val="16"/>
              </w:rPr>
            </w:pPr>
            <w:r w:rsidRPr="00DE509D">
              <w:rPr>
                <w:rFonts w:cs="Arial"/>
                <w:sz w:val="16"/>
                <w:szCs w:val="16"/>
              </w:rPr>
              <w:t>Electricity, gas, water and waste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FE3DB7A"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17.8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679CDC"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8F9469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9.0</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E16D2B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C9DD273"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8.6</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D9F732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5912405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-50%</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3A3B65"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8.2</w:t>
            </w:r>
          </w:p>
        </w:tc>
      </w:tr>
      <w:tr w:rsidR="00FA5F43" w:rsidRPr="00DE509D" w14:paraId="32424940"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A583FF" w14:textId="77777777" w:rsidR="00FA5F43" w:rsidRPr="00DE509D" w:rsidRDefault="00FA5F43" w:rsidP="002E17FE">
            <w:pPr>
              <w:spacing w:before="60" w:after="60"/>
              <w:rPr>
                <w:rFonts w:cs="Arial"/>
                <w:sz w:val="16"/>
                <w:szCs w:val="16"/>
              </w:rPr>
            </w:pPr>
            <w:r w:rsidRPr="00DE509D">
              <w:rPr>
                <w:rFonts w:cs="Arial"/>
                <w:sz w:val="16"/>
                <w:szCs w:val="16"/>
              </w:rPr>
              <w:t>Rental, hiring and real estate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FC5B8D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8.8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F51A6F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A80144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6.7</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E978006"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5174CE9"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EE3B3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363A6F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-41%</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0A4692"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4.8</w:t>
            </w:r>
          </w:p>
        </w:tc>
      </w:tr>
      <w:tr w:rsidR="00FA5F43" w:rsidRPr="00DE509D" w14:paraId="2DADB841"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00D99E" w14:textId="77777777" w:rsidR="00FA5F43" w:rsidRPr="00DE509D" w:rsidRDefault="00FA5F43" w:rsidP="002E17FE">
            <w:pPr>
              <w:spacing w:before="60" w:after="60"/>
              <w:rPr>
                <w:rFonts w:cs="Arial"/>
                <w:sz w:val="16"/>
                <w:szCs w:val="16"/>
              </w:rPr>
            </w:pPr>
            <w:r w:rsidRPr="00DE509D">
              <w:rPr>
                <w:rFonts w:cs="Arial"/>
                <w:sz w:val="16"/>
                <w:szCs w:val="16"/>
              </w:rPr>
              <w:t>Financial and insurance Services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FA9532C"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E8917B"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E21F500"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2.4</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7C0C84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2.1</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9CF5BD9"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0385CD"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930C784"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F62D5B8"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w:t>
            </w:r>
          </w:p>
        </w:tc>
      </w:tr>
      <w:tr w:rsidR="00FA5F43" w:rsidRPr="00DE509D" w14:paraId="4BC401C8" w14:textId="77777777" w:rsidTr="00480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C82693B" w14:textId="77777777" w:rsidR="00FA5F43" w:rsidRPr="00DE509D" w:rsidRDefault="00FA5F43" w:rsidP="002E17FE">
            <w:pPr>
              <w:spacing w:before="60" w:after="60"/>
              <w:rPr>
                <w:rFonts w:cs="Arial"/>
                <w:sz w:val="16"/>
                <w:szCs w:val="16"/>
              </w:rPr>
            </w:pPr>
            <w:r w:rsidRPr="00DE509D">
              <w:rPr>
                <w:rFonts w:cs="Arial"/>
                <w:sz w:val="16"/>
                <w:szCs w:val="16"/>
              </w:rPr>
              <w:t>Information media and telecommunications</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0BF18C"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5.4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F3E5E1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ACE7E8"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3.7</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498EAB"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2.8</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F2F25D"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3.2</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548B51F"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2.9</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1595037"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E509D">
              <w:rPr>
                <w:rFonts w:cs="Arial"/>
                <w:b/>
                <w:sz w:val="16"/>
                <w:szCs w:val="16"/>
              </w:rPr>
              <w:t>-46%</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66FB50" w14:textId="77777777" w:rsidR="00FA5F43" w:rsidRPr="00DE509D" w:rsidRDefault="00FA5F43" w:rsidP="002E17FE">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E509D">
              <w:rPr>
                <w:rFonts w:cs="Arial"/>
                <w:sz w:val="16"/>
                <w:szCs w:val="16"/>
              </w:rPr>
              <w:t>2.5</w:t>
            </w:r>
          </w:p>
        </w:tc>
      </w:tr>
      <w:tr w:rsidR="00FA5F43" w:rsidRPr="00DE509D" w14:paraId="37C3DC3F" w14:textId="77777777" w:rsidTr="00480780">
        <w:trPr>
          <w:cantSplit/>
        </w:trPr>
        <w:tc>
          <w:tcPr>
            <w:cnfStyle w:val="001000000000" w:firstRow="0" w:lastRow="0" w:firstColumn="1" w:lastColumn="0" w:oddVBand="0" w:evenVBand="0" w:oddHBand="0" w:evenHBand="0" w:firstRowFirstColumn="0" w:firstRowLastColumn="0" w:lastRowFirstColumn="0" w:lastRowLastColumn="0"/>
            <w:tcW w:w="1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98527B4" w14:textId="77777777" w:rsidR="00FA5F43" w:rsidRPr="00DE509D" w:rsidRDefault="00FA5F43" w:rsidP="002E17FE">
            <w:pPr>
              <w:spacing w:before="60" w:after="60"/>
              <w:rPr>
                <w:rFonts w:cs="Arial"/>
                <w:bCs w:val="0"/>
                <w:color w:val="FFFFFF" w:themeColor="background1"/>
                <w:sz w:val="16"/>
                <w:szCs w:val="16"/>
              </w:rPr>
            </w:pPr>
            <w:r w:rsidRPr="00DE509D">
              <w:rPr>
                <w:rFonts w:cs="Arial"/>
                <w:bCs w:val="0"/>
                <w:color w:val="FFFFFF" w:themeColor="background1"/>
                <w:sz w:val="16"/>
                <w:szCs w:val="16"/>
              </w:rPr>
              <w:t xml:space="preserve">Total </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450FA4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16.3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19D95F5"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12.5</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58ECBFE"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12.3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234B00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11.3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A510350"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10.6</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0F8CB95"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10.0</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noWrap/>
            <w:vAlign w:val="center"/>
            <w:hideMark/>
          </w:tcPr>
          <w:p w14:paraId="43A703D2"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-38%</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94A7051" w14:textId="77777777" w:rsidR="00FA5F43" w:rsidRPr="00DE509D" w:rsidRDefault="00FA5F43" w:rsidP="002E17FE">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9.3</w:t>
            </w:r>
          </w:p>
        </w:tc>
      </w:tr>
    </w:tbl>
    <w:p w14:paraId="6A8EAD78" w14:textId="471300EE" w:rsidR="00082BDF" w:rsidRDefault="00082BDF" w:rsidP="00DD5429">
      <w:bookmarkStart w:id="194" w:name="_Toc433270905"/>
      <w:bookmarkStart w:id="195" w:name="_Toc433798643"/>
      <w:bookmarkStart w:id="196" w:name="_Toc434238082"/>
      <w:bookmarkStart w:id="197" w:name="_Toc434327028"/>
      <w:bookmarkStart w:id="198" w:name="_Toc435436243"/>
      <w:r>
        <w:br w:type="page"/>
      </w:r>
    </w:p>
    <w:p w14:paraId="6FE52A6F" w14:textId="7E018538" w:rsidR="00CE0778" w:rsidRPr="006047F6" w:rsidRDefault="00CF7B25" w:rsidP="00F43C46">
      <w:pPr>
        <w:pStyle w:val="SWA1stHeading"/>
        <w:numPr>
          <w:ilvl w:val="0"/>
          <w:numId w:val="30"/>
        </w:numPr>
      </w:pPr>
      <w:bookmarkStart w:id="199" w:name="_Toc496621418"/>
      <w:r w:rsidRPr="003C2FB3">
        <w:t>N</w:t>
      </w:r>
      <w:r w:rsidR="00CE0778" w:rsidRPr="003C2FB3">
        <w:t xml:space="preserve">ature of injury or </w:t>
      </w:r>
      <w:r w:rsidR="00CE0778" w:rsidRPr="006047F6">
        <w:t>disease</w:t>
      </w:r>
      <w:bookmarkEnd w:id="199"/>
    </w:p>
    <w:p w14:paraId="4599E474" w14:textId="4062C086" w:rsidR="007B4CFF" w:rsidRDefault="006E46FE" w:rsidP="00625187">
      <w:pPr>
        <w:spacing w:after="200"/>
      </w:pPr>
      <w:r>
        <w:t>Table 24</w:t>
      </w:r>
      <w:r w:rsidR="008A314B">
        <w:t xml:space="preserve"> shows </w:t>
      </w:r>
      <w:r w:rsidR="00625187">
        <w:t xml:space="preserve">serious claims related to </w:t>
      </w:r>
      <w:r w:rsidR="008A314B">
        <w:t xml:space="preserve">injury and musculoskeletal disorders </w:t>
      </w:r>
      <w:r w:rsidR="007B4CFF">
        <w:t xml:space="preserve">fell </w:t>
      </w:r>
      <w:r w:rsidR="00625187">
        <w:t xml:space="preserve">by </w:t>
      </w:r>
      <w:r w:rsidR="007B4CFF">
        <w:t>17 per c</w:t>
      </w:r>
      <w:r w:rsidR="00AE1BF0">
        <w:t>ent from 119 730 claims in 2000–</w:t>
      </w:r>
      <w:r w:rsidR="007B4CFF">
        <w:t xml:space="preserve">01 </w:t>
      </w:r>
      <w:r w:rsidR="004304CD">
        <w:t>to</w:t>
      </w:r>
      <w:r w:rsidR="00F6756F">
        <w:t xml:space="preserve"> 98 915 claims in 2014–</w:t>
      </w:r>
      <w:r w:rsidR="007B4CFF">
        <w:t>15. This fall was driven by a significant fall in the number of Traumatic joint/ligament and muscle/tendon injury and musculoskeletal and connective tissue diseases (down 36 per cent).</w:t>
      </w:r>
      <w:r w:rsidR="008A314B">
        <w:t xml:space="preserve"> </w:t>
      </w:r>
    </w:p>
    <w:p w14:paraId="3BDE00FF" w14:textId="5500F5D7" w:rsidR="00D26F28" w:rsidRDefault="00695B9F" w:rsidP="00625187">
      <w:pPr>
        <w:spacing w:after="200"/>
      </w:pPr>
      <w:r w:rsidRPr="00695B9F">
        <w:t>While t</w:t>
      </w:r>
      <w:r w:rsidR="00D26F28" w:rsidRPr="00695B9F">
        <w:t xml:space="preserve">he number of serious claims involving diseases </w:t>
      </w:r>
      <w:r w:rsidRPr="00695B9F">
        <w:t xml:space="preserve">decreased by 15 per cent </w:t>
      </w:r>
      <w:r w:rsidR="00D95D5B">
        <w:t>between 2000–</w:t>
      </w:r>
      <w:r w:rsidR="00D26F28" w:rsidRPr="00695B9F">
        <w:t>01 and 201</w:t>
      </w:r>
      <w:r w:rsidR="00D95D5B">
        <w:t>4–</w:t>
      </w:r>
      <w:r w:rsidRPr="00695B9F">
        <w:t>15, the number of serious claims involving Mental disorders has remained unchanged</w:t>
      </w:r>
      <w:r w:rsidR="00D26F28" w:rsidRPr="00695B9F">
        <w:t xml:space="preserve">. The largest decrease in serious claims </w:t>
      </w:r>
      <w:r w:rsidRPr="00695B9F">
        <w:t xml:space="preserve">involving diseases </w:t>
      </w:r>
      <w:r w:rsidR="00D26F28" w:rsidRPr="00695B9F">
        <w:t xml:space="preserve">over the period was </w:t>
      </w:r>
      <w:r w:rsidRPr="00695B9F">
        <w:t>Skin and subcutaneous tissue diseases</w:t>
      </w:r>
      <w:r w:rsidR="00D26F28" w:rsidRPr="00695B9F">
        <w:t xml:space="preserve">, down </w:t>
      </w:r>
      <w:r w:rsidRPr="00695B9F">
        <w:t>47</w:t>
      </w:r>
      <w:r w:rsidR="00D26F28" w:rsidRPr="00695B9F">
        <w:t xml:space="preserve"> per cent.</w:t>
      </w:r>
    </w:p>
    <w:p w14:paraId="4ED8FBB8" w14:textId="5853735D" w:rsidR="003B3FD9" w:rsidRDefault="006B00E2" w:rsidP="00406BE6">
      <w:pPr>
        <w:pStyle w:val="Caption"/>
      </w:pPr>
      <w:bookmarkStart w:id="200" w:name="_Toc496608967"/>
      <w:bookmarkStart w:id="201" w:name="_Toc496621471"/>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24</w:t>
      </w:r>
      <w:r w:rsidR="00EB0DFB">
        <w:rPr>
          <w:noProof/>
        </w:rPr>
        <w:fldChar w:fldCharType="end"/>
      </w:r>
      <w:r w:rsidRPr="003C2FB3">
        <w:t>: Number of serious claims by nature of injury or disease, 2000–01</w:t>
      </w:r>
      <w:r w:rsidR="00FA7FAB">
        <w:t xml:space="preserve"> and 2010</w:t>
      </w:r>
      <w:r w:rsidR="00686362">
        <w:t>–</w:t>
      </w:r>
      <w:r w:rsidR="002A3102" w:rsidRPr="003C2FB3">
        <w:t>1</w:t>
      </w:r>
      <w:r w:rsidR="00FA7FAB">
        <w:t>1</w:t>
      </w:r>
      <w:r w:rsidRPr="003C2FB3">
        <w:t xml:space="preserve"> to 201</w:t>
      </w:r>
      <w:r w:rsidR="00686362">
        <w:t>5–</w:t>
      </w:r>
      <w:r w:rsidR="00FA7FAB">
        <w:t>16</w:t>
      </w:r>
      <w:r w:rsidRPr="003C2FB3">
        <w:t>p</w:t>
      </w:r>
      <w:bookmarkEnd w:id="194"/>
      <w:bookmarkEnd w:id="195"/>
      <w:bookmarkEnd w:id="196"/>
      <w:bookmarkEnd w:id="197"/>
      <w:bookmarkEnd w:id="198"/>
      <w:bookmarkEnd w:id="200"/>
      <w:bookmarkEnd w:id="20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Caption w:val="Table 24:"/>
        <w:tblDescription w:val="Number of serious claims by nature of injury or disease, 2000–01 and 2010-11 to 2015-16p"/>
      </w:tblPr>
      <w:tblGrid>
        <w:gridCol w:w="2518"/>
        <w:gridCol w:w="840"/>
        <w:gridCol w:w="841"/>
        <w:gridCol w:w="840"/>
        <w:gridCol w:w="841"/>
        <w:gridCol w:w="840"/>
        <w:gridCol w:w="841"/>
        <w:gridCol w:w="840"/>
        <w:gridCol w:w="841"/>
      </w:tblGrid>
      <w:tr w:rsidR="0053403C" w:rsidRPr="00DE509D" w14:paraId="522F8C2C" w14:textId="77777777" w:rsidTr="005340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AF1E2D"/>
            <w:noWrap/>
            <w:hideMark/>
          </w:tcPr>
          <w:p w14:paraId="753DADD0" w14:textId="77777777" w:rsidR="00DD5764" w:rsidRPr="00DE509D" w:rsidRDefault="00DD5764" w:rsidP="00114D35">
            <w:pPr>
              <w:spacing w:before="60" w:after="60"/>
              <w:rPr>
                <w:rFonts w:cs="Arial"/>
                <w:color w:val="FFFFFF" w:themeColor="background1"/>
                <w:sz w:val="16"/>
                <w:szCs w:val="16"/>
              </w:rPr>
            </w:pPr>
            <w:r w:rsidRPr="00DE509D">
              <w:rPr>
                <w:rFonts w:cs="Arial"/>
                <w:color w:val="FFFFFF" w:themeColor="background1"/>
                <w:sz w:val="16"/>
                <w:szCs w:val="16"/>
              </w:rPr>
              <w:t>Nature of injury or disease</w:t>
            </w:r>
          </w:p>
        </w:tc>
        <w:tc>
          <w:tcPr>
            <w:tcW w:w="840" w:type="dxa"/>
            <w:shd w:val="clear" w:color="auto" w:fill="AF1E2D"/>
            <w:noWrap/>
            <w:hideMark/>
          </w:tcPr>
          <w:p w14:paraId="5A41FAF3"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2000-01</w:t>
            </w:r>
          </w:p>
        </w:tc>
        <w:tc>
          <w:tcPr>
            <w:tcW w:w="841" w:type="dxa"/>
            <w:shd w:val="clear" w:color="auto" w:fill="AF1E2D"/>
            <w:noWrap/>
            <w:hideMark/>
          </w:tcPr>
          <w:p w14:paraId="304515D1"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2010-11</w:t>
            </w:r>
          </w:p>
        </w:tc>
        <w:tc>
          <w:tcPr>
            <w:tcW w:w="840" w:type="dxa"/>
            <w:shd w:val="clear" w:color="auto" w:fill="AF1E2D"/>
            <w:noWrap/>
          </w:tcPr>
          <w:p w14:paraId="6562CF16"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2011-12</w:t>
            </w:r>
          </w:p>
        </w:tc>
        <w:tc>
          <w:tcPr>
            <w:tcW w:w="841" w:type="dxa"/>
            <w:shd w:val="clear" w:color="auto" w:fill="AF1E2D"/>
            <w:noWrap/>
          </w:tcPr>
          <w:p w14:paraId="1AAF68DE"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2012-13</w:t>
            </w:r>
          </w:p>
        </w:tc>
        <w:tc>
          <w:tcPr>
            <w:tcW w:w="840" w:type="dxa"/>
            <w:shd w:val="clear" w:color="auto" w:fill="AF1E2D"/>
            <w:noWrap/>
          </w:tcPr>
          <w:p w14:paraId="5656D960"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2013-14</w:t>
            </w:r>
          </w:p>
        </w:tc>
        <w:tc>
          <w:tcPr>
            <w:tcW w:w="841" w:type="dxa"/>
            <w:shd w:val="clear" w:color="auto" w:fill="AF1E2D"/>
            <w:noWrap/>
          </w:tcPr>
          <w:p w14:paraId="5CDE11B6"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2014-15</w:t>
            </w:r>
          </w:p>
        </w:tc>
        <w:tc>
          <w:tcPr>
            <w:tcW w:w="840" w:type="dxa"/>
            <w:shd w:val="clear" w:color="auto" w:fill="AF1E2D"/>
            <w:noWrap/>
            <w:hideMark/>
          </w:tcPr>
          <w:p w14:paraId="4E5A6B27"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 chg</w:t>
            </w:r>
          </w:p>
        </w:tc>
        <w:tc>
          <w:tcPr>
            <w:tcW w:w="841" w:type="dxa"/>
            <w:shd w:val="clear" w:color="auto" w:fill="AF1E2D"/>
            <w:noWrap/>
            <w:hideMark/>
          </w:tcPr>
          <w:p w14:paraId="7DCD908E" w14:textId="77777777" w:rsidR="00DD5764" w:rsidRPr="00DE509D" w:rsidRDefault="00DD5764" w:rsidP="00114D35">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2015-16p</w:t>
            </w:r>
          </w:p>
        </w:tc>
      </w:tr>
      <w:tr w:rsidR="0053403C" w:rsidRPr="00DE509D" w14:paraId="3720DA8F"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D99594"/>
            <w:noWrap/>
          </w:tcPr>
          <w:p w14:paraId="590BE24F" w14:textId="4462E86A" w:rsidR="0053403C" w:rsidRPr="00DE509D" w:rsidRDefault="0053403C" w:rsidP="00EA4A17">
            <w:pPr>
              <w:spacing w:before="60" w:after="60"/>
              <w:rPr>
                <w:rFonts w:cs="Arial"/>
                <w:sz w:val="16"/>
                <w:szCs w:val="16"/>
              </w:rPr>
            </w:pPr>
            <w:r w:rsidRPr="00DE509D">
              <w:rPr>
                <w:rFonts w:cs="Arial"/>
                <w:b/>
                <w:sz w:val="16"/>
                <w:szCs w:val="16"/>
              </w:rPr>
              <w:t>Injury and musculoskeletal</w:t>
            </w:r>
            <w:r w:rsidR="00EA4A17" w:rsidRPr="00DE509D">
              <w:rPr>
                <w:rFonts w:cs="Arial"/>
                <w:b/>
                <w:sz w:val="16"/>
                <w:szCs w:val="16"/>
              </w:rPr>
              <w:t> </w:t>
            </w:r>
            <w:r w:rsidRPr="00DE509D">
              <w:rPr>
                <w:rFonts w:cs="Arial"/>
                <w:b/>
                <w:sz w:val="16"/>
                <w:szCs w:val="16"/>
              </w:rPr>
              <w:t>disorders</w:t>
            </w:r>
          </w:p>
        </w:tc>
        <w:tc>
          <w:tcPr>
            <w:tcW w:w="840" w:type="dxa"/>
            <w:shd w:val="clear" w:color="auto" w:fill="D99594"/>
            <w:noWrap/>
          </w:tcPr>
          <w:p w14:paraId="37F5D6FA"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6D450C56"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0CF71F14"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7F700207"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070AB67D"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41079B1F"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5BD6D990" w14:textId="77777777" w:rsidR="0053403C" w:rsidRPr="00DE509D" w:rsidRDefault="0053403C"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841" w:type="dxa"/>
            <w:shd w:val="clear" w:color="auto" w:fill="D99594"/>
            <w:noWrap/>
          </w:tcPr>
          <w:p w14:paraId="5C655954"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53403C" w:rsidRPr="00DE509D" w14:paraId="70B63C4F"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3FA731E" w14:textId="77777777" w:rsidR="00DD5764" w:rsidRPr="00DE509D" w:rsidRDefault="00DD5764" w:rsidP="00114D35">
            <w:pPr>
              <w:spacing w:before="60" w:after="60"/>
              <w:rPr>
                <w:rFonts w:cs="Arial"/>
                <w:sz w:val="16"/>
                <w:szCs w:val="16"/>
              </w:rPr>
            </w:pPr>
            <w:r w:rsidRPr="00DE509D">
              <w:rPr>
                <w:rFonts w:cs="Arial"/>
                <w:sz w:val="16"/>
                <w:szCs w:val="16"/>
              </w:rPr>
              <w:t>Traumatic joint/ligament and muscle/tendon injury and musculoskeletal and connective tissue diseases</w:t>
            </w:r>
          </w:p>
        </w:tc>
        <w:tc>
          <w:tcPr>
            <w:tcW w:w="840" w:type="dxa"/>
            <w:shd w:val="clear" w:color="auto" w:fill="auto"/>
            <w:noWrap/>
            <w:hideMark/>
          </w:tcPr>
          <w:p w14:paraId="2A1F1A7F" w14:textId="5516ADA5"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80 700</w:t>
            </w:r>
          </w:p>
        </w:tc>
        <w:tc>
          <w:tcPr>
            <w:tcW w:w="841" w:type="dxa"/>
            <w:shd w:val="clear" w:color="auto" w:fill="auto"/>
            <w:noWrap/>
            <w:hideMark/>
          </w:tcPr>
          <w:p w14:paraId="06483063" w14:textId="30653662"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76 405</w:t>
            </w:r>
          </w:p>
        </w:tc>
        <w:tc>
          <w:tcPr>
            <w:tcW w:w="840" w:type="dxa"/>
            <w:shd w:val="clear" w:color="auto" w:fill="auto"/>
            <w:noWrap/>
            <w:hideMark/>
          </w:tcPr>
          <w:p w14:paraId="1A750CED" w14:textId="523C9915"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78 215</w:t>
            </w:r>
          </w:p>
        </w:tc>
        <w:tc>
          <w:tcPr>
            <w:tcW w:w="841" w:type="dxa"/>
            <w:shd w:val="clear" w:color="auto" w:fill="auto"/>
            <w:noWrap/>
            <w:hideMark/>
          </w:tcPr>
          <w:p w14:paraId="177D941A" w14:textId="5043C82F"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72 750</w:t>
            </w:r>
          </w:p>
        </w:tc>
        <w:tc>
          <w:tcPr>
            <w:tcW w:w="840" w:type="dxa"/>
            <w:shd w:val="clear" w:color="auto" w:fill="auto"/>
            <w:noWrap/>
            <w:hideMark/>
          </w:tcPr>
          <w:p w14:paraId="47A75F2B" w14:textId="2F1C0213"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69 260</w:t>
            </w:r>
          </w:p>
        </w:tc>
        <w:tc>
          <w:tcPr>
            <w:tcW w:w="841" w:type="dxa"/>
            <w:shd w:val="clear" w:color="auto" w:fill="auto"/>
            <w:noWrap/>
            <w:hideMark/>
          </w:tcPr>
          <w:p w14:paraId="7AFAD786" w14:textId="538A4725"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65 930</w:t>
            </w:r>
          </w:p>
        </w:tc>
        <w:tc>
          <w:tcPr>
            <w:tcW w:w="840" w:type="dxa"/>
            <w:shd w:val="clear" w:color="auto" w:fill="D9D9D9"/>
            <w:noWrap/>
            <w:hideMark/>
          </w:tcPr>
          <w:p w14:paraId="042B26E5" w14:textId="3FAE71CB" w:rsidR="00DD5764" w:rsidRPr="00DE509D" w:rsidRDefault="005707D7"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Pr>
                <w:rFonts w:cs="Arial"/>
                <w:b/>
                <w:sz w:val="16"/>
                <w:szCs w:val="16"/>
              </w:rPr>
              <w:t>-18</w:t>
            </w:r>
            <w:r w:rsidR="00DD5764" w:rsidRPr="00DE509D">
              <w:rPr>
                <w:rFonts w:cs="Arial"/>
                <w:b/>
                <w:sz w:val="16"/>
                <w:szCs w:val="16"/>
              </w:rPr>
              <w:t>%</w:t>
            </w:r>
          </w:p>
        </w:tc>
        <w:tc>
          <w:tcPr>
            <w:tcW w:w="841" w:type="dxa"/>
            <w:shd w:val="clear" w:color="auto" w:fill="auto"/>
            <w:noWrap/>
            <w:hideMark/>
          </w:tcPr>
          <w:p w14:paraId="067FD25F" w14:textId="30F7B212"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60 700</w:t>
            </w:r>
          </w:p>
        </w:tc>
      </w:tr>
      <w:tr w:rsidR="0053403C" w:rsidRPr="00DE509D" w14:paraId="0037CAE9"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1A348C93" w14:textId="77777777" w:rsidR="00DD5764" w:rsidRPr="00DE509D" w:rsidRDefault="00DD5764" w:rsidP="00114D35">
            <w:pPr>
              <w:spacing w:before="60" w:after="60"/>
              <w:rPr>
                <w:rFonts w:cs="Arial"/>
                <w:sz w:val="16"/>
                <w:szCs w:val="16"/>
              </w:rPr>
            </w:pPr>
            <w:r w:rsidRPr="00DE509D">
              <w:rPr>
                <w:rFonts w:cs="Arial"/>
                <w:sz w:val="16"/>
                <w:szCs w:val="16"/>
              </w:rPr>
              <w:t>Wounds, lacerations, amputations and internal organ damage</w:t>
            </w:r>
          </w:p>
        </w:tc>
        <w:tc>
          <w:tcPr>
            <w:tcW w:w="840" w:type="dxa"/>
            <w:shd w:val="clear" w:color="auto" w:fill="EFD3D2"/>
            <w:noWrap/>
            <w:hideMark/>
          </w:tcPr>
          <w:p w14:paraId="6D01B034"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22 765</w:t>
            </w:r>
          </w:p>
        </w:tc>
        <w:tc>
          <w:tcPr>
            <w:tcW w:w="841" w:type="dxa"/>
            <w:shd w:val="clear" w:color="auto" w:fill="EFD3D2"/>
            <w:noWrap/>
            <w:hideMark/>
          </w:tcPr>
          <w:p w14:paraId="74D19BB2" w14:textId="1AB5ACBF" w:rsidR="00DD5764" w:rsidRPr="00DE509D" w:rsidRDefault="005707D7"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19 365</w:t>
            </w:r>
          </w:p>
        </w:tc>
        <w:tc>
          <w:tcPr>
            <w:tcW w:w="840" w:type="dxa"/>
            <w:shd w:val="clear" w:color="auto" w:fill="EFD3D2"/>
            <w:noWrap/>
            <w:hideMark/>
          </w:tcPr>
          <w:p w14:paraId="284EEF94"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18 060</w:t>
            </w:r>
          </w:p>
        </w:tc>
        <w:tc>
          <w:tcPr>
            <w:tcW w:w="841" w:type="dxa"/>
            <w:shd w:val="clear" w:color="auto" w:fill="EFD3D2"/>
            <w:noWrap/>
            <w:hideMark/>
          </w:tcPr>
          <w:p w14:paraId="7749DA9A"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17 145</w:t>
            </w:r>
          </w:p>
        </w:tc>
        <w:tc>
          <w:tcPr>
            <w:tcW w:w="840" w:type="dxa"/>
            <w:shd w:val="clear" w:color="auto" w:fill="EFD3D2"/>
            <w:noWrap/>
            <w:hideMark/>
          </w:tcPr>
          <w:p w14:paraId="67543DFA"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16 655</w:t>
            </w:r>
          </w:p>
        </w:tc>
        <w:tc>
          <w:tcPr>
            <w:tcW w:w="841" w:type="dxa"/>
            <w:shd w:val="clear" w:color="auto" w:fill="EFD3D2"/>
            <w:noWrap/>
            <w:hideMark/>
          </w:tcPr>
          <w:p w14:paraId="25DA9FBA"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16 290</w:t>
            </w:r>
          </w:p>
        </w:tc>
        <w:tc>
          <w:tcPr>
            <w:tcW w:w="840" w:type="dxa"/>
            <w:shd w:val="clear" w:color="auto" w:fill="E5B8B7"/>
            <w:noWrap/>
            <w:hideMark/>
          </w:tcPr>
          <w:p w14:paraId="4F2E585E" w14:textId="77777777" w:rsidR="00DD5764" w:rsidRPr="00DE509D" w:rsidRDefault="00DD5764"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-28%</w:t>
            </w:r>
          </w:p>
        </w:tc>
        <w:tc>
          <w:tcPr>
            <w:tcW w:w="841" w:type="dxa"/>
            <w:shd w:val="clear" w:color="auto" w:fill="EFD3D2"/>
            <w:noWrap/>
            <w:hideMark/>
          </w:tcPr>
          <w:p w14:paraId="4000F806"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16 680</w:t>
            </w:r>
          </w:p>
        </w:tc>
      </w:tr>
      <w:tr w:rsidR="0053403C" w:rsidRPr="00DE509D" w14:paraId="4B377D0C"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7770001E" w14:textId="77777777" w:rsidR="00DD5764" w:rsidRPr="00DE509D" w:rsidRDefault="00DD5764" w:rsidP="00114D35">
            <w:pPr>
              <w:spacing w:before="60" w:after="60"/>
              <w:rPr>
                <w:rFonts w:cs="Arial"/>
                <w:sz w:val="16"/>
                <w:szCs w:val="16"/>
              </w:rPr>
            </w:pPr>
            <w:r w:rsidRPr="00DE509D">
              <w:rPr>
                <w:rFonts w:cs="Arial"/>
                <w:sz w:val="16"/>
                <w:szCs w:val="16"/>
              </w:rPr>
              <w:t>Fractures</w:t>
            </w:r>
          </w:p>
        </w:tc>
        <w:tc>
          <w:tcPr>
            <w:tcW w:w="840" w:type="dxa"/>
            <w:shd w:val="clear" w:color="auto" w:fill="auto"/>
            <w:noWrap/>
            <w:hideMark/>
          </w:tcPr>
          <w:p w14:paraId="1EC176F0"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11 285</w:t>
            </w:r>
          </w:p>
        </w:tc>
        <w:tc>
          <w:tcPr>
            <w:tcW w:w="841" w:type="dxa"/>
            <w:shd w:val="clear" w:color="auto" w:fill="auto"/>
            <w:noWrap/>
            <w:hideMark/>
          </w:tcPr>
          <w:p w14:paraId="7EFC9699"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11 245</w:t>
            </w:r>
          </w:p>
        </w:tc>
        <w:tc>
          <w:tcPr>
            <w:tcW w:w="840" w:type="dxa"/>
            <w:shd w:val="clear" w:color="auto" w:fill="auto"/>
            <w:noWrap/>
            <w:hideMark/>
          </w:tcPr>
          <w:p w14:paraId="3B2A5B60"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11 430</w:t>
            </w:r>
          </w:p>
        </w:tc>
        <w:tc>
          <w:tcPr>
            <w:tcW w:w="841" w:type="dxa"/>
            <w:shd w:val="clear" w:color="auto" w:fill="auto"/>
            <w:noWrap/>
            <w:hideMark/>
          </w:tcPr>
          <w:p w14:paraId="63004C03"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11 005</w:t>
            </w:r>
          </w:p>
        </w:tc>
        <w:tc>
          <w:tcPr>
            <w:tcW w:w="840" w:type="dxa"/>
            <w:shd w:val="clear" w:color="auto" w:fill="auto"/>
            <w:noWrap/>
            <w:hideMark/>
          </w:tcPr>
          <w:p w14:paraId="1D70FCA3"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10 425</w:t>
            </w:r>
          </w:p>
        </w:tc>
        <w:tc>
          <w:tcPr>
            <w:tcW w:w="841" w:type="dxa"/>
            <w:shd w:val="clear" w:color="auto" w:fill="auto"/>
            <w:noWrap/>
            <w:hideMark/>
          </w:tcPr>
          <w:p w14:paraId="1298C220"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10 840</w:t>
            </w:r>
          </w:p>
        </w:tc>
        <w:tc>
          <w:tcPr>
            <w:tcW w:w="840" w:type="dxa"/>
            <w:shd w:val="clear" w:color="auto" w:fill="D9D9D9"/>
            <w:noWrap/>
            <w:hideMark/>
          </w:tcPr>
          <w:p w14:paraId="095BEEFD" w14:textId="77777777" w:rsidR="00DD5764" w:rsidRPr="00DE509D" w:rsidRDefault="00DD5764"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w:t>
            </w:r>
          </w:p>
        </w:tc>
        <w:tc>
          <w:tcPr>
            <w:tcW w:w="841" w:type="dxa"/>
            <w:shd w:val="clear" w:color="auto" w:fill="auto"/>
            <w:noWrap/>
            <w:hideMark/>
          </w:tcPr>
          <w:p w14:paraId="26EC1D94"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10 615</w:t>
            </w:r>
          </w:p>
        </w:tc>
      </w:tr>
      <w:tr w:rsidR="0053403C" w:rsidRPr="00DE509D" w14:paraId="265EFCCF"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2AC51DBC" w14:textId="77777777" w:rsidR="00DD5764" w:rsidRPr="00DE509D" w:rsidRDefault="00DD5764" w:rsidP="00114D35">
            <w:pPr>
              <w:spacing w:before="60" w:after="60"/>
              <w:rPr>
                <w:rFonts w:cs="Arial"/>
                <w:sz w:val="16"/>
                <w:szCs w:val="16"/>
              </w:rPr>
            </w:pPr>
            <w:r w:rsidRPr="00DE509D">
              <w:rPr>
                <w:rFonts w:cs="Arial"/>
                <w:sz w:val="16"/>
                <w:szCs w:val="16"/>
              </w:rPr>
              <w:t>Burn</w:t>
            </w:r>
          </w:p>
        </w:tc>
        <w:tc>
          <w:tcPr>
            <w:tcW w:w="840" w:type="dxa"/>
            <w:shd w:val="clear" w:color="auto" w:fill="EFD3D2"/>
            <w:noWrap/>
            <w:hideMark/>
          </w:tcPr>
          <w:p w14:paraId="6712901C"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2 110</w:t>
            </w:r>
          </w:p>
        </w:tc>
        <w:tc>
          <w:tcPr>
            <w:tcW w:w="841" w:type="dxa"/>
            <w:shd w:val="clear" w:color="auto" w:fill="EFD3D2"/>
            <w:noWrap/>
            <w:hideMark/>
          </w:tcPr>
          <w:p w14:paraId="4E2F61B4"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1 815</w:t>
            </w:r>
          </w:p>
        </w:tc>
        <w:tc>
          <w:tcPr>
            <w:tcW w:w="840" w:type="dxa"/>
            <w:shd w:val="clear" w:color="auto" w:fill="EFD3D2"/>
            <w:noWrap/>
            <w:hideMark/>
          </w:tcPr>
          <w:p w14:paraId="0AC426F0"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1 940</w:t>
            </w:r>
          </w:p>
        </w:tc>
        <w:tc>
          <w:tcPr>
            <w:tcW w:w="841" w:type="dxa"/>
            <w:shd w:val="clear" w:color="auto" w:fill="EFD3D2"/>
            <w:noWrap/>
            <w:hideMark/>
          </w:tcPr>
          <w:p w14:paraId="221671EC"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1 790</w:t>
            </w:r>
          </w:p>
        </w:tc>
        <w:tc>
          <w:tcPr>
            <w:tcW w:w="840" w:type="dxa"/>
            <w:shd w:val="clear" w:color="auto" w:fill="EFD3D2"/>
            <w:noWrap/>
            <w:hideMark/>
          </w:tcPr>
          <w:p w14:paraId="521D2F11"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1 715</w:t>
            </w:r>
          </w:p>
        </w:tc>
        <w:tc>
          <w:tcPr>
            <w:tcW w:w="841" w:type="dxa"/>
            <w:shd w:val="clear" w:color="auto" w:fill="EFD3D2"/>
            <w:noWrap/>
            <w:hideMark/>
          </w:tcPr>
          <w:p w14:paraId="44A39231"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1 690</w:t>
            </w:r>
          </w:p>
        </w:tc>
        <w:tc>
          <w:tcPr>
            <w:tcW w:w="840" w:type="dxa"/>
            <w:shd w:val="clear" w:color="auto" w:fill="E5B8B7"/>
            <w:noWrap/>
            <w:hideMark/>
          </w:tcPr>
          <w:p w14:paraId="522C34AC" w14:textId="77777777" w:rsidR="00DD5764" w:rsidRPr="00DE509D" w:rsidRDefault="00DD5764"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-20%</w:t>
            </w:r>
          </w:p>
        </w:tc>
        <w:tc>
          <w:tcPr>
            <w:tcW w:w="841" w:type="dxa"/>
            <w:shd w:val="clear" w:color="auto" w:fill="EFD3D2"/>
            <w:noWrap/>
            <w:hideMark/>
          </w:tcPr>
          <w:p w14:paraId="04ED8048"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1 645</w:t>
            </w:r>
          </w:p>
        </w:tc>
      </w:tr>
      <w:tr w:rsidR="0053403C" w:rsidRPr="00DE509D" w14:paraId="7B554549"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251562F3" w14:textId="77777777" w:rsidR="00DD5764" w:rsidRPr="00DE509D" w:rsidRDefault="00DD5764" w:rsidP="00114D35">
            <w:pPr>
              <w:spacing w:before="60" w:after="60"/>
              <w:rPr>
                <w:rFonts w:cs="Arial"/>
                <w:sz w:val="16"/>
                <w:szCs w:val="16"/>
              </w:rPr>
            </w:pPr>
            <w:r w:rsidRPr="00DE509D">
              <w:rPr>
                <w:rFonts w:cs="Arial"/>
                <w:sz w:val="16"/>
                <w:szCs w:val="16"/>
              </w:rPr>
              <w:t>Intracranial injuries</w:t>
            </w:r>
          </w:p>
        </w:tc>
        <w:tc>
          <w:tcPr>
            <w:tcW w:w="840" w:type="dxa"/>
            <w:shd w:val="clear" w:color="auto" w:fill="auto"/>
            <w:noWrap/>
            <w:hideMark/>
          </w:tcPr>
          <w:p w14:paraId="4081BE46"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420</w:t>
            </w:r>
          </w:p>
        </w:tc>
        <w:tc>
          <w:tcPr>
            <w:tcW w:w="841" w:type="dxa"/>
            <w:shd w:val="clear" w:color="auto" w:fill="auto"/>
            <w:noWrap/>
            <w:hideMark/>
          </w:tcPr>
          <w:p w14:paraId="4C6D4D89"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535</w:t>
            </w:r>
          </w:p>
        </w:tc>
        <w:tc>
          <w:tcPr>
            <w:tcW w:w="840" w:type="dxa"/>
            <w:shd w:val="clear" w:color="auto" w:fill="auto"/>
            <w:noWrap/>
            <w:hideMark/>
          </w:tcPr>
          <w:p w14:paraId="18444CE6"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530</w:t>
            </w:r>
          </w:p>
        </w:tc>
        <w:tc>
          <w:tcPr>
            <w:tcW w:w="841" w:type="dxa"/>
            <w:shd w:val="clear" w:color="auto" w:fill="auto"/>
            <w:noWrap/>
            <w:hideMark/>
          </w:tcPr>
          <w:p w14:paraId="0F46DC03"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515</w:t>
            </w:r>
          </w:p>
        </w:tc>
        <w:tc>
          <w:tcPr>
            <w:tcW w:w="840" w:type="dxa"/>
            <w:shd w:val="clear" w:color="auto" w:fill="auto"/>
            <w:noWrap/>
            <w:hideMark/>
          </w:tcPr>
          <w:p w14:paraId="2C732B5E"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550</w:t>
            </w:r>
          </w:p>
        </w:tc>
        <w:tc>
          <w:tcPr>
            <w:tcW w:w="841" w:type="dxa"/>
            <w:shd w:val="clear" w:color="auto" w:fill="auto"/>
            <w:noWrap/>
            <w:hideMark/>
          </w:tcPr>
          <w:p w14:paraId="59538B8A"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670</w:t>
            </w:r>
          </w:p>
        </w:tc>
        <w:tc>
          <w:tcPr>
            <w:tcW w:w="840" w:type="dxa"/>
            <w:shd w:val="clear" w:color="auto" w:fill="D9D9D9"/>
            <w:noWrap/>
            <w:hideMark/>
          </w:tcPr>
          <w:p w14:paraId="751D1787" w14:textId="77777777" w:rsidR="00DD5764" w:rsidRPr="00DE509D" w:rsidRDefault="00DD5764"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61%</w:t>
            </w:r>
          </w:p>
        </w:tc>
        <w:tc>
          <w:tcPr>
            <w:tcW w:w="841" w:type="dxa"/>
            <w:shd w:val="clear" w:color="auto" w:fill="auto"/>
            <w:noWrap/>
            <w:hideMark/>
          </w:tcPr>
          <w:p w14:paraId="781C938B"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655</w:t>
            </w:r>
          </w:p>
        </w:tc>
      </w:tr>
      <w:tr w:rsidR="0053403C" w:rsidRPr="00DE509D" w14:paraId="6D80D4E5"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11500339" w14:textId="77777777" w:rsidR="00DD5764" w:rsidRPr="00DE509D" w:rsidRDefault="00DD5764" w:rsidP="00114D35">
            <w:pPr>
              <w:spacing w:before="60" w:after="60"/>
              <w:rPr>
                <w:rFonts w:cs="Arial"/>
                <w:sz w:val="16"/>
                <w:szCs w:val="16"/>
              </w:rPr>
            </w:pPr>
            <w:r w:rsidRPr="00DE509D">
              <w:rPr>
                <w:rFonts w:cs="Arial"/>
                <w:sz w:val="16"/>
                <w:szCs w:val="16"/>
              </w:rPr>
              <w:t>Injury to nerves and spinal cord</w:t>
            </w:r>
          </w:p>
        </w:tc>
        <w:tc>
          <w:tcPr>
            <w:tcW w:w="840" w:type="dxa"/>
            <w:shd w:val="clear" w:color="auto" w:fill="EFD3D2"/>
            <w:noWrap/>
            <w:hideMark/>
          </w:tcPr>
          <w:p w14:paraId="4598655E"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85</w:t>
            </w:r>
          </w:p>
        </w:tc>
        <w:tc>
          <w:tcPr>
            <w:tcW w:w="841" w:type="dxa"/>
            <w:shd w:val="clear" w:color="auto" w:fill="EFD3D2"/>
            <w:noWrap/>
            <w:hideMark/>
          </w:tcPr>
          <w:p w14:paraId="0275A1D1"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240</w:t>
            </w:r>
          </w:p>
        </w:tc>
        <w:tc>
          <w:tcPr>
            <w:tcW w:w="840" w:type="dxa"/>
            <w:shd w:val="clear" w:color="auto" w:fill="EFD3D2"/>
            <w:noWrap/>
            <w:hideMark/>
          </w:tcPr>
          <w:p w14:paraId="75CD7A28"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240</w:t>
            </w:r>
          </w:p>
        </w:tc>
        <w:tc>
          <w:tcPr>
            <w:tcW w:w="841" w:type="dxa"/>
            <w:shd w:val="clear" w:color="auto" w:fill="EFD3D2"/>
            <w:noWrap/>
            <w:hideMark/>
          </w:tcPr>
          <w:p w14:paraId="66D44951"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220</w:t>
            </w:r>
          </w:p>
        </w:tc>
        <w:tc>
          <w:tcPr>
            <w:tcW w:w="840" w:type="dxa"/>
            <w:shd w:val="clear" w:color="auto" w:fill="EFD3D2"/>
            <w:noWrap/>
            <w:hideMark/>
          </w:tcPr>
          <w:p w14:paraId="790D91D9"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195</w:t>
            </w:r>
          </w:p>
        </w:tc>
        <w:tc>
          <w:tcPr>
            <w:tcW w:w="841" w:type="dxa"/>
            <w:shd w:val="clear" w:color="auto" w:fill="EFD3D2"/>
            <w:noWrap/>
            <w:hideMark/>
          </w:tcPr>
          <w:p w14:paraId="18A1217A"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165</w:t>
            </w:r>
          </w:p>
        </w:tc>
        <w:tc>
          <w:tcPr>
            <w:tcW w:w="840" w:type="dxa"/>
            <w:shd w:val="clear" w:color="auto" w:fill="E5B8B7"/>
            <w:noWrap/>
            <w:hideMark/>
          </w:tcPr>
          <w:p w14:paraId="788E11AB" w14:textId="77777777" w:rsidR="00DD5764" w:rsidRPr="00DE509D" w:rsidRDefault="00DD5764"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95%</w:t>
            </w:r>
          </w:p>
        </w:tc>
        <w:tc>
          <w:tcPr>
            <w:tcW w:w="841" w:type="dxa"/>
            <w:shd w:val="clear" w:color="auto" w:fill="EFD3D2"/>
            <w:noWrap/>
            <w:hideMark/>
          </w:tcPr>
          <w:p w14:paraId="7D48D0D7" w14:textId="77777777" w:rsidR="00DD5764" w:rsidRPr="00DE509D" w:rsidRDefault="00DD5764"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140</w:t>
            </w:r>
          </w:p>
        </w:tc>
      </w:tr>
      <w:tr w:rsidR="0053403C" w:rsidRPr="00DE509D" w14:paraId="7C4DFAF5"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808080"/>
            <w:noWrap/>
            <w:hideMark/>
          </w:tcPr>
          <w:p w14:paraId="02743AB9" w14:textId="77777777" w:rsidR="00FA7FAB" w:rsidRPr="00DE509D" w:rsidRDefault="00FA7FAB" w:rsidP="00114D35">
            <w:pPr>
              <w:spacing w:before="60" w:after="60"/>
              <w:rPr>
                <w:rFonts w:cs="Arial"/>
                <w:b/>
                <w:color w:val="FFFFFF" w:themeColor="background1"/>
                <w:sz w:val="16"/>
                <w:szCs w:val="16"/>
              </w:rPr>
            </w:pPr>
            <w:r w:rsidRPr="00DE509D">
              <w:rPr>
                <w:rFonts w:cs="Arial"/>
                <w:b/>
                <w:color w:val="FFFFFF" w:themeColor="background1"/>
                <w:sz w:val="16"/>
                <w:szCs w:val="16"/>
              </w:rPr>
              <w:t>Total: injury and musculoskeletal disorders</w:t>
            </w:r>
          </w:p>
        </w:tc>
        <w:tc>
          <w:tcPr>
            <w:tcW w:w="840" w:type="dxa"/>
            <w:shd w:val="clear" w:color="auto" w:fill="808080"/>
            <w:noWrap/>
            <w:hideMark/>
          </w:tcPr>
          <w:p w14:paraId="3FFD837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119 730</w:t>
            </w:r>
          </w:p>
        </w:tc>
        <w:tc>
          <w:tcPr>
            <w:tcW w:w="841" w:type="dxa"/>
            <w:shd w:val="clear" w:color="auto" w:fill="808080"/>
            <w:noWrap/>
            <w:hideMark/>
          </w:tcPr>
          <w:p w14:paraId="7BA9C8F8"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112 845</w:t>
            </w:r>
          </w:p>
        </w:tc>
        <w:tc>
          <w:tcPr>
            <w:tcW w:w="840" w:type="dxa"/>
            <w:shd w:val="clear" w:color="auto" w:fill="808080"/>
            <w:noWrap/>
            <w:hideMark/>
          </w:tcPr>
          <w:p w14:paraId="3B8FC748"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113 670</w:t>
            </w:r>
          </w:p>
        </w:tc>
        <w:tc>
          <w:tcPr>
            <w:tcW w:w="841" w:type="dxa"/>
            <w:shd w:val="clear" w:color="auto" w:fill="808080"/>
            <w:noWrap/>
            <w:hideMark/>
          </w:tcPr>
          <w:p w14:paraId="15DCF24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106 825</w:t>
            </w:r>
          </w:p>
        </w:tc>
        <w:tc>
          <w:tcPr>
            <w:tcW w:w="840" w:type="dxa"/>
            <w:shd w:val="clear" w:color="auto" w:fill="808080"/>
            <w:noWrap/>
            <w:hideMark/>
          </w:tcPr>
          <w:p w14:paraId="5847F89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101 855</w:t>
            </w:r>
          </w:p>
        </w:tc>
        <w:tc>
          <w:tcPr>
            <w:tcW w:w="841" w:type="dxa"/>
            <w:shd w:val="clear" w:color="auto" w:fill="808080"/>
            <w:noWrap/>
            <w:hideMark/>
          </w:tcPr>
          <w:p w14:paraId="5C19A947"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98 915</w:t>
            </w:r>
          </w:p>
        </w:tc>
        <w:tc>
          <w:tcPr>
            <w:tcW w:w="840" w:type="dxa"/>
            <w:shd w:val="clear" w:color="auto" w:fill="595959"/>
            <w:noWrap/>
            <w:hideMark/>
          </w:tcPr>
          <w:p w14:paraId="5F7FE780"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-17%</w:t>
            </w:r>
          </w:p>
        </w:tc>
        <w:tc>
          <w:tcPr>
            <w:tcW w:w="841" w:type="dxa"/>
            <w:shd w:val="clear" w:color="auto" w:fill="808080"/>
            <w:noWrap/>
            <w:hideMark/>
          </w:tcPr>
          <w:p w14:paraId="48E10A1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93 890</w:t>
            </w:r>
          </w:p>
        </w:tc>
      </w:tr>
      <w:tr w:rsidR="0053403C" w:rsidRPr="00DE509D" w14:paraId="0D36C447"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D99594"/>
            <w:noWrap/>
          </w:tcPr>
          <w:p w14:paraId="722AF3D7" w14:textId="75381BD6" w:rsidR="0053403C" w:rsidRPr="00DE509D" w:rsidRDefault="0053403C" w:rsidP="00114D35">
            <w:pPr>
              <w:spacing w:before="60" w:after="60"/>
              <w:rPr>
                <w:rFonts w:cs="Arial"/>
                <w:sz w:val="16"/>
                <w:szCs w:val="16"/>
              </w:rPr>
            </w:pPr>
            <w:r w:rsidRPr="00DE509D">
              <w:rPr>
                <w:rFonts w:cs="Arial"/>
                <w:b/>
                <w:sz w:val="16"/>
                <w:szCs w:val="16"/>
              </w:rPr>
              <w:t>Diseases</w:t>
            </w:r>
          </w:p>
        </w:tc>
        <w:tc>
          <w:tcPr>
            <w:tcW w:w="840" w:type="dxa"/>
            <w:shd w:val="clear" w:color="auto" w:fill="D99594"/>
            <w:noWrap/>
          </w:tcPr>
          <w:p w14:paraId="74D97A6F"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563AF3C7"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2EA6F216"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55A1F2D5"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40EDC21A"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1" w:type="dxa"/>
            <w:shd w:val="clear" w:color="auto" w:fill="D99594"/>
            <w:noWrap/>
          </w:tcPr>
          <w:p w14:paraId="7C3C286C"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40" w:type="dxa"/>
            <w:shd w:val="clear" w:color="auto" w:fill="D99594"/>
            <w:noWrap/>
          </w:tcPr>
          <w:p w14:paraId="2AE7B44B" w14:textId="77777777" w:rsidR="0053403C" w:rsidRPr="00DE509D" w:rsidRDefault="0053403C"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841" w:type="dxa"/>
            <w:shd w:val="clear" w:color="auto" w:fill="D99594"/>
            <w:noWrap/>
          </w:tcPr>
          <w:p w14:paraId="15FC5ADE" w14:textId="77777777" w:rsidR="0053403C" w:rsidRPr="00DE509D" w:rsidRDefault="0053403C"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53403C" w:rsidRPr="00DE509D" w14:paraId="73B31190"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F4599C5" w14:textId="77777777" w:rsidR="00FA7FAB" w:rsidRPr="00DE509D" w:rsidRDefault="00FA7FAB" w:rsidP="00114D35">
            <w:pPr>
              <w:spacing w:before="60" w:after="60"/>
              <w:rPr>
                <w:rFonts w:cs="Arial"/>
                <w:sz w:val="16"/>
                <w:szCs w:val="16"/>
              </w:rPr>
            </w:pPr>
            <w:r w:rsidRPr="00DE509D">
              <w:rPr>
                <w:rFonts w:cs="Arial"/>
                <w:sz w:val="16"/>
                <w:szCs w:val="16"/>
              </w:rPr>
              <w:t>Mental disorders</w:t>
            </w:r>
          </w:p>
        </w:tc>
        <w:tc>
          <w:tcPr>
            <w:tcW w:w="840" w:type="dxa"/>
            <w:shd w:val="clear" w:color="auto" w:fill="auto"/>
            <w:noWrap/>
            <w:hideMark/>
          </w:tcPr>
          <w:p w14:paraId="6C28FDF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6 620</w:t>
            </w:r>
          </w:p>
        </w:tc>
        <w:tc>
          <w:tcPr>
            <w:tcW w:w="841" w:type="dxa"/>
            <w:shd w:val="clear" w:color="auto" w:fill="auto"/>
            <w:noWrap/>
            <w:hideMark/>
          </w:tcPr>
          <w:p w14:paraId="7BA4FAE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8 725</w:t>
            </w:r>
          </w:p>
        </w:tc>
        <w:tc>
          <w:tcPr>
            <w:tcW w:w="840" w:type="dxa"/>
            <w:shd w:val="clear" w:color="auto" w:fill="auto"/>
            <w:noWrap/>
            <w:hideMark/>
          </w:tcPr>
          <w:p w14:paraId="033A2CB0"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8 365</w:t>
            </w:r>
          </w:p>
        </w:tc>
        <w:tc>
          <w:tcPr>
            <w:tcW w:w="841" w:type="dxa"/>
            <w:shd w:val="clear" w:color="auto" w:fill="auto"/>
            <w:noWrap/>
            <w:hideMark/>
          </w:tcPr>
          <w:p w14:paraId="69D11B66"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7 735</w:t>
            </w:r>
          </w:p>
        </w:tc>
        <w:tc>
          <w:tcPr>
            <w:tcW w:w="840" w:type="dxa"/>
            <w:shd w:val="clear" w:color="auto" w:fill="auto"/>
            <w:noWrap/>
            <w:hideMark/>
          </w:tcPr>
          <w:p w14:paraId="1615127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6 880</w:t>
            </w:r>
          </w:p>
        </w:tc>
        <w:tc>
          <w:tcPr>
            <w:tcW w:w="841" w:type="dxa"/>
            <w:shd w:val="clear" w:color="auto" w:fill="auto"/>
            <w:noWrap/>
            <w:hideMark/>
          </w:tcPr>
          <w:p w14:paraId="41732E9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6 585</w:t>
            </w:r>
          </w:p>
        </w:tc>
        <w:tc>
          <w:tcPr>
            <w:tcW w:w="840" w:type="dxa"/>
            <w:shd w:val="clear" w:color="auto" w:fill="D9D9D9"/>
            <w:noWrap/>
            <w:hideMark/>
          </w:tcPr>
          <w:p w14:paraId="7ACFF168"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0%</w:t>
            </w:r>
          </w:p>
        </w:tc>
        <w:tc>
          <w:tcPr>
            <w:tcW w:w="841" w:type="dxa"/>
            <w:shd w:val="clear" w:color="auto" w:fill="auto"/>
            <w:noWrap/>
            <w:hideMark/>
          </w:tcPr>
          <w:p w14:paraId="166D21B6"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6 470</w:t>
            </w:r>
          </w:p>
        </w:tc>
      </w:tr>
      <w:tr w:rsidR="0053403C" w:rsidRPr="00DE509D" w14:paraId="5CB1EFE4"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37B5C856" w14:textId="77777777" w:rsidR="00FA7FAB" w:rsidRPr="00DE509D" w:rsidRDefault="00FA7FAB" w:rsidP="00114D35">
            <w:pPr>
              <w:spacing w:before="60" w:after="60"/>
              <w:rPr>
                <w:rFonts w:cs="Arial"/>
                <w:sz w:val="16"/>
                <w:szCs w:val="16"/>
              </w:rPr>
            </w:pPr>
            <w:r w:rsidRPr="00DE509D">
              <w:rPr>
                <w:rFonts w:cs="Arial"/>
                <w:sz w:val="16"/>
                <w:szCs w:val="16"/>
              </w:rPr>
              <w:t>Digestive system diseases</w:t>
            </w:r>
          </w:p>
        </w:tc>
        <w:tc>
          <w:tcPr>
            <w:tcW w:w="840" w:type="dxa"/>
            <w:shd w:val="clear" w:color="auto" w:fill="EFD3D2"/>
            <w:noWrap/>
            <w:hideMark/>
          </w:tcPr>
          <w:p w14:paraId="53D34B01"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3 230</w:t>
            </w:r>
          </w:p>
        </w:tc>
        <w:tc>
          <w:tcPr>
            <w:tcW w:w="841" w:type="dxa"/>
            <w:shd w:val="clear" w:color="auto" w:fill="EFD3D2"/>
            <w:noWrap/>
            <w:hideMark/>
          </w:tcPr>
          <w:p w14:paraId="6BF1554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3 025</w:t>
            </w:r>
          </w:p>
        </w:tc>
        <w:tc>
          <w:tcPr>
            <w:tcW w:w="840" w:type="dxa"/>
            <w:shd w:val="clear" w:color="auto" w:fill="EFD3D2"/>
            <w:noWrap/>
            <w:hideMark/>
          </w:tcPr>
          <w:p w14:paraId="2462796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3 110</w:t>
            </w:r>
          </w:p>
        </w:tc>
        <w:tc>
          <w:tcPr>
            <w:tcW w:w="841" w:type="dxa"/>
            <w:shd w:val="clear" w:color="auto" w:fill="EFD3D2"/>
            <w:noWrap/>
            <w:hideMark/>
          </w:tcPr>
          <w:p w14:paraId="70D8968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2 760</w:t>
            </w:r>
          </w:p>
        </w:tc>
        <w:tc>
          <w:tcPr>
            <w:tcW w:w="840" w:type="dxa"/>
            <w:shd w:val="clear" w:color="auto" w:fill="EFD3D2"/>
            <w:noWrap/>
            <w:hideMark/>
          </w:tcPr>
          <w:p w14:paraId="4013634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2 625</w:t>
            </w:r>
          </w:p>
        </w:tc>
        <w:tc>
          <w:tcPr>
            <w:tcW w:w="841" w:type="dxa"/>
            <w:shd w:val="clear" w:color="auto" w:fill="EFD3D2"/>
            <w:noWrap/>
            <w:hideMark/>
          </w:tcPr>
          <w:p w14:paraId="42D56BE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2 385</w:t>
            </w:r>
          </w:p>
        </w:tc>
        <w:tc>
          <w:tcPr>
            <w:tcW w:w="840" w:type="dxa"/>
            <w:shd w:val="clear" w:color="auto" w:fill="E5B8B7"/>
            <w:noWrap/>
            <w:hideMark/>
          </w:tcPr>
          <w:p w14:paraId="109911C0"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-26%</w:t>
            </w:r>
          </w:p>
        </w:tc>
        <w:tc>
          <w:tcPr>
            <w:tcW w:w="841" w:type="dxa"/>
            <w:shd w:val="clear" w:color="auto" w:fill="EFD3D2"/>
            <w:noWrap/>
            <w:hideMark/>
          </w:tcPr>
          <w:p w14:paraId="5B4AB942"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2 235</w:t>
            </w:r>
          </w:p>
        </w:tc>
      </w:tr>
      <w:tr w:rsidR="0053403C" w:rsidRPr="00DE509D" w14:paraId="63C2C6AD"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14CF2A4" w14:textId="77777777" w:rsidR="00FA7FAB" w:rsidRPr="00DE509D" w:rsidRDefault="00FA7FAB" w:rsidP="00114D35">
            <w:pPr>
              <w:spacing w:before="60" w:after="60"/>
              <w:rPr>
                <w:rFonts w:cs="Arial"/>
                <w:sz w:val="16"/>
                <w:szCs w:val="16"/>
              </w:rPr>
            </w:pPr>
            <w:r w:rsidRPr="00DE509D">
              <w:rPr>
                <w:rFonts w:cs="Arial"/>
                <w:sz w:val="16"/>
                <w:szCs w:val="16"/>
              </w:rPr>
              <w:t>Nervous system and sense organ diseases</w:t>
            </w:r>
          </w:p>
        </w:tc>
        <w:tc>
          <w:tcPr>
            <w:tcW w:w="840" w:type="dxa"/>
            <w:shd w:val="clear" w:color="auto" w:fill="auto"/>
            <w:noWrap/>
            <w:hideMark/>
          </w:tcPr>
          <w:p w14:paraId="70055E3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1 595</w:t>
            </w:r>
          </w:p>
        </w:tc>
        <w:tc>
          <w:tcPr>
            <w:tcW w:w="841" w:type="dxa"/>
            <w:shd w:val="clear" w:color="auto" w:fill="auto"/>
            <w:noWrap/>
            <w:hideMark/>
          </w:tcPr>
          <w:p w14:paraId="18FD09C7"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1 555</w:t>
            </w:r>
          </w:p>
        </w:tc>
        <w:tc>
          <w:tcPr>
            <w:tcW w:w="840" w:type="dxa"/>
            <w:shd w:val="clear" w:color="auto" w:fill="auto"/>
            <w:noWrap/>
            <w:hideMark/>
          </w:tcPr>
          <w:p w14:paraId="3E6CD30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1 480</w:t>
            </w:r>
          </w:p>
        </w:tc>
        <w:tc>
          <w:tcPr>
            <w:tcW w:w="841" w:type="dxa"/>
            <w:shd w:val="clear" w:color="auto" w:fill="auto"/>
            <w:noWrap/>
            <w:hideMark/>
          </w:tcPr>
          <w:p w14:paraId="6FE7EB0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1 360</w:t>
            </w:r>
          </w:p>
        </w:tc>
        <w:tc>
          <w:tcPr>
            <w:tcW w:w="840" w:type="dxa"/>
            <w:shd w:val="clear" w:color="auto" w:fill="auto"/>
            <w:noWrap/>
            <w:hideMark/>
          </w:tcPr>
          <w:p w14:paraId="2F2FB286"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1 310</w:t>
            </w:r>
          </w:p>
        </w:tc>
        <w:tc>
          <w:tcPr>
            <w:tcW w:w="841" w:type="dxa"/>
            <w:shd w:val="clear" w:color="auto" w:fill="auto"/>
            <w:noWrap/>
            <w:hideMark/>
          </w:tcPr>
          <w:p w14:paraId="53E08FD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1 205</w:t>
            </w:r>
          </w:p>
        </w:tc>
        <w:tc>
          <w:tcPr>
            <w:tcW w:w="840" w:type="dxa"/>
            <w:shd w:val="clear" w:color="auto" w:fill="D9D9D9"/>
            <w:noWrap/>
            <w:hideMark/>
          </w:tcPr>
          <w:p w14:paraId="68FA86FD"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-24%</w:t>
            </w:r>
          </w:p>
        </w:tc>
        <w:tc>
          <w:tcPr>
            <w:tcW w:w="841" w:type="dxa"/>
            <w:shd w:val="clear" w:color="auto" w:fill="auto"/>
            <w:noWrap/>
            <w:hideMark/>
          </w:tcPr>
          <w:p w14:paraId="6E1982F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1 055</w:t>
            </w:r>
          </w:p>
        </w:tc>
      </w:tr>
      <w:tr w:rsidR="0053403C" w:rsidRPr="00DE509D" w14:paraId="3C0E1313"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424CBF7A" w14:textId="77777777" w:rsidR="00FA7FAB" w:rsidRPr="00DE509D" w:rsidRDefault="00FA7FAB" w:rsidP="00114D35">
            <w:pPr>
              <w:spacing w:before="60" w:after="60"/>
              <w:rPr>
                <w:rFonts w:cs="Arial"/>
                <w:sz w:val="16"/>
                <w:szCs w:val="16"/>
              </w:rPr>
            </w:pPr>
            <w:r w:rsidRPr="00DE509D">
              <w:rPr>
                <w:rFonts w:cs="Arial"/>
                <w:sz w:val="16"/>
                <w:szCs w:val="16"/>
              </w:rPr>
              <w:t>Skin and subcutaneous tissue diseases</w:t>
            </w:r>
          </w:p>
        </w:tc>
        <w:tc>
          <w:tcPr>
            <w:tcW w:w="840" w:type="dxa"/>
            <w:shd w:val="clear" w:color="auto" w:fill="EFD3D2"/>
            <w:noWrap/>
            <w:hideMark/>
          </w:tcPr>
          <w:p w14:paraId="155A82F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855</w:t>
            </w:r>
          </w:p>
        </w:tc>
        <w:tc>
          <w:tcPr>
            <w:tcW w:w="841" w:type="dxa"/>
            <w:shd w:val="clear" w:color="auto" w:fill="EFD3D2"/>
            <w:noWrap/>
            <w:hideMark/>
          </w:tcPr>
          <w:p w14:paraId="4C5FEB51"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680</w:t>
            </w:r>
          </w:p>
        </w:tc>
        <w:tc>
          <w:tcPr>
            <w:tcW w:w="840" w:type="dxa"/>
            <w:shd w:val="clear" w:color="auto" w:fill="EFD3D2"/>
            <w:noWrap/>
            <w:hideMark/>
          </w:tcPr>
          <w:p w14:paraId="16D3603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670</w:t>
            </w:r>
          </w:p>
        </w:tc>
        <w:tc>
          <w:tcPr>
            <w:tcW w:w="841" w:type="dxa"/>
            <w:shd w:val="clear" w:color="auto" w:fill="EFD3D2"/>
            <w:noWrap/>
            <w:hideMark/>
          </w:tcPr>
          <w:p w14:paraId="461FC78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535</w:t>
            </w:r>
          </w:p>
        </w:tc>
        <w:tc>
          <w:tcPr>
            <w:tcW w:w="840" w:type="dxa"/>
            <w:shd w:val="clear" w:color="auto" w:fill="EFD3D2"/>
            <w:noWrap/>
            <w:hideMark/>
          </w:tcPr>
          <w:p w14:paraId="4C361E78"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530</w:t>
            </w:r>
          </w:p>
        </w:tc>
        <w:tc>
          <w:tcPr>
            <w:tcW w:w="841" w:type="dxa"/>
            <w:shd w:val="clear" w:color="auto" w:fill="EFD3D2"/>
            <w:noWrap/>
            <w:hideMark/>
          </w:tcPr>
          <w:p w14:paraId="533BC3A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450</w:t>
            </w:r>
          </w:p>
        </w:tc>
        <w:tc>
          <w:tcPr>
            <w:tcW w:w="840" w:type="dxa"/>
            <w:shd w:val="clear" w:color="auto" w:fill="E5B8B7"/>
            <w:noWrap/>
            <w:hideMark/>
          </w:tcPr>
          <w:p w14:paraId="36CE94C5"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-47%</w:t>
            </w:r>
          </w:p>
        </w:tc>
        <w:tc>
          <w:tcPr>
            <w:tcW w:w="841" w:type="dxa"/>
            <w:shd w:val="clear" w:color="auto" w:fill="EFD3D2"/>
            <w:noWrap/>
            <w:hideMark/>
          </w:tcPr>
          <w:p w14:paraId="2E2E2A00"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495</w:t>
            </w:r>
          </w:p>
        </w:tc>
      </w:tr>
      <w:tr w:rsidR="0053403C" w:rsidRPr="00DE509D" w14:paraId="4AEC8CB8"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02FE87EA" w14:textId="77777777" w:rsidR="00FA7FAB" w:rsidRPr="00DE509D" w:rsidRDefault="00FA7FAB" w:rsidP="00114D35">
            <w:pPr>
              <w:spacing w:before="60" w:after="60"/>
              <w:rPr>
                <w:rFonts w:cs="Arial"/>
                <w:sz w:val="16"/>
                <w:szCs w:val="16"/>
              </w:rPr>
            </w:pPr>
            <w:r w:rsidRPr="00DE509D">
              <w:rPr>
                <w:rFonts w:cs="Arial"/>
                <w:sz w:val="16"/>
                <w:szCs w:val="16"/>
              </w:rPr>
              <w:t>Infectious and parasitic diseases</w:t>
            </w:r>
          </w:p>
        </w:tc>
        <w:tc>
          <w:tcPr>
            <w:tcW w:w="840" w:type="dxa"/>
            <w:shd w:val="clear" w:color="auto" w:fill="auto"/>
            <w:noWrap/>
            <w:hideMark/>
          </w:tcPr>
          <w:p w14:paraId="79B0BE79"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305</w:t>
            </w:r>
          </w:p>
        </w:tc>
        <w:tc>
          <w:tcPr>
            <w:tcW w:w="841" w:type="dxa"/>
            <w:shd w:val="clear" w:color="auto" w:fill="auto"/>
            <w:noWrap/>
            <w:hideMark/>
          </w:tcPr>
          <w:p w14:paraId="0C88171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260</w:t>
            </w:r>
          </w:p>
        </w:tc>
        <w:tc>
          <w:tcPr>
            <w:tcW w:w="840" w:type="dxa"/>
            <w:shd w:val="clear" w:color="auto" w:fill="auto"/>
            <w:noWrap/>
            <w:hideMark/>
          </w:tcPr>
          <w:p w14:paraId="5BEA330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235</w:t>
            </w:r>
          </w:p>
        </w:tc>
        <w:tc>
          <w:tcPr>
            <w:tcW w:w="841" w:type="dxa"/>
            <w:shd w:val="clear" w:color="auto" w:fill="auto"/>
            <w:noWrap/>
            <w:hideMark/>
          </w:tcPr>
          <w:p w14:paraId="42B5834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245</w:t>
            </w:r>
          </w:p>
        </w:tc>
        <w:tc>
          <w:tcPr>
            <w:tcW w:w="840" w:type="dxa"/>
            <w:shd w:val="clear" w:color="auto" w:fill="auto"/>
            <w:noWrap/>
            <w:hideMark/>
          </w:tcPr>
          <w:p w14:paraId="487A9A9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270</w:t>
            </w:r>
          </w:p>
        </w:tc>
        <w:tc>
          <w:tcPr>
            <w:tcW w:w="841" w:type="dxa"/>
            <w:shd w:val="clear" w:color="auto" w:fill="auto"/>
            <w:noWrap/>
            <w:hideMark/>
          </w:tcPr>
          <w:p w14:paraId="2289F54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295</w:t>
            </w:r>
          </w:p>
        </w:tc>
        <w:tc>
          <w:tcPr>
            <w:tcW w:w="840" w:type="dxa"/>
            <w:shd w:val="clear" w:color="auto" w:fill="D9D9D9"/>
            <w:noWrap/>
            <w:hideMark/>
          </w:tcPr>
          <w:p w14:paraId="2193EE94"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w:t>
            </w:r>
          </w:p>
        </w:tc>
        <w:tc>
          <w:tcPr>
            <w:tcW w:w="841" w:type="dxa"/>
            <w:shd w:val="clear" w:color="auto" w:fill="auto"/>
            <w:noWrap/>
            <w:hideMark/>
          </w:tcPr>
          <w:p w14:paraId="43345D50"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220</w:t>
            </w:r>
          </w:p>
        </w:tc>
      </w:tr>
      <w:tr w:rsidR="0053403C" w:rsidRPr="00DE509D" w14:paraId="63FB882C"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6FDF53B2" w14:textId="77777777" w:rsidR="00FA7FAB" w:rsidRPr="00DE509D" w:rsidRDefault="00FA7FAB" w:rsidP="00114D35">
            <w:pPr>
              <w:spacing w:before="60" w:after="60"/>
              <w:rPr>
                <w:rFonts w:cs="Arial"/>
                <w:sz w:val="16"/>
                <w:szCs w:val="16"/>
              </w:rPr>
            </w:pPr>
            <w:r w:rsidRPr="00DE509D">
              <w:rPr>
                <w:rFonts w:cs="Arial"/>
                <w:sz w:val="16"/>
                <w:szCs w:val="16"/>
              </w:rPr>
              <w:t>Respiratory system diseases</w:t>
            </w:r>
          </w:p>
        </w:tc>
        <w:tc>
          <w:tcPr>
            <w:tcW w:w="840" w:type="dxa"/>
            <w:shd w:val="clear" w:color="auto" w:fill="EFD3D2"/>
            <w:noWrap/>
            <w:hideMark/>
          </w:tcPr>
          <w:p w14:paraId="659AC03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285</w:t>
            </w:r>
          </w:p>
        </w:tc>
        <w:tc>
          <w:tcPr>
            <w:tcW w:w="841" w:type="dxa"/>
            <w:shd w:val="clear" w:color="auto" w:fill="EFD3D2"/>
            <w:noWrap/>
            <w:hideMark/>
          </w:tcPr>
          <w:p w14:paraId="7CCD9F46"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285</w:t>
            </w:r>
          </w:p>
        </w:tc>
        <w:tc>
          <w:tcPr>
            <w:tcW w:w="840" w:type="dxa"/>
            <w:shd w:val="clear" w:color="auto" w:fill="EFD3D2"/>
            <w:noWrap/>
            <w:hideMark/>
          </w:tcPr>
          <w:p w14:paraId="77644CB1"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245</w:t>
            </w:r>
          </w:p>
        </w:tc>
        <w:tc>
          <w:tcPr>
            <w:tcW w:w="841" w:type="dxa"/>
            <w:shd w:val="clear" w:color="auto" w:fill="EFD3D2"/>
            <w:noWrap/>
            <w:hideMark/>
          </w:tcPr>
          <w:p w14:paraId="5DDF23B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210</w:t>
            </w:r>
          </w:p>
        </w:tc>
        <w:tc>
          <w:tcPr>
            <w:tcW w:w="840" w:type="dxa"/>
            <w:shd w:val="clear" w:color="auto" w:fill="EFD3D2"/>
            <w:noWrap/>
            <w:hideMark/>
          </w:tcPr>
          <w:p w14:paraId="54697E8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235</w:t>
            </w:r>
          </w:p>
        </w:tc>
        <w:tc>
          <w:tcPr>
            <w:tcW w:w="841" w:type="dxa"/>
            <w:shd w:val="clear" w:color="auto" w:fill="EFD3D2"/>
            <w:noWrap/>
            <w:hideMark/>
          </w:tcPr>
          <w:p w14:paraId="6E285F47"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225</w:t>
            </w:r>
          </w:p>
        </w:tc>
        <w:tc>
          <w:tcPr>
            <w:tcW w:w="840" w:type="dxa"/>
            <w:shd w:val="clear" w:color="auto" w:fill="E5B8B7"/>
            <w:noWrap/>
            <w:hideMark/>
          </w:tcPr>
          <w:p w14:paraId="1DDC1D42"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-21%</w:t>
            </w:r>
          </w:p>
        </w:tc>
        <w:tc>
          <w:tcPr>
            <w:tcW w:w="841" w:type="dxa"/>
            <w:shd w:val="clear" w:color="auto" w:fill="EFD3D2"/>
            <w:noWrap/>
            <w:hideMark/>
          </w:tcPr>
          <w:p w14:paraId="205B273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185</w:t>
            </w:r>
          </w:p>
        </w:tc>
      </w:tr>
      <w:tr w:rsidR="0053403C" w:rsidRPr="00DE509D" w14:paraId="02838328"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43A3E61D" w14:textId="77777777" w:rsidR="00FA7FAB" w:rsidRPr="00DE509D" w:rsidRDefault="00FA7FAB" w:rsidP="00114D35">
            <w:pPr>
              <w:spacing w:before="60" w:after="60"/>
              <w:rPr>
                <w:rFonts w:cs="Arial"/>
                <w:sz w:val="16"/>
                <w:szCs w:val="16"/>
              </w:rPr>
            </w:pPr>
            <w:r w:rsidRPr="00DE509D">
              <w:rPr>
                <w:rFonts w:cs="Arial"/>
                <w:sz w:val="16"/>
                <w:szCs w:val="16"/>
              </w:rPr>
              <w:t>Circulatory system diseases</w:t>
            </w:r>
          </w:p>
        </w:tc>
        <w:tc>
          <w:tcPr>
            <w:tcW w:w="840" w:type="dxa"/>
            <w:shd w:val="clear" w:color="auto" w:fill="auto"/>
            <w:noWrap/>
            <w:hideMark/>
          </w:tcPr>
          <w:p w14:paraId="01BFB01E"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190</w:t>
            </w:r>
          </w:p>
        </w:tc>
        <w:tc>
          <w:tcPr>
            <w:tcW w:w="841" w:type="dxa"/>
            <w:shd w:val="clear" w:color="auto" w:fill="auto"/>
            <w:noWrap/>
            <w:hideMark/>
          </w:tcPr>
          <w:p w14:paraId="31D4309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145</w:t>
            </w:r>
          </w:p>
        </w:tc>
        <w:tc>
          <w:tcPr>
            <w:tcW w:w="840" w:type="dxa"/>
            <w:shd w:val="clear" w:color="auto" w:fill="auto"/>
            <w:noWrap/>
            <w:hideMark/>
          </w:tcPr>
          <w:p w14:paraId="3459B5F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150</w:t>
            </w:r>
          </w:p>
        </w:tc>
        <w:tc>
          <w:tcPr>
            <w:tcW w:w="841" w:type="dxa"/>
            <w:shd w:val="clear" w:color="auto" w:fill="auto"/>
            <w:noWrap/>
            <w:hideMark/>
          </w:tcPr>
          <w:p w14:paraId="70A7187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115</w:t>
            </w:r>
          </w:p>
        </w:tc>
        <w:tc>
          <w:tcPr>
            <w:tcW w:w="840" w:type="dxa"/>
            <w:shd w:val="clear" w:color="auto" w:fill="auto"/>
            <w:noWrap/>
            <w:hideMark/>
          </w:tcPr>
          <w:p w14:paraId="5562E64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115</w:t>
            </w:r>
          </w:p>
        </w:tc>
        <w:tc>
          <w:tcPr>
            <w:tcW w:w="841" w:type="dxa"/>
            <w:shd w:val="clear" w:color="auto" w:fill="auto"/>
            <w:noWrap/>
            <w:hideMark/>
          </w:tcPr>
          <w:p w14:paraId="4E29D3B1"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95</w:t>
            </w:r>
          </w:p>
        </w:tc>
        <w:tc>
          <w:tcPr>
            <w:tcW w:w="840" w:type="dxa"/>
            <w:shd w:val="clear" w:color="auto" w:fill="D9D9D9"/>
            <w:noWrap/>
            <w:hideMark/>
          </w:tcPr>
          <w:p w14:paraId="35AAFE39"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-51%</w:t>
            </w:r>
          </w:p>
        </w:tc>
        <w:tc>
          <w:tcPr>
            <w:tcW w:w="841" w:type="dxa"/>
            <w:shd w:val="clear" w:color="auto" w:fill="auto"/>
            <w:noWrap/>
            <w:hideMark/>
          </w:tcPr>
          <w:p w14:paraId="7BE7B123"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110</w:t>
            </w:r>
          </w:p>
        </w:tc>
      </w:tr>
      <w:tr w:rsidR="0053403C" w:rsidRPr="00DE509D" w14:paraId="364918E0"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EFD3D2"/>
            <w:noWrap/>
            <w:hideMark/>
          </w:tcPr>
          <w:p w14:paraId="0A4B3754" w14:textId="77777777" w:rsidR="00FA7FAB" w:rsidRPr="00DE509D" w:rsidRDefault="00FA7FAB" w:rsidP="00114D35">
            <w:pPr>
              <w:spacing w:before="60" w:after="60"/>
              <w:rPr>
                <w:rFonts w:cs="Arial"/>
                <w:sz w:val="16"/>
                <w:szCs w:val="16"/>
              </w:rPr>
            </w:pPr>
            <w:r w:rsidRPr="00DE509D">
              <w:rPr>
                <w:rFonts w:cs="Arial"/>
                <w:sz w:val="16"/>
                <w:szCs w:val="16"/>
              </w:rPr>
              <w:t>Neoplasms (cancer)</w:t>
            </w:r>
          </w:p>
        </w:tc>
        <w:tc>
          <w:tcPr>
            <w:tcW w:w="840" w:type="dxa"/>
            <w:shd w:val="clear" w:color="auto" w:fill="EFD3D2"/>
            <w:noWrap/>
            <w:hideMark/>
          </w:tcPr>
          <w:p w14:paraId="029641E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60</w:t>
            </w:r>
          </w:p>
        </w:tc>
        <w:tc>
          <w:tcPr>
            <w:tcW w:w="841" w:type="dxa"/>
            <w:shd w:val="clear" w:color="auto" w:fill="EFD3D2"/>
            <w:noWrap/>
            <w:hideMark/>
          </w:tcPr>
          <w:p w14:paraId="596BD23D"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55</w:t>
            </w:r>
          </w:p>
        </w:tc>
        <w:tc>
          <w:tcPr>
            <w:tcW w:w="840" w:type="dxa"/>
            <w:shd w:val="clear" w:color="auto" w:fill="EFD3D2"/>
            <w:noWrap/>
            <w:hideMark/>
          </w:tcPr>
          <w:p w14:paraId="186D651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60</w:t>
            </w:r>
          </w:p>
        </w:tc>
        <w:tc>
          <w:tcPr>
            <w:tcW w:w="841" w:type="dxa"/>
            <w:shd w:val="clear" w:color="auto" w:fill="EFD3D2"/>
            <w:noWrap/>
            <w:hideMark/>
          </w:tcPr>
          <w:p w14:paraId="37CC727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35</w:t>
            </w:r>
          </w:p>
        </w:tc>
        <w:tc>
          <w:tcPr>
            <w:tcW w:w="840" w:type="dxa"/>
            <w:shd w:val="clear" w:color="auto" w:fill="EFD3D2"/>
            <w:noWrap/>
            <w:hideMark/>
          </w:tcPr>
          <w:p w14:paraId="394FCE71"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50</w:t>
            </w:r>
          </w:p>
        </w:tc>
        <w:tc>
          <w:tcPr>
            <w:tcW w:w="841" w:type="dxa"/>
            <w:shd w:val="clear" w:color="auto" w:fill="EFD3D2"/>
            <w:noWrap/>
            <w:hideMark/>
          </w:tcPr>
          <w:p w14:paraId="45AF9A0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40</w:t>
            </w:r>
          </w:p>
        </w:tc>
        <w:tc>
          <w:tcPr>
            <w:tcW w:w="840" w:type="dxa"/>
            <w:shd w:val="clear" w:color="auto" w:fill="E5B8B7"/>
            <w:noWrap/>
            <w:hideMark/>
          </w:tcPr>
          <w:p w14:paraId="7CB48AE7"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-33%</w:t>
            </w:r>
          </w:p>
        </w:tc>
        <w:tc>
          <w:tcPr>
            <w:tcW w:w="841" w:type="dxa"/>
            <w:shd w:val="clear" w:color="auto" w:fill="EFD3D2"/>
            <w:noWrap/>
            <w:hideMark/>
          </w:tcPr>
          <w:p w14:paraId="3541BEFF"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30</w:t>
            </w:r>
          </w:p>
        </w:tc>
      </w:tr>
      <w:tr w:rsidR="0053403C" w:rsidRPr="00DE509D" w14:paraId="75CE7112"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808080"/>
            <w:noWrap/>
            <w:hideMark/>
          </w:tcPr>
          <w:p w14:paraId="2D4C13DB" w14:textId="77777777" w:rsidR="00FA7FAB" w:rsidRPr="00DE509D" w:rsidRDefault="00FA7FAB" w:rsidP="00114D35">
            <w:pPr>
              <w:spacing w:before="60" w:after="60"/>
              <w:rPr>
                <w:rFonts w:cs="Arial"/>
                <w:b/>
                <w:color w:val="FFFFFF" w:themeColor="background1"/>
                <w:sz w:val="16"/>
                <w:szCs w:val="16"/>
              </w:rPr>
            </w:pPr>
            <w:r w:rsidRPr="00DE509D">
              <w:rPr>
                <w:rFonts w:cs="Arial"/>
                <w:b/>
                <w:color w:val="FFFFFF" w:themeColor="background1"/>
                <w:sz w:val="16"/>
                <w:szCs w:val="16"/>
              </w:rPr>
              <w:t>Total: diseases</w:t>
            </w:r>
          </w:p>
        </w:tc>
        <w:tc>
          <w:tcPr>
            <w:tcW w:w="840" w:type="dxa"/>
            <w:shd w:val="clear" w:color="auto" w:fill="808080"/>
            <w:noWrap/>
            <w:hideMark/>
          </w:tcPr>
          <w:p w14:paraId="5AA2812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13 310</w:t>
            </w:r>
          </w:p>
        </w:tc>
        <w:tc>
          <w:tcPr>
            <w:tcW w:w="841" w:type="dxa"/>
            <w:shd w:val="clear" w:color="auto" w:fill="808080"/>
            <w:noWrap/>
            <w:hideMark/>
          </w:tcPr>
          <w:p w14:paraId="27420279"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14 875</w:t>
            </w:r>
          </w:p>
        </w:tc>
        <w:tc>
          <w:tcPr>
            <w:tcW w:w="840" w:type="dxa"/>
            <w:shd w:val="clear" w:color="auto" w:fill="808080"/>
            <w:noWrap/>
            <w:hideMark/>
          </w:tcPr>
          <w:p w14:paraId="2A65AA1C"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14 430</w:t>
            </w:r>
          </w:p>
        </w:tc>
        <w:tc>
          <w:tcPr>
            <w:tcW w:w="841" w:type="dxa"/>
            <w:shd w:val="clear" w:color="auto" w:fill="808080"/>
            <w:noWrap/>
            <w:hideMark/>
          </w:tcPr>
          <w:p w14:paraId="193BB8F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13 085</w:t>
            </w:r>
          </w:p>
        </w:tc>
        <w:tc>
          <w:tcPr>
            <w:tcW w:w="840" w:type="dxa"/>
            <w:shd w:val="clear" w:color="auto" w:fill="808080"/>
            <w:noWrap/>
            <w:hideMark/>
          </w:tcPr>
          <w:p w14:paraId="23335F1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12 105</w:t>
            </w:r>
          </w:p>
        </w:tc>
        <w:tc>
          <w:tcPr>
            <w:tcW w:w="841" w:type="dxa"/>
            <w:shd w:val="clear" w:color="auto" w:fill="808080"/>
            <w:noWrap/>
            <w:hideMark/>
          </w:tcPr>
          <w:p w14:paraId="04D448F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11 370</w:t>
            </w:r>
          </w:p>
        </w:tc>
        <w:tc>
          <w:tcPr>
            <w:tcW w:w="840" w:type="dxa"/>
            <w:shd w:val="clear" w:color="auto" w:fill="595959"/>
            <w:noWrap/>
            <w:hideMark/>
          </w:tcPr>
          <w:p w14:paraId="5EFF90AE"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-15%</w:t>
            </w:r>
          </w:p>
        </w:tc>
        <w:tc>
          <w:tcPr>
            <w:tcW w:w="841" w:type="dxa"/>
            <w:shd w:val="clear" w:color="auto" w:fill="808080"/>
            <w:noWrap/>
            <w:hideMark/>
          </w:tcPr>
          <w:p w14:paraId="0D5E4D76"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10 880</w:t>
            </w:r>
          </w:p>
        </w:tc>
      </w:tr>
      <w:tr w:rsidR="0053403C" w:rsidRPr="00DE509D" w14:paraId="4CA6E943" w14:textId="77777777" w:rsidTr="0053403C">
        <w:tc>
          <w:tcPr>
            <w:cnfStyle w:val="001000000000" w:firstRow="0" w:lastRow="0" w:firstColumn="1" w:lastColumn="0" w:oddVBand="0" w:evenVBand="0" w:oddHBand="0" w:evenHBand="0" w:firstRowFirstColumn="0" w:firstRowLastColumn="0" w:lastRowFirstColumn="0" w:lastRowLastColumn="0"/>
            <w:tcW w:w="2518" w:type="dxa"/>
            <w:shd w:val="clear" w:color="auto" w:fill="808080"/>
            <w:noWrap/>
            <w:hideMark/>
          </w:tcPr>
          <w:p w14:paraId="0BD4AB24" w14:textId="77777777" w:rsidR="00FA7FAB" w:rsidRPr="00DE509D" w:rsidRDefault="00FA7FAB" w:rsidP="00114D35">
            <w:pPr>
              <w:spacing w:before="60" w:after="60"/>
              <w:rPr>
                <w:rFonts w:cs="Arial"/>
                <w:b/>
                <w:color w:val="FFFFFF" w:themeColor="background1"/>
                <w:sz w:val="16"/>
                <w:szCs w:val="16"/>
              </w:rPr>
            </w:pPr>
            <w:r w:rsidRPr="00DE509D">
              <w:rPr>
                <w:rFonts w:cs="Arial"/>
                <w:b/>
                <w:color w:val="FFFFFF" w:themeColor="background1"/>
                <w:sz w:val="16"/>
                <w:szCs w:val="16"/>
              </w:rPr>
              <w:t>Total: serious claims</w:t>
            </w:r>
          </w:p>
        </w:tc>
        <w:tc>
          <w:tcPr>
            <w:tcW w:w="840" w:type="dxa"/>
            <w:shd w:val="clear" w:color="auto" w:fill="808080"/>
            <w:noWrap/>
            <w:hideMark/>
          </w:tcPr>
          <w:p w14:paraId="78B63142"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DE509D">
              <w:rPr>
                <w:rFonts w:cs="Arial"/>
                <w:b/>
                <w:color w:val="FFFFFF" w:themeColor="background1"/>
                <w:sz w:val="16"/>
                <w:szCs w:val="16"/>
              </w:rPr>
              <w:t>133 045</w:t>
            </w:r>
          </w:p>
        </w:tc>
        <w:tc>
          <w:tcPr>
            <w:tcW w:w="841" w:type="dxa"/>
            <w:shd w:val="clear" w:color="auto" w:fill="808080"/>
            <w:noWrap/>
            <w:hideMark/>
          </w:tcPr>
          <w:p w14:paraId="008C9F20"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127 720</w:t>
            </w:r>
          </w:p>
        </w:tc>
        <w:tc>
          <w:tcPr>
            <w:tcW w:w="840" w:type="dxa"/>
            <w:shd w:val="clear" w:color="auto" w:fill="808080"/>
            <w:noWrap/>
            <w:hideMark/>
          </w:tcPr>
          <w:p w14:paraId="2DC142B4"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128 100</w:t>
            </w:r>
          </w:p>
        </w:tc>
        <w:tc>
          <w:tcPr>
            <w:tcW w:w="841" w:type="dxa"/>
            <w:shd w:val="clear" w:color="auto" w:fill="808080"/>
            <w:noWrap/>
            <w:hideMark/>
          </w:tcPr>
          <w:p w14:paraId="6A28B01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119 910</w:t>
            </w:r>
          </w:p>
        </w:tc>
        <w:tc>
          <w:tcPr>
            <w:tcW w:w="840" w:type="dxa"/>
            <w:shd w:val="clear" w:color="auto" w:fill="808080"/>
            <w:noWrap/>
            <w:hideMark/>
          </w:tcPr>
          <w:p w14:paraId="35F7FFEA"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113 960</w:t>
            </w:r>
          </w:p>
        </w:tc>
        <w:tc>
          <w:tcPr>
            <w:tcW w:w="841" w:type="dxa"/>
            <w:shd w:val="clear" w:color="auto" w:fill="808080"/>
            <w:noWrap/>
            <w:hideMark/>
          </w:tcPr>
          <w:p w14:paraId="062193EB"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110 280</w:t>
            </w:r>
          </w:p>
        </w:tc>
        <w:tc>
          <w:tcPr>
            <w:tcW w:w="840" w:type="dxa"/>
            <w:shd w:val="clear" w:color="auto" w:fill="595959"/>
            <w:noWrap/>
            <w:hideMark/>
          </w:tcPr>
          <w:p w14:paraId="51346507" w14:textId="77777777" w:rsidR="00FA7FAB" w:rsidRPr="00DE509D" w:rsidRDefault="00FA7FAB" w:rsidP="00114D35">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-17%</w:t>
            </w:r>
          </w:p>
        </w:tc>
        <w:tc>
          <w:tcPr>
            <w:tcW w:w="841" w:type="dxa"/>
            <w:shd w:val="clear" w:color="auto" w:fill="808080"/>
            <w:noWrap/>
            <w:hideMark/>
          </w:tcPr>
          <w:p w14:paraId="6214A265" w14:textId="77777777" w:rsidR="00FA7FAB" w:rsidRPr="00DE509D" w:rsidRDefault="00FA7FAB" w:rsidP="00114D3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104 770</w:t>
            </w:r>
          </w:p>
        </w:tc>
      </w:tr>
    </w:tbl>
    <w:p w14:paraId="3A4F90BF" w14:textId="77777777" w:rsidR="00374D7D" w:rsidRPr="00EE2392" w:rsidRDefault="00374D7D" w:rsidP="00756449">
      <w:pPr>
        <w:pStyle w:val="SWACaptionstyle"/>
      </w:pPr>
      <w:bookmarkStart w:id="202" w:name="_Table_15:_Number"/>
      <w:bookmarkStart w:id="203" w:name="_Table_15:_Number_1"/>
      <w:bookmarkStart w:id="204" w:name="_Toc433270906"/>
      <w:bookmarkStart w:id="205" w:name="_Toc433798644"/>
      <w:bookmarkStart w:id="206" w:name="_Toc434238083"/>
      <w:bookmarkStart w:id="207" w:name="_Toc434327029"/>
      <w:bookmarkStart w:id="208" w:name="_Toc435436244"/>
      <w:bookmarkEnd w:id="202"/>
      <w:bookmarkEnd w:id="203"/>
      <w:r w:rsidRPr="00756449">
        <w:rPr>
          <w:rStyle w:val="Strong"/>
        </w:rPr>
        <w:t>Note</w:t>
      </w:r>
      <w:r w:rsidRPr="00EE2392">
        <w:t xml:space="preserve">: The table above only features the most common </w:t>
      </w:r>
      <w:r w:rsidR="00E63F0D" w:rsidRPr="00EE2392">
        <w:t>types of injury or disease</w:t>
      </w:r>
      <w:r w:rsidRPr="00EE2392">
        <w:t>, as a result numbers of serious claims d</w:t>
      </w:r>
      <w:r w:rsidR="00E63F0D" w:rsidRPr="00EE2392">
        <w:t>o not add to the stated totals.</w:t>
      </w:r>
    </w:p>
    <w:p w14:paraId="6F21B242" w14:textId="77777777" w:rsidR="00756449" w:rsidRPr="00756449" w:rsidRDefault="00756449" w:rsidP="00756449"/>
    <w:p w14:paraId="1970CE53" w14:textId="7F4A69C9" w:rsidR="00CE0778" w:rsidRDefault="00CF7B25" w:rsidP="00313125">
      <w:pPr>
        <w:pStyle w:val="SWA1stHeading"/>
        <w:numPr>
          <w:ilvl w:val="0"/>
          <w:numId w:val="30"/>
        </w:numPr>
      </w:pPr>
      <w:bookmarkStart w:id="209" w:name="_Toc496621419"/>
      <w:r w:rsidRPr="003C2FB3">
        <w:t>B</w:t>
      </w:r>
      <w:r w:rsidR="00CE0778" w:rsidRPr="003C2FB3">
        <w:t>odily location of injury or disease</w:t>
      </w:r>
      <w:bookmarkEnd w:id="209"/>
    </w:p>
    <w:p w14:paraId="17A7FEF3" w14:textId="753B67A5" w:rsidR="00462150" w:rsidRPr="006047F6" w:rsidRDefault="003506BB" w:rsidP="00313125">
      <w:pPr>
        <w:keepNext/>
        <w:keepLines/>
      </w:pPr>
      <w:r w:rsidRPr="006047F6">
        <w:t xml:space="preserve">Table </w:t>
      </w:r>
      <w:r w:rsidR="006E46FE" w:rsidRPr="006047F6">
        <w:t>25</w:t>
      </w:r>
      <w:r w:rsidRPr="006047F6">
        <w:t xml:space="preserve"> shows that claims </w:t>
      </w:r>
      <w:r w:rsidR="00D56351" w:rsidRPr="006047F6">
        <w:t xml:space="preserve">related to injuries to </w:t>
      </w:r>
      <w:r w:rsidRPr="006047F6">
        <w:t xml:space="preserve">Upper limbs accounted for over one-third of all serious claims. Within this group, serious claims for </w:t>
      </w:r>
      <w:r w:rsidR="00F4336B" w:rsidRPr="006047F6">
        <w:t xml:space="preserve">the </w:t>
      </w:r>
      <w:r w:rsidRPr="006047F6">
        <w:t>Shoulder have risen by 12 per cent, from 10</w:t>
      </w:r>
      <w:r w:rsidR="00CA1C81">
        <w:t> </w:t>
      </w:r>
      <w:r w:rsidRPr="006047F6">
        <w:t>650 serious claims in 2000</w:t>
      </w:r>
      <w:r w:rsidR="00591A20">
        <w:t>–</w:t>
      </w:r>
      <w:r w:rsidRPr="006047F6">
        <w:t>01 to 11 920 serious claims in 2014</w:t>
      </w:r>
      <w:r w:rsidR="00642EB5">
        <w:t>–</w:t>
      </w:r>
      <w:r w:rsidRPr="006047F6">
        <w:t xml:space="preserve">15. </w:t>
      </w:r>
    </w:p>
    <w:p w14:paraId="65A9C785" w14:textId="24A7968E" w:rsidR="001B4CE8" w:rsidRPr="006047F6" w:rsidRDefault="00462150" w:rsidP="00313125">
      <w:pPr>
        <w:keepNext/>
        <w:keepLines/>
      </w:pPr>
      <w:r w:rsidRPr="006047F6">
        <w:t xml:space="preserve">Serious claims </w:t>
      </w:r>
      <w:r w:rsidR="00F4336B" w:rsidRPr="006047F6">
        <w:t xml:space="preserve">related to the </w:t>
      </w:r>
      <w:r w:rsidRPr="006047F6">
        <w:t>Trunk account for</w:t>
      </w:r>
      <w:r w:rsidR="00F4336B" w:rsidRPr="006047F6">
        <w:t xml:space="preserve"> a further</w:t>
      </w:r>
      <w:r w:rsidRPr="006047F6">
        <w:t xml:space="preserve"> one-quarter of all serious claims. This group of claims recorded a 35 pe</w:t>
      </w:r>
      <w:r w:rsidR="006E46FE" w:rsidRPr="006047F6">
        <w:t>r cent decreas</w:t>
      </w:r>
      <w:r w:rsidR="00C961E6">
        <w:t>e between 2000–</w:t>
      </w:r>
      <w:r w:rsidR="006E46FE" w:rsidRPr="006047F6">
        <w:t>01 and</w:t>
      </w:r>
      <w:r w:rsidR="00C961E6">
        <w:t xml:space="preserve"> 2014–</w:t>
      </w:r>
      <w:r w:rsidRPr="006047F6">
        <w:t>15. The major contributor to this decrease is the reduction in Back – upper or lower claims, whi</w:t>
      </w:r>
      <w:r w:rsidR="00C961E6">
        <w:t xml:space="preserve">ch declined from 35 260 in </w:t>
      </w:r>
      <w:r w:rsidR="00C961E6">
        <w:br/>
        <w:t>2000–01 to 22 735 in 2014–</w:t>
      </w:r>
      <w:r w:rsidRPr="006047F6">
        <w:t xml:space="preserve">15. </w:t>
      </w:r>
    </w:p>
    <w:p w14:paraId="3D582224" w14:textId="78B50A45" w:rsidR="003B3FD9" w:rsidRPr="003C2FB3" w:rsidRDefault="006B00E2" w:rsidP="00406BE6">
      <w:pPr>
        <w:pStyle w:val="Caption"/>
      </w:pPr>
      <w:bookmarkStart w:id="210" w:name="_Toc496608968"/>
      <w:bookmarkStart w:id="211" w:name="_Toc496621472"/>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25</w:t>
      </w:r>
      <w:r w:rsidR="00EB0DFB">
        <w:rPr>
          <w:noProof/>
        </w:rPr>
        <w:fldChar w:fldCharType="end"/>
      </w:r>
      <w:r w:rsidRPr="003C2FB3">
        <w:t>: Number of serious claims by bodily location of injury or disease,</w:t>
      </w:r>
      <w:r w:rsidR="000F0D7B">
        <w:br/>
      </w:r>
      <w:r w:rsidRPr="003C2FB3">
        <w:t>2000–01</w:t>
      </w:r>
      <w:r w:rsidR="002A3102" w:rsidRPr="003C2FB3">
        <w:t xml:space="preserve"> and 20</w:t>
      </w:r>
      <w:r w:rsidR="00686362">
        <w:t>10–</w:t>
      </w:r>
      <w:r w:rsidR="00F4336B">
        <w:t>11</w:t>
      </w:r>
      <w:r w:rsidR="008C2C23" w:rsidRPr="003C2FB3">
        <w:t xml:space="preserve"> to 201</w:t>
      </w:r>
      <w:bookmarkEnd w:id="204"/>
      <w:bookmarkEnd w:id="205"/>
      <w:bookmarkEnd w:id="206"/>
      <w:bookmarkEnd w:id="207"/>
      <w:bookmarkEnd w:id="208"/>
      <w:r w:rsidR="00F4336B">
        <w:t>5</w:t>
      </w:r>
      <w:r w:rsidR="003A08F3">
        <w:noBreakHyphen/>
      </w:r>
      <w:r w:rsidR="00F4336B">
        <w:t>16</w:t>
      </w:r>
      <w:r w:rsidR="00D64FE2" w:rsidRPr="003C2FB3">
        <w:t>p</w:t>
      </w:r>
      <w:bookmarkEnd w:id="210"/>
      <w:bookmarkEnd w:id="211"/>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25:"/>
        <w:tblDescription w:val="Number of serious claims by bodily location of injury or disease, 2000–01 and 2010-11 to 2015 16p"/>
      </w:tblPr>
      <w:tblGrid>
        <w:gridCol w:w="2461"/>
        <w:gridCol w:w="819"/>
        <w:gridCol w:w="819"/>
        <w:gridCol w:w="820"/>
        <w:gridCol w:w="819"/>
        <w:gridCol w:w="819"/>
        <w:gridCol w:w="820"/>
        <w:gridCol w:w="819"/>
        <w:gridCol w:w="820"/>
      </w:tblGrid>
      <w:tr w:rsidR="00F56A40" w:rsidRPr="00DE509D" w14:paraId="6AF49DAA" w14:textId="77777777" w:rsidTr="005240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3" w:type="pct"/>
            <w:shd w:val="clear" w:color="auto" w:fill="AF1E2D"/>
            <w:noWrap/>
            <w:hideMark/>
          </w:tcPr>
          <w:p w14:paraId="79229D56" w14:textId="47813A10" w:rsidR="00F56A40" w:rsidRPr="00DE509D" w:rsidRDefault="00F56A40" w:rsidP="00DE509D">
            <w:pPr>
              <w:spacing w:before="60" w:after="60"/>
              <w:rPr>
                <w:rFonts w:cs="Arial"/>
                <w:color w:val="FFFFFF" w:themeColor="background1"/>
                <w:sz w:val="16"/>
                <w:szCs w:val="16"/>
              </w:rPr>
            </w:pPr>
            <w:r w:rsidRPr="00DE509D">
              <w:rPr>
                <w:rFonts w:cs="Arial"/>
                <w:color w:val="FFFFFF" w:themeColor="background1"/>
                <w:sz w:val="16"/>
                <w:szCs w:val="16"/>
              </w:rPr>
              <w:t>Bodily location of injury or</w:t>
            </w:r>
            <w:r w:rsidR="005240CD" w:rsidRPr="00DE509D">
              <w:rPr>
                <w:rFonts w:cs="Arial"/>
                <w:color w:val="FFFFFF" w:themeColor="background1"/>
                <w:sz w:val="16"/>
                <w:szCs w:val="16"/>
              </w:rPr>
              <w:t> </w:t>
            </w:r>
            <w:r w:rsidRPr="00DE509D">
              <w:rPr>
                <w:rFonts w:cs="Arial"/>
                <w:color w:val="FFFFFF" w:themeColor="background1"/>
                <w:sz w:val="16"/>
                <w:szCs w:val="16"/>
              </w:rPr>
              <w:t>disease</w:t>
            </w:r>
          </w:p>
        </w:tc>
        <w:tc>
          <w:tcPr>
            <w:tcW w:w="454" w:type="pct"/>
            <w:shd w:val="clear" w:color="auto" w:fill="AF1E2D"/>
            <w:noWrap/>
            <w:hideMark/>
          </w:tcPr>
          <w:p w14:paraId="3FFAD96A"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2000-01</w:t>
            </w:r>
          </w:p>
        </w:tc>
        <w:tc>
          <w:tcPr>
            <w:tcW w:w="454" w:type="pct"/>
            <w:shd w:val="clear" w:color="auto" w:fill="AF1E2D"/>
            <w:noWrap/>
            <w:hideMark/>
          </w:tcPr>
          <w:p w14:paraId="15738403"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2010-11</w:t>
            </w:r>
          </w:p>
        </w:tc>
        <w:tc>
          <w:tcPr>
            <w:tcW w:w="455" w:type="pct"/>
            <w:shd w:val="clear" w:color="auto" w:fill="AF1E2D"/>
            <w:noWrap/>
          </w:tcPr>
          <w:p w14:paraId="0B9C2C07"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2011-12</w:t>
            </w:r>
          </w:p>
        </w:tc>
        <w:tc>
          <w:tcPr>
            <w:tcW w:w="454" w:type="pct"/>
            <w:shd w:val="clear" w:color="auto" w:fill="AF1E2D"/>
            <w:noWrap/>
          </w:tcPr>
          <w:p w14:paraId="0151C038"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2012-13</w:t>
            </w:r>
          </w:p>
        </w:tc>
        <w:tc>
          <w:tcPr>
            <w:tcW w:w="454" w:type="pct"/>
            <w:shd w:val="clear" w:color="auto" w:fill="AF1E2D"/>
            <w:noWrap/>
          </w:tcPr>
          <w:p w14:paraId="3847D63F"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2013-14</w:t>
            </w:r>
          </w:p>
        </w:tc>
        <w:tc>
          <w:tcPr>
            <w:tcW w:w="455" w:type="pct"/>
            <w:shd w:val="clear" w:color="auto" w:fill="AF1E2D"/>
            <w:noWrap/>
          </w:tcPr>
          <w:p w14:paraId="36F307AE"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2014-15</w:t>
            </w:r>
          </w:p>
        </w:tc>
        <w:tc>
          <w:tcPr>
            <w:tcW w:w="454" w:type="pct"/>
            <w:shd w:val="clear" w:color="auto" w:fill="AF1E2D"/>
            <w:noWrap/>
            <w:hideMark/>
          </w:tcPr>
          <w:p w14:paraId="247A6685"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 chg</w:t>
            </w:r>
          </w:p>
        </w:tc>
        <w:tc>
          <w:tcPr>
            <w:tcW w:w="455" w:type="pct"/>
            <w:shd w:val="clear" w:color="auto" w:fill="AF1E2D"/>
            <w:noWrap/>
            <w:hideMark/>
          </w:tcPr>
          <w:p w14:paraId="06BBBAA9" w14:textId="77777777" w:rsidR="00F56A40" w:rsidRPr="00DE509D" w:rsidRDefault="00F56A40" w:rsidP="00DE509D">
            <w:pPr>
              <w:spacing w:before="60" w:after="60"/>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6"/>
                <w:szCs w:val="16"/>
              </w:rPr>
            </w:pPr>
            <w:r w:rsidRPr="00DE509D">
              <w:rPr>
                <w:rFonts w:cs="Arial"/>
                <w:bCs/>
                <w:color w:val="FFFFFF" w:themeColor="background1"/>
                <w:sz w:val="16"/>
                <w:szCs w:val="16"/>
              </w:rPr>
              <w:t>2015-16p</w:t>
            </w:r>
          </w:p>
        </w:tc>
      </w:tr>
      <w:tr w:rsidR="00F4336B" w:rsidRPr="00DE509D" w14:paraId="1309B74B"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45516C68" w14:textId="77777777" w:rsidR="00F56A40" w:rsidRPr="00DE509D" w:rsidRDefault="00F56A40" w:rsidP="00DE509D">
            <w:pPr>
              <w:spacing w:before="60" w:after="60"/>
              <w:rPr>
                <w:rFonts w:cs="Arial"/>
                <w:b/>
                <w:sz w:val="16"/>
                <w:szCs w:val="16"/>
              </w:rPr>
            </w:pPr>
            <w:r w:rsidRPr="00DE509D">
              <w:rPr>
                <w:rFonts w:cs="Arial"/>
                <w:b/>
                <w:sz w:val="16"/>
                <w:szCs w:val="16"/>
              </w:rPr>
              <w:t>Upper limbs</w:t>
            </w:r>
          </w:p>
        </w:tc>
        <w:tc>
          <w:tcPr>
            <w:tcW w:w="454" w:type="pct"/>
            <w:shd w:val="clear" w:color="auto" w:fill="E5B8B7"/>
            <w:noWrap/>
            <w:hideMark/>
          </w:tcPr>
          <w:p w14:paraId="5FB8B01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43 045</w:t>
            </w:r>
          </w:p>
        </w:tc>
        <w:tc>
          <w:tcPr>
            <w:tcW w:w="454" w:type="pct"/>
            <w:shd w:val="clear" w:color="auto" w:fill="E5B8B7"/>
            <w:noWrap/>
            <w:hideMark/>
          </w:tcPr>
          <w:p w14:paraId="4B493CA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42 460</w:t>
            </w:r>
          </w:p>
        </w:tc>
        <w:tc>
          <w:tcPr>
            <w:tcW w:w="455" w:type="pct"/>
            <w:shd w:val="clear" w:color="auto" w:fill="E5B8B7"/>
            <w:noWrap/>
            <w:hideMark/>
          </w:tcPr>
          <w:p w14:paraId="53A9812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43 200</w:t>
            </w:r>
          </w:p>
        </w:tc>
        <w:tc>
          <w:tcPr>
            <w:tcW w:w="454" w:type="pct"/>
            <w:shd w:val="clear" w:color="auto" w:fill="E5B8B7"/>
            <w:noWrap/>
            <w:hideMark/>
          </w:tcPr>
          <w:p w14:paraId="28CC99E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40 895</w:t>
            </w:r>
          </w:p>
        </w:tc>
        <w:tc>
          <w:tcPr>
            <w:tcW w:w="454" w:type="pct"/>
            <w:shd w:val="clear" w:color="auto" w:fill="E5B8B7"/>
            <w:noWrap/>
            <w:hideMark/>
          </w:tcPr>
          <w:p w14:paraId="4C37DEA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38 960</w:t>
            </w:r>
          </w:p>
        </w:tc>
        <w:tc>
          <w:tcPr>
            <w:tcW w:w="455" w:type="pct"/>
            <w:shd w:val="clear" w:color="auto" w:fill="E5B8B7"/>
            <w:noWrap/>
            <w:hideMark/>
          </w:tcPr>
          <w:p w14:paraId="1665499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38 605</w:t>
            </w:r>
          </w:p>
        </w:tc>
        <w:tc>
          <w:tcPr>
            <w:tcW w:w="454" w:type="pct"/>
            <w:shd w:val="clear" w:color="auto" w:fill="D99594"/>
            <w:noWrap/>
            <w:hideMark/>
          </w:tcPr>
          <w:p w14:paraId="46C5040A"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-10%</w:t>
            </w:r>
          </w:p>
        </w:tc>
        <w:tc>
          <w:tcPr>
            <w:tcW w:w="455" w:type="pct"/>
            <w:shd w:val="clear" w:color="auto" w:fill="E5B8B7"/>
            <w:noWrap/>
            <w:hideMark/>
          </w:tcPr>
          <w:p w14:paraId="0F38D9D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36 595</w:t>
            </w:r>
          </w:p>
        </w:tc>
      </w:tr>
      <w:tr w:rsidR="00F56A40" w:rsidRPr="00DE509D" w14:paraId="1719471D"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76C975D6" w14:textId="77777777" w:rsidR="00F56A40" w:rsidRPr="00DE509D" w:rsidRDefault="00F56A40" w:rsidP="00DE509D">
            <w:pPr>
              <w:spacing w:before="60" w:after="60"/>
              <w:ind w:left="142"/>
              <w:rPr>
                <w:rFonts w:cs="Arial"/>
                <w:sz w:val="16"/>
                <w:szCs w:val="16"/>
              </w:rPr>
            </w:pPr>
            <w:r w:rsidRPr="00DE509D">
              <w:rPr>
                <w:rFonts w:cs="Arial"/>
                <w:sz w:val="16"/>
                <w:szCs w:val="16"/>
              </w:rPr>
              <w:t>Hand, fingers and thumb</w:t>
            </w:r>
          </w:p>
        </w:tc>
        <w:tc>
          <w:tcPr>
            <w:tcW w:w="454" w:type="pct"/>
            <w:shd w:val="clear" w:color="auto" w:fill="auto"/>
            <w:noWrap/>
            <w:hideMark/>
          </w:tcPr>
          <w:p w14:paraId="29BA786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17 625</w:t>
            </w:r>
          </w:p>
        </w:tc>
        <w:tc>
          <w:tcPr>
            <w:tcW w:w="454" w:type="pct"/>
            <w:shd w:val="clear" w:color="auto" w:fill="auto"/>
            <w:noWrap/>
            <w:hideMark/>
          </w:tcPr>
          <w:p w14:paraId="71AA8D7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15 560</w:t>
            </w:r>
          </w:p>
        </w:tc>
        <w:tc>
          <w:tcPr>
            <w:tcW w:w="455" w:type="pct"/>
            <w:shd w:val="clear" w:color="auto" w:fill="auto"/>
            <w:noWrap/>
            <w:hideMark/>
          </w:tcPr>
          <w:p w14:paraId="3701097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15 490</w:t>
            </w:r>
          </w:p>
        </w:tc>
        <w:tc>
          <w:tcPr>
            <w:tcW w:w="454" w:type="pct"/>
            <w:shd w:val="clear" w:color="auto" w:fill="auto"/>
            <w:noWrap/>
            <w:hideMark/>
          </w:tcPr>
          <w:p w14:paraId="3DD4AC7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14 770</w:t>
            </w:r>
          </w:p>
        </w:tc>
        <w:tc>
          <w:tcPr>
            <w:tcW w:w="454" w:type="pct"/>
            <w:shd w:val="clear" w:color="auto" w:fill="auto"/>
            <w:noWrap/>
            <w:hideMark/>
          </w:tcPr>
          <w:p w14:paraId="22E823D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14 140</w:t>
            </w:r>
          </w:p>
        </w:tc>
        <w:tc>
          <w:tcPr>
            <w:tcW w:w="455" w:type="pct"/>
            <w:shd w:val="clear" w:color="auto" w:fill="auto"/>
            <w:noWrap/>
            <w:hideMark/>
          </w:tcPr>
          <w:p w14:paraId="3EB4098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14 465</w:t>
            </w:r>
          </w:p>
        </w:tc>
        <w:tc>
          <w:tcPr>
            <w:tcW w:w="454" w:type="pct"/>
            <w:shd w:val="clear" w:color="auto" w:fill="D9D9D9"/>
            <w:noWrap/>
            <w:hideMark/>
          </w:tcPr>
          <w:p w14:paraId="1BDE8E1C"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-18%</w:t>
            </w:r>
          </w:p>
        </w:tc>
        <w:tc>
          <w:tcPr>
            <w:tcW w:w="455" w:type="pct"/>
            <w:shd w:val="clear" w:color="auto" w:fill="auto"/>
            <w:noWrap/>
            <w:hideMark/>
          </w:tcPr>
          <w:p w14:paraId="43FE8AA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14 140</w:t>
            </w:r>
          </w:p>
        </w:tc>
      </w:tr>
      <w:tr w:rsidR="00F56A40" w:rsidRPr="00DE509D" w14:paraId="034E1F88"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3FC9EA58" w14:textId="77777777" w:rsidR="00F56A40" w:rsidRPr="00DE509D" w:rsidRDefault="00F56A40" w:rsidP="00DE509D">
            <w:pPr>
              <w:spacing w:before="60" w:after="60"/>
              <w:ind w:left="142"/>
              <w:rPr>
                <w:rFonts w:cs="Arial"/>
                <w:sz w:val="16"/>
                <w:szCs w:val="16"/>
              </w:rPr>
            </w:pPr>
            <w:r w:rsidRPr="00DE509D">
              <w:rPr>
                <w:rFonts w:cs="Arial"/>
                <w:sz w:val="16"/>
                <w:szCs w:val="16"/>
              </w:rPr>
              <w:t>Shoulder</w:t>
            </w:r>
          </w:p>
        </w:tc>
        <w:tc>
          <w:tcPr>
            <w:tcW w:w="454" w:type="pct"/>
            <w:shd w:val="clear" w:color="auto" w:fill="EFD3D2"/>
            <w:noWrap/>
            <w:hideMark/>
          </w:tcPr>
          <w:p w14:paraId="402FFE6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10 650</w:t>
            </w:r>
          </w:p>
        </w:tc>
        <w:tc>
          <w:tcPr>
            <w:tcW w:w="454" w:type="pct"/>
            <w:shd w:val="clear" w:color="auto" w:fill="EFD3D2"/>
            <w:noWrap/>
            <w:hideMark/>
          </w:tcPr>
          <w:p w14:paraId="0C3F4D0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13 020</w:t>
            </w:r>
          </w:p>
        </w:tc>
        <w:tc>
          <w:tcPr>
            <w:tcW w:w="455" w:type="pct"/>
            <w:shd w:val="clear" w:color="auto" w:fill="EFD3D2"/>
            <w:noWrap/>
            <w:hideMark/>
          </w:tcPr>
          <w:p w14:paraId="737A9AF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13 690</w:t>
            </w:r>
          </w:p>
        </w:tc>
        <w:tc>
          <w:tcPr>
            <w:tcW w:w="454" w:type="pct"/>
            <w:shd w:val="clear" w:color="auto" w:fill="EFD3D2"/>
            <w:noWrap/>
            <w:hideMark/>
          </w:tcPr>
          <w:p w14:paraId="41981A5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12 985</w:t>
            </w:r>
          </w:p>
        </w:tc>
        <w:tc>
          <w:tcPr>
            <w:tcW w:w="454" w:type="pct"/>
            <w:shd w:val="clear" w:color="auto" w:fill="EFD3D2"/>
            <w:noWrap/>
            <w:hideMark/>
          </w:tcPr>
          <w:p w14:paraId="0337A4B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12 450</w:t>
            </w:r>
          </w:p>
        </w:tc>
        <w:tc>
          <w:tcPr>
            <w:tcW w:w="455" w:type="pct"/>
            <w:shd w:val="clear" w:color="auto" w:fill="EFD3D2"/>
            <w:noWrap/>
            <w:hideMark/>
          </w:tcPr>
          <w:p w14:paraId="08B6FF4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11 920</w:t>
            </w:r>
          </w:p>
        </w:tc>
        <w:tc>
          <w:tcPr>
            <w:tcW w:w="454" w:type="pct"/>
            <w:shd w:val="clear" w:color="auto" w:fill="E5B8B7"/>
            <w:noWrap/>
            <w:hideMark/>
          </w:tcPr>
          <w:p w14:paraId="6F6B6DB4"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12%</w:t>
            </w:r>
          </w:p>
        </w:tc>
        <w:tc>
          <w:tcPr>
            <w:tcW w:w="455" w:type="pct"/>
            <w:shd w:val="clear" w:color="auto" w:fill="EFD3D2"/>
            <w:noWrap/>
            <w:hideMark/>
          </w:tcPr>
          <w:p w14:paraId="075C845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10 850</w:t>
            </w:r>
          </w:p>
        </w:tc>
      </w:tr>
      <w:tr w:rsidR="00F56A40" w:rsidRPr="00DE509D" w14:paraId="45C91FC9"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671C45AC" w14:textId="77777777" w:rsidR="00F56A40" w:rsidRPr="00DE509D" w:rsidRDefault="00F56A40" w:rsidP="00DE509D">
            <w:pPr>
              <w:spacing w:before="60" w:after="60"/>
              <w:ind w:left="142"/>
              <w:rPr>
                <w:rFonts w:cs="Arial"/>
                <w:sz w:val="16"/>
                <w:szCs w:val="16"/>
              </w:rPr>
            </w:pPr>
            <w:r w:rsidRPr="00DE509D">
              <w:rPr>
                <w:rFonts w:cs="Arial"/>
                <w:sz w:val="16"/>
                <w:szCs w:val="16"/>
              </w:rPr>
              <w:t>Wrist</w:t>
            </w:r>
          </w:p>
        </w:tc>
        <w:tc>
          <w:tcPr>
            <w:tcW w:w="454" w:type="pct"/>
            <w:shd w:val="clear" w:color="auto" w:fill="auto"/>
            <w:noWrap/>
            <w:hideMark/>
          </w:tcPr>
          <w:p w14:paraId="42A9CA3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6 115</w:t>
            </w:r>
          </w:p>
        </w:tc>
        <w:tc>
          <w:tcPr>
            <w:tcW w:w="454" w:type="pct"/>
            <w:shd w:val="clear" w:color="auto" w:fill="auto"/>
            <w:noWrap/>
            <w:hideMark/>
          </w:tcPr>
          <w:p w14:paraId="06BEFAE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6 280</w:t>
            </w:r>
          </w:p>
        </w:tc>
        <w:tc>
          <w:tcPr>
            <w:tcW w:w="455" w:type="pct"/>
            <w:shd w:val="clear" w:color="auto" w:fill="auto"/>
            <w:noWrap/>
            <w:hideMark/>
          </w:tcPr>
          <w:p w14:paraId="67ABDA0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6 035</w:t>
            </w:r>
          </w:p>
        </w:tc>
        <w:tc>
          <w:tcPr>
            <w:tcW w:w="454" w:type="pct"/>
            <w:shd w:val="clear" w:color="auto" w:fill="auto"/>
            <w:noWrap/>
            <w:hideMark/>
          </w:tcPr>
          <w:p w14:paraId="46D889F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5 660</w:t>
            </w:r>
          </w:p>
        </w:tc>
        <w:tc>
          <w:tcPr>
            <w:tcW w:w="454" w:type="pct"/>
            <w:shd w:val="clear" w:color="auto" w:fill="auto"/>
            <w:noWrap/>
            <w:hideMark/>
          </w:tcPr>
          <w:p w14:paraId="7C31F53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5 340</w:t>
            </w:r>
          </w:p>
        </w:tc>
        <w:tc>
          <w:tcPr>
            <w:tcW w:w="455" w:type="pct"/>
            <w:shd w:val="clear" w:color="auto" w:fill="auto"/>
            <w:noWrap/>
            <w:hideMark/>
          </w:tcPr>
          <w:p w14:paraId="23991E1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5 175</w:t>
            </w:r>
          </w:p>
        </w:tc>
        <w:tc>
          <w:tcPr>
            <w:tcW w:w="454" w:type="pct"/>
            <w:shd w:val="clear" w:color="auto" w:fill="D9D9D9"/>
            <w:noWrap/>
            <w:hideMark/>
          </w:tcPr>
          <w:p w14:paraId="442338FC"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-15%</w:t>
            </w:r>
          </w:p>
        </w:tc>
        <w:tc>
          <w:tcPr>
            <w:tcW w:w="455" w:type="pct"/>
            <w:shd w:val="clear" w:color="auto" w:fill="auto"/>
            <w:noWrap/>
            <w:hideMark/>
          </w:tcPr>
          <w:p w14:paraId="164DE7F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4 820</w:t>
            </w:r>
          </w:p>
        </w:tc>
      </w:tr>
      <w:tr w:rsidR="00F56A40" w:rsidRPr="00DE509D" w14:paraId="02FF940C"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4FD5442D" w14:textId="77777777" w:rsidR="00F56A40" w:rsidRPr="00DE509D" w:rsidRDefault="00F56A40" w:rsidP="00DE509D">
            <w:pPr>
              <w:spacing w:before="60" w:after="60"/>
              <w:ind w:left="142"/>
              <w:rPr>
                <w:rFonts w:cs="Arial"/>
                <w:sz w:val="16"/>
                <w:szCs w:val="16"/>
              </w:rPr>
            </w:pPr>
            <w:r w:rsidRPr="00DE509D">
              <w:rPr>
                <w:rFonts w:cs="Arial"/>
                <w:sz w:val="16"/>
                <w:szCs w:val="16"/>
              </w:rPr>
              <w:t>Elbow</w:t>
            </w:r>
          </w:p>
        </w:tc>
        <w:tc>
          <w:tcPr>
            <w:tcW w:w="454" w:type="pct"/>
            <w:shd w:val="clear" w:color="auto" w:fill="EFD3D2"/>
            <w:noWrap/>
            <w:hideMark/>
          </w:tcPr>
          <w:p w14:paraId="43A54A3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3 110</w:t>
            </w:r>
          </w:p>
        </w:tc>
        <w:tc>
          <w:tcPr>
            <w:tcW w:w="454" w:type="pct"/>
            <w:shd w:val="clear" w:color="auto" w:fill="EFD3D2"/>
            <w:noWrap/>
            <w:hideMark/>
          </w:tcPr>
          <w:p w14:paraId="371DE27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3 030</w:t>
            </w:r>
          </w:p>
        </w:tc>
        <w:tc>
          <w:tcPr>
            <w:tcW w:w="455" w:type="pct"/>
            <w:shd w:val="clear" w:color="auto" w:fill="EFD3D2"/>
            <w:noWrap/>
            <w:hideMark/>
          </w:tcPr>
          <w:p w14:paraId="10860D6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3 155</w:t>
            </w:r>
          </w:p>
        </w:tc>
        <w:tc>
          <w:tcPr>
            <w:tcW w:w="454" w:type="pct"/>
            <w:shd w:val="clear" w:color="auto" w:fill="EFD3D2"/>
            <w:noWrap/>
            <w:hideMark/>
          </w:tcPr>
          <w:p w14:paraId="01BD134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2 995</w:t>
            </w:r>
          </w:p>
        </w:tc>
        <w:tc>
          <w:tcPr>
            <w:tcW w:w="454" w:type="pct"/>
            <w:shd w:val="clear" w:color="auto" w:fill="EFD3D2"/>
            <w:noWrap/>
            <w:hideMark/>
          </w:tcPr>
          <w:p w14:paraId="4D98F24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2 795</w:t>
            </w:r>
          </w:p>
        </w:tc>
        <w:tc>
          <w:tcPr>
            <w:tcW w:w="455" w:type="pct"/>
            <w:shd w:val="clear" w:color="auto" w:fill="EFD3D2"/>
            <w:noWrap/>
            <w:hideMark/>
          </w:tcPr>
          <w:p w14:paraId="7F93F1E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2 800</w:t>
            </w:r>
          </w:p>
        </w:tc>
        <w:tc>
          <w:tcPr>
            <w:tcW w:w="454" w:type="pct"/>
            <w:shd w:val="clear" w:color="auto" w:fill="E5B8B7"/>
            <w:noWrap/>
            <w:hideMark/>
          </w:tcPr>
          <w:p w14:paraId="69B30BEB"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-10%</w:t>
            </w:r>
          </w:p>
        </w:tc>
        <w:tc>
          <w:tcPr>
            <w:tcW w:w="455" w:type="pct"/>
            <w:shd w:val="clear" w:color="auto" w:fill="EFD3D2"/>
            <w:noWrap/>
            <w:hideMark/>
          </w:tcPr>
          <w:p w14:paraId="14DD25C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2 495</w:t>
            </w:r>
          </w:p>
        </w:tc>
      </w:tr>
      <w:tr w:rsidR="00F56A40" w:rsidRPr="00DE509D" w14:paraId="52CD6204"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21DF45C9" w14:textId="77777777" w:rsidR="00F56A40" w:rsidRPr="00DE509D" w:rsidRDefault="00F56A40" w:rsidP="00DE509D">
            <w:pPr>
              <w:spacing w:before="60" w:after="60"/>
              <w:ind w:left="142"/>
              <w:rPr>
                <w:rFonts w:cs="Arial"/>
                <w:sz w:val="16"/>
                <w:szCs w:val="16"/>
              </w:rPr>
            </w:pPr>
            <w:r w:rsidRPr="00DE509D">
              <w:rPr>
                <w:rFonts w:cs="Arial"/>
                <w:sz w:val="16"/>
                <w:szCs w:val="16"/>
              </w:rPr>
              <w:t>Forearm</w:t>
            </w:r>
          </w:p>
        </w:tc>
        <w:tc>
          <w:tcPr>
            <w:tcW w:w="454" w:type="pct"/>
            <w:shd w:val="clear" w:color="auto" w:fill="auto"/>
            <w:noWrap/>
            <w:hideMark/>
          </w:tcPr>
          <w:p w14:paraId="0D84F70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2 165</w:t>
            </w:r>
          </w:p>
        </w:tc>
        <w:tc>
          <w:tcPr>
            <w:tcW w:w="454" w:type="pct"/>
            <w:shd w:val="clear" w:color="auto" w:fill="auto"/>
            <w:noWrap/>
            <w:hideMark/>
          </w:tcPr>
          <w:p w14:paraId="4106A60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1 895</w:t>
            </w:r>
          </w:p>
        </w:tc>
        <w:tc>
          <w:tcPr>
            <w:tcW w:w="455" w:type="pct"/>
            <w:shd w:val="clear" w:color="auto" w:fill="auto"/>
            <w:noWrap/>
            <w:hideMark/>
          </w:tcPr>
          <w:p w14:paraId="371D5C5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2 025</w:t>
            </w:r>
          </w:p>
        </w:tc>
        <w:tc>
          <w:tcPr>
            <w:tcW w:w="454" w:type="pct"/>
            <w:shd w:val="clear" w:color="auto" w:fill="auto"/>
            <w:noWrap/>
            <w:hideMark/>
          </w:tcPr>
          <w:p w14:paraId="7C6CA66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1 860</w:t>
            </w:r>
          </w:p>
        </w:tc>
        <w:tc>
          <w:tcPr>
            <w:tcW w:w="454" w:type="pct"/>
            <w:shd w:val="clear" w:color="auto" w:fill="auto"/>
            <w:noWrap/>
            <w:hideMark/>
          </w:tcPr>
          <w:p w14:paraId="6F39E3F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1 605</w:t>
            </w:r>
          </w:p>
        </w:tc>
        <w:tc>
          <w:tcPr>
            <w:tcW w:w="455" w:type="pct"/>
            <w:shd w:val="clear" w:color="auto" w:fill="auto"/>
            <w:noWrap/>
            <w:hideMark/>
          </w:tcPr>
          <w:p w14:paraId="1AEA528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1 640</w:t>
            </w:r>
          </w:p>
        </w:tc>
        <w:tc>
          <w:tcPr>
            <w:tcW w:w="454" w:type="pct"/>
            <w:shd w:val="clear" w:color="auto" w:fill="D9D9D9"/>
            <w:noWrap/>
            <w:hideMark/>
          </w:tcPr>
          <w:p w14:paraId="2A6C7430"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-24%</w:t>
            </w:r>
          </w:p>
        </w:tc>
        <w:tc>
          <w:tcPr>
            <w:tcW w:w="455" w:type="pct"/>
            <w:shd w:val="clear" w:color="auto" w:fill="auto"/>
            <w:noWrap/>
            <w:hideMark/>
          </w:tcPr>
          <w:p w14:paraId="1DB20DF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1 615</w:t>
            </w:r>
          </w:p>
        </w:tc>
      </w:tr>
      <w:tr w:rsidR="00F56A40" w:rsidRPr="00DE509D" w14:paraId="1D01E36E"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2C360547" w14:textId="77777777" w:rsidR="00F56A40" w:rsidRPr="00DE509D" w:rsidRDefault="00F56A40" w:rsidP="00DE509D">
            <w:pPr>
              <w:spacing w:before="60" w:after="60"/>
              <w:ind w:left="142"/>
              <w:rPr>
                <w:rFonts w:cs="Arial"/>
                <w:sz w:val="16"/>
                <w:szCs w:val="16"/>
              </w:rPr>
            </w:pPr>
            <w:r w:rsidRPr="00DE509D">
              <w:rPr>
                <w:rFonts w:cs="Arial"/>
                <w:sz w:val="16"/>
                <w:szCs w:val="16"/>
              </w:rPr>
              <w:t>Upper arm</w:t>
            </w:r>
          </w:p>
        </w:tc>
        <w:tc>
          <w:tcPr>
            <w:tcW w:w="454" w:type="pct"/>
            <w:shd w:val="clear" w:color="auto" w:fill="EFD3D2"/>
            <w:noWrap/>
            <w:hideMark/>
          </w:tcPr>
          <w:p w14:paraId="2F7535C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1 145</w:t>
            </w:r>
          </w:p>
        </w:tc>
        <w:tc>
          <w:tcPr>
            <w:tcW w:w="454" w:type="pct"/>
            <w:shd w:val="clear" w:color="auto" w:fill="EFD3D2"/>
            <w:noWrap/>
            <w:hideMark/>
          </w:tcPr>
          <w:p w14:paraId="3E9C197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1 145</w:t>
            </w:r>
          </w:p>
        </w:tc>
        <w:tc>
          <w:tcPr>
            <w:tcW w:w="455" w:type="pct"/>
            <w:shd w:val="clear" w:color="auto" w:fill="EFD3D2"/>
            <w:noWrap/>
            <w:hideMark/>
          </w:tcPr>
          <w:p w14:paraId="0589905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1 145</w:t>
            </w:r>
          </w:p>
        </w:tc>
        <w:tc>
          <w:tcPr>
            <w:tcW w:w="454" w:type="pct"/>
            <w:shd w:val="clear" w:color="auto" w:fill="EFD3D2"/>
            <w:noWrap/>
            <w:hideMark/>
          </w:tcPr>
          <w:p w14:paraId="0974517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1 070</w:t>
            </w:r>
          </w:p>
        </w:tc>
        <w:tc>
          <w:tcPr>
            <w:tcW w:w="454" w:type="pct"/>
            <w:shd w:val="clear" w:color="auto" w:fill="EFD3D2"/>
            <w:noWrap/>
            <w:hideMark/>
          </w:tcPr>
          <w:p w14:paraId="4E65607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1 070</w:t>
            </w:r>
          </w:p>
        </w:tc>
        <w:tc>
          <w:tcPr>
            <w:tcW w:w="455" w:type="pct"/>
            <w:shd w:val="clear" w:color="auto" w:fill="EFD3D2"/>
            <w:noWrap/>
            <w:hideMark/>
          </w:tcPr>
          <w:p w14:paraId="2231F40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1 025</w:t>
            </w:r>
          </w:p>
        </w:tc>
        <w:tc>
          <w:tcPr>
            <w:tcW w:w="454" w:type="pct"/>
            <w:shd w:val="clear" w:color="auto" w:fill="E5B8B7"/>
            <w:noWrap/>
            <w:hideMark/>
          </w:tcPr>
          <w:p w14:paraId="716C22C9"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-10%</w:t>
            </w:r>
          </w:p>
        </w:tc>
        <w:tc>
          <w:tcPr>
            <w:tcW w:w="455" w:type="pct"/>
            <w:shd w:val="clear" w:color="auto" w:fill="EFD3D2"/>
            <w:noWrap/>
            <w:hideMark/>
          </w:tcPr>
          <w:p w14:paraId="5C7F5C3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1 055</w:t>
            </w:r>
          </w:p>
        </w:tc>
      </w:tr>
      <w:tr w:rsidR="00F4336B" w:rsidRPr="00DE509D" w14:paraId="441202CE"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6C7EBBF0" w14:textId="77777777" w:rsidR="00F56A40" w:rsidRPr="00DE509D" w:rsidRDefault="00F56A40" w:rsidP="00DE509D">
            <w:pPr>
              <w:spacing w:before="60" w:after="60"/>
              <w:rPr>
                <w:rFonts w:cs="Arial"/>
                <w:b/>
                <w:sz w:val="16"/>
                <w:szCs w:val="16"/>
              </w:rPr>
            </w:pPr>
            <w:r w:rsidRPr="00DE509D">
              <w:rPr>
                <w:rFonts w:cs="Arial"/>
                <w:b/>
                <w:sz w:val="16"/>
                <w:szCs w:val="16"/>
              </w:rPr>
              <w:t>Trunk</w:t>
            </w:r>
          </w:p>
        </w:tc>
        <w:tc>
          <w:tcPr>
            <w:tcW w:w="454" w:type="pct"/>
            <w:shd w:val="clear" w:color="auto" w:fill="E5B8B7"/>
            <w:noWrap/>
            <w:hideMark/>
          </w:tcPr>
          <w:p w14:paraId="54FCE33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42 585</w:t>
            </w:r>
          </w:p>
        </w:tc>
        <w:tc>
          <w:tcPr>
            <w:tcW w:w="454" w:type="pct"/>
            <w:shd w:val="clear" w:color="auto" w:fill="E5B8B7"/>
            <w:noWrap/>
            <w:hideMark/>
          </w:tcPr>
          <w:p w14:paraId="04A6A18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35 215</w:t>
            </w:r>
          </w:p>
        </w:tc>
        <w:tc>
          <w:tcPr>
            <w:tcW w:w="455" w:type="pct"/>
            <w:shd w:val="clear" w:color="auto" w:fill="E5B8B7"/>
            <w:noWrap/>
            <w:hideMark/>
          </w:tcPr>
          <w:p w14:paraId="078EC5D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34 835</w:t>
            </w:r>
          </w:p>
        </w:tc>
        <w:tc>
          <w:tcPr>
            <w:tcW w:w="454" w:type="pct"/>
            <w:shd w:val="clear" w:color="auto" w:fill="E5B8B7"/>
            <w:noWrap/>
            <w:hideMark/>
          </w:tcPr>
          <w:p w14:paraId="0B491CE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31 850</w:t>
            </w:r>
          </w:p>
        </w:tc>
        <w:tc>
          <w:tcPr>
            <w:tcW w:w="454" w:type="pct"/>
            <w:shd w:val="clear" w:color="auto" w:fill="E5B8B7"/>
            <w:noWrap/>
            <w:hideMark/>
          </w:tcPr>
          <w:p w14:paraId="0EE79D0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29 760</w:t>
            </w:r>
          </w:p>
        </w:tc>
        <w:tc>
          <w:tcPr>
            <w:tcW w:w="455" w:type="pct"/>
            <w:shd w:val="clear" w:color="auto" w:fill="E5B8B7"/>
            <w:noWrap/>
            <w:hideMark/>
          </w:tcPr>
          <w:p w14:paraId="66808CE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27 855</w:t>
            </w:r>
          </w:p>
        </w:tc>
        <w:tc>
          <w:tcPr>
            <w:tcW w:w="454" w:type="pct"/>
            <w:shd w:val="clear" w:color="auto" w:fill="D99594"/>
            <w:noWrap/>
            <w:hideMark/>
          </w:tcPr>
          <w:p w14:paraId="6CA9846E"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-35%</w:t>
            </w:r>
          </w:p>
        </w:tc>
        <w:tc>
          <w:tcPr>
            <w:tcW w:w="455" w:type="pct"/>
            <w:shd w:val="clear" w:color="auto" w:fill="E5B8B7"/>
            <w:noWrap/>
            <w:hideMark/>
          </w:tcPr>
          <w:p w14:paraId="3E4A50F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25 925</w:t>
            </w:r>
          </w:p>
        </w:tc>
      </w:tr>
      <w:tr w:rsidR="00F56A40" w:rsidRPr="00DE509D" w14:paraId="786C033A"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02026D36" w14:textId="77777777" w:rsidR="00F56A40" w:rsidRPr="00DE509D" w:rsidRDefault="00F56A40" w:rsidP="00DE509D">
            <w:pPr>
              <w:spacing w:before="60" w:after="60"/>
              <w:ind w:left="142"/>
              <w:rPr>
                <w:rFonts w:cs="Arial"/>
                <w:sz w:val="16"/>
                <w:szCs w:val="16"/>
              </w:rPr>
            </w:pPr>
            <w:r w:rsidRPr="00DE509D">
              <w:rPr>
                <w:rFonts w:cs="Arial"/>
                <w:sz w:val="16"/>
                <w:szCs w:val="16"/>
              </w:rPr>
              <w:t>Back - upper or lower</w:t>
            </w:r>
          </w:p>
        </w:tc>
        <w:tc>
          <w:tcPr>
            <w:tcW w:w="454" w:type="pct"/>
            <w:shd w:val="clear" w:color="auto" w:fill="auto"/>
            <w:noWrap/>
            <w:hideMark/>
          </w:tcPr>
          <w:p w14:paraId="322451F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35 260</w:t>
            </w:r>
          </w:p>
        </w:tc>
        <w:tc>
          <w:tcPr>
            <w:tcW w:w="454" w:type="pct"/>
            <w:shd w:val="clear" w:color="auto" w:fill="auto"/>
            <w:noWrap/>
            <w:hideMark/>
          </w:tcPr>
          <w:p w14:paraId="36691DB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28 760</w:t>
            </w:r>
          </w:p>
        </w:tc>
        <w:tc>
          <w:tcPr>
            <w:tcW w:w="455" w:type="pct"/>
            <w:shd w:val="clear" w:color="auto" w:fill="auto"/>
            <w:noWrap/>
            <w:hideMark/>
          </w:tcPr>
          <w:p w14:paraId="79A4D92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28 455</w:t>
            </w:r>
          </w:p>
        </w:tc>
        <w:tc>
          <w:tcPr>
            <w:tcW w:w="454" w:type="pct"/>
            <w:shd w:val="clear" w:color="auto" w:fill="auto"/>
            <w:noWrap/>
            <w:hideMark/>
          </w:tcPr>
          <w:p w14:paraId="442C974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26 020</w:t>
            </w:r>
          </w:p>
        </w:tc>
        <w:tc>
          <w:tcPr>
            <w:tcW w:w="454" w:type="pct"/>
            <w:shd w:val="clear" w:color="auto" w:fill="auto"/>
            <w:noWrap/>
            <w:hideMark/>
          </w:tcPr>
          <w:p w14:paraId="7DB5138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24 370</w:t>
            </w:r>
          </w:p>
        </w:tc>
        <w:tc>
          <w:tcPr>
            <w:tcW w:w="455" w:type="pct"/>
            <w:shd w:val="clear" w:color="auto" w:fill="auto"/>
            <w:noWrap/>
            <w:hideMark/>
          </w:tcPr>
          <w:p w14:paraId="26BA0DF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22 735</w:t>
            </w:r>
          </w:p>
        </w:tc>
        <w:tc>
          <w:tcPr>
            <w:tcW w:w="454" w:type="pct"/>
            <w:shd w:val="clear" w:color="auto" w:fill="D9D9D9"/>
            <w:noWrap/>
            <w:hideMark/>
          </w:tcPr>
          <w:p w14:paraId="4AB75962"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-36%</w:t>
            </w:r>
          </w:p>
        </w:tc>
        <w:tc>
          <w:tcPr>
            <w:tcW w:w="455" w:type="pct"/>
            <w:shd w:val="clear" w:color="auto" w:fill="auto"/>
            <w:noWrap/>
            <w:hideMark/>
          </w:tcPr>
          <w:p w14:paraId="76ECE07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21 025</w:t>
            </w:r>
          </w:p>
        </w:tc>
      </w:tr>
      <w:tr w:rsidR="00F56A40" w:rsidRPr="00DE509D" w14:paraId="2E7E3278"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62C4CBB8" w14:textId="77777777" w:rsidR="00F56A40" w:rsidRPr="00DE509D" w:rsidRDefault="00F56A40" w:rsidP="00DE509D">
            <w:pPr>
              <w:spacing w:before="60" w:after="60"/>
              <w:ind w:left="142"/>
              <w:rPr>
                <w:rFonts w:cs="Arial"/>
                <w:sz w:val="16"/>
                <w:szCs w:val="16"/>
              </w:rPr>
            </w:pPr>
            <w:r w:rsidRPr="00DE509D">
              <w:rPr>
                <w:rFonts w:cs="Arial"/>
                <w:sz w:val="16"/>
                <w:szCs w:val="16"/>
              </w:rPr>
              <w:t>Abdomen and pelvic Region</w:t>
            </w:r>
          </w:p>
        </w:tc>
        <w:tc>
          <w:tcPr>
            <w:tcW w:w="454" w:type="pct"/>
            <w:shd w:val="clear" w:color="auto" w:fill="EFD3D2"/>
            <w:noWrap/>
            <w:hideMark/>
          </w:tcPr>
          <w:p w14:paraId="32C8313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4 745</w:t>
            </w:r>
          </w:p>
        </w:tc>
        <w:tc>
          <w:tcPr>
            <w:tcW w:w="454" w:type="pct"/>
            <w:shd w:val="clear" w:color="auto" w:fill="EFD3D2"/>
            <w:noWrap/>
            <w:hideMark/>
          </w:tcPr>
          <w:p w14:paraId="451560A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4 230</w:t>
            </w:r>
          </w:p>
        </w:tc>
        <w:tc>
          <w:tcPr>
            <w:tcW w:w="455" w:type="pct"/>
            <w:shd w:val="clear" w:color="auto" w:fill="EFD3D2"/>
            <w:noWrap/>
            <w:hideMark/>
          </w:tcPr>
          <w:p w14:paraId="602AA82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4 100</w:t>
            </w:r>
          </w:p>
        </w:tc>
        <w:tc>
          <w:tcPr>
            <w:tcW w:w="454" w:type="pct"/>
            <w:shd w:val="clear" w:color="auto" w:fill="EFD3D2"/>
            <w:noWrap/>
            <w:hideMark/>
          </w:tcPr>
          <w:p w14:paraId="5F82FD0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3 650</w:t>
            </w:r>
          </w:p>
        </w:tc>
        <w:tc>
          <w:tcPr>
            <w:tcW w:w="454" w:type="pct"/>
            <w:shd w:val="clear" w:color="auto" w:fill="EFD3D2"/>
            <w:noWrap/>
            <w:hideMark/>
          </w:tcPr>
          <w:p w14:paraId="3F31A2E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3 365</w:t>
            </w:r>
          </w:p>
        </w:tc>
        <w:tc>
          <w:tcPr>
            <w:tcW w:w="455" w:type="pct"/>
            <w:shd w:val="clear" w:color="auto" w:fill="EFD3D2"/>
            <w:noWrap/>
            <w:hideMark/>
          </w:tcPr>
          <w:p w14:paraId="6E42411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3 185</w:t>
            </w:r>
          </w:p>
        </w:tc>
        <w:tc>
          <w:tcPr>
            <w:tcW w:w="454" w:type="pct"/>
            <w:shd w:val="clear" w:color="auto" w:fill="E5B8B7"/>
            <w:noWrap/>
            <w:hideMark/>
          </w:tcPr>
          <w:p w14:paraId="7EC807C3"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-33%</w:t>
            </w:r>
          </w:p>
        </w:tc>
        <w:tc>
          <w:tcPr>
            <w:tcW w:w="455" w:type="pct"/>
            <w:shd w:val="clear" w:color="auto" w:fill="EFD3D2"/>
            <w:noWrap/>
            <w:hideMark/>
          </w:tcPr>
          <w:p w14:paraId="5ADEC02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2 970</w:t>
            </w:r>
          </w:p>
        </w:tc>
      </w:tr>
      <w:tr w:rsidR="00F56A40" w:rsidRPr="00DE509D" w14:paraId="29BEF88D"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3A62F611" w14:textId="77777777" w:rsidR="00F56A40" w:rsidRPr="00DE509D" w:rsidRDefault="00F56A40" w:rsidP="00DE509D">
            <w:pPr>
              <w:spacing w:before="60" w:after="60"/>
              <w:ind w:left="142"/>
              <w:rPr>
                <w:rFonts w:cs="Arial"/>
                <w:sz w:val="16"/>
                <w:szCs w:val="16"/>
              </w:rPr>
            </w:pPr>
            <w:r w:rsidRPr="00DE509D">
              <w:rPr>
                <w:rFonts w:cs="Arial"/>
                <w:sz w:val="16"/>
                <w:szCs w:val="16"/>
              </w:rPr>
              <w:t>Chest (thorax)</w:t>
            </w:r>
          </w:p>
        </w:tc>
        <w:tc>
          <w:tcPr>
            <w:tcW w:w="454" w:type="pct"/>
            <w:shd w:val="clear" w:color="auto" w:fill="auto"/>
            <w:noWrap/>
            <w:hideMark/>
          </w:tcPr>
          <w:p w14:paraId="0186C72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2 350</w:t>
            </w:r>
          </w:p>
        </w:tc>
        <w:tc>
          <w:tcPr>
            <w:tcW w:w="454" w:type="pct"/>
            <w:shd w:val="clear" w:color="auto" w:fill="auto"/>
            <w:noWrap/>
            <w:hideMark/>
          </w:tcPr>
          <w:p w14:paraId="2A9359B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2 000</w:t>
            </w:r>
          </w:p>
        </w:tc>
        <w:tc>
          <w:tcPr>
            <w:tcW w:w="455" w:type="pct"/>
            <w:shd w:val="clear" w:color="auto" w:fill="auto"/>
            <w:noWrap/>
            <w:hideMark/>
          </w:tcPr>
          <w:p w14:paraId="71E4C76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2 045</w:t>
            </w:r>
          </w:p>
        </w:tc>
        <w:tc>
          <w:tcPr>
            <w:tcW w:w="454" w:type="pct"/>
            <w:shd w:val="clear" w:color="auto" w:fill="auto"/>
            <w:noWrap/>
            <w:hideMark/>
          </w:tcPr>
          <w:p w14:paraId="70C363B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1 970</w:t>
            </w:r>
          </w:p>
        </w:tc>
        <w:tc>
          <w:tcPr>
            <w:tcW w:w="454" w:type="pct"/>
            <w:shd w:val="clear" w:color="auto" w:fill="auto"/>
            <w:noWrap/>
            <w:hideMark/>
          </w:tcPr>
          <w:p w14:paraId="12D483A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1 795</w:t>
            </w:r>
          </w:p>
        </w:tc>
        <w:tc>
          <w:tcPr>
            <w:tcW w:w="455" w:type="pct"/>
            <w:shd w:val="clear" w:color="auto" w:fill="auto"/>
            <w:noWrap/>
            <w:hideMark/>
          </w:tcPr>
          <w:p w14:paraId="7DCB450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1 725</w:t>
            </w:r>
          </w:p>
        </w:tc>
        <w:tc>
          <w:tcPr>
            <w:tcW w:w="454" w:type="pct"/>
            <w:shd w:val="clear" w:color="auto" w:fill="D9D9D9"/>
            <w:noWrap/>
            <w:hideMark/>
          </w:tcPr>
          <w:p w14:paraId="7A231F10"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-27%</w:t>
            </w:r>
          </w:p>
        </w:tc>
        <w:tc>
          <w:tcPr>
            <w:tcW w:w="455" w:type="pct"/>
            <w:shd w:val="clear" w:color="auto" w:fill="auto"/>
            <w:noWrap/>
            <w:hideMark/>
          </w:tcPr>
          <w:p w14:paraId="306B91A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1 680</w:t>
            </w:r>
          </w:p>
        </w:tc>
      </w:tr>
      <w:tr w:rsidR="00F4336B" w:rsidRPr="00DE509D" w14:paraId="2701852C"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1E520700" w14:textId="77777777" w:rsidR="00F56A40" w:rsidRPr="00DE509D" w:rsidRDefault="00F56A40" w:rsidP="00DE509D">
            <w:pPr>
              <w:spacing w:before="60" w:after="60"/>
              <w:rPr>
                <w:rFonts w:cs="Arial"/>
                <w:b/>
                <w:sz w:val="16"/>
                <w:szCs w:val="16"/>
              </w:rPr>
            </w:pPr>
            <w:r w:rsidRPr="00DE509D">
              <w:rPr>
                <w:rFonts w:cs="Arial"/>
                <w:b/>
                <w:sz w:val="16"/>
                <w:szCs w:val="16"/>
              </w:rPr>
              <w:t>Lower limbs</w:t>
            </w:r>
          </w:p>
        </w:tc>
        <w:tc>
          <w:tcPr>
            <w:tcW w:w="454" w:type="pct"/>
            <w:shd w:val="clear" w:color="auto" w:fill="E5B8B7"/>
            <w:noWrap/>
            <w:hideMark/>
          </w:tcPr>
          <w:p w14:paraId="4BE3534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26 345</w:t>
            </w:r>
          </w:p>
        </w:tc>
        <w:tc>
          <w:tcPr>
            <w:tcW w:w="454" w:type="pct"/>
            <w:shd w:val="clear" w:color="auto" w:fill="E5B8B7"/>
            <w:noWrap/>
            <w:hideMark/>
          </w:tcPr>
          <w:p w14:paraId="6AFFBC0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27 410</w:t>
            </w:r>
          </w:p>
        </w:tc>
        <w:tc>
          <w:tcPr>
            <w:tcW w:w="455" w:type="pct"/>
            <w:shd w:val="clear" w:color="auto" w:fill="E5B8B7"/>
            <w:noWrap/>
            <w:hideMark/>
          </w:tcPr>
          <w:p w14:paraId="6FDDAA4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28 245</w:t>
            </w:r>
          </w:p>
        </w:tc>
        <w:tc>
          <w:tcPr>
            <w:tcW w:w="454" w:type="pct"/>
            <w:shd w:val="clear" w:color="auto" w:fill="E5B8B7"/>
            <w:noWrap/>
            <w:hideMark/>
          </w:tcPr>
          <w:p w14:paraId="25D9DC6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26 710</w:t>
            </w:r>
          </w:p>
        </w:tc>
        <w:tc>
          <w:tcPr>
            <w:tcW w:w="454" w:type="pct"/>
            <w:shd w:val="clear" w:color="auto" w:fill="E5B8B7"/>
            <w:noWrap/>
            <w:hideMark/>
          </w:tcPr>
          <w:p w14:paraId="31EA26D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25 995</w:t>
            </w:r>
          </w:p>
        </w:tc>
        <w:tc>
          <w:tcPr>
            <w:tcW w:w="455" w:type="pct"/>
            <w:shd w:val="clear" w:color="auto" w:fill="E5B8B7"/>
            <w:noWrap/>
            <w:hideMark/>
          </w:tcPr>
          <w:p w14:paraId="7EE055B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25 385</w:t>
            </w:r>
          </w:p>
        </w:tc>
        <w:tc>
          <w:tcPr>
            <w:tcW w:w="454" w:type="pct"/>
            <w:shd w:val="clear" w:color="auto" w:fill="D99594"/>
            <w:noWrap/>
            <w:hideMark/>
          </w:tcPr>
          <w:p w14:paraId="7F44A730"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w:t>
            </w:r>
          </w:p>
        </w:tc>
        <w:tc>
          <w:tcPr>
            <w:tcW w:w="455" w:type="pct"/>
            <w:shd w:val="clear" w:color="auto" w:fill="E5B8B7"/>
            <w:noWrap/>
            <w:hideMark/>
          </w:tcPr>
          <w:p w14:paraId="07CEE3B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24 120</w:t>
            </w:r>
          </w:p>
        </w:tc>
      </w:tr>
      <w:tr w:rsidR="00F56A40" w:rsidRPr="00DE509D" w14:paraId="2783B872"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005E9F3D" w14:textId="77777777" w:rsidR="00F56A40" w:rsidRPr="00DE509D" w:rsidRDefault="00F56A40" w:rsidP="00DE509D">
            <w:pPr>
              <w:spacing w:before="60" w:after="60"/>
              <w:ind w:left="142"/>
              <w:rPr>
                <w:rFonts w:cs="Arial"/>
                <w:sz w:val="16"/>
                <w:szCs w:val="16"/>
              </w:rPr>
            </w:pPr>
            <w:r w:rsidRPr="00DE509D">
              <w:rPr>
                <w:rFonts w:cs="Arial"/>
                <w:sz w:val="16"/>
                <w:szCs w:val="16"/>
              </w:rPr>
              <w:t>Knee</w:t>
            </w:r>
          </w:p>
        </w:tc>
        <w:tc>
          <w:tcPr>
            <w:tcW w:w="454" w:type="pct"/>
            <w:shd w:val="clear" w:color="auto" w:fill="auto"/>
            <w:noWrap/>
            <w:hideMark/>
          </w:tcPr>
          <w:p w14:paraId="490F87C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10 460</w:t>
            </w:r>
          </w:p>
        </w:tc>
        <w:tc>
          <w:tcPr>
            <w:tcW w:w="454" w:type="pct"/>
            <w:shd w:val="clear" w:color="auto" w:fill="auto"/>
            <w:noWrap/>
            <w:hideMark/>
          </w:tcPr>
          <w:p w14:paraId="73D7D17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11 775</w:t>
            </w:r>
          </w:p>
        </w:tc>
        <w:tc>
          <w:tcPr>
            <w:tcW w:w="455" w:type="pct"/>
            <w:shd w:val="clear" w:color="auto" w:fill="auto"/>
            <w:noWrap/>
            <w:hideMark/>
          </w:tcPr>
          <w:p w14:paraId="398C1FC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12 050</w:t>
            </w:r>
          </w:p>
        </w:tc>
        <w:tc>
          <w:tcPr>
            <w:tcW w:w="454" w:type="pct"/>
            <w:shd w:val="clear" w:color="auto" w:fill="auto"/>
            <w:noWrap/>
            <w:hideMark/>
          </w:tcPr>
          <w:p w14:paraId="4FAC8CE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11 445</w:t>
            </w:r>
          </w:p>
        </w:tc>
        <w:tc>
          <w:tcPr>
            <w:tcW w:w="454" w:type="pct"/>
            <w:shd w:val="clear" w:color="auto" w:fill="auto"/>
            <w:noWrap/>
            <w:hideMark/>
          </w:tcPr>
          <w:p w14:paraId="29A76CA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11 110</w:t>
            </w:r>
          </w:p>
        </w:tc>
        <w:tc>
          <w:tcPr>
            <w:tcW w:w="455" w:type="pct"/>
            <w:shd w:val="clear" w:color="auto" w:fill="auto"/>
            <w:noWrap/>
            <w:hideMark/>
          </w:tcPr>
          <w:p w14:paraId="1700864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10 970</w:t>
            </w:r>
          </w:p>
        </w:tc>
        <w:tc>
          <w:tcPr>
            <w:tcW w:w="454" w:type="pct"/>
            <w:shd w:val="clear" w:color="auto" w:fill="D9D9D9"/>
            <w:noWrap/>
            <w:hideMark/>
          </w:tcPr>
          <w:p w14:paraId="0A2D424B"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w:t>
            </w:r>
          </w:p>
        </w:tc>
        <w:tc>
          <w:tcPr>
            <w:tcW w:w="455" w:type="pct"/>
            <w:shd w:val="clear" w:color="auto" w:fill="auto"/>
            <w:noWrap/>
            <w:hideMark/>
          </w:tcPr>
          <w:p w14:paraId="0554F69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10 035</w:t>
            </w:r>
          </w:p>
        </w:tc>
      </w:tr>
      <w:tr w:rsidR="00F56A40" w:rsidRPr="00DE509D" w14:paraId="18C7EA82"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0347C7DB" w14:textId="77777777" w:rsidR="00F56A40" w:rsidRPr="00DE509D" w:rsidRDefault="00F56A40" w:rsidP="00DE509D">
            <w:pPr>
              <w:spacing w:before="60" w:after="60"/>
              <w:ind w:left="142"/>
              <w:rPr>
                <w:rFonts w:cs="Arial"/>
                <w:sz w:val="16"/>
                <w:szCs w:val="16"/>
              </w:rPr>
            </w:pPr>
            <w:r w:rsidRPr="00DE509D">
              <w:rPr>
                <w:rFonts w:cs="Arial"/>
                <w:sz w:val="16"/>
                <w:szCs w:val="16"/>
              </w:rPr>
              <w:t>Ankle</w:t>
            </w:r>
          </w:p>
        </w:tc>
        <w:tc>
          <w:tcPr>
            <w:tcW w:w="454" w:type="pct"/>
            <w:shd w:val="clear" w:color="auto" w:fill="EFD3D2"/>
            <w:noWrap/>
            <w:hideMark/>
          </w:tcPr>
          <w:p w14:paraId="73CAD93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5 915</w:t>
            </w:r>
          </w:p>
        </w:tc>
        <w:tc>
          <w:tcPr>
            <w:tcW w:w="454" w:type="pct"/>
            <w:shd w:val="clear" w:color="auto" w:fill="EFD3D2"/>
            <w:noWrap/>
            <w:hideMark/>
          </w:tcPr>
          <w:p w14:paraId="47FD4B0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6 020</w:t>
            </w:r>
          </w:p>
        </w:tc>
        <w:tc>
          <w:tcPr>
            <w:tcW w:w="455" w:type="pct"/>
            <w:shd w:val="clear" w:color="auto" w:fill="EFD3D2"/>
            <w:noWrap/>
            <w:hideMark/>
          </w:tcPr>
          <w:p w14:paraId="5B34807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6 255</w:t>
            </w:r>
          </w:p>
        </w:tc>
        <w:tc>
          <w:tcPr>
            <w:tcW w:w="454" w:type="pct"/>
            <w:shd w:val="clear" w:color="auto" w:fill="EFD3D2"/>
            <w:noWrap/>
            <w:hideMark/>
          </w:tcPr>
          <w:p w14:paraId="0832550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5 895</w:t>
            </w:r>
          </w:p>
        </w:tc>
        <w:tc>
          <w:tcPr>
            <w:tcW w:w="454" w:type="pct"/>
            <w:shd w:val="clear" w:color="auto" w:fill="EFD3D2"/>
            <w:noWrap/>
            <w:hideMark/>
          </w:tcPr>
          <w:p w14:paraId="0DF43BD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5 690</w:t>
            </w:r>
          </w:p>
        </w:tc>
        <w:tc>
          <w:tcPr>
            <w:tcW w:w="455" w:type="pct"/>
            <w:shd w:val="clear" w:color="auto" w:fill="EFD3D2"/>
            <w:noWrap/>
            <w:hideMark/>
          </w:tcPr>
          <w:p w14:paraId="6DA97D1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5 615</w:t>
            </w:r>
          </w:p>
        </w:tc>
        <w:tc>
          <w:tcPr>
            <w:tcW w:w="454" w:type="pct"/>
            <w:shd w:val="clear" w:color="auto" w:fill="E5B8B7"/>
            <w:noWrap/>
            <w:hideMark/>
          </w:tcPr>
          <w:p w14:paraId="1A304268"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w:t>
            </w:r>
          </w:p>
        </w:tc>
        <w:tc>
          <w:tcPr>
            <w:tcW w:w="455" w:type="pct"/>
            <w:shd w:val="clear" w:color="auto" w:fill="EFD3D2"/>
            <w:noWrap/>
            <w:hideMark/>
          </w:tcPr>
          <w:p w14:paraId="4870570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5 365</w:t>
            </w:r>
          </w:p>
        </w:tc>
      </w:tr>
      <w:tr w:rsidR="00F56A40" w:rsidRPr="00DE509D" w14:paraId="2994F2B0"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487C48D4" w14:textId="77777777" w:rsidR="00F56A40" w:rsidRPr="00DE509D" w:rsidRDefault="00F56A40" w:rsidP="00DE509D">
            <w:pPr>
              <w:spacing w:before="60" w:after="60"/>
              <w:ind w:left="142"/>
              <w:rPr>
                <w:rFonts w:cs="Arial"/>
                <w:sz w:val="16"/>
                <w:szCs w:val="16"/>
              </w:rPr>
            </w:pPr>
            <w:r w:rsidRPr="00DE509D">
              <w:rPr>
                <w:rFonts w:cs="Arial"/>
                <w:sz w:val="16"/>
                <w:szCs w:val="16"/>
              </w:rPr>
              <w:t>Foot and toes</w:t>
            </w:r>
          </w:p>
        </w:tc>
        <w:tc>
          <w:tcPr>
            <w:tcW w:w="454" w:type="pct"/>
            <w:shd w:val="clear" w:color="auto" w:fill="auto"/>
            <w:noWrap/>
            <w:hideMark/>
          </w:tcPr>
          <w:p w14:paraId="6302D16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4 545</w:t>
            </w:r>
          </w:p>
        </w:tc>
        <w:tc>
          <w:tcPr>
            <w:tcW w:w="454" w:type="pct"/>
            <w:shd w:val="clear" w:color="auto" w:fill="auto"/>
            <w:noWrap/>
            <w:hideMark/>
          </w:tcPr>
          <w:p w14:paraId="7E28DEF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4 170</w:t>
            </w:r>
          </w:p>
        </w:tc>
        <w:tc>
          <w:tcPr>
            <w:tcW w:w="455" w:type="pct"/>
            <w:shd w:val="clear" w:color="auto" w:fill="auto"/>
            <w:noWrap/>
            <w:hideMark/>
          </w:tcPr>
          <w:p w14:paraId="00FFB06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4 320</w:t>
            </w:r>
          </w:p>
        </w:tc>
        <w:tc>
          <w:tcPr>
            <w:tcW w:w="454" w:type="pct"/>
            <w:shd w:val="clear" w:color="auto" w:fill="auto"/>
            <w:noWrap/>
            <w:hideMark/>
          </w:tcPr>
          <w:p w14:paraId="6C1F629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4 045</w:t>
            </w:r>
          </w:p>
        </w:tc>
        <w:tc>
          <w:tcPr>
            <w:tcW w:w="454" w:type="pct"/>
            <w:shd w:val="clear" w:color="auto" w:fill="auto"/>
            <w:noWrap/>
            <w:hideMark/>
          </w:tcPr>
          <w:p w14:paraId="0B17234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3 995</w:t>
            </w:r>
          </w:p>
        </w:tc>
        <w:tc>
          <w:tcPr>
            <w:tcW w:w="455" w:type="pct"/>
            <w:shd w:val="clear" w:color="auto" w:fill="auto"/>
            <w:noWrap/>
            <w:hideMark/>
          </w:tcPr>
          <w:p w14:paraId="11B09AE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3 870</w:t>
            </w:r>
          </w:p>
        </w:tc>
        <w:tc>
          <w:tcPr>
            <w:tcW w:w="454" w:type="pct"/>
            <w:shd w:val="clear" w:color="auto" w:fill="D9D9D9"/>
            <w:noWrap/>
            <w:hideMark/>
          </w:tcPr>
          <w:p w14:paraId="3F3285E7"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-15%</w:t>
            </w:r>
          </w:p>
        </w:tc>
        <w:tc>
          <w:tcPr>
            <w:tcW w:w="455" w:type="pct"/>
            <w:shd w:val="clear" w:color="auto" w:fill="auto"/>
            <w:noWrap/>
            <w:hideMark/>
          </w:tcPr>
          <w:p w14:paraId="1047B26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3 745</w:t>
            </w:r>
          </w:p>
        </w:tc>
      </w:tr>
      <w:tr w:rsidR="00F56A40" w:rsidRPr="00DE509D" w14:paraId="7542B4FF"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522F23C7" w14:textId="77777777" w:rsidR="00F56A40" w:rsidRPr="00DE509D" w:rsidRDefault="00F56A40" w:rsidP="00DE509D">
            <w:pPr>
              <w:spacing w:before="60" w:after="60"/>
              <w:ind w:left="142"/>
              <w:rPr>
                <w:rFonts w:cs="Arial"/>
                <w:sz w:val="16"/>
                <w:szCs w:val="16"/>
              </w:rPr>
            </w:pPr>
            <w:r w:rsidRPr="00DE509D">
              <w:rPr>
                <w:rFonts w:cs="Arial"/>
                <w:sz w:val="16"/>
                <w:szCs w:val="16"/>
              </w:rPr>
              <w:t>Lower leg</w:t>
            </w:r>
          </w:p>
        </w:tc>
        <w:tc>
          <w:tcPr>
            <w:tcW w:w="454" w:type="pct"/>
            <w:shd w:val="clear" w:color="auto" w:fill="EFD3D2"/>
            <w:noWrap/>
            <w:hideMark/>
          </w:tcPr>
          <w:p w14:paraId="757C5AF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2 245</w:t>
            </w:r>
          </w:p>
        </w:tc>
        <w:tc>
          <w:tcPr>
            <w:tcW w:w="454" w:type="pct"/>
            <w:shd w:val="clear" w:color="auto" w:fill="EFD3D2"/>
            <w:noWrap/>
            <w:hideMark/>
          </w:tcPr>
          <w:p w14:paraId="3EBA8F1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2 715</w:t>
            </w:r>
          </w:p>
        </w:tc>
        <w:tc>
          <w:tcPr>
            <w:tcW w:w="455" w:type="pct"/>
            <w:shd w:val="clear" w:color="auto" w:fill="EFD3D2"/>
            <w:noWrap/>
            <w:hideMark/>
          </w:tcPr>
          <w:p w14:paraId="1611669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2 745</w:t>
            </w:r>
          </w:p>
        </w:tc>
        <w:tc>
          <w:tcPr>
            <w:tcW w:w="454" w:type="pct"/>
            <w:shd w:val="clear" w:color="auto" w:fill="EFD3D2"/>
            <w:noWrap/>
            <w:hideMark/>
          </w:tcPr>
          <w:p w14:paraId="3498750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2 500</w:t>
            </w:r>
          </w:p>
        </w:tc>
        <w:tc>
          <w:tcPr>
            <w:tcW w:w="454" w:type="pct"/>
            <w:shd w:val="clear" w:color="auto" w:fill="EFD3D2"/>
            <w:noWrap/>
            <w:hideMark/>
          </w:tcPr>
          <w:p w14:paraId="57CEA22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2 470</w:t>
            </w:r>
          </w:p>
        </w:tc>
        <w:tc>
          <w:tcPr>
            <w:tcW w:w="455" w:type="pct"/>
            <w:shd w:val="clear" w:color="auto" w:fill="EFD3D2"/>
            <w:noWrap/>
            <w:hideMark/>
          </w:tcPr>
          <w:p w14:paraId="2D2E86E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2 290</w:t>
            </w:r>
          </w:p>
        </w:tc>
        <w:tc>
          <w:tcPr>
            <w:tcW w:w="454" w:type="pct"/>
            <w:shd w:val="clear" w:color="auto" w:fill="E5B8B7"/>
            <w:noWrap/>
            <w:hideMark/>
          </w:tcPr>
          <w:p w14:paraId="6CF95D19"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w:t>
            </w:r>
          </w:p>
        </w:tc>
        <w:tc>
          <w:tcPr>
            <w:tcW w:w="455" w:type="pct"/>
            <w:shd w:val="clear" w:color="auto" w:fill="EFD3D2"/>
            <w:noWrap/>
            <w:hideMark/>
          </w:tcPr>
          <w:p w14:paraId="35756F7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2 235</w:t>
            </w:r>
          </w:p>
        </w:tc>
      </w:tr>
      <w:tr w:rsidR="00F56A40" w:rsidRPr="00DE509D" w14:paraId="03F38EC4"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1B268962" w14:textId="77777777" w:rsidR="00F56A40" w:rsidRPr="00DE509D" w:rsidRDefault="00F56A40" w:rsidP="00DE509D">
            <w:pPr>
              <w:spacing w:before="60" w:after="60"/>
              <w:ind w:left="142"/>
              <w:rPr>
                <w:rFonts w:cs="Arial"/>
                <w:sz w:val="16"/>
                <w:szCs w:val="16"/>
              </w:rPr>
            </w:pPr>
            <w:r w:rsidRPr="00DE509D">
              <w:rPr>
                <w:rFonts w:cs="Arial"/>
                <w:sz w:val="16"/>
                <w:szCs w:val="16"/>
              </w:rPr>
              <w:t>Upper leg</w:t>
            </w:r>
          </w:p>
        </w:tc>
        <w:tc>
          <w:tcPr>
            <w:tcW w:w="454" w:type="pct"/>
            <w:shd w:val="clear" w:color="auto" w:fill="auto"/>
            <w:noWrap/>
            <w:hideMark/>
          </w:tcPr>
          <w:p w14:paraId="30713A1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1 015</w:t>
            </w:r>
          </w:p>
        </w:tc>
        <w:tc>
          <w:tcPr>
            <w:tcW w:w="454" w:type="pct"/>
            <w:shd w:val="clear" w:color="auto" w:fill="auto"/>
            <w:noWrap/>
            <w:hideMark/>
          </w:tcPr>
          <w:p w14:paraId="02CD39E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935</w:t>
            </w:r>
          </w:p>
        </w:tc>
        <w:tc>
          <w:tcPr>
            <w:tcW w:w="455" w:type="pct"/>
            <w:shd w:val="clear" w:color="auto" w:fill="auto"/>
            <w:noWrap/>
            <w:hideMark/>
          </w:tcPr>
          <w:p w14:paraId="16330E5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1 035</w:t>
            </w:r>
          </w:p>
        </w:tc>
        <w:tc>
          <w:tcPr>
            <w:tcW w:w="454" w:type="pct"/>
            <w:shd w:val="clear" w:color="auto" w:fill="auto"/>
            <w:noWrap/>
            <w:hideMark/>
          </w:tcPr>
          <w:p w14:paraId="3FB9D4A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955</w:t>
            </w:r>
          </w:p>
        </w:tc>
        <w:tc>
          <w:tcPr>
            <w:tcW w:w="454" w:type="pct"/>
            <w:shd w:val="clear" w:color="auto" w:fill="auto"/>
            <w:noWrap/>
            <w:hideMark/>
          </w:tcPr>
          <w:p w14:paraId="5720129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935</w:t>
            </w:r>
          </w:p>
        </w:tc>
        <w:tc>
          <w:tcPr>
            <w:tcW w:w="455" w:type="pct"/>
            <w:shd w:val="clear" w:color="auto" w:fill="auto"/>
            <w:noWrap/>
            <w:hideMark/>
          </w:tcPr>
          <w:p w14:paraId="0475F15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850</w:t>
            </w:r>
          </w:p>
        </w:tc>
        <w:tc>
          <w:tcPr>
            <w:tcW w:w="454" w:type="pct"/>
            <w:shd w:val="clear" w:color="auto" w:fill="D9D9D9"/>
            <w:noWrap/>
            <w:hideMark/>
          </w:tcPr>
          <w:p w14:paraId="3BB953B4"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-16%</w:t>
            </w:r>
          </w:p>
        </w:tc>
        <w:tc>
          <w:tcPr>
            <w:tcW w:w="455" w:type="pct"/>
            <w:shd w:val="clear" w:color="auto" w:fill="auto"/>
            <w:noWrap/>
            <w:hideMark/>
          </w:tcPr>
          <w:p w14:paraId="4FCCEED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940</w:t>
            </w:r>
          </w:p>
        </w:tc>
      </w:tr>
      <w:tr w:rsidR="00F56A40" w:rsidRPr="00DE509D" w14:paraId="4A8166A7"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31B8B4D2" w14:textId="77777777" w:rsidR="00F56A40" w:rsidRPr="00DE509D" w:rsidRDefault="00F56A40" w:rsidP="00DE509D">
            <w:pPr>
              <w:spacing w:before="60" w:after="60"/>
              <w:ind w:left="142"/>
              <w:rPr>
                <w:rFonts w:cs="Arial"/>
                <w:sz w:val="16"/>
                <w:szCs w:val="16"/>
              </w:rPr>
            </w:pPr>
            <w:r w:rsidRPr="00DE509D">
              <w:rPr>
                <w:rFonts w:cs="Arial"/>
                <w:sz w:val="16"/>
                <w:szCs w:val="16"/>
              </w:rPr>
              <w:t>Hip</w:t>
            </w:r>
          </w:p>
        </w:tc>
        <w:tc>
          <w:tcPr>
            <w:tcW w:w="454" w:type="pct"/>
            <w:shd w:val="clear" w:color="auto" w:fill="EFD3D2"/>
            <w:noWrap/>
            <w:hideMark/>
          </w:tcPr>
          <w:p w14:paraId="15FD97E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780</w:t>
            </w:r>
          </w:p>
        </w:tc>
        <w:tc>
          <w:tcPr>
            <w:tcW w:w="454" w:type="pct"/>
            <w:shd w:val="clear" w:color="auto" w:fill="EFD3D2"/>
            <w:noWrap/>
            <w:hideMark/>
          </w:tcPr>
          <w:p w14:paraId="3CBA75C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915</w:t>
            </w:r>
          </w:p>
        </w:tc>
        <w:tc>
          <w:tcPr>
            <w:tcW w:w="455" w:type="pct"/>
            <w:shd w:val="clear" w:color="auto" w:fill="EFD3D2"/>
            <w:noWrap/>
            <w:hideMark/>
          </w:tcPr>
          <w:p w14:paraId="584537D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935</w:t>
            </w:r>
          </w:p>
        </w:tc>
        <w:tc>
          <w:tcPr>
            <w:tcW w:w="454" w:type="pct"/>
            <w:shd w:val="clear" w:color="auto" w:fill="EFD3D2"/>
            <w:noWrap/>
            <w:hideMark/>
          </w:tcPr>
          <w:p w14:paraId="727C508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940</w:t>
            </w:r>
          </w:p>
        </w:tc>
        <w:tc>
          <w:tcPr>
            <w:tcW w:w="454" w:type="pct"/>
            <w:shd w:val="clear" w:color="auto" w:fill="EFD3D2"/>
            <w:noWrap/>
            <w:hideMark/>
          </w:tcPr>
          <w:p w14:paraId="262A3CF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890</w:t>
            </w:r>
          </w:p>
        </w:tc>
        <w:tc>
          <w:tcPr>
            <w:tcW w:w="455" w:type="pct"/>
            <w:shd w:val="clear" w:color="auto" w:fill="EFD3D2"/>
            <w:noWrap/>
            <w:hideMark/>
          </w:tcPr>
          <w:p w14:paraId="3D707A4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865</w:t>
            </w:r>
          </w:p>
        </w:tc>
        <w:tc>
          <w:tcPr>
            <w:tcW w:w="454" w:type="pct"/>
            <w:shd w:val="clear" w:color="auto" w:fill="E5B8B7"/>
            <w:noWrap/>
            <w:hideMark/>
          </w:tcPr>
          <w:p w14:paraId="1F0F2339"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11%</w:t>
            </w:r>
          </w:p>
        </w:tc>
        <w:tc>
          <w:tcPr>
            <w:tcW w:w="455" w:type="pct"/>
            <w:shd w:val="clear" w:color="auto" w:fill="EFD3D2"/>
            <w:noWrap/>
            <w:hideMark/>
          </w:tcPr>
          <w:p w14:paraId="22C7151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845</w:t>
            </w:r>
          </w:p>
        </w:tc>
      </w:tr>
      <w:tr w:rsidR="00F4336B" w:rsidRPr="00DE509D" w14:paraId="187DA14D"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614BF732" w14:textId="77777777" w:rsidR="00F56A40" w:rsidRPr="00DE509D" w:rsidRDefault="00F56A40" w:rsidP="00DE509D">
            <w:pPr>
              <w:spacing w:before="60" w:after="60"/>
              <w:rPr>
                <w:rFonts w:cs="Arial"/>
                <w:b/>
                <w:sz w:val="16"/>
                <w:szCs w:val="16"/>
              </w:rPr>
            </w:pPr>
            <w:r w:rsidRPr="00DE509D">
              <w:rPr>
                <w:rFonts w:cs="Arial"/>
                <w:b/>
                <w:sz w:val="16"/>
                <w:szCs w:val="16"/>
              </w:rPr>
              <w:t>Non-physical locations</w:t>
            </w:r>
          </w:p>
        </w:tc>
        <w:tc>
          <w:tcPr>
            <w:tcW w:w="454" w:type="pct"/>
            <w:shd w:val="clear" w:color="auto" w:fill="E5B8B7"/>
            <w:noWrap/>
            <w:hideMark/>
          </w:tcPr>
          <w:p w14:paraId="3A5733E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6 610</w:t>
            </w:r>
          </w:p>
        </w:tc>
        <w:tc>
          <w:tcPr>
            <w:tcW w:w="454" w:type="pct"/>
            <w:shd w:val="clear" w:color="auto" w:fill="E5B8B7"/>
            <w:noWrap/>
            <w:hideMark/>
          </w:tcPr>
          <w:p w14:paraId="3E6EC64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8 825</w:t>
            </w:r>
          </w:p>
        </w:tc>
        <w:tc>
          <w:tcPr>
            <w:tcW w:w="455" w:type="pct"/>
            <w:shd w:val="clear" w:color="auto" w:fill="E5B8B7"/>
            <w:noWrap/>
            <w:hideMark/>
          </w:tcPr>
          <w:p w14:paraId="3AB8CBA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8 375</w:t>
            </w:r>
          </w:p>
        </w:tc>
        <w:tc>
          <w:tcPr>
            <w:tcW w:w="454" w:type="pct"/>
            <w:shd w:val="clear" w:color="auto" w:fill="E5B8B7"/>
            <w:noWrap/>
            <w:hideMark/>
          </w:tcPr>
          <w:p w14:paraId="5E69EBA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7 735</w:t>
            </w:r>
          </w:p>
        </w:tc>
        <w:tc>
          <w:tcPr>
            <w:tcW w:w="454" w:type="pct"/>
            <w:shd w:val="clear" w:color="auto" w:fill="E5B8B7"/>
            <w:noWrap/>
            <w:hideMark/>
          </w:tcPr>
          <w:p w14:paraId="20818C8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6 875</w:t>
            </w:r>
          </w:p>
        </w:tc>
        <w:tc>
          <w:tcPr>
            <w:tcW w:w="455" w:type="pct"/>
            <w:shd w:val="clear" w:color="auto" w:fill="E5B8B7"/>
            <w:noWrap/>
            <w:hideMark/>
          </w:tcPr>
          <w:p w14:paraId="24F804D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6 585</w:t>
            </w:r>
          </w:p>
        </w:tc>
        <w:tc>
          <w:tcPr>
            <w:tcW w:w="454" w:type="pct"/>
            <w:shd w:val="clear" w:color="auto" w:fill="D99594"/>
            <w:noWrap/>
            <w:hideMark/>
          </w:tcPr>
          <w:p w14:paraId="59DF3726"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0%</w:t>
            </w:r>
          </w:p>
        </w:tc>
        <w:tc>
          <w:tcPr>
            <w:tcW w:w="455" w:type="pct"/>
            <w:shd w:val="clear" w:color="auto" w:fill="E5B8B7"/>
            <w:noWrap/>
            <w:hideMark/>
          </w:tcPr>
          <w:p w14:paraId="635394B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6 300</w:t>
            </w:r>
          </w:p>
        </w:tc>
      </w:tr>
      <w:tr w:rsidR="00F4336B" w:rsidRPr="00DE509D" w14:paraId="6491EFD8"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26A1D8DF" w14:textId="77777777" w:rsidR="00F56A40" w:rsidRPr="00DE509D" w:rsidRDefault="00F56A40" w:rsidP="00DE509D">
            <w:pPr>
              <w:spacing w:before="60" w:after="60"/>
              <w:rPr>
                <w:rFonts w:cs="Arial"/>
                <w:b/>
                <w:sz w:val="16"/>
                <w:szCs w:val="16"/>
              </w:rPr>
            </w:pPr>
            <w:r w:rsidRPr="00DE509D">
              <w:rPr>
                <w:rFonts w:cs="Arial"/>
                <w:b/>
                <w:sz w:val="16"/>
                <w:szCs w:val="16"/>
              </w:rPr>
              <w:t>Head</w:t>
            </w:r>
          </w:p>
        </w:tc>
        <w:tc>
          <w:tcPr>
            <w:tcW w:w="454" w:type="pct"/>
            <w:shd w:val="clear" w:color="auto" w:fill="E5B8B7"/>
            <w:noWrap/>
            <w:hideMark/>
          </w:tcPr>
          <w:p w14:paraId="2A09AAF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3 765</w:t>
            </w:r>
          </w:p>
        </w:tc>
        <w:tc>
          <w:tcPr>
            <w:tcW w:w="454" w:type="pct"/>
            <w:shd w:val="clear" w:color="auto" w:fill="E5B8B7"/>
            <w:noWrap/>
            <w:hideMark/>
          </w:tcPr>
          <w:p w14:paraId="4FEFC7C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3 610</w:t>
            </w:r>
          </w:p>
        </w:tc>
        <w:tc>
          <w:tcPr>
            <w:tcW w:w="455" w:type="pct"/>
            <w:shd w:val="clear" w:color="auto" w:fill="E5B8B7"/>
            <w:noWrap/>
            <w:hideMark/>
          </w:tcPr>
          <w:p w14:paraId="3CCFEA2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3 660</w:t>
            </w:r>
          </w:p>
        </w:tc>
        <w:tc>
          <w:tcPr>
            <w:tcW w:w="454" w:type="pct"/>
            <w:shd w:val="clear" w:color="auto" w:fill="E5B8B7"/>
            <w:noWrap/>
            <w:hideMark/>
          </w:tcPr>
          <w:p w14:paraId="0F575B6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3 565</w:t>
            </w:r>
          </w:p>
        </w:tc>
        <w:tc>
          <w:tcPr>
            <w:tcW w:w="454" w:type="pct"/>
            <w:shd w:val="clear" w:color="auto" w:fill="E5B8B7"/>
            <w:noWrap/>
            <w:hideMark/>
          </w:tcPr>
          <w:p w14:paraId="255A217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3 425</w:t>
            </w:r>
          </w:p>
        </w:tc>
        <w:tc>
          <w:tcPr>
            <w:tcW w:w="455" w:type="pct"/>
            <w:shd w:val="clear" w:color="auto" w:fill="E5B8B7"/>
            <w:noWrap/>
            <w:hideMark/>
          </w:tcPr>
          <w:p w14:paraId="0DC36C3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3 475</w:t>
            </w:r>
          </w:p>
        </w:tc>
        <w:tc>
          <w:tcPr>
            <w:tcW w:w="454" w:type="pct"/>
            <w:shd w:val="clear" w:color="auto" w:fill="D99594"/>
            <w:noWrap/>
            <w:hideMark/>
          </w:tcPr>
          <w:p w14:paraId="1D1A349F"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-8%</w:t>
            </w:r>
          </w:p>
        </w:tc>
        <w:tc>
          <w:tcPr>
            <w:tcW w:w="455" w:type="pct"/>
            <w:shd w:val="clear" w:color="auto" w:fill="E5B8B7"/>
            <w:noWrap/>
            <w:hideMark/>
          </w:tcPr>
          <w:p w14:paraId="116180A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3 395</w:t>
            </w:r>
          </w:p>
        </w:tc>
      </w:tr>
      <w:tr w:rsidR="00F56A40" w:rsidRPr="00DE509D" w14:paraId="44C362E8"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4DAB157F" w14:textId="77777777" w:rsidR="00F56A40" w:rsidRPr="00DE509D" w:rsidRDefault="00F56A40" w:rsidP="00DE509D">
            <w:pPr>
              <w:spacing w:before="60" w:after="60"/>
              <w:ind w:left="142"/>
              <w:rPr>
                <w:rFonts w:cs="Arial"/>
                <w:sz w:val="16"/>
                <w:szCs w:val="16"/>
              </w:rPr>
            </w:pPr>
            <w:r w:rsidRPr="00DE509D">
              <w:rPr>
                <w:rFonts w:cs="Arial"/>
                <w:sz w:val="16"/>
                <w:szCs w:val="16"/>
              </w:rPr>
              <w:t>Cranium</w:t>
            </w:r>
          </w:p>
        </w:tc>
        <w:tc>
          <w:tcPr>
            <w:tcW w:w="454" w:type="pct"/>
            <w:shd w:val="clear" w:color="auto" w:fill="auto"/>
            <w:noWrap/>
            <w:hideMark/>
          </w:tcPr>
          <w:p w14:paraId="376495C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830</w:t>
            </w:r>
          </w:p>
        </w:tc>
        <w:tc>
          <w:tcPr>
            <w:tcW w:w="454" w:type="pct"/>
            <w:shd w:val="clear" w:color="auto" w:fill="auto"/>
            <w:noWrap/>
            <w:hideMark/>
          </w:tcPr>
          <w:p w14:paraId="28D3020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880</w:t>
            </w:r>
          </w:p>
        </w:tc>
        <w:tc>
          <w:tcPr>
            <w:tcW w:w="455" w:type="pct"/>
            <w:shd w:val="clear" w:color="auto" w:fill="auto"/>
            <w:noWrap/>
            <w:hideMark/>
          </w:tcPr>
          <w:p w14:paraId="4201C7B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830</w:t>
            </w:r>
          </w:p>
        </w:tc>
        <w:tc>
          <w:tcPr>
            <w:tcW w:w="454" w:type="pct"/>
            <w:shd w:val="clear" w:color="auto" w:fill="auto"/>
            <w:noWrap/>
            <w:hideMark/>
          </w:tcPr>
          <w:p w14:paraId="5957BD6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735</w:t>
            </w:r>
          </w:p>
        </w:tc>
        <w:tc>
          <w:tcPr>
            <w:tcW w:w="454" w:type="pct"/>
            <w:shd w:val="clear" w:color="auto" w:fill="auto"/>
            <w:noWrap/>
            <w:hideMark/>
          </w:tcPr>
          <w:p w14:paraId="1608FC6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845</w:t>
            </w:r>
          </w:p>
        </w:tc>
        <w:tc>
          <w:tcPr>
            <w:tcW w:w="455" w:type="pct"/>
            <w:shd w:val="clear" w:color="auto" w:fill="auto"/>
            <w:noWrap/>
            <w:hideMark/>
          </w:tcPr>
          <w:p w14:paraId="71C867F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940</w:t>
            </w:r>
          </w:p>
        </w:tc>
        <w:tc>
          <w:tcPr>
            <w:tcW w:w="454" w:type="pct"/>
            <w:shd w:val="clear" w:color="auto" w:fill="D9D9D9"/>
            <w:noWrap/>
            <w:hideMark/>
          </w:tcPr>
          <w:p w14:paraId="3049596E"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13%</w:t>
            </w:r>
          </w:p>
        </w:tc>
        <w:tc>
          <w:tcPr>
            <w:tcW w:w="455" w:type="pct"/>
            <w:shd w:val="clear" w:color="auto" w:fill="auto"/>
            <w:noWrap/>
            <w:hideMark/>
          </w:tcPr>
          <w:p w14:paraId="08F89D9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915</w:t>
            </w:r>
          </w:p>
        </w:tc>
      </w:tr>
      <w:tr w:rsidR="00F56A40" w:rsidRPr="00DE509D" w14:paraId="3BE86C08"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16B63414" w14:textId="77777777" w:rsidR="00F56A40" w:rsidRPr="00DE509D" w:rsidRDefault="00F56A40" w:rsidP="00DE509D">
            <w:pPr>
              <w:spacing w:before="60" w:after="60"/>
              <w:ind w:left="142"/>
              <w:rPr>
                <w:rFonts w:cs="Arial"/>
                <w:sz w:val="16"/>
                <w:szCs w:val="16"/>
              </w:rPr>
            </w:pPr>
            <w:r w:rsidRPr="00DE509D">
              <w:rPr>
                <w:rFonts w:cs="Arial"/>
                <w:sz w:val="16"/>
                <w:szCs w:val="16"/>
              </w:rPr>
              <w:t>Eye</w:t>
            </w:r>
          </w:p>
        </w:tc>
        <w:tc>
          <w:tcPr>
            <w:tcW w:w="454" w:type="pct"/>
            <w:shd w:val="clear" w:color="auto" w:fill="EFD3D2"/>
            <w:noWrap/>
            <w:hideMark/>
          </w:tcPr>
          <w:p w14:paraId="66F895E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1 155</w:t>
            </w:r>
          </w:p>
        </w:tc>
        <w:tc>
          <w:tcPr>
            <w:tcW w:w="454" w:type="pct"/>
            <w:shd w:val="clear" w:color="auto" w:fill="EFD3D2"/>
            <w:noWrap/>
            <w:hideMark/>
          </w:tcPr>
          <w:p w14:paraId="699C2A1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970</w:t>
            </w:r>
          </w:p>
        </w:tc>
        <w:tc>
          <w:tcPr>
            <w:tcW w:w="455" w:type="pct"/>
            <w:shd w:val="clear" w:color="auto" w:fill="EFD3D2"/>
            <w:noWrap/>
            <w:hideMark/>
          </w:tcPr>
          <w:p w14:paraId="2708A14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990</w:t>
            </w:r>
          </w:p>
        </w:tc>
        <w:tc>
          <w:tcPr>
            <w:tcW w:w="454" w:type="pct"/>
            <w:shd w:val="clear" w:color="auto" w:fill="EFD3D2"/>
            <w:noWrap/>
            <w:hideMark/>
          </w:tcPr>
          <w:p w14:paraId="111F2B1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960</w:t>
            </w:r>
          </w:p>
        </w:tc>
        <w:tc>
          <w:tcPr>
            <w:tcW w:w="454" w:type="pct"/>
            <w:shd w:val="clear" w:color="auto" w:fill="EFD3D2"/>
            <w:noWrap/>
            <w:hideMark/>
          </w:tcPr>
          <w:p w14:paraId="73C490C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875</w:t>
            </w:r>
          </w:p>
        </w:tc>
        <w:tc>
          <w:tcPr>
            <w:tcW w:w="455" w:type="pct"/>
            <w:shd w:val="clear" w:color="auto" w:fill="EFD3D2"/>
            <w:noWrap/>
            <w:hideMark/>
          </w:tcPr>
          <w:p w14:paraId="56F22AE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875</w:t>
            </w:r>
          </w:p>
        </w:tc>
        <w:tc>
          <w:tcPr>
            <w:tcW w:w="454" w:type="pct"/>
            <w:shd w:val="clear" w:color="auto" w:fill="E5B8B7"/>
            <w:noWrap/>
            <w:hideMark/>
          </w:tcPr>
          <w:p w14:paraId="2365DF2E"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-24%</w:t>
            </w:r>
          </w:p>
        </w:tc>
        <w:tc>
          <w:tcPr>
            <w:tcW w:w="455" w:type="pct"/>
            <w:shd w:val="clear" w:color="auto" w:fill="EFD3D2"/>
            <w:noWrap/>
            <w:hideMark/>
          </w:tcPr>
          <w:p w14:paraId="162F9EB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835</w:t>
            </w:r>
          </w:p>
        </w:tc>
      </w:tr>
      <w:tr w:rsidR="00F56A40" w:rsidRPr="00DE509D" w14:paraId="48CE394B"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5E85466C" w14:textId="77777777" w:rsidR="00F56A40" w:rsidRPr="00DE509D" w:rsidRDefault="00F56A40" w:rsidP="00DE509D">
            <w:pPr>
              <w:spacing w:before="60" w:after="60"/>
              <w:ind w:left="142"/>
              <w:rPr>
                <w:rFonts w:cs="Arial"/>
                <w:sz w:val="16"/>
                <w:szCs w:val="16"/>
              </w:rPr>
            </w:pPr>
            <w:r w:rsidRPr="00DE509D">
              <w:rPr>
                <w:rFonts w:cs="Arial"/>
                <w:sz w:val="16"/>
                <w:szCs w:val="16"/>
              </w:rPr>
              <w:t>Face, not elsewhere specified</w:t>
            </w:r>
          </w:p>
        </w:tc>
        <w:tc>
          <w:tcPr>
            <w:tcW w:w="454" w:type="pct"/>
            <w:shd w:val="clear" w:color="auto" w:fill="auto"/>
            <w:noWrap/>
            <w:hideMark/>
          </w:tcPr>
          <w:p w14:paraId="39EB7D1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640</w:t>
            </w:r>
          </w:p>
        </w:tc>
        <w:tc>
          <w:tcPr>
            <w:tcW w:w="454" w:type="pct"/>
            <w:shd w:val="clear" w:color="auto" w:fill="auto"/>
            <w:noWrap/>
            <w:hideMark/>
          </w:tcPr>
          <w:p w14:paraId="1A29DB3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610</w:t>
            </w:r>
          </w:p>
        </w:tc>
        <w:tc>
          <w:tcPr>
            <w:tcW w:w="455" w:type="pct"/>
            <w:shd w:val="clear" w:color="auto" w:fill="auto"/>
            <w:noWrap/>
            <w:hideMark/>
          </w:tcPr>
          <w:p w14:paraId="52CC290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680</w:t>
            </w:r>
          </w:p>
        </w:tc>
        <w:tc>
          <w:tcPr>
            <w:tcW w:w="454" w:type="pct"/>
            <w:shd w:val="clear" w:color="auto" w:fill="auto"/>
            <w:noWrap/>
            <w:hideMark/>
          </w:tcPr>
          <w:p w14:paraId="7D4F773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720</w:t>
            </w:r>
          </w:p>
        </w:tc>
        <w:tc>
          <w:tcPr>
            <w:tcW w:w="454" w:type="pct"/>
            <w:shd w:val="clear" w:color="auto" w:fill="auto"/>
            <w:noWrap/>
            <w:hideMark/>
          </w:tcPr>
          <w:p w14:paraId="6C9C77B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630</w:t>
            </w:r>
          </w:p>
        </w:tc>
        <w:tc>
          <w:tcPr>
            <w:tcW w:w="455" w:type="pct"/>
            <w:shd w:val="clear" w:color="auto" w:fill="auto"/>
            <w:noWrap/>
            <w:hideMark/>
          </w:tcPr>
          <w:p w14:paraId="49AA0E2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590</w:t>
            </w:r>
          </w:p>
        </w:tc>
        <w:tc>
          <w:tcPr>
            <w:tcW w:w="454" w:type="pct"/>
            <w:shd w:val="clear" w:color="auto" w:fill="D9D9D9"/>
            <w:noWrap/>
            <w:hideMark/>
          </w:tcPr>
          <w:p w14:paraId="1BEF0568"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-8%</w:t>
            </w:r>
          </w:p>
        </w:tc>
        <w:tc>
          <w:tcPr>
            <w:tcW w:w="455" w:type="pct"/>
            <w:shd w:val="clear" w:color="auto" w:fill="auto"/>
            <w:noWrap/>
            <w:hideMark/>
          </w:tcPr>
          <w:p w14:paraId="3BAF229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625</w:t>
            </w:r>
          </w:p>
        </w:tc>
      </w:tr>
      <w:tr w:rsidR="00F56A40" w:rsidRPr="00DE509D" w14:paraId="753AC749"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2A78CE8F" w14:textId="77777777" w:rsidR="00F56A40" w:rsidRPr="00DE509D" w:rsidRDefault="00F56A40" w:rsidP="00DE509D">
            <w:pPr>
              <w:spacing w:before="60" w:after="60"/>
              <w:ind w:left="142"/>
              <w:rPr>
                <w:rFonts w:cs="Arial"/>
                <w:sz w:val="16"/>
                <w:szCs w:val="16"/>
              </w:rPr>
            </w:pPr>
            <w:r w:rsidRPr="00DE509D">
              <w:rPr>
                <w:rFonts w:cs="Arial"/>
                <w:sz w:val="16"/>
                <w:szCs w:val="16"/>
              </w:rPr>
              <w:t>Nose</w:t>
            </w:r>
          </w:p>
        </w:tc>
        <w:tc>
          <w:tcPr>
            <w:tcW w:w="454" w:type="pct"/>
            <w:shd w:val="clear" w:color="auto" w:fill="EFD3D2"/>
            <w:noWrap/>
            <w:hideMark/>
          </w:tcPr>
          <w:p w14:paraId="7799156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230</w:t>
            </w:r>
          </w:p>
        </w:tc>
        <w:tc>
          <w:tcPr>
            <w:tcW w:w="454" w:type="pct"/>
            <w:shd w:val="clear" w:color="auto" w:fill="EFD3D2"/>
            <w:noWrap/>
            <w:hideMark/>
          </w:tcPr>
          <w:p w14:paraId="46D6AE8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215</w:t>
            </w:r>
          </w:p>
        </w:tc>
        <w:tc>
          <w:tcPr>
            <w:tcW w:w="455" w:type="pct"/>
            <w:shd w:val="clear" w:color="auto" w:fill="EFD3D2"/>
            <w:noWrap/>
            <w:hideMark/>
          </w:tcPr>
          <w:p w14:paraId="34F2BED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225</w:t>
            </w:r>
          </w:p>
        </w:tc>
        <w:tc>
          <w:tcPr>
            <w:tcW w:w="454" w:type="pct"/>
            <w:shd w:val="clear" w:color="auto" w:fill="EFD3D2"/>
            <w:noWrap/>
            <w:hideMark/>
          </w:tcPr>
          <w:p w14:paraId="5F91499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195</w:t>
            </w:r>
          </w:p>
        </w:tc>
        <w:tc>
          <w:tcPr>
            <w:tcW w:w="454" w:type="pct"/>
            <w:shd w:val="clear" w:color="auto" w:fill="EFD3D2"/>
            <w:noWrap/>
            <w:hideMark/>
          </w:tcPr>
          <w:p w14:paraId="63C0811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210</w:t>
            </w:r>
          </w:p>
        </w:tc>
        <w:tc>
          <w:tcPr>
            <w:tcW w:w="455" w:type="pct"/>
            <w:shd w:val="clear" w:color="auto" w:fill="EFD3D2"/>
            <w:noWrap/>
            <w:hideMark/>
          </w:tcPr>
          <w:p w14:paraId="6B243BE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225</w:t>
            </w:r>
          </w:p>
        </w:tc>
        <w:tc>
          <w:tcPr>
            <w:tcW w:w="454" w:type="pct"/>
            <w:shd w:val="clear" w:color="auto" w:fill="E5B8B7"/>
            <w:noWrap/>
            <w:hideMark/>
          </w:tcPr>
          <w:p w14:paraId="681AAE69"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w:t>
            </w:r>
          </w:p>
        </w:tc>
        <w:tc>
          <w:tcPr>
            <w:tcW w:w="455" w:type="pct"/>
            <w:shd w:val="clear" w:color="auto" w:fill="EFD3D2"/>
            <w:noWrap/>
            <w:hideMark/>
          </w:tcPr>
          <w:p w14:paraId="62A1D37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225</w:t>
            </w:r>
          </w:p>
        </w:tc>
      </w:tr>
      <w:tr w:rsidR="00F56A40" w:rsidRPr="00DE509D" w14:paraId="0D729939"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auto"/>
            <w:noWrap/>
            <w:hideMark/>
          </w:tcPr>
          <w:p w14:paraId="6AFC1ECC" w14:textId="77777777" w:rsidR="00F56A40" w:rsidRPr="00DE509D" w:rsidRDefault="00F56A40" w:rsidP="00DE509D">
            <w:pPr>
              <w:spacing w:before="60" w:after="60"/>
              <w:ind w:left="142"/>
              <w:rPr>
                <w:rFonts w:cs="Arial"/>
                <w:sz w:val="16"/>
                <w:szCs w:val="16"/>
              </w:rPr>
            </w:pPr>
            <w:r w:rsidRPr="00DE509D">
              <w:rPr>
                <w:rFonts w:cs="Arial"/>
                <w:sz w:val="16"/>
                <w:szCs w:val="16"/>
              </w:rPr>
              <w:t>Mouth</w:t>
            </w:r>
          </w:p>
        </w:tc>
        <w:tc>
          <w:tcPr>
            <w:tcW w:w="454" w:type="pct"/>
            <w:shd w:val="clear" w:color="auto" w:fill="auto"/>
            <w:noWrap/>
            <w:hideMark/>
          </w:tcPr>
          <w:p w14:paraId="65366BDF"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135</w:t>
            </w:r>
          </w:p>
        </w:tc>
        <w:tc>
          <w:tcPr>
            <w:tcW w:w="454" w:type="pct"/>
            <w:shd w:val="clear" w:color="auto" w:fill="auto"/>
            <w:noWrap/>
            <w:hideMark/>
          </w:tcPr>
          <w:p w14:paraId="73D53C4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185</w:t>
            </w:r>
          </w:p>
        </w:tc>
        <w:tc>
          <w:tcPr>
            <w:tcW w:w="455" w:type="pct"/>
            <w:shd w:val="clear" w:color="auto" w:fill="auto"/>
            <w:noWrap/>
            <w:hideMark/>
          </w:tcPr>
          <w:p w14:paraId="567649B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185</w:t>
            </w:r>
          </w:p>
        </w:tc>
        <w:tc>
          <w:tcPr>
            <w:tcW w:w="454" w:type="pct"/>
            <w:shd w:val="clear" w:color="auto" w:fill="auto"/>
            <w:noWrap/>
            <w:hideMark/>
          </w:tcPr>
          <w:p w14:paraId="12F67D6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200</w:t>
            </w:r>
          </w:p>
        </w:tc>
        <w:tc>
          <w:tcPr>
            <w:tcW w:w="454" w:type="pct"/>
            <w:shd w:val="clear" w:color="auto" w:fill="auto"/>
            <w:noWrap/>
            <w:hideMark/>
          </w:tcPr>
          <w:p w14:paraId="153560F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155</w:t>
            </w:r>
          </w:p>
        </w:tc>
        <w:tc>
          <w:tcPr>
            <w:tcW w:w="455" w:type="pct"/>
            <w:shd w:val="clear" w:color="auto" w:fill="auto"/>
            <w:noWrap/>
            <w:hideMark/>
          </w:tcPr>
          <w:p w14:paraId="3BD58BF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135</w:t>
            </w:r>
          </w:p>
        </w:tc>
        <w:tc>
          <w:tcPr>
            <w:tcW w:w="454" w:type="pct"/>
            <w:shd w:val="clear" w:color="auto" w:fill="D9D9D9"/>
            <w:noWrap/>
            <w:hideMark/>
          </w:tcPr>
          <w:p w14:paraId="0A677154"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0%</w:t>
            </w:r>
          </w:p>
        </w:tc>
        <w:tc>
          <w:tcPr>
            <w:tcW w:w="455" w:type="pct"/>
            <w:shd w:val="clear" w:color="auto" w:fill="auto"/>
            <w:noWrap/>
            <w:hideMark/>
          </w:tcPr>
          <w:p w14:paraId="3D735AE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155</w:t>
            </w:r>
          </w:p>
        </w:tc>
      </w:tr>
      <w:tr w:rsidR="00F56A40" w:rsidRPr="00DE509D" w14:paraId="51A58CB4"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FD3D2"/>
            <w:noWrap/>
            <w:hideMark/>
          </w:tcPr>
          <w:p w14:paraId="006CE29F" w14:textId="77777777" w:rsidR="00F56A40" w:rsidRPr="00DE509D" w:rsidRDefault="00F56A40" w:rsidP="00DE509D">
            <w:pPr>
              <w:spacing w:before="60" w:after="60"/>
              <w:ind w:left="142"/>
              <w:rPr>
                <w:rFonts w:cs="Arial"/>
                <w:sz w:val="16"/>
                <w:szCs w:val="16"/>
              </w:rPr>
            </w:pPr>
            <w:r w:rsidRPr="00DE509D">
              <w:rPr>
                <w:rFonts w:cs="Arial"/>
                <w:sz w:val="16"/>
                <w:szCs w:val="16"/>
              </w:rPr>
              <w:t>Ear</w:t>
            </w:r>
          </w:p>
        </w:tc>
        <w:tc>
          <w:tcPr>
            <w:tcW w:w="454" w:type="pct"/>
            <w:shd w:val="clear" w:color="auto" w:fill="EFD3D2"/>
            <w:noWrap/>
            <w:hideMark/>
          </w:tcPr>
          <w:p w14:paraId="6C3EA91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170</w:t>
            </w:r>
          </w:p>
        </w:tc>
        <w:tc>
          <w:tcPr>
            <w:tcW w:w="454" w:type="pct"/>
            <w:shd w:val="clear" w:color="auto" w:fill="EFD3D2"/>
            <w:noWrap/>
            <w:hideMark/>
          </w:tcPr>
          <w:p w14:paraId="3AEA4541"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175</w:t>
            </w:r>
          </w:p>
        </w:tc>
        <w:tc>
          <w:tcPr>
            <w:tcW w:w="455" w:type="pct"/>
            <w:shd w:val="clear" w:color="auto" w:fill="EFD3D2"/>
            <w:noWrap/>
            <w:hideMark/>
          </w:tcPr>
          <w:p w14:paraId="486FA8E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180</w:t>
            </w:r>
          </w:p>
        </w:tc>
        <w:tc>
          <w:tcPr>
            <w:tcW w:w="454" w:type="pct"/>
            <w:shd w:val="clear" w:color="auto" w:fill="EFD3D2"/>
            <w:noWrap/>
            <w:hideMark/>
          </w:tcPr>
          <w:p w14:paraId="7EAF7B0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155</w:t>
            </w:r>
          </w:p>
        </w:tc>
        <w:tc>
          <w:tcPr>
            <w:tcW w:w="454" w:type="pct"/>
            <w:shd w:val="clear" w:color="auto" w:fill="EFD3D2"/>
            <w:noWrap/>
            <w:hideMark/>
          </w:tcPr>
          <w:p w14:paraId="2D0FEF4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130</w:t>
            </w:r>
          </w:p>
        </w:tc>
        <w:tc>
          <w:tcPr>
            <w:tcW w:w="455" w:type="pct"/>
            <w:shd w:val="clear" w:color="auto" w:fill="EFD3D2"/>
            <w:noWrap/>
            <w:hideMark/>
          </w:tcPr>
          <w:p w14:paraId="575C072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120</w:t>
            </w:r>
          </w:p>
        </w:tc>
        <w:tc>
          <w:tcPr>
            <w:tcW w:w="454" w:type="pct"/>
            <w:shd w:val="clear" w:color="auto" w:fill="E5B8B7"/>
            <w:noWrap/>
            <w:hideMark/>
          </w:tcPr>
          <w:p w14:paraId="008B6D7D"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-29%</w:t>
            </w:r>
          </w:p>
        </w:tc>
        <w:tc>
          <w:tcPr>
            <w:tcW w:w="455" w:type="pct"/>
            <w:shd w:val="clear" w:color="auto" w:fill="EFD3D2"/>
            <w:noWrap/>
            <w:hideMark/>
          </w:tcPr>
          <w:p w14:paraId="7FF413B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E509D">
              <w:rPr>
                <w:rFonts w:cs="Arial"/>
                <w:color w:val="000000"/>
                <w:sz w:val="16"/>
                <w:szCs w:val="16"/>
              </w:rPr>
              <w:t xml:space="preserve"> 100</w:t>
            </w:r>
          </w:p>
        </w:tc>
      </w:tr>
      <w:tr w:rsidR="00F4336B" w:rsidRPr="00DE509D" w14:paraId="2AA65181"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5713BB5E" w14:textId="77777777" w:rsidR="00F56A40" w:rsidRPr="00DE509D" w:rsidRDefault="00F56A40" w:rsidP="00DE509D">
            <w:pPr>
              <w:spacing w:before="60" w:after="60"/>
              <w:rPr>
                <w:rFonts w:cs="Arial"/>
                <w:b/>
                <w:sz w:val="16"/>
                <w:szCs w:val="16"/>
              </w:rPr>
            </w:pPr>
            <w:r w:rsidRPr="00DE509D">
              <w:rPr>
                <w:rFonts w:cs="Arial"/>
                <w:b/>
                <w:sz w:val="16"/>
                <w:szCs w:val="16"/>
              </w:rPr>
              <w:t>Multiple locations</w:t>
            </w:r>
          </w:p>
        </w:tc>
        <w:tc>
          <w:tcPr>
            <w:tcW w:w="454" w:type="pct"/>
            <w:shd w:val="clear" w:color="auto" w:fill="E5B8B7"/>
            <w:noWrap/>
            <w:hideMark/>
          </w:tcPr>
          <w:p w14:paraId="2B07E72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6 180</w:t>
            </w:r>
          </w:p>
        </w:tc>
        <w:tc>
          <w:tcPr>
            <w:tcW w:w="454" w:type="pct"/>
            <w:shd w:val="clear" w:color="auto" w:fill="E5B8B7"/>
            <w:noWrap/>
            <w:hideMark/>
          </w:tcPr>
          <w:p w14:paraId="693BB37C"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6 495</w:t>
            </w:r>
          </w:p>
        </w:tc>
        <w:tc>
          <w:tcPr>
            <w:tcW w:w="455" w:type="pct"/>
            <w:shd w:val="clear" w:color="auto" w:fill="E5B8B7"/>
            <w:noWrap/>
            <w:hideMark/>
          </w:tcPr>
          <w:p w14:paraId="3261809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5 875</w:t>
            </w:r>
          </w:p>
        </w:tc>
        <w:tc>
          <w:tcPr>
            <w:tcW w:w="454" w:type="pct"/>
            <w:shd w:val="clear" w:color="auto" w:fill="E5B8B7"/>
            <w:noWrap/>
            <w:hideMark/>
          </w:tcPr>
          <w:p w14:paraId="618F64A4"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5 565</w:t>
            </w:r>
          </w:p>
        </w:tc>
        <w:tc>
          <w:tcPr>
            <w:tcW w:w="454" w:type="pct"/>
            <w:shd w:val="clear" w:color="auto" w:fill="E5B8B7"/>
            <w:noWrap/>
            <w:hideMark/>
          </w:tcPr>
          <w:p w14:paraId="5514D97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5 460</w:t>
            </w:r>
          </w:p>
        </w:tc>
        <w:tc>
          <w:tcPr>
            <w:tcW w:w="455" w:type="pct"/>
            <w:shd w:val="clear" w:color="auto" w:fill="E5B8B7"/>
            <w:noWrap/>
            <w:hideMark/>
          </w:tcPr>
          <w:p w14:paraId="1BE7AE0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5 095</w:t>
            </w:r>
          </w:p>
        </w:tc>
        <w:tc>
          <w:tcPr>
            <w:tcW w:w="454" w:type="pct"/>
            <w:shd w:val="clear" w:color="auto" w:fill="D99594"/>
            <w:noWrap/>
            <w:hideMark/>
          </w:tcPr>
          <w:p w14:paraId="220C2FCA"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-18%</w:t>
            </w:r>
          </w:p>
        </w:tc>
        <w:tc>
          <w:tcPr>
            <w:tcW w:w="455" w:type="pct"/>
            <w:shd w:val="clear" w:color="auto" w:fill="E5B8B7"/>
            <w:noWrap/>
            <w:hideMark/>
          </w:tcPr>
          <w:p w14:paraId="48922BC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4 885</w:t>
            </w:r>
          </w:p>
        </w:tc>
      </w:tr>
      <w:tr w:rsidR="00F4336B" w:rsidRPr="00DE509D" w14:paraId="1D7AAF76"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49917E08" w14:textId="77777777" w:rsidR="00F56A40" w:rsidRPr="00DE509D" w:rsidRDefault="00F56A40" w:rsidP="00DE509D">
            <w:pPr>
              <w:spacing w:before="60" w:after="60"/>
              <w:rPr>
                <w:rFonts w:cs="Arial"/>
                <w:b/>
                <w:sz w:val="16"/>
                <w:szCs w:val="16"/>
              </w:rPr>
            </w:pPr>
            <w:r w:rsidRPr="00DE509D">
              <w:rPr>
                <w:rFonts w:cs="Arial"/>
                <w:b/>
                <w:sz w:val="16"/>
                <w:szCs w:val="16"/>
              </w:rPr>
              <w:t>Neck</w:t>
            </w:r>
          </w:p>
        </w:tc>
        <w:tc>
          <w:tcPr>
            <w:tcW w:w="454" w:type="pct"/>
            <w:shd w:val="clear" w:color="auto" w:fill="E5B8B7"/>
            <w:noWrap/>
            <w:hideMark/>
          </w:tcPr>
          <w:p w14:paraId="6D9CCD4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3 700</w:t>
            </w:r>
          </w:p>
        </w:tc>
        <w:tc>
          <w:tcPr>
            <w:tcW w:w="454" w:type="pct"/>
            <w:shd w:val="clear" w:color="auto" w:fill="E5B8B7"/>
            <w:noWrap/>
            <w:hideMark/>
          </w:tcPr>
          <w:p w14:paraId="337BE48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2 810</w:t>
            </w:r>
          </w:p>
        </w:tc>
        <w:tc>
          <w:tcPr>
            <w:tcW w:w="455" w:type="pct"/>
            <w:shd w:val="clear" w:color="auto" w:fill="E5B8B7"/>
            <w:noWrap/>
            <w:hideMark/>
          </w:tcPr>
          <w:p w14:paraId="32F9D5E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2 900</w:t>
            </w:r>
          </w:p>
        </w:tc>
        <w:tc>
          <w:tcPr>
            <w:tcW w:w="454" w:type="pct"/>
            <w:shd w:val="clear" w:color="auto" w:fill="E5B8B7"/>
            <w:noWrap/>
            <w:hideMark/>
          </w:tcPr>
          <w:p w14:paraId="358F926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2 565</w:t>
            </w:r>
          </w:p>
        </w:tc>
        <w:tc>
          <w:tcPr>
            <w:tcW w:w="454" w:type="pct"/>
            <w:shd w:val="clear" w:color="auto" w:fill="E5B8B7"/>
            <w:noWrap/>
            <w:hideMark/>
          </w:tcPr>
          <w:p w14:paraId="5FF0359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2 470</w:t>
            </w:r>
          </w:p>
        </w:tc>
        <w:tc>
          <w:tcPr>
            <w:tcW w:w="455" w:type="pct"/>
            <w:shd w:val="clear" w:color="auto" w:fill="E5B8B7"/>
            <w:noWrap/>
            <w:hideMark/>
          </w:tcPr>
          <w:p w14:paraId="1D448FDD"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2 240</w:t>
            </w:r>
          </w:p>
        </w:tc>
        <w:tc>
          <w:tcPr>
            <w:tcW w:w="454" w:type="pct"/>
            <w:shd w:val="clear" w:color="auto" w:fill="D99594"/>
            <w:noWrap/>
            <w:hideMark/>
          </w:tcPr>
          <w:p w14:paraId="6A4FD8FD"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-39%</w:t>
            </w:r>
          </w:p>
        </w:tc>
        <w:tc>
          <w:tcPr>
            <w:tcW w:w="455" w:type="pct"/>
            <w:shd w:val="clear" w:color="auto" w:fill="E5B8B7"/>
            <w:noWrap/>
            <w:hideMark/>
          </w:tcPr>
          <w:p w14:paraId="14445B9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2 000</w:t>
            </w:r>
          </w:p>
        </w:tc>
      </w:tr>
      <w:tr w:rsidR="00F4336B" w:rsidRPr="00DE509D" w14:paraId="405FD941"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E5B8B7"/>
            <w:noWrap/>
            <w:hideMark/>
          </w:tcPr>
          <w:p w14:paraId="06AA0229" w14:textId="77777777" w:rsidR="00F56A40" w:rsidRPr="00DE509D" w:rsidRDefault="00F56A40" w:rsidP="00DE509D">
            <w:pPr>
              <w:spacing w:before="60" w:after="60"/>
              <w:rPr>
                <w:rFonts w:cs="Arial"/>
                <w:b/>
                <w:sz w:val="16"/>
                <w:szCs w:val="16"/>
              </w:rPr>
            </w:pPr>
            <w:r w:rsidRPr="00DE509D">
              <w:rPr>
                <w:rFonts w:cs="Arial"/>
                <w:b/>
                <w:sz w:val="16"/>
                <w:szCs w:val="16"/>
              </w:rPr>
              <w:t>Systemic locations</w:t>
            </w:r>
          </w:p>
        </w:tc>
        <w:tc>
          <w:tcPr>
            <w:tcW w:w="454" w:type="pct"/>
            <w:shd w:val="clear" w:color="auto" w:fill="E5B8B7"/>
            <w:noWrap/>
            <w:hideMark/>
          </w:tcPr>
          <w:p w14:paraId="43218C87"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655</w:t>
            </w:r>
          </w:p>
        </w:tc>
        <w:tc>
          <w:tcPr>
            <w:tcW w:w="454" w:type="pct"/>
            <w:shd w:val="clear" w:color="auto" w:fill="E5B8B7"/>
            <w:noWrap/>
            <w:hideMark/>
          </w:tcPr>
          <w:p w14:paraId="7918E245"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555</w:t>
            </w:r>
          </w:p>
        </w:tc>
        <w:tc>
          <w:tcPr>
            <w:tcW w:w="455" w:type="pct"/>
            <w:shd w:val="clear" w:color="auto" w:fill="E5B8B7"/>
            <w:noWrap/>
            <w:hideMark/>
          </w:tcPr>
          <w:p w14:paraId="4AAD58F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425</w:t>
            </w:r>
          </w:p>
        </w:tc>
        <w:tc>
          <w:tcPr>
            <w:tcW w:w="454" w:type="pct"/>
            <w:shd w:val="clear" w:color="auto" w:fill="E5B8B7"/>
            <w:noWrap/>
            <w:hideMark/>
          </w:tcPr>
          <w:p w14:paraId="773BDFB6"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380</w:t>
            </w:r>
          </w:p>
        </w:tc>
        <w:tc>
          <w:tcPr>
            <w:tcW w:w="454" w:type="pct"/>
            <w:shd w:val="clear" w:color="auto" w:fill="E5B8B7"/>
            <w:noWrap/>
            <w:hideMark/>
          </w:tcPr>
          <w:p w14:paraId="4F024858"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420</w:t>
            </w:r>
          </w:p>
        </w:tc>
        <w:tc>
          <w:tcPr>
            <w:tcW w:w="455" w:type="pct"/>
            <w:shd w:val="clear" w:color="auto" w:fill="E5B8B7"/>
            <w:noWrap/>
            <w:hideMark/>
          </w:tcPr>
          <w:p w14:paraId="259E424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440</w:t>
            </w:r>
          </w:p>
        </w:tc>
        <w:tc>
          <w:tcPr>
            <w:tcW w:w="454" w:type="pct"/>
            <w:shd w:val="clear" w:color="auto" w:fill="D99594"/>
            <w:noWrap/>
            <w:hideMark/>
          </w:tcPr>
          <w:p w14:paraId="4362076B"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-33%</w:t>
            </w:r>
          </w:p>
        </w:tc>
        <w:tc>
          <w:tcPr>
            <w:tcW w:w="455" w:type="pct"/>
            <w:shd w:val="clear" w:color="auto" w:fill="E5B8B7"/>
            <w:noWrap/>
            <w:hideMark/>
          </w:tcPr>
          <w:p w14:paraId="22C37B59"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DE509D">
              <w:rPr>
                <w:rFonts w:cs="Arial"/>
                <w:b/>
                <w:sz w:val="16"/>
                <w:szCs w:val="16"/>
              </w:rPr>
              <w:t xml:space="preserve"> 565</w:t>
            </w:r>
          </w:p>
        </w:tc>
      </w:tr>
      <w:tr w:rsidR="00F56A40" w:rsidRPr="00DE509D" w14:paraId="658F2375" w14:textId="77777777" w:rsidTr="005240CD">
        <w:tc>
          <w:tcPr>
            <w:cnfStyle w:val="001000000000" w:firstRow="0" w:lastRow="0" w:firstColumn="1" w:lastColumn="0" w:oddVBand="0" w:evenVBand="0" w:oddHBand="0" w:evenHBand="0" w:firstRowFirstColumn="0" w:firstRowLastColumn="0" w:lastRowFirstColumn="0" w:lastRowLastColumn="0"/>
            <w:tcW w:w="1363" w:type="pct"/>
            <w:shd w:val="clear" w:color="auto" w:fill="808080"/>
            <w:noWrap/>
            <w:hideMark/>
          </w:tcPr>
          <w:p w14:paraId="381E56E0" w14:textId="77777777" w:rsidR="00F56A40" w:rsidRPr="00DE509D" w:rsidRDefault="00F56A40" w:rsidP="00DE509D">
            <w:pPr>
              <w:spacing w:before="60" w:after="60"/>
              <w:rPr>
                <w:rFonts w:cs="Arial"/>
                <w:b/>
                <w:bCs/>
                <w:color w:val="FFFFFF" w:themeColor="background1"/>
                <w:sz w:val="16"/>
                <w:szCs w:val="16"/>
              </w:rPr>
            </w:pPr>
            <w:r w:rsidRPr="00DE509D">
              <w:rPr>
                <w:rFonts w:cs="Arial"/>
                <w:b/>
                <w:bCs/>
                <w:color w:val="FFFFFF" w:themeColor="background1"/>
                <w:sz w:val="16"/>
                <w:szCs w:val="16"/>
              </w:rPr>
              <w:t>Total</w:t>
            </w:r>
          </w:p>
        </w:tc>
        <w:tc>
          <w:tcPr>
            <w:tcW w:w="454" w:type="pct"/>
            <w:shd w:val="clear" w:color="auto" w:fill="808080"/>
            <w:noWrap/>
            <w:hideMark/>
          </w:tcPr>
          <w:p w14:paraId="7EF7950E"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133 045</w:t>
            </w:r>
          </w:p>
        </w:tc>
        <w:tc>
          <w:tcPr>
            <w:tcW w:w="454" w:type="pct"/>
            <w:shd w:val="clear" w:color="auto" w:fill="808080"/>
            <w:noWrap/>
            <w:hideMark/>
          </w:tcPr>
          <w:p w14:paraId="7B1E377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127 720</w:t>
            </w:r>
          </w:p>
        </w:tc>
        <w:tc>
          <w:tcPr>
            <w:tcW w:w="455" w:type="pct"/>
            <w:shd w:val="clear" w:color="auto" w:fill="808080"/>
            <w:noWrap/>
            <w:hideMark/>
          </w:tcPr>
          <w:p w14:paraId="5141BF8B"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128 100</w:t>
            </w:r>
          </w:p>
        </w:tc>
        <w:tc>
          <w:tcPr>
            <w:tcW w:w="454" w:type="pct"/>
            <w:shd w:val="clear" w:color="auto" w:fill="808080"/>
            <w:noWrap/>
            <w:hideMark/>
          </w:tcPr>
          <w:p w14:paraId="625E1B13"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119 910</w:t>
            </w:r>
          </w:p>
        </w:tc>
        <w:tc>
          <w:tcPr>
            <w:tcW w:w="454" w:type="pct"/>
            <w:shd w:val="clear" w:color="auto" w:fill="808080"/>
            <w:noWrap/>
            <w:hideMark/>
          </w:tcPr>
          <w:p w14:paraId="4F41911A"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113 960</w:t>
            </w:r>
          </w:p>
        </w:tc>
        <w:tc>
          <w:tcPr>
            <w:tcW w:w="455" w:type="pct"/>
            <w:shd w:val="clear" w:color="auto" w:fill="808080"/>
            <w:noWrap/>
            <w:hideMark/>
          </w:tcPr>
          <w:p w14:paraId="21686D30"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110 280</w:t>
            </w:r>
          </w:p>
        </w:tc>
        <w:tc>
          <w:tcPr>
            <w:tcW w:w="454" w:type="pct"/>
            <w:shd w:val="clear" w:color="auto" w:fill="808080"/>
            <w:noWrap/>
            <w:hideMark/>
          </w:tcPr>
          <w:p w14:paraId="3E317CA4" w14:textId="77777777" w:rsidR="00F56A40" w:rsidRPr="00DE509D" w:rsidRDefault="00F56A40" w:rsidP="00DE509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-17%</w:t>
            </w:r>
          </w:p>
        </w:tc>
        <w:tc>
          <w:tcPr>
            <w:tcW w:w="455" w:type="pct"/>
            <w:shd w:val="clear" w:color="auto" w:fill="808080"/>
            <w:noWrap/>
            <w:hideMark/>
          </w:tcPr>
          <w:p w14:paraId="0B876DE2" w14:textId="77777777" w:rsidR="00F56A40" w:rsidRPr="00DE509D" w:rsidRDefault="00F56A40" w:rsidP="00DE509D">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DE509D">
              <w:rPr>
                <w:rFonts w:cs="Arial"/>
                <w:b/>
                <w:bCs/>
                <w:color w:val="FFFFFF" w:themeColor="background1"/>
                <w:sz w:val="16"/>
                <w:szCs w:val="16"/>
              </w:rPr>
              <w:t>104 770</w:t>
            </w:r>
          </w:p>
        </w:tc>
      </w:tr>
    </w:tbl>
    <w:p w14:paraId="3F502DB9" w14:textId="77777777" w:rsidR="00E63F0D" w:rsidRPr="00606B00" w:rsidRDefault="00E63F0D" w:rsidP="00606B00">
      <w:pPr>
        <w:pStyle w:val="SWACaptionstyle"/>
      </w:pPr>
      <w:bookmarkStart w:id="212" w:name="_Toc433270907"/>
      <w:bookmarkStart w:id="213" w:name="_Toc433798645"/>
      <w:bookmarkStart w:id="214" w:name="_Toc434238084"/>
      <w:bookmarkStart w:id="215" w:name="_Toc434327030"/>
      <w:r w:rsidRPr="00606B00">
        <w:rPr>
          <w:rStyle w:val="Strong"/>
        </w:rPr>
        <w:t>Note</w:t>
      </w:r>
      <w:r w:rsidRPr="00606B00">
        <w:t xml:space="preserve">: The table above </w:t>
      </w:r>
      <w:r w:rsidR="00CC12C0" w:rsidRPr="00606B00">
        <w:t xml:space="preserve">doesn’t include all </w:t>
      </w:r>
      <w:r w:rsidRPr="00606B00">
        <w:t>bodily locations, as a result numbers of serious claims do not add to the stated totals.</w:t>
      </w:r>
    </w:p>
    <w:p w14:paraId="2B27B17A" w14:textId="77777777" w:rsidR="00D66B24" w:rsidRDefault="00CF7B25" w:rsidP="00DE509D">
      <w:pPr>
        <w:pStyle w:val="SWA1stHeading"/>
        <w:numPr>
          <w:ilvl w:val="0"/>
          <w:numId w:val="30"/>
        </w:numPr>
      </w:pPr>
      <w:bookmarkStart w:id="216" w:name="_Table_18:_Number"/>
      <w:bookmarkStart w:id="217" w:name="_Toc496621420"/>
      <w:bookmarkStart w:id="218" w:name="_Toc435436245"/>
      <w:bookmarkEnd w:id="216"/>
      <w:r w:rsidRPr="003C2FB3">
        <w:t>M</w:t>
      </w:r>
      <w:r w:rsidR="00D66B24" w:rsidRPr="003C2FB3">
        <w:t>echanism of injury or disease</w:t>
      </w:r>
      <w:bookmarkEnd w:id="217"/>
    </w:p>
    <w:p w14:paraId="2CD052FD" w14:textId="2E1A2065" w:rsidR="00005B37" w:rsidRPr="003A1A63" w:rsidRDefault="002E1BA5" w:rsidP="00DE509D">
      <w:pPr>
        <w:keepNext/>
        <w:keepLines/>
      </w:pPr>
      <w:r w:rsidRPr="003A1A63">
        <w:t xml:space="preserve">Table </w:t>
      </w:r>
      <w:r w:rsidR="006E46FE" w:rsidRPr="003A1A63">
        <w:t>26</w:t>
      </w:r>
      <w:r w:rsidRPr="003A1A63">
        <w:t xml:space="preserve"> shows that Body stressing was the most common mechanism of injury, consistently</w:t>
      </w:r>
      <w:r w:rsidR="00C36786" w:rsidRPr="003A1A63">
        <w:t xml:space="preserve"> </w:t>
      </w:r>
      <w:r w:rsidRPr="003A1A63">
        <w:t xml:space="preserve">accounting for </w:t>
      </w:r>
      <w:r w:rsidR="00C36786" w:rsidRPr="003A1A63">
        <w:t xml:space="preserve">around </w:t>
      </w:r>
      <w:r w:rsidRPr="003A1A63">
        <w:t xml:space="preserve">40 per cent of serious claims, but also recording </w:t>
      </w:r>
      <w:r w:rsidR="00C36786" w:rsidRPr="003A1A63">
        <w:t xml:space="preserve">a substantial </w:t>
      </w:r>
      <w:r w:rsidRPr="003A1A63">
        <w:t xml:space="preserve">fall in claim numbers (down </w:t>
      </w:r>
      <w:r w:rsidR="00C36786" w:rsidRPr="003A1A63">
        <w:t>23 per cent</w:t>
      </w:r>
      <w:r w:rsidR="00CA1C81">
        <w:t>) between 2000–01 and 2014–</w:t>
      </w:r>
      <w:r w:rsidRPr="003A1A63">
        <w:t xml:space="preserve">15. </w:t>
      </w:r>
      <w:r w:rsidR="00CC12C0" w:rsidRPr="003A1A63">
        <w:t xml:space="preserve">In addition, </w:t>
      </w:r>
      <w:r w:rsidRPr="003A1A63">
        <w:t xml:space="preserve">60 percent of the </w:t>
      </w:r>
      <w:r w:rsidR="00005B37" w:rsidRPr="003A1A63">
        <w:t>reduction in all serious claims was</w:t>
      </w:r>
      <w:r w:rsidRPr="003A1A63">
        <w:t xml:space="preserve"> due to the reduction in Body stressing claims.</w:t>
      </w:r>
    </w:p>
    <w:p w14:paraId="2CB8922D" w14:textId="05E787F5" w:rsidR="00D66B24" w:rsidRPr="003A1A63" w:rsidRDefault="00C36786" w:rsidP="00DE509D">
      <w:pPr>
        <w:keepNext/>
        <w:keepLines/>
      </w:pPr>
      <w:r w:rsidRPr="003A1A63">
        <w:t>The mechanism group which record</w:t>
      </w:r>
      <w:r w:rsidR="004304CD" w:rsidRPr="003A1A63">
        <w:t>ed</w:t>
      </w:r>
      <w:r w:rsidRPr="003A1A63">
        <w:t xml:space="preserve"> the </w:t>
      </w:r>
      <w:r w:rsidR="00005B37" w:rsidRPr="003A1A63">
        <w:t xml:space="preserve">largest decrease in serious claims was </w:t>
      </w:r>
      <w:r w:rsidRPr="003A1A63">
        <w:t xml:space="preserve">Vehicle incidents and other (down 28 per cent), followed by </w:t>
      </w:r>
      <w:r w:rsidR="00005B37" w:rsidRPr="003A1A63">
        <w:t xml:space="preserve">Hitting objects with a part of the body </w:t>
      </w:r>
      <w:r w:rsidRPr="003A1A63">
        <w:t xml:space="preserve">(down </w:t>
      </w:r>
      <w:r w:rsidR="00005B37" w:rsidRPr="003A1A63">
        <w:t>26 per cent).</w:t>
      </w:r>
      <w:r w:rsidRPr="003A1A63">
        <w:t xml:space="preserve"> The number of claims due to Being assaulted by a person or persons has more than doubled since</w:t>
      </w:r>
      <w:r w:rsidR="003A1A63">
        <w:t> </w:t>
      </w:r>
      <w:r w:rsidR="00CA1C81">
        <w:t>2000–</w:t>
      </w:r>
      <w:r w:rsidRPr="003A1A63">
        <w:t>01.</w:t>
      </w:r>
    </w:p>
    <w:p w14:paraId="3FCCA329" w14:textId="2278F3D4" w:rsidR="003B3FD9" w:rsidRPr="003C2FB3" w:rsidRDefault="006B00E2" w:rsidP="00406BE6">
      <w:pPr>
        <w:pStyle w:val="Caption"/>
      </w:pPr>
      <w:bookmarkStart w:id="219" w:name="_Toc496608969"/>
      <w:bookmarkStart w:id="220" w:name="_Toc496621473"/>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26</w:t>
      </w:r>
      <w:r w:rsidR="00EB0DFB">
        <w:rPr>
          <w:noProof/>
        </w:rPr>
        <w:fldChar w:fldCharType="end"/>
      </w:r>
      <w:r w:rsidRPr="003C2FB3">
        <w:t>: Number of serious claims by mechanism of injury or disea</w:t>
      </w:r>
      <w:r w:rsidR="00380A01" w:rsidRPr="003C2FB3">
        <w:t>se, 2000–01</w:t>
      </w:r>
      <w:r w:rsidR="002A3102" w:rsidRPr="003C2FB3">
        <w:t xml:space="preserve"> and 2009-10 </w:t>
      </w:r>
      <w:r w:rsidR="00380A01" w:rsidRPr="003C2FB3">
        <w:t>to 201</w:t>
      </w:r>
      <w:r w:rsidR="00D64FE2" w:rsidRPr="003C2FB3">
        <w:t>4</w:t>
      </w:r>
      <w:r w:rsidR="00380A01" w:rsidRPr="003C2FB3">
        <w:t>−</w:t>
      </w:r>
      <w:r w:rsidRPr="003C2FB3">
        <w:t>1</w:t>
      </w:r>
      <w:r w:rsidR="00D64FE2" w:rsidRPr="003C2FB3">
        <w:t>5</w:t>
      </w:r>
      <w:r w:rsidRPr="003C2FB3">
        <w:t>p</w:t>
      </w:r>
      <w:bookmarkEnd w:id="212"/>
      <w:bookmarkEnd w:id="213"/>
      <w:bookmarkEnd w:id="214"/>
      <w:bookmarkEnd w:id="215"/>
      <w:bookmarkEnd w:id="218"/>
      <w:bookmarkEnd w:id="219"/>
      <w:bookmarkEnd w:id="22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85" w:type="dxa"/>
        </w:tblCellMar>
        <w:tblLook w:val="04A0" w:firstRow="1" w:lastRow="0" w:firstColumn="1" w:lastColumn="0" w:noHBand="0" w:noVBand="1"/>
        <w:tblCaption w:val="Table 26:"/>
        <w:tblDescription w:val="Number of serious claims by mechanism of injury or disease, 2000–01 and 2009-10 to 2014−15p"/>
      </w:tblPr>
      <w:tblGrid>
        <w:gridCol w:w="2305"/>
        <w:gridCol w:w="789"/>
        <w:gridCol w:w="866"/>
        <w:gridCol w:w="866"/>
        <w:gridCol w:w="864"/>
        <w:gridCol w:w="864"/>
        <w:gridCol w:w="864"/>
        <w:gridCol w:w="736"/>
        <w:gridCol w:w="862"/>
      </w:tblGrid>
      <w:tr w:rsidR="002E1BA5" w:rsidRPr="00DE509D" w14:paraId="4DE74F7E" w14:textId="77777777" w:rsidTr="005240CD">
        <w:trPr>
          <w:cantSplit/>
          <w:tblHeader/>
        </w:trPr>
        <w:tc>
          <w:tcPr>
            <w:tcW w:w="1279" w:type="pct"/>
            <w:shd w:val="clear" w:color="auto" w:fill="AF1E2D"/>
            <w:vAlign w:val="center"/>
            <w:hideMark/>
          </w:tcPr>
          <w:p w14:paraId="289C3B6E" w14:textId="0FE94E01" w:rsidR="002E1BA5" w:rsidRPr="00DE509D" w:rsidRDefault="002E1BA5" w:rsidP="002A2C8F">
            <w:pPr>
              <w:spacing w:before="60" w:after="60"/>
              <w:rPr>
                <w:rFonts w:cs="Arial"/>
                <w:b/>
                <w:bCs/>
                <w:color w:val="FFFFFF" w:themeColor="background1"/>
                <w:sz w:val="16"/>
                <w:szCs w:val="16"/>
              </w:rPr>
            </w:pPr>
            <w:bookmarkStart w:id="221" w:name="_Toc433270908"/>
            <w:bookmarkStart w:id="222" w:name="_Toc433798646"/>
            <w:bookmarkStart w:id="223" w:name="_Toc434238085"/>
            <w:bookmarkStart w:id="224" w:name="_Toc434327031"/>
            <w:r w:rsidRPr="00DE509D">
              <w:rPr>
                <w:rFonts w:cs="Arial"/>
                <w:b/>
                <w:bCs/>
                <w:color w:val="FFFFFF" w:themeColor="background1"/>
                <w:sz w:val="16"/>
                <w:szCs w:val="16"/>
              </w:rPr>
              <w:t>Mechanism of injury or</w:t>
            </w:r>
            <w:r w:rsidR="002A2C8F" w:rsidRPr="00DE509D">
              <w:rPr>
                <w:rFonts w:cs="Arial"/>
                <w:b/>
                <w:bCs/>
                <w:color w:val="FFFFFF" w:themeColor="background1"/>
                <w:sz w:val="16"/>
                <w:szCs w:val="16"/>
              </w:rPr>
              <w:t> </w:t>
            </w:r>
            <w:r w:rsidRPr="00DE509D">
              <w:rPr>
                <w:rFonts w:cs="Arial"/>
                <w:b/>
                <w:bCs/>
                <w:color w:val="FFFFFF" w:themeColor="background1"/>
                <w:sz w:val="16"/>
                <w:szCs w:val="16"/>
              </w:rPr>
              <w:t>disease</w:t>
            </w:r>
          </w:p>
        </w:tc>
        <w:tc>
          <w:tcPr>
            <w:tcW w:w="438" w:type="pct"/>
            <w:shd w:val="clear" w:color="auto" w:fill="AF1E2D"/>
            <w:noWrap/>
            <w:vAlign w:val="center"/>
            <w:hideMark/>
          </w:tcPr>
          <w:p w14:paraId="0CA0B525"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2000-01</w:t>
            </w:r>
          </w:p>
        </w:tc>
        <w:tc>
          <w:tcPr>
            <w:tcW w:w="480" w:type="pct"/>
            <w:shd w:val="clear" w:color="auto" w:fill="AF1E2D"/>
            <w:noWrap/>
            <w:vAlign w:val="center"/>
            <w:hideMark/>
          </w:tcPr>
          <w:p w14:paraId="0C51F92D"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2010-11</w:t>
            </w:r>
          </w:p>
        </w:tc>
        <w:tc>
          <w:tcPr>
            <w:tcW w:w="480" w:type="pct"/>
            <w:shd w:val="clear" w:color="auto" w:fill="AF1E2D"/>
            <w:noWrap/>
            <w:vAlign w:val="center"/>
          </w:tcPr>
          <w:p w14:paraId="3FD0F7AF"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2011-12</w:t>
            </w:r>
          </w:p>
        </w:tc>
        <w:tc>
          <w:tcPr>
            <w:tcW w:w="479" w:type="pct"/>
            <w:shd w:val="clear" w:color="auto" w:fill="AF1E2D"/>
            <w:noWrap/>
            <w:vAlign w:val="center"/>
          </w:tcPr>
          <w:p w14:paraId="4EBAC13A"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2012-13</w:t>
            </w:r>
          </w:p>
        </w:tc>
        <w:tc>
          <w:tcPr>
            <w:tcW w:w="479" w:type="pct"/>
            <w:shd w:val="clear" w:color="auto" w:fill="AF1E2D"/>
            <w:noWrap/>
            <w:vAlign w:val="center"/>
          </w:tcPr>
          <w:p w14:paraId="6D93A0F0"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2013-14</w:t>
            </w:r>
          </w:p>
        </w:tc>
        <w:tc>
          <w:tcPr>
            <w:tcW w:w="479" w:type="pct"/>
            <w:shd w:val="clear" w:color="auto" w:fill="AF1E2D"/>
            <w:noWrap/>
            <w:vAlign w:val="center"/>
          </w:tcPr>
          <w:p w14:paraId="53921358"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2014-15</w:t>
            </w:r>
          </w:p>
        </w:tc>
        <w:tc>
          <w:tcPr>
            <w:tcW w:w="408" w:type="pct"/>
            <w:shd w:val="clear" w:color="auto" w:fill="AF1E2D"/>
            <w:noWrap/>
            <w:vAlign w:val="center"/>
            <w:hideMark/>
          </w:tcPr>
          <w:p w14:paraId="25FCF00F"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 chg</w:t>
            </w:r>
          </w:p>
        </w:tc>
        <w:tc>
          <w:tcPr>
            <w:tcW w:w="478" w:type="pct"/>
            <w:shd w:val="clear" w:color="auto" w:fill="AF1E2D"/>
            <w:noWrap/>
            <w:vAlign w:val="center"/>
            <w:hideMark/>
          </w:tcPr>
          <w:p w14:paraId="73924829"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2015-16</w:t>
            </w:r>
          </w:p>
        </w:tc>
      </w:tr>
      <w:tr w:rsidR="002E1BA5" w:rsidRPr="00DE509D" w14:paraId="0ECF91C4" w14:textId="77777777" w:rsidTr="005240CD">
        <w:trPr>
          <w:cantSplit/>
        </w:trPr>
        <w:tc>
          <w:tcPr>
            <w:tcW w:w="1279" w:type="pct"/>
            <w:shd w:val="clear" w:color="auto" w:fill="E5B8B7"/>
            <w:vAlign w:val="center"/>
            <w:hideMark/>
          </w:tcPr>
          <w:p w14:paraId="3DE185B1" w14:textId="77777777" w:rsidR="002E1BA5" w:rsidRPr="00DE509D" w:rsidRDefault="002E1BA5" w:rsidP="005240CD">
            <w:pPr>
              <w:spacing w:before="60" w:after="60"/>
              <w:rPr>
                <w:rFonts w:cs="Arial"/>
                <w:b/>
                <w:sz w:val="16"/>
                <w:szCs w:val="16"/>
              </w:rPr>
            </w:pPr>
            <w:r w:rsidRPr="00DE509D">
              <w:rPr>
                <w:rFonts w:cs="Arial"/>
                <w:b/>
                <w:sz w:val="16"/>
                <w:szCs w:val="16"/>
              </w:rPr>
              <w:t>Body stressing</w:t>
            </w:r>
          </w:p>
        </w:tc>
        <w:tc>
          <w:tcPr>
            <w:tcW w:w="438" w:type="pct"/>
            <w:shd w:val="clear" w:color="auto" w:fill="E5B8B7"/>
            <w:noWrap/>
            <w:vAlign w:val="center"/>
            <w:hideMark/>
          </w:tcPr>
          <w:p w14:paraId="0FD2A6E1" w14:textId="77777777" w:rsidR="002E1BA5" w:rsidRPr="00DE509D" w:rsidRDefault="002E1BA5" w:rsidP="005240CD">
            <w:pPr>
              <w:spacing w:before="60" w:after="60"/>
              <w:jc w:val="right"/>
              <w:rPr>
                <w:rFonts w:cs="Arial"/>
                <w:b/>
                <w:sz w:val="16"/>
                <w:szCs w:val="16"/>
              </w:rPr>
            </w:pPr>
            <w:r w:rsidRPr="00DE509D">
              <w:rPr>
                <w:rFonts w:cs="Arial"/>
                <w:b/>
                <w:sz w:val="16"/>
                <w:szCs w:val="16"/>
              </w:rPr>
              <w:t>58 175</w:t>
            </w:r>
          </w:p>
        </w:tc>
        <w:tc>
          <w:tcPr>
            <w:tcW w:w="480" w:type="pct"/>
            <w:shd w:val="clear" w:color="auto" w:fill="E5B8B7"/>
            <w:noWrap/>
            <w:vAlign w:val="center"/>
            <w:hideMark/>
          </w:tcPr>
          <w:p w14:paraId="1F58B578" w14:textId="77777777" w:rsidR="002E1BA5" w:rsidRPr="00DE509D" w:rsidRDefault="002E1BA5" w:rsidP="005240CD">
            <w:pPr>
              <w:spacing w:before="60" w:after="60"/>
              <w:jc w:val="right"/>
              <w:rPr>
                <w:rFonts w:cs="Arial"/>
                <w:b/>
                <w:sz w:val="16"/>
                <w:szCs w:val="16"/>
              </w:rPr>
            </w:pPr>
            <w:r w:rsidRPr="00DE509D">
              <w:rPr>
                <w:rFonts w:cs="Arial"/>
                <w:b/>
                <w:sz w:val="16"/>
                <w:szCs w:val="16"/>
              </w:rPr>
              <w:t>54 160</w:t>
            </w:r>
          </w:p>
        </w:tc>
        <w:tc>
          <w:tcPr>
            <w:tcW w:w="480" w:type="pct"/>
            <w:shd w:val="clear" w:color="auto" w:fill="E5B8B7"/>
            <w:noWrap/>
            <w:vAlign w:val="center"/>
            <w:hideMark/>
          </w:tcPr>
          <w:p w14:paraId="29368B1F" w14:textId="77777777" w:rsidR="002E1BA5" w:rsidRPr="00DE509D" w:rsidRDefault="002E1BA5" w:rsidP="005240CD">
            <w:pPr>
              <w:spacing w:before="60" w:after="60"/>
              <w:jc w:val="right"/>
              <w:rPr>
                <w:rFonts w:cs="Arial"/>
                <w:b/>
                <w:sz w:val="16"/>
                <w:szCs w:val="16"/>
              </w:rPr>
            </w:pPr>
            <w:r w:rsidRPr="00DE509D">
              <w:rPr>
                <w:rFonts w:cs="Arial"/>
                <w:b/>
                <w:sz w:val="16"/>
                <w:szCs w:val="16"/>
              </w:rPr>
              <w:t>51 265</w:t>
            </w:r>
          </w:p>
        </w:tc>
        <w:tc>
          <w:tcPr>
            <w:tcW w:w="479" w:type="pct"/>
            <w:shd w:val="clear" w:color="auto" w:fill="E5B8B7"/>
            <w:noWrap/>
            <w:vAlign w:val="center"/>
            <w:hideMark/>
          </w:tcPr>
          <w:p w14:paraId="2C83E587" w14:textId="77777777" w:rsidR="002E1BA5" w:rsidRPr="00DE509D" w:rsidRDefault="002E1BA5" w:rsidP="005240CD">
            <w:pPr>
              <w:spacing w:before="60" w:after="60"/>
              <w:jc w:val="right"/>
              <w:rPr>
                <w:rFonts w:cs="Arial"/>
                <w:b/>
                <w:sz w:val="16"/>
                <w:szCs w:val="16"/>
              </w:rPr>
            </w:pPr>
            <w:r w:rsidRPr="00DE509D">
              <w:rPr>
                <w:rFonts w:cs="Arial"/>
                <w:b/>
                <w:sz w:val="16"/>
                <w:szCs w:val="16"/>
              </w:rPr>
              <w:t>49 915</w:t>
            </w:r>
          </w:p>
        </w:tc>
        <w:tc>
          <w:tcPr>
            <w:tcW w:w="479" w:type="pct"/>
            <w:shd w:val="clear" w:color="auto" w:fill="E5B8B7"/>
            <w:noWrap/>
            <w:vAlign w:val="center"/>
            <w:hideMark/>
          </w:tcPr>
          <w:p w14:paraId="5B092789" w14:textId="77777777" w:rsidR="002E1BA5" w:rsidRPr="00DE509D" w:rsidRDefault="002E1BA5" w:rsidP="005240CD">
            <w:pPr>
              <w:spacing w:before="60" w:after="60"/>
              <w:jc w:val="right"/>
              <w:rPr>
                <w:rFonts w:cs="Arial"/>
                <w:b/>
                <w:sz w:val="16"/>
                <w:szCs w:val="16"/>
              </w:rPr>
            </w:pPr>
            <w:r w:rsidRPr="00DE509D">
              <w:rPr>
                <w:rFonts w:cs="Arial"/>
                <w:b/>
                <w:sz w:val="16"/>
                <w:szCs w:val="16"/>
              </w:rPr>
              <w:t>47 810</w:t>
            </w:r>
          </w:p>
        </w:tc>
        <w:tc>
          <w:tcPr>
            <w:tcW w:w="479" w:type="pct"/>
            <w:shd w:val="clear" w:color="auto" w:fill="E5B8B7"/>
            <w:noWrap/>
            <w:vAlign w:val="center"/>
            <w:hideMark/>
          </w:tcPr>
          <w:p w14:paraId="093E9527" w14:textId="77777777" w:rsidR="002E1BA5" w:rsidRPr="00DE509D" w:rsidRDefault="002E1BA5" w:rsidP="005240CD">
            <w:pPr>
              <w:spacing w:before="60" w:after="60"/>
              <w:jc w:val="right"/>
              <w:rPr>
                <w:rFonts w:cs="Arial"/>
                <w:b/>
                <w:sz w:val="16"/>
                <w:szCs w:val="16"/>
              </w:rPr>
            </w:pPr>
            <w:r w:rsidRPr="00DE509D">
              <w:rPr>
                <w:rFonts w:cs="Arial"/>
                <w:b/>
                <w:sz w:val="16"/>
                <w:szCs w:val="16"/>
              </w:rPr>
              <w:t>44 950</w:t>
            </w:r>
          </w:p>
        </w:tc>
        <w:tc>
          <w:tcPr>
            <w:tcW w:w="408" w:type="pct"/>
            <w:shd w:val="clear" w:color="auto" w:fill="D99594"/>
            <w:noWrap/>
            <w:vAlign w:val="center"/>
            <w:hideMark/>
          </w:tcPr>
          <w:p w14:paraId="40ECBF9A" w14:textId="77777777" w:rsidR="002E1BA5" w:rsidRPr="00DE509D" w:rsidRDefault="002E1BA5" w:rsidP="005240CD">
            <w:pPr>
              <w:spacing w:before="60" w:after="60"/>
              <w:jc w:val="center"/>
              <w:rPr>
                <w:rFonts w:cs="Arial"/>
                <w:b/>
                <w:sz w:val="16"/>
                <w:szCs w:val="16"/>
              </w:rPr>
            </w:pPr>
            <w:r w:rsidRPr="00DE509D">
              <w:rPr>
                <w:rFonts w:cs="Arial"/>
                <w:b/>
                <w:sz w:val="16"/>
                <w:szCs w:val="16"/>
              </w:rPr>
              <w:t>-23%</w:t>
            </w:r>
          </w:p>
        </w:tc>
        <w:tc>
          <w:tcPr>
            <w:tcW w:w="478" w:type="pct"/>
            <w:shd w:val="clear" w:color="auto" w:fill="E5B8B7"/>
            <w:noWrap/>
            <w:vAlign w:val="center"/>
            <w:hideMark/>
          </w:tcPr>
          <w:p w14:paraId="557F46E5" w14:textId="77777777" w:rsidR="002E1BA5" w:rsidRPr="00DE509D" w:rsidRDefault="002E1BA5" w:rsidP="005240CD">
            <w:pPr>
              <w:spacing w:before="60" w:after="60"/>
              <w:jc w:val="right"/>
              <w:rPr>
                <w:rFonts w:cs="Arial"/>
                <w:b/>
                <w:sz w:val="16"/>
                <w:szCs w:val="16"/>
              </w:rPr>
            </w:pPr>
            <w:r w:rsidRPr="00DE509D">
              <w:rPr>
                <w:rFonts w:cs="Arial"/>
                <w:b/>
                <w:sz w:val="16"/>
                <w:szCs w:val="16"/>
              </w:rPr>
              <w:t>41 190</w:t>
            </w:r>
          </w:p>
        </w:tc>
      </w:tr>
      <w:tr w:rsidR="002E1BA5" w:rsidRPr="00DE509D" w14:paraId="385CAD44" w14:textId="77777777" w:rsidTr="005240CD">
        <w:trPr>
          <w:cantSplit/>
        </w:trPr>
        <w:tc>
          <w:tcPr>
            <w:tcW w:w="1279" w:type="pct"/>
            <w:shd w:val="clear" w:color="auto" w:fill="auto"/>
            <w:vAlign w:val="center"/>
            <w:hideMark/>
          </w:tcPr>
          <w:p w14:paraId="4C17C61F" w14:textId="77777777" w:rsidR="002E1BA5" w:rsidRPr="00DE509D" w:rsidRDefault="002E1BA5" w:rsidP="005240CD">
            <w:pPr>
              <w:spacing w:before="60" w:after="60"/>
              <w:ind w:left="191"/>
              <w:rPr>
                <w:rFonts w:cs="Arial"/>
                <w:iCs/>
                <w:sz w:val="16"/>
                <w:szCs w:val="16"/>
              </w:rPr>
            </w:pPr>
            <w:r w:rsidRPr="00DE509D">
              <w:rPr>
                <w:rFonts w:cs="Arial"/>
                <w:iCs/>
                <w:sz w:val="16"/>
                <w:szCs w:val="16"/>
              </w:rPr>
              <w:t>Muscular stress while lifting, carrying, or putting down objects</w:t>
            </w:r>
          </w:p>
        </w:tc>
        <w:tc>
          <w:tcPr>
            <w:tcW w:w="438" w:type="pct"/>
            <w:shd w:val="clear" w:color="auto" w:fill="auto"/>
            <w:noWrap/>
            <w:vAlign w:val="center"/>
            <w:hideMark/>
          </w:tcPr>
          <w:p w14:paraId="47187CC3" w14:textId="77777777" w:rsidR="002E1BA5" w:rsidRPr="00DE509D" w:rsidRDefault="002E1BA5" w:rsidP="005240CD">
            <w:pPr>
              <w:spacing w:before="60" w:after="60"/>
              <w:jc w:val="right"/>
              <w:rPr>
                <w:rFonts w:cs="Arial"/>
                <w:iCs/>
                <w:sz w:val="16"/>
                <w:szCs w:val="16"/>
              </w:rPr>
            </w:pPr>
            <w:r w:rsidRPr="00DE509D">
              <w:rPr>
                <w:rFonts w:cs="Arial"/>
                <w:iCs/>
                <w:sz w:val="16"/>
                <w:szCs w:val="16"/>
              </w:rPr>
              <w:t>28 610</w:t>
            </w:r>
          </w:p>
        </w:tc>
        <w:tc>
          <w:tcPr>
            <w:tcW w:w="480" w:type="pct"/>
            <w:shd w:val="clear" w:color="auto" w:fill="auto"/>
            <w:noWrap/>
            <w:vAlign w:val="center"/>
            <w:hideMark/>
          </w:tcPr>
          <w:p w14:paraId="11771517" w14:textId="77777777" w:rsidR="002E1BA5" w:rsidRPr="00DE509D" w:rsidRDefault="002E1BA5" w:rsidP="005240CD">
            <w:pPr>
              <w:spacing w:before="60" w:after="60"/>
              <w:jc w:val="right"/>
              <w:rPr>
                <w:rFonts w:cs="Arial"/>
                <w:iCs/>
                <w:sz w:val="16"/>
                <w:szCs w:val="16"/>
              </w:rPr>
            </w:pPr>
            <w:r w:rsidRPr="00DE509D">
              <w:rPr>
                <w:rFonts w:cs="Arial"/>
                <w:iCs/>
                <w:sz w:val="16"/>
                <w:szCs w:val="16"/>
              </w:rPr>
              <w:t>23 405</w:t>
            </w:r>
          </w:p>
        </w:tc>
        <w:tc>
          <w:tcPr>
            <w:tcW w:w="480" w:type="pct"/>
            <w:shd w:val="clear" w:color="auto" w:fill="auto"/>
            <w:noWrap/>
            <w:vAlign w:val="center"/>
            <w:hideMark/>
          </w:tcPr>
          <w:p w14:paraId="2070DB70" w14:textId="77777777" w:rsidR="002E1BA5" w:rsidRPr="00DE509D" w:rsidRDefault="002E1BA5" w:rsidP="005240CD">
            <w:pPr>
              <w:spacing w:before="60" w:after="60"/>
              <w:jc w:val="right"/>
              <w:rPr>
                <w:rFonts w:cs="Arial"/>
                <w:iCs/>
                <w:sz w:val="16"/>
                <w:szCs w:val="16"/>
              </w:rPr>
            </w:pPr>
            <w:r w:rsidRPr="00DE509D">
              <w:rPr>
                <w:rFonts w:cs="Arial"/>
                <w:iCs/>
                <w:sz w:val="16"/>
                <w:szCs w:val="16"/>
              </w:rPr>
              <w:t>21 300</w:t>
            </w:r>
          </w:p>
        </w:tc>
        <w:tc>
          <w:tcPr>
            <w:tcW w:w="479" w:type="pct"/>
            <w:shd w:val="clear" w:color="auto" w:fill="auto"/>
            <w:noWrap/>
            <w:vAlign w:val="center"/>
            <w:hideMark/>
          </w:tcPr>
          <w:p w14:paraId="249F277D" w14:textId="77777777" w:rsidR="002E1BA5" w:rsidRPr="00DE509D" w:rsidRDefault="002E1BA5" w:rsidP="005240CD">
            <w:pPr>
              <w:spacing w:before="60" w:after="60"/>
              <w:jc w:val="right"/>
              <w:rPr>
                <w:rFonts w:cs="Arial"/>
                <w:iCs/>
                <w:sz w:val="16"/>
                <w:szCs w:val="16"/>
              </w:rPr>
            </w:pPr>
            <w:r w:rsidRPr="00DE509D">
              <w:rPr>
                <w:rFonts w:cs="Arial"/>
                <w:iCs/>
                <w:sz w:val="16"/>
                <w:szCs w:val="16"/>
              </w:rPr>
              <w:t>20 275</w:t>
            </w:r>
          </w:p>
        </w:tc>
        <w:tc>
          <w:tcPr>
            <w:tcW w:w="479" w:type="pct"/>
            <w:shd w:val="clear" w:color="auto" w:fill="auto"/>
            <w:noWrap/>
            <w:vAlign w:val="center"/>
            <w:hideMark/>
          </w:tcPr>
          <w:p w14:paraId="08BAAB0C" w14:textId="77777777" w:rsidR="002E1BA5" w:rsidRPr="00DE509D" w:rsidRDefault="002E1BA5" w:rsidP="005240CD">
            <w:pPr>
              <w:spacing w:before="60" w:after="60"/>
              <w:jc w:val="right"/>
              <w:rPr>
                <w:rFonts w:cs="Arial"/>
                <w:iCs/>
                <w:sz w:val="16"/>
                <w:szCs w:val="16"/>
              </w:rPr>
            </w:pPr>
            <w:r w:rsidRPr="00DE509D">
              <w:rPr>
                <w:rFonts w:cs="Arial"/>
                <w:iCs/>
                <w:sz w:val="16"/>
                <w:szCs w:val="16"/>
              </w:rPr>
              <w:t>19 200</w:t>
            </w:r>
          </w:p>
        </w:tc>
        <w:tc>
          <w:tcPr>
            <w:tcW w:w="479" w:type="pct"/>
            <w:shd w:val="clear" w:color="auto" w:fill="auto"/>
            <w:noWrap/>
            <w:vAlign w:val="center"/>
            <w:hideMark/>
          </w:tcPr>
          <w:p w14:paraId="7C40AD85" w14:textId="77777777" w:rsidR="002E1BA5" w:rsidRPr="00DE509D" w:rsidRDefault="002E1BA5" w:rsidP="005240CD">
            <w:pPr>
              <w:spacing w:before="60" w:after="60"/>
              <w:jc w:val="right"/>
              <w:rPr>
                <w:rFonts w:cs="Arial"/>
                <w:iCs/>
                <w:sz w:val="16"/>
                <w:szCs w:val="16"/>
              </w:rPr>
            </w:pPr>
            <w:r w:rsidRPr="00DE509D">
              <w:rPr>
                <w:rFonts w:cs="Arial"/>
                <w:iCs/>
                <w:sz w:val="16"/>
                <w:szCs w:val="16"/>
              </w:rPr>
              <w:t>17 260</w:t>
            </w:r>
          </w:p>
        </w:tc>
        <w:tc>
          <w:tcPr>
            <w:tcW w:w="408" w:type="pct"/>
            <w:shd w:val="clear" w:color="auto" w:fill="D9D9D9"/>
            <w:noWrap/>
            <w:vAlign w:val="center"/>
            <w:hideMark/>
          </w:tcPr>
          <w:p w14:paraId="584DB011" w14:textId="77777777" w:rsidR="002E1BA5" w:rsidRPr="00DE509D" w:rsidRDefault="002E1BA5" w:rsidP="005240CD">
            <w:pPr>
              <w:spacing w:before="60" w:after="60"/>
              <w:jc w:val="center"/>
              <w:rPr>
                <w:rFonts w:cs="Arial"/>
                <w:b/>
                <w:sz w:val="16"/>
                <w:szCs w:val="16"/>
              </w:rPr>
            </w:pPr>
            <w:r w:rsidRPr="00DE509D">
              <w:rPr>
                <w:rFonts w:cs="Arial"/>
                <w:b/>
                <w:sz w:val="16"/>
                <w:szCs w:val="16"/>
              </w:rPr>
              <w:t>-40%</w:t>
            </w:r>
          </w:p>
        </w:tc>
        <w:tc>
          <w:tcPr>
            <w:tcW w:w="478" w:type="pct"/>
            <w:shd w:val="clear" w:color="auto" w:fill="auto"/>
            <w:noWrap/>
            <w:vAlign w:val="center"/>
            <w:hideMark/>
          </w:tcPr>
          <w:p w14:paraId="3768539E" w14:textId="77777777" w:rsidR="002E1BA5" w:rsidRPr="00DE509D" w:rsidRDefault="002E1BA5" w:rsidP="005240CD">
            <w:pPr>
              <w:spacing w:before="60" w:after="60"/>
              <w:jc w:val="right"/>
              <w:rPr>
                <w:rFonts w:cs="Arial"/>
                <w:iCs/>
                <w:sz w:val="16"/>
                <w:szCs w:val="16"/>
              </w:rPr>
            </w:pPr>
            <w:r w:rsidRPr="00DE509D">
              <w:rPr>
                <w:rFonts w:cs="Arial"/>
                <w:iCs/>
                <w:sz w:val="16"/>
                <w:szCs w:val="16"/>
              </w:rPr>
              <w:t>15 740</w:t>
            </w:r>
          </w:p>
        </w:tc>
      </w:tr>
      <w:tr w:rsidR="002E1BA5" w:rsidRPr="00DE509D" w14:paraId="05A723C8" w14:textId="77777777" w:rsidTr="005240CD">
        <w:trPr>
          <w:cantSplit/>
        </w:trPr>
        <w:tc>
          <w:tcPr>
            <w:tcW w:w="1279" w:type="pct"/>
            <w:shd w:val="clear" w:color="auto" w:fill="EFD3D2"/>
            <w:vAlign w:val="center"/>
            <w:hideMark/>
          </w:tcPr>
          <w:p w14:paraId="566FCD83" w14:textId="77777777" w:rsidR="002E1BA5" w:rsidRPr="00DE509D" w:rsidRDefault="002E1BA5" w:rsidP="005240CD">
            <w:pPr>
              <w:spacing w:before="60" w:after="60"/>
              <w:ind w:left="191"/>
              <w:rPr>
                <w:rFonts w:cs="Arial"/>
                <w:iCs/>
                <w:sz w:val="16"/>
                <w:szCs w:val="16"/>
              </w:rPr>
            </w:pPr>
            <w:r w:rsidRPr="00DE509D">
              <w:rPr>
                <w:rFonts w:cs="Arial"/>
                <w:iCs/>
                <w:sz w:val="16"/>
                <w:szCs w:val="16"/>
              </w:rPr>
              <w:t>Muscular stress while handling objects other than lifting, carrying or putting down</w:t>
            </w:r>
          </w:p>
        </w:tc>
        <w:tc>
          <w:tcPr>
            <w:tcW w:w="438" w:type="pct"/>
            <w:shd w:val="clear" w:color="auto" w:fill="EFD3D2"/>
            <w:noWrap/>
            <w:vAlign w:val="center"/>
            <w:hideMark/>
          </w:tcPr>
          <w:p w14:paraId="1A2C0331" w14:textId="77777777" w:rsidR="002E1BA5" w:rsidRPr="00DE509D" w:rsidRDefault="002E1BA5" w:rsidP="005240CD">
            <w:pPr>
              <w:spacing w:before="60" w:after="60"/>
              <w:jc w:val="right"/>
              <w:rPr>
                <w:rFonts w:cs="Arial"/>
                <w:iCs/>
                <w:sz w:val="16"/>
                <w:szCs w:val="16"/>
              </w:rPr>
            </w:pPr>
            <w:r w:rsidRPr="00DE509D">
              <w:rPr>
                <w:rFonts w:cs="Arial"/>
                <w:iCs/>
                <w:sz w:val="16"/>
                <w:szCs w:val="16"/>
              </w:rPr>
              <w:t>18 830</w:t>
            </w:r>
          </w:p>
        </w:tc>
        <w:tc>
          <w:tcPr>
            <w:tcW w:w="480" w:type="pct"/>
            <w:shd w:val="clear" w:color="auto" w:fill="EFD3D2"/>
            <w:noWrap/>
            <w:vAlign w:val="center"/>
            <w:hideMark/>
          </w:tcPr>
          <w:p w14:paraId="25833828" w14:textId="77777777" w:rsidR="002E1BA5" w:rsidRPr="00DE509D" w:rsidRDefault="002E1BA5" w:rsidP="005240CD">
            <w:pPr>
              <w:spacing w:before="60" w:after="60"/>
              <w:jc w:val="right"/>
              <w:rPr>
                <w:rFonts w:cs="Arial"/>
                <w:iCs/>
                <w:sz w:val="16"/>
                <w:szCs w:val="16"/>
              </w:rPr>
            </w:pPr>
            <w:r w:rsidRPr="00DE509D">
              <w:rPr>
                <w:rFonts w:cs="Arial"/>
                <w:iCs/>
                <w:sz w:val="16"/>
                <w:szCs w:val="16"/>
              </w:rPr>
              <w:t>19 995</w:t>
            </w:r>
          </w:p>
        </w:tc>
        <w:tc>
          <w:tcPr>
            <w:tcW w:w="480" w:type="pct"/>
            <w:shd w:val="clear" w:color="auto" w:fill="EFD3D2"/>
            <w:noWrap/>
            <w:vAlign w:val="center"/>
            <w:hideMark/>
          </w:tcPr>
          <w:p w14:paraId="360E29B4" w14:textId="77777777" w:rsidR="002E1BA5" w:rsidRPr="00DE509D" w:rsidRDefault="002E1BA5" w:rsidP="005240CD">
            <w:pPr>
              <w:spacing w:before="60" w:after="60"/>
              <w:jc w:val="right"/>
              <w:rPr>
                <w:rFonts w:cs="Arial"/>
                <w:iCs/>
                <w:sz w:val="16"/>
                <w:szCs w:val="16"/>
              </w:rPr>
            </w:pPr>
            <w:r w:rsidRPr="00DE509D">
              <w:rPr>
                <w:rFonts w:cs="Arial"/>
                <w:iCs/>
                <w:sz w:val="16"/>
                <w:szCs w:val="16"/>
              </w:rPr>
              <w:t>19 390</w:t>
            </w:r>
          </w:p>
        </w:tc>
        <w:tc>
          <w:tcPr>
            <w:tcW w:w="479" w:type="pct"/>
            <w:shd w:val="clear" w:color="auto" w:fill="EFD3D2"/>
            <w:noWrap/>
            <w:vAlign w:val="center"/>
            <w:hideMark/>
          </w:tcPr>
          <w:p w14:paraId="5862A9B1" w14:textId="77777777" w:rsidR="002E1BA5" w:rsidRPr="00DE509D" w:rsidRDefault="002E1BA5" w:rsidP="005240CD">
            <w:pPr>
              <w:spacing w:before="60" w:after="60"/>
              <w:jc w:val="right"/>
              <w:rPr>
                <w:rFonts w:cs="Arial"/>
                <w:iCs/>
                <w:sz w:val="16"/>
                <w:szCs w:val="16"/>
              </w:rPr>
            </w:pPr>
            <w:r w:rsidRPr="00DE509D">
              <w:rPr>
                <w:rFonts w:cs="Arial"/>
                <w:iCs/>
                <w:sz w:val="16"/>
                <w:szCs w:val="16"/>
              </w:rPr>
              <w:t>19 410</w:t>
            </w:r>
          </w:p>
        </w:tc>
        <w:tc>
          <w:tcPr>
            <w:tcW w:w="479" w:type="pct"/>
            <w:shd w:val="clear" w:color="auto" w:fill="EFD3D2"/>
            <w:noWrap/>
            <w:vAlign w:val="center"/>
            <w:hideMark/>
          </w:tcPr>
          <w:p w14:paraId="5C14DA31" w14:textId="77777777" w:rsidR="002E1BA5" w:rsidRPr="00DE509D" w:rsidRDefault="002E1BA5" w:rsidP="005240CD">
            <w:pPr>
              <w:spacing w:before="60" w:after="60"/>
              <w:jc w:val="right"/>
              <w:rPr>
                <w:rFonts w:cs="Arial"/>
                <w:iCs/>
                <w:sz w:val="16"/>
                <w:szCs w:val="16"/>
              </w:rPr>
            </w:pPr>
            <w:r w:rsidRPr="00DE509D">
              <w:rPr>
                <w:rFonts w:cs="Arial"/>
                <w:iCs/>
                <w:sz w:val="16"/>
                <w:szCs w:val="16"/>
              </w:rPr>
              <w:t>18 635</w:t>
            </w:r>
          </w:p>
        </w:tc>
        <w:tc>
          <w:tcPr>
            <w:tcW w:w="479" w:type="pct"/>
            <w:shd w:val="clear" w:color="auto" w:fill="EFD3D2"/>
            <w:noWrap/>
            <w:vAlign w:val="center"/>
            <w:hideMark/>
          </w:tcPr>
          <w:p w14:paraId="27038369" w14:textId="77777777" w:rsidR="002E1BA5" w:rsidRPr="00DE509D" w:rsidRDefault="002E1BA5" w:rsidP="005240CD">
            <w:pPr>
              <w:spacing w:before="60" w:after="60"/>
              <w:jc w:val="right"/>
              <w:rPr>
                <w:rFonts w:cs="Arial"/>
                <w:iCs/>
                <w:sz w:val="16"/>
                <w:szCs w:val="16"/>
              </w:rPr>
            </w:pPr>
            <w:r w:rsidRPr="00DE509D">
              <w:rPr>
                <w:rFonts w:cs="Arial"/>
                <w:iCs/>
                <w:sz w:val="16"/>
                <w:szCs w:val="16"/>
              </w:rPr>
              <w:t>18 275</w:t>
            </w:r>
          </w:p>
        </w:tc>
        <w:tc>
          <w:tcPr>
            <w:tcW w:w="408" w:type="pct"/>
            <w:shd w:val="clear" w:color="auto" w:fill="E5B8B7"/>
            <w:noWrap/>
            <w:vAlign w:val="center"/>
            <w:hideMark/>
          </w:tcPr>
          <w:p w14:paraId="4CD5256A" w14:textId="77777777" w:rsidR="002E1BA5" w:rsidRPr="00DE509D" w:rsidRDefault="002E1BA5" w:rsidP="005240CD">
            <w:pPr>
              <w:spacing w:before="60" w:after="60"/>
              <w:jc w:val="center"/>
              <w:rPr>
                <w:rFonts w:cs="Arial"/>
                <w:b/>
                <w:sz w:val="16"/>
                <w:szCs w:val="16"/>
              </w:rPr>
            </w:pPr>
            <w:r w:rsidRPr="00DE509D">
              <w:rPr>
                <w:rFonts w:cs="Arial"/>
                <w:b/>
                <w:sz w:val="16"/>
                <w:szCs w:val="16"/>
              </w:rPr>
              <w:t>-3%</w:t>
            </w:r>
          </w:p>
        </w:tc>
        <w:tc>
          <w:tcPr>
            <w:tcW w:w="478" w:type="pct"/>
            <w:shd w:val="clear" w:color="auto" w:fill="EFD3D2"/>
            <w:noWrap/>
            <w:vAlign w:val="center"/>
            <w:hideMark/>
          </w:tcPr>
          <w:p w14:paraId="28093E48" w14:textId="77777777" w:rsidR="002E1BA5" w:rsidRPr="00DE509D" w:rsidRDefault="002E1BA5" w:rsidP="005240CD">
            <w:pPr>
              <w:spacing w:before="60" w:after="60"/>
              <w:jc w:val="right"/>
              <w:rPr>
                <w:rFonts w:cs="Arial"/>
                <w:iCs/>
                <w:sz w:val="16"/>
                <w:szCs w:val="16"/>
              </w:rPr>
            </w:pPr>
            <w:r w:rsidRPr="00DE509D">
              <w:rPr>
                <w:rFonts w:cs="Arial"/>
                <w:iCs/>
                <w:sz w:val="16"/>
                <w:szCs w:val="16"/>
              </w:rPr>
              <w:t>17 080</w:t>
            </w:r>
          </w:p>
        </w:tc>
      </w:tr>
      <w:tr w:rsidR="002E1BA5" w:rsidRPr="00DE509D" w14:paraId="2E3596D3" w14:textId="77777777" w:rsidTr="005240CD">
        <w:trPr>
          <w:cantSplit/>
        </w:trPr>
        <w:tc>
          <w:tcPr>
            <w:tcW w:w="1279" w:type="pct"/>
            <w:shd w:val="clear" w:color="auto" w:fill="auto"/>
            <w:vAlign w:val="center"/>
            <w:hideMark/>
          </w:tcPr>
          <w:p w14:paraId="7814580A" w14:textId="77777777" w:rsidR="002E1BA5" w:rsidRPr="00DE509D" w:rsidRDefault="002E1BA5" w:rsidP="005240CD">
            <w:pPr>
              <w:spacing w:before="60" w:after="60"/>
              <w:ind w:left="191"/>
              <w:rPr>
                <w:rFonts w:cs="Arial"/>
                <w:iCs/>
                <w:sz w:val="16"/>
                <w:szCs w:val="16"/>
              </w:rPr>
            </w:pPr>
            <w:r w:rsidRPr="00DE509D">
              <w:rPr>
                <w:rFonts w:cs="Arial"/>
                <w:iCs/>
                <w:sz w:val="16"/>
                <w:szCs w:val="16"/>
              </w:rPr>
              <w:t>Muscular stress with no objects being handled</w:t>
            </w:r>
          </w:p>
        </w:tc>
        <w:tc>
          <w:tcPr>
            <w:tcW w:w="438" w:type="pct"/>
            <w:shd w:val="clear" w:color="auto" w:fill="auto"/>
            <w:noWrap/>
            <w:vAlign w:val="center"/>
            <w:hideMark/>
          </w:tcPr>
          <w:p w14:paraId="3F82742A" w14:textId="77777777" w:rsidR="002E1BA5" w:rsidRPr="00DE509D" w:rsidRDefault="002E1BA5" w:rsidP="005240CD">
            <w:pPr>
              <w:spacing w:before="60" w:after="60"/>
              <w:jc w:val="right"/>
              <w:rPr>
                <w:rFonts w:cs="Arial"/>
                <w:iCs/>
                <w:sz w:val="16"/>
                <w:szCs w:val="16"/>
              </w:rPr>
            </w:pPr>
            <w:r w:rsidRPr="00DE509D">
              <w:rPr>
                <w:rFonts w:cs="Arial"/>
                <w:iCs/>
                <w:sz w:val="16"/>
                <w:szCs w:val="16"/>
              </w:rPr>
              <w:t>6 325</w:t>
            </w:r>
          </w:p>
        </w:tc>
        <w:tc>
          <w:tcPr>
            <w:tcW w:w="480" w:type="pct"/>
            <w:shd w:val="clear" w:color="auto" w:fill="auto"/>
            <w:noWrap/>
            <w:vAlign w:val="center"/>
            <w:hideMark/>
          </w:tcPr>
          <w:p w14:paraId="0AAF44E8" w14:textId="77777777" w:rsidR="002E1BA5" w:rsidRPr="00DE509D" w:rsidRDefault="002E1BA5" w:rsidP="005240CD">
            <w:pPr>
              <w:spacing w:before="60" w:after="60"/>
              <w:jc w:val="right"/>
              <w:rPr>
                <w:rFonts w:cs="Arial"/>
                <w:iCs/>
                <w:sz w:val="16"/>
                <w:szCs w:val="16"/>
              </w:rPr>
            </w:pPr>
            <w:r w:rsidRPr="00DE509D">
              <w:rPr>
                <w:rFonts w:cs="Arial"/>
                <w:iCs/>
                <w:sz w:val="16"/>
                <w:szCs w:val="16"/>
              </w:rPr>
              <w:t>6 930</w:t>
            </w:r>
          </w:p>
        </w:tc>
        <w:tc>
          <w:tcPr>
            <w:tcW w:w="480" w:type="pct"/>
            <w:shd w:val="clear" w:color="auto" w:fill="auto"/>
            <w:noWrap/>
            <w:vAlign w:val="center"/>
            <w:hideMark/>
          </w:tcPr>
          <w:p w14:paraId="00F31D00" w14:textId="77777777" w:rsidR="002E1BA5" w:rsidRPr="00DE509D" w:rsidRDefault="002E1BA5" w:rsidP="005240CD">
            <w:pPr>
              <w:spacing w:before="60" w:after="60"/>
              <w:jc w:val="right"/>
              <w:rPr>
                <w:rFonts w:cs="Arial"/>
                <w:iCs/>
                <w:sz w:val="16"/>
                <w:szCs w:val="16"/>
              </w:rPr>
            </w:pPr>
            <w:r w:rsidRPr="00DE509D">
              <w:rPr>
                <w:rFonts w:cs="Arial"/>
                <w:iCs/>
                <w:sz w:val="16"/>
                <w:szCs w:val="16"/>
              </w:rPr>
              <w:t>6 570</w:t>
            </w:r>
          </w:p>
        </w:tc>
        <w:tc>
          <w:tcPr>
            <w:tcW w:w="479" w:type="pct"/>
            <w:shd w:val="clear" w:color="auto" w:fill="auto"/>
            <w:noWrap/>
            <w:vAlign w:val="center"/>
            <w:hideMark/>
          </w:tcPr>
          <w:p w14:paraId="09AC3CA1" w14:textId="77777777" w:rsidR="002E1BA5" w:rsidRPr="00DE509D" w:rsidRDefault="002E1BA5" w:rsidP="005240CD">
            <w:pPr>
              <w:spacing w:before="60" w:after="60"/>
              <w:jc w:val="right"/>
              <w:rPr>
                <w:rFonts w:cs="Arial"/>
                <w:iCs/>
                <w:sz w:val="16"/>
                <w:szCs w:val="16"/>
              </w:rPr>
            </w:pPr>
            <w:r w:rsidRPr="00DE509D">
              <w:rPr>
                <w:rFonts w:cs="Arial"/>
                <w:iCs/>
                <w:sz w:val="16"/>
                <w:szCs w:val="16"/>
              </w:rPr>
              <w:t>6 265</w:t>
            </w:r>
          </w:p>
        </w:tc>
        <w:tc>
          <w:tcPr>
            <w:tcW w:w="479" w:type="pct"/>
            <w:shd w:val="clear" w:color="auto" w:fill="auto"/>
            <w:noWrap/>
            <w:vAlign w:val="center"/>
            <w:hideMark/>
          </w:tcPr>
          <w:p w14:paraId="2F9EA5BC" w14:textId="77777777" w:rsidR="002E1BA5" w:rsidRPr="00DE509D" w:rsidRDefault="002E1BA5" w:rsidP="005240CD">
            <w:pPr>
              <w:spacing w:before="60" w:after="60"/>
              <w:jc w:val="right"/>
              <w:rPr>
                <w:rFonts w:cs="Arial"/>
                <w:iCs/>
                <w:sz w:val="16"/>
                <w:szCs w:val="16"/>
              </w:rPr>
            </w:pPr>
            <w:r w:rsidRPr="00DE509D">
              <w:rPr>
                <w:rFonts w:cs="Arial"/>
                <w:iCs/>
                <w:sz w:val="16"/>
                <w:szCs w:val="16"/>
              </w:rPr>
              <w:t>6 260</w:t>
            </w:r>
          </w:p>
        </w:tc>
        <w:tc>
          <w:tcPr>
            <w:tcW w:w="479" w:type="pct"/>
            <w:shd w:val="clear" w:color="auto" w:fill="auto"/>
            <w:noWrap/>
            <w:vAlign w:val="center"/>
            <w:hideMark/>
          </w:tcPr>
          <w:p w14:paraId="7448F9F1" w14:textId="77777777" w:rsidR="002E1BA5" w:rsidRPr="00DE509D" w:rsidRDefault="002E1BA5" w:rsidP="005240CD">
            <w:pPr>
              <w:spacing w:before="60" w:after="60"/>
              <w:jc w:val="right"/>
              <w:rPr>
                <w:rFonts w:cs="Arial"/>
                <w:iCs/>
                <w:sz w:val="16"/>
                <w:szCs w:val="16"/>
              </w:rPr>
            </w:pPr>
            <w:r w:rsidRPr="00DE509D">
              <w:rPr>
                <w:rFonts w:cs="Arial"/>
                <w:iCs/>
                <w:sz w:val="16"/>
                <w:szCs w:val="16"/>
              </w:rPr>
              <w:t>5 700</w:t>
            </w:r>
          </w:p>
        </w:tc>
        <w:tc>
          <w:tcPr>
            <w:tcW w:w="408" w:type="pct"/>
            <w:shd w:val="clear" w:color="auto" w:fill="D9D9D9"/>
            <w:noWrap/>
            <w:vAlign w:val="center"/>
            <w:hideMark/>
          </w:tcPr>
          <w:p w14:paraId="2EA9968A" w14:textId="77777777" w:rsidR="002E1BA5" w:rsidRPr="00DE509D" w:rsidRDefault="002E1BA5" w:rsidP="005240CD">
            <w:pPr>
              <w:spacing w:before="60" w:after="60"/>
              <w:jc w:val="center"/>
              <w:rPr>
                <w:rFonts w:cs="Arial"/>
                <w:b/>
                <w:sz w:val="16"/>
                <w:szCs w:val="16"/>
              </w:rPr>
            </w:pPr>
            <w:r w:rsidRPr="00DE509D">
              <w:rPr>
                <w:rFonts w:cs="Arial"/>
                <w:b/>
                <w:sz w:val="16"/>
                <w:szCs w:val="16"/>
              </w:rPr>
              <w:t>-10%</w:t>
            </w:r>
          </w:p>
        </w:tc>
        <w:tc>
          <w:tcPr>
            <w:tcW w:w="478" w:type="pct"/>
            <w:shd w:val="clear" w:color="auto" w:fill="auto"/>
            <w:noWrap/>
            <w:vAlign w:val="center"/>
            <w:hideMark/>
          </w:tcPr>
          <w:p w14:paraId="3B00F14B" w14:textId="77777777" w:rsidR="002E1BA5" w:rsidRPr="00DE509D" w:rsidRDefault="002E1BA5" w:rsidP="005240CD">
            <w:pPr>
              <w:spacing w:before="60" w:after="60"/>
              <w:jc w:val="right"/>
              <w:rPr>
                <w:rFonts w:cs="Arial"/>
                <w:iCs/>
                <w:sz w:val="16"/>
                <w:szCs w:val="16"/>
              </w:rPr>
            </w:pPr>
            <w:r w:rsidRPr="00DE509D">
              <w:rPr>
                <w:rFonts w:cs="Arial"/>
                <w:iCs/>
                <w:sz w:val="16"/>
                <w:szCs w:val="16"/>
              </w:rPr>
              <w:t>5 190</w:t>
            </w:r>
          </w:p>
        </w:tc>
      </w:tr>
      <w:tr w:rsidR="002E1BA5" w:rsidRPr="00DE509D" w14:paraId="4E94C724" w14:textId="77777777" w:rsidTr="005240CD">
        <w:trPr>
          <w:cantSplit/>
        </w:trPr>
        <w:tc>
          <w:tcPr>
            <w:tcW w:w="1279" w:type="pct"/>
            <w:shd w:val="clear" w:color="auto" w:fill="E5B8B7"/>
            <w:vAlign w:val="center"/>
            <w:hideMark/>
          </w:tcPr>
          <w:p w14:paraId="58E7E88E" w14:textId="078C6AB4" w:rsidR="002E1BA5" w:rsidRPr="00DE509D" w:rsidRDefault="002E1BA5" w:rsidP="005240CD">
            <w:pPr>
              <w:spacing w:before="60" w:after="60"/>
              <w:rPr>
                <w:rFonts w:cs="Arial"/>
                <w:b/>
                <w:sz w:val="16"/>
                <w:szCs w:val="16"/>
              </w:rPr>
            </w:pPr>
            <w:r w:rsidRPr="00DE509D">
              <w:rPr>
                <w:rFonts w:cs="Arial"/>
                <w:b/>
                <w:sz w:val="16"/>
                <w:szCs w:val="16"/>
              </w:rPr>
              <w:t>Falls, trips &amp; slips of a</w:t>
            </w:r>
            <w:r w:rsidR="00B12210" w:rsidRPr="00DE509D">
              <w:rPr>
                <w:rFonts w:cs="Arial"/>
                <w:b/>
                <w:sz w:val="16"/>
                <w:szCs w:val="16"/>
              </w:rPr>
              <w:t> </w:t>
            </w:r>
            <w:r w:rsidRPr="00DE509D">
              <w:rPr>
                <w:rFonts w:cs="Arial"/>
                <w:b/>
                <w:sz w:val="16"/>
                <w:szCs w:val="16"/>
              </w:rPr>
              <w:t>person</w:t>
            </w:r>
          </w:p>
        </w:tc>
        <w:tc>
          <w:tcPr>
            <w:tcW w:w="438" w:type="pct"/>
            <w:shd w:val="clear" w:color="auto" w:fill="E5B8B7"/>
            <w:noWrap/>
            <w:vAlign w:val="center"/>
            <w:hideMark/>
          </w:tcPr>
          <w:p w14:paraId="53D16980" w14:textId="77777777" w:rsidR="002E1BA5" w:rsidRPr="00DE509D" w:rsidRDefault="002E1BA5" w:rsidP="005240CD">
            <w:pPr>
              <w:spacing w:before="60" w:after="60"/>
              <w:jc w:val="right"/>
              <w:rPr>
                <w:rFonts w:cs="Arial"/>
                <w:b/>
                <w:sz w:val="16"/>
                <w:szCs w:val="16"/>
              </w:rPr>
            </w:pPr>
            <w:r w:rsidRPr="00DE509D">
              <w:rPr>
                <w:rFonts w:cs="Arial"/>
                <w:b/>
                <w:sz w:val="16"/>
                <w:szCs w:val="16"/>
              </w:rPr>
              <w:t>26 145</w:t>
            </w:r>
          </w:p>
        </w:tc>
        <w:tc>
          <w:tcPr>
            <w:tcW w:w="480" w:type="pct"/>
            <w:shd w:val="clear" w:color="auto" w:fill="E5B8B7"/>
            <w:noWrap/>
            <w:vAlign w:val="center"/>
            <w:hideMark/>
          </w:tcPr>
          <w:p w14:paraId="23C92C24" w14:textId="77777777" w:rsidR="002E1BA5" w:rsidRPr="00DE509D" w:rsidRDefault="002E1BA5" w:rsidP="005240CD">
            <w:pPr>
              <w:spacing w:before="60" w:after="60"/>
              <w:jc w:val="right"/>
              <w:rPr>
                <w:rFonts w:cs="Arial"/>
                <w:b/>
                <w:sz w:val="16"/>
                <w:szCs w:val="16"/>
              </w:rPr>
            </w:pPr>
            <w:r w:rsidRPr="00DE509D">
              <w:rPr>
                <w:rFonts w:cs="Arial"/>
                <w:b/>
                <w:sz w:val="16"/>
                <w:szCs w:val="16"/>
              </w:rPr>
              <w:t>27 830</w:t>
            </w:r>
          </w:p>
        </w:tc>
        <w:tc>
          <w:tcPr>
            <w:tcW w:w="480" w:type="pct"/>
            <w:shd w:val="clear" w:color="auto" w:fill="E5B8B7"/>
            <w:noWrap/>
            <w:vAlign w:val="center"/>
            <w:hideMark/>
          </w:tcPr>
          <w:p w14:paraId="77AF3658" w14:textId="77777777" w:rsidR="002E1BA5" w:rsidRPr="00DE509D" w:rsidRDefault="002E1BA5" w:rsidP="005240CD">
            <w:pPr>
              <w:spacing w:before="60" w:after="60"/>
              <w:jc w:val="right"/>
              <w:rPr>
                <w:rFonts w:cs="Arial"/>
                <w:b/>
                <w:sz w:val="16"/>
                <w:szCs w:val="16"/>
              </w:rPr>
            </w:pPr>
            <w:r w:rsidRPr="00DE509D">
              <w:rPr>
                <w:rFonts w:cs="Arial"/>
                <w:b/>
                <w:sz w:val="16"/>
                <w:szCs w:val="16"/>
              </w:rPr>
              <w:t>34 715</w:t>
            </w:r>
          </w:p>
        </w:tc>
        <w:tc>
          <w:tcPr>
            <w:tcW w:w="479" w:type="pct"/>
            <w:shd w:val="clear" w:color="auto" w:fill="E5B8B7"/>
            <w:noWrap/>
            <w:vAlign w:val="center"/>
            <w:hideMark/>
          </w:tcPr>
          <w:p w14:paraId="17C4C2EF" w14:textId="77777777" w:rsidR="002E1BA5" w:rsidRPr="00DE509D" w:rsidRDefault="002E1BA5" w:rsidP="005240CD">
            <w:pPr>
              <w:spacing w:before="60" w:after="60"/>
              <w:jc w:val="right"/>
              <w:rPr>
                <w:rFonts w:cs="Arial"/>
                <w:b/>
                <w:sz w:val="16"/>
                <w:szCs w:val="16"/>
              </w:rPr>
            </w:pPr>
            <w:r w:rsidRPr="00DE509D">
              <w:rPr>
                <w:rFonts w:cs="Arial"/>
                <w:b/>
                <w:sz w:val="16"/>
                <w:szCs w:val="16"/>
              </w:rPr>
              <w:t>26 455</w:t>
            </w:r>
          </w:p>
        </w:tc>
        <w:tc>
          <w:tcPr>
            <w:tcW w:w="479" w:type="pct"/>
            <w:shd w:val="clear" w:color="auto" w:fill="E5B8B7"/>
            <w:noWrap/>
            <w:vAlign w:val="center"/>
            <w:hideMark/>
          </w:tcPr>
          <w:p w14:paraId="72771321" w14:textId="77777777" w:rsidR="002E1BA5" w:rsidRPr="00DE509D" w:rsidRDefault="002E1BA5" w:rsidP="005240CD">
            <w:pPr>
              <w:spacing w:before="60" w:after="60"/>
              <w:jc w:val="right"/>
              <w:rPr>
                <w:rFonts w:cs="Arial"/>
                <w:b/>
                <w:sz w:val="16"/>
                <w:szCs w:val="16"/>
              </w:rPr>
            </w:pPr>
            <w:r w:rsidRPr="00DE509D">
              <w:rPr>
                <w:rFonts w:cs="Arial"/>
                <w:b/>
                <w:sz w:val="16"/>
                <w:szCs w:val="16"/>
              </w:rPr>
              <w:t>25 425</w:t>
            </w:r>
          </w:p>
        </w:tc>
        <w:tc>
          <w:tcPr>
            <w:tcW w:w="479" w:type="pct"/>
            <w:shd w:val="clear" w:color="auto" w:fill="E5B8B7"/>
            <w:noWrap/>
            <w:vAlign w:val="center"/>
            <w:hideMark/>
          </w:tcPr>
          <w:p w14:paraId="5D25BDB1" w14:textId="77777777" w:rsidR="002E1BA5" w:rsidRPr="00DE509D" w:rsidRDefault="002E1BA5" w:rsidP="005240CD">
            <w:pPr>
              <w:spacing w:before="60" w:after="60"/>
              <w:jc w:val="right"/>
              <w:rPr>
                <w:rFonts w:cs="Arial"/>
                <w:b/>
                <w:sz w:val="16"/>
                <w:szCs w:val="16"/>
              </w:rPr>
            </w:pPr>
            <w:r w:rsidRPr="00DE509D">
              <w:rPr>
                <w:rFonts w:cs="Arial"/>
                <w:b/>
                <w:sz w:val="16"/>
                <w:szCs w:val="16"/>
              </w:rPr>
              <w:t>25 050</w:t>
            </w:r>
          </w:p>
        </w:tc>
        <w:tc>
          <w:tcPr>
            <w:tcW w:w="408" w:type="pct"/>
            <w:shd w:val="clear" w:color="auto" w:fill="D99594"/>
            <w:noWrap/>
            <w:vAlign w:val="center"/>
            <w:hideMark/>
          </w:tcPr>
          <w:p w14:paraId="0BEB0DF0" w14:textId="77777777" w:rsidR="002E1BA5" w:rsidRPr="00DE509D" w:rsidRDefault="002E1BA5" w:rsidP="005240CD">
            <w:pPr>
              <w:spacing w:before="60" w:after="60"/>
              <w:jc w:val="center"/>
              <w:rPr>
                <w:rFonts w:cs="Arial"/>
                <w:b/>
                <w:sz w:val="16"/>
                <w:szCs w:val="16"/>
              </w:rPr>
            </w:pPr>
            <w:r w:rsidRPr="00DE509D">
              <w:rPr>
                <w:rFonts w:cs="Arial"/>
                <w:b/>
                <w:sz w:val="16"/>
                <w:szCs w:val="16"/>
              </w:rPr>
              <w:t>-4%</w:t>
            </w:r>
          </w:p>
        </w:tc>
        <w:tc>
          <w:tcPr>
            <w:tcW w:w="478" w:type="pct"/>
            <w:shd w:val="clear" w:color="auto" w:fill="E5B8B7"/>
            <w:noWrap/>
            <w:vAlign w:val="center"/>
            <w:hideMark/>
          </w:tcPr>
          <w:p w14:paraId="53827379" w14:textId="77777777" w:rsidR="002E1BA5" w:rsidRPr="00DE509D" w:rsidRDefault="002E1BA5" w:rsidP="005240CD">
            <w:pPr>
              <w:spacing w:before="60" w:after="60"/>
              <w:jc w:val="right"/>
              <w:rPr>
                <w:rFonts w:cs="Arial"/>
                <w:b/>
                <w:sz w:val="16"/>
                <w:szCs w:val="16"/>
              </w:rPr>
            </w:pPr>
            <w:r w:rsidRPr="00DE509D">
              <w:rPr>
                <w:rFonts w:cs="Arial"/>
                <w:b/>
                <w:sz w:val="16"/>
                <w:szCs w:val="16"/>
              </w:rPr>
              <w:t>24 090</w:t>
            </w:r>
          </w:p>
        </w:tc>
      </w:tr>
      <w:tr w:rsidR="002E1BA5" w:rsidRPr="00DE509D" w14:paraId="6B87C039" w14:textId="77777777" w:rsidTr="005240CD">
        <w:trPr>
          <w:cantSplit/>
        </w:trPr>
        <w:tc>
          <w:tcPr>
            <w:tcW w:w="1279" w:type="pct"/>
            <w:shd w:val="clear" w:color="auto" w:fill="auto"/>
            <w:vAlign w:val="center"/>
            <w:hideMark/>
          </w:tcPr>
          <w:p w14:paraId="3CA89648" w14:textId="77777777" w:rsidR="002E1BA5" w:rsidRPr="00DE509D" w:rsidRDefault="002E1BA5" w:rsidP="005240CD">
            <w:pPr>
              <w:spacing w:before="60" w:after="60"/>
              <w:ind w:left="191"/>
              <w:rPr>
                <w:rFonts w:cs="Arial"/>
                <w:iCs/>
                <w:sz w:val="16"/>
                <w:szCs w:val="16"/>
              </w:rPr>
            </w:pPr>
            <w:r w:rsidRPr="00DE509D">
              <w:rPr>
                <w:rFonts w:cs="Arial"/>
                <w:iCs/>
                <w:sz w:val="16"/>
                <w:szCs w:val="16"/>
              </w:rPr>
              <w:t>Falls on the same level</w:t>
            </w:r>
          </w:p>
        </w:tc>
        <w:tc>
          <w:tcPr>
            <w:tcW w:w="438" w:type="pct"/>
            <w:shd w:val="clear" w:color="auto" w:fill="auto"/>
            <w:noWrap/>
            <w:vAlign w:val="center"/>
            <w:hideMark/>
          </w:tcPr>
          <w:p w14:paraId="2A9A18B5" w14:textId="77777777" w:rsidR="002E1BA5" w:rsidRPr="00DE509D" w:rsidRDefault="002E1BA5" w:rsidP="005240CD">
            <w:pPr>
              <w:spacing w:before="60" w:after="60"/>
              <w:jc w:val="right"/>
              <w:rPr>
                <w:rFonts w:cs="Arial"/>
                <w:iCs/>
                <w:sz w:val="16"/>
                <w:szCs w:val="16"/>
              </w:rPr>
            </w:pPr>
            <w:r w:rsidRPr="00DE509D">
              <w:rPr>
                <w:rFonts w:cs="Arial"/>
                <w:iCs/>
                <w:sz w:val="16"/>
                <w:szCs w:val="16"/>
              </w:rPr>
              <w:t>15 560</w:t>
            </w:r>
          </w:p>
        </w:tc>
        <w:tc>
          <w:tcPr>
            <w:tcW w:w="480" w:type="pct"/>
            <w:shd w:val="clear" w:color="auto" w:fill="auto"/>
            <w:noWrap/>
            <w:vAlign w:val="center"/>
            <w:hideMark/>
          </w:tcPr>
          <w:p w14:paraId="74B29558" w14:textId="77777777" w:rsidR="002E1BA5" w:rsidRPr="00DE509D" w:rsidRDefault="002E1BA5" w:rsidP="005240CD">
            <w:pPr>
              <w:spacing w:before="60" w:after="60"/>
              <w:jc w:val="right"/>
              <w:rPr>
                <w:rFonts w:cs="Arial"/>
                <w:iCs/>
                <w:sz w:val="16"/>
                <w:szCs w:val="16"/>
              </w:rPr>
            </w:pPr>
            <w:r w:rsidRPr="00DE509D">
              <w:rPr>
                <w:rFonts w:cs="Arial"/>
                <w:iCs/>
                <w:sz w:val="16"/>
                <w:szCs w:val="16"/>
              </w:rPr>
              <w:t>18 095</w:t>
            </w:r>
          </w:p>
        </w:tc>
        <w:tc>
          <w:tcPr>
            <w:tcW w:w="480" w:type="pct"/>
            <w:shd w:val="clear" w:color="auto" w:fill="auto"/>
            <w:noWrap/>
            <w:vAlign w:val="center"/>
            <w:hideMark/>
          </w:tcPr>
          <w:p w14:paraId="021836A7" w14:textId="77777777" w:rsidR="002E1BA5" w:rsidRPr="00DE509D" w:rsidRDefault="002E1BA5" w:rsidP="005240CD">
            <w:pPr>
              <w:spacing w:before="60" w:after="60"/>
              <w:jc w:val="right"/>
              <w:rPr>
                <w:rFonts w:cs="Arial"/>
                <w:iCs/>
                <w:sz w:val="16"/>
                <w:szCs w:val="16"/>
              </w:rPr>
            </w:pPr>
            <w:r w:rsidRPr="00DE509D">
              <w:rPr>
                <w:rFonts w:cs="Arial"/>
                <w:iCs/>
                <w:sz w:val="16"/>
                <w:szCs w:val="16"/>
              </w:rPr>
              <w:t>17 065</w:t>
            </w:r>
          </w:p>
        </w:tc>
        <w:tc>
          <w:tcPr>
            <w:tcW w:w="479" w:type="pct"/>
            <w:shd w:val="clear" w:color="auto" w:fill="auto"/>
            <w:noWrap/>
            <w:vAlign w:val="center"/>
            <w:hideMark/>
          </w:tcPr>
          <w:p w14:paraId="75F54482" w14:textId="77777777" w:rsidR="002E1BA5" w:rsidRPr="00DE509D" w:rsidRDefault="002E1BA5" w:rsidP="005240CD">
            <w:pPr>
              <w:spacing w:before="60" w:after="60"/>
              <w:jc w:val="right"/>
              <w:rPr>
                <w:rFonts w:cs="Arial"/>
                <w:iCs/>
                <w:sz w:val="16"/>
                <w:szCs w:val="16"/>
              </w:rPr>
            </w:pPr>
            <w:r w:rsidRPr="00DE509D">
              <w:rPr>
                <w:rFonts w:cs="Arial"/>
                <w:iCs/>
                <w:sz w:val="16"/>
                <w:szCs w:val="16"/>
              </w:rPr>
              <w:t>16 645</w:t>
            </w:r>
          </w:p>
        </w:tc>
        <w:tc>
          <w:tcPr>
            <w:tcW w:w="479" w:type="pct"/>
            <w:shd w:val="clear" w:color="auto" w:fill="auto"/>
            <w:noWrap/>
            <w:vAlign w:val="center"/>
            <w:hideMark/>
          </w:tcPr>
          <w:p w14:paraId="5D5236FF" w14:textId="77777777" w:rsidR="002E1BA5" w:rsidRPr="00DE509D" w:rsidRDefault="002E1BA5" w:rsidP="005240CD">
            <w:pPr>
              <w:spacing w:before="60" w:after="60"/>
              <w:jc w:val="right"/>
              <w:rPr>
                <w:rFonts w:cs="Arial"/>
                <w:iCs/>
                <w:sz w:val="16"/>
                <w:szCs w:val="16"/>
              </w:rPr>
            </w:pPr>
            <w:r w:rsidRPr="00DE509D">
              <w:rPr>
                <w:rFonts w:cs="Arial"/>
                <w:iCs/>
                <w:sz w:val="16"/>
                <w:szCs w:val="16"/>
              </w:rPr>
              <w:t>16 280</w:t>
            </w:r>
          </w:p>
        </w:tc>
        <w:tc>
          <w:tcPr>
            <w:tcW w:w="479" w:type="pct"/>
            <w:shd w:val="clear" w:color="auto" w:fill="auto"/>
            <w:noWrap/>
            <w:vAlign w:val="center"/>
            <w:hideMark/>
          </w:tcPr>
          <w:p w14:paraId="3614CAA6" w14:textId="77777777" w:rsidR="002E1BA5" w:rsidRPr="00DE509D" w:rsidRDefault="002E1BA5" w:rsidP="005240CD">
            <w:pPr>
              <w:spacing w:before="60" w:after="60"/>
              <w:jc w:val="right"/>
              <w:rPr>
                <w:rFonts w:cs="Arial"/>
                <w:iCs/>
                <w:sz w:val="16"/>
                <w:szCs w:val="16"/>
              </w:rPr>
            </w:pPr>
            <w:r w:rsidRPr="00DE509D">
              <w:rPr>
                <w:rFonts w:cs="Arial"/>
                <w:iCs/>
                <w:sz w:val="16"/>
                <w:szCs w:val="16"/>
              </w:rPr>
              <w:t>15 970</w:t>
            </w:r>
          </w:p>
        </w:tc>
        <w:tc>
          <w:tcPr>
            <w:tcW w:w="408" w:type="pct"/>
            <w:shd w:val="clear" w:color="auto" w:fill="D9D9D9"/>
            <w:noWrap/>
            <w:vAlign w:val="center"/>
            <w:hideMark/>
          </w:tcPr>
          <w:p w14:paraId="56AF1F5D" w14:textId="77777777" w:rsidR="002E1BA5" w:rsidRPr="00DE509D" w:rsidRDefault="002E1BA5" w:rsidP="005240CD">
            <w:pPr>
              <w:spacing w:before="60" w:after="60"/>
              <w:jc w:val="center"/>
              <w:rPr>
                <w:rFonts w:cs="Arial"/>
                <w:b/>
                <w:sz w:val="16"/>
                <w:szCs w:val="16"/>
              </w:rPr>
            </w:pPr>
            <w:r w:rsidRPr="00DE509D">
              <w:rPr>
                <w:rFonts w:cs="Arial"/>
                <w:b/>
                <w:sz w:val="16"/>
                <w:szCs w:val="16"/>
              </w:rPr>
              <w:t>3%</w:t>
            </w:r>
          </w:p>
        </w:tc>
        <w:tc>
          <w:tcPr>
            <w:tcW w:w="478" w:type="pct"/>
            <w:shd w:val="clear" w:color="auto" w:fill="auto"/>
            <w:noWrap/>
            <w:vAlign w:val="center"/>
            <w:hideMark/>
          </w:tcPr>
          <w:p w14:paraId="1753238E" w14:textId="77777777" w:rsidR="002E1BA5" w:rsidRPr="00DE509D" w:rsidRDefault="002E1BA5" w:rsidP="005240CD">
            <w:pPr>
              <w:spacing w:before="60" w:after="60"/>
              <w:jc w:val="right"/>
              <w:rPr>
                <w:rFonts w:cs="Arial"/>
                <w:iCs/>
                <w:sz w:val="16"/>
                <w:szCs w:val="16"/>
              </w:rPr>
            </w:pPr>
            <w:r w:rsidRPr="00DE509D">
              <w:rPr>
                <w:rFonts w:cs="Arial"/>
                <w:iCs/>
                <w:sz w:val="16"/>
                <w:szCs w:val="16"/>
              </w:rPr>
              <w:t>15 060</w:t>
            </w:r>
          </w:p>
        </w:tc>
      </w:tr>
      <w:tr w:rsidR="002E1BA5" w:rsidRPr="00DE509D" w14:paraId="78161F5B" w14:textId="77777777" w:rsidTr="005240CD">
        <w:trPr>
          <w:cantSplit/>
        </w:trPr>
        <w:tc>
          <w:tcPr>
            <w:tcW w:w="1279" w:type="pct"/>
            <w:shd w:val="clear" w:color="auto" w:fill="EFD3D2"/>
            <w:vAlign w:val="center"/>
            <w:hideMark/>
          </w:tcPr>
          <w:p w14:paraId="51E6290A" w14:textId="77777777" w:rsidR="002E1BA5" w:rsidRPr="00DE509D" w:rsidRDefault="002E1BA5" w:rsidP="005240CD">
            <w:pPr>
              <w:spacing w:before="60" w:after="60"/>
              <w:ind w:left="191"/>
              <w:rPr>
                <w:rFonts w:cs="Arial"/>
                <w:iCs/>
                <w:sz w:val="16"/>
                <w:szCs w:val="16"/>
              </w:rPr>
            </w:pPr>
            <w:r w:rsidRPr="00DE509D">
              <w:rPr>
                <w:rFonts w:cs="Arial"/>
                <w:iCs/>
                <w:sz w:val="16"/>
                <w:szCs w:val="16"/>
              </w:rPr>
              <w:t>Falls from a height</w:t>
            </w:r>
          </w:p>
        </w:tc>
        <w:tc>
          <w:tcPr>
            <w:tcW w:w="438" w:type="pct"/>
            <w:shd w:val="clear" w:color="auto" w:fill="EFD3D2"/>
            <w:noWrap/>
            <w:vAlign w:val="center"/>
            <w:hideMark/>
          </w:tcPr>
          <w:p w14:paraId="05C158DA" w14:textId="77777777" w:rsidR="002E1BA5" w:rsidRPr="00DE509D" w:rsidRDefault="002E1BA5" w:rsidP="005240CD">
            <w:pPr>
              <w:spacing w:before="60" w:after="60"/>
              <w:jc w:val="right"/>
              <w:rPr>
                <w:rFonts w:cs="Arial"/>
                <w:iCs/>
                <w:sz w:val="16"/>
                <w:szCs w:val="16"/>
              </w:rPr>
            </w:pPr>
            <w:r w:rsidRPr="00DE509D">
              <w:rPr>
                <w:rFonts w:cs="Arial"/>
                <w:iCs/>
                <w:sz w:val="16"/>
                <w:szCs w:val="16"/>
              </w:rPr>
              <w:t>8 845</w:t>
            </w:r>
          </w:p>
        </w:tc>
        <w:tc>
          <w:tcPr>
            <w:tcW w:w="480" w:type="pct"/>
            <w:shd w:val="clear" w:color="auto" w:fill="EFD3D2"/>
            <w:noWrap/>
            <w:vAlign w:val="center"/>
            <w:hideMark/>
          </w:tcPr>
          <w:p w14:paraId="657A4C1B" w14:textId="77777777" w:rsidR="002E1BA5" w:rsidRPr="00DE509D" w:rsidRDefault="002E1BA5" w:rsidP="005240CD">
            <w:pPr>
              <w:spacing w:before="60" w:after="60"/>
              <w:jc w:val="right"/>
              <w:rPr>
                <w:rFonts w:cs="Arial"/>
                <w:iCs/>
                <w:sz w:val="16"/>
                <w:szCs w:val="16"/>
              </w:rPr>
            </w:pPr>
            <w:r w:rsidRPr="00DE509D">
              <w:rPr>
                <w:rFonts w:cs="Arial"/>
                <w:iCs/>
                <w:sz w:val="16"/>
                <w:szCs w:val="16"/>
              </w:rPr>
              <w:t>7 800</w:t>
            </w:r>
          </w:p>
        </w:tc>
        <w:tc>
          <w:tcPr>
            <w:tcW w:w="480" w:type="pct"/>
            <w:shd w:val="clear" w:color="auto" w:fill="EFD3D2"/>
            <w:noWrap/>
            <w:vAlign w:val="center"/>
            <w:hideMark/>
          </w:tcPr>
          <w:p w14:paraId="1FC68865" w14:textId="77777777" w:rsidR="002E1BA5" w:rsidRPr="00DE509D" w:rsidRDefault="002E1BA5" w:rsidP="005240CD">
            <w:pPr>
              <w:spacing w:before="60" w:after="60"/>
              <w:jc w:val="right"/>
              <w:rPr>
                <w:rFonts w:cs="Arial"/>
                <w:iCs/>
                <w:sz w:val="16"/>
                <w:szCs w:val="16"/>
              </w:rPr>
            </w:pPr>
            <w:r w:rsidRPr="00DE509D">
              <w:rPr>
                <w:rFonts w:cs="Arial"/>
                <w:iCs/>
                <w:sz w:val="16"/>
                <w:szCs w:val="16"/>
              </w:rPr>
              <w:t>7 290</w:t>
            </w:r>
          </w:p>
        </w:tc>
        <w:tc>
          <w:tcPr>
            <w:tcW w:w="479" w:type="pct"/>
            <w:shd w:val="clear" w:color="auto" w:fill="EFD3D2"/>
            <w:noWrap/>
            <w:vAlign w:val="center"/>
            <w:hideMark/>
          </w:tcPr>
          <w:p w14:paraId="1E6B4357" w14:textId="77777777" w:rsidR="002E1BA5" w:rsidRPr="00DE509D" w:rsidRDefault="002E1BA5" w:rsidP="005240CD">
            <w:pPr>
              <w:spacing w:before="60" w:after="60"/>
              <w:jc w:val="right"/>
              <w:rPr>
                <w:rFonts w:cs="Arial"/>
                <w:iCs/>
                <w:sz w:val="16"/>
                <w:szCs w:val="16"/>
              </w:rPr>
            </w:pPr>
            <w:r w:rsidRPr="00DE509D">
              <w:rPr>
                <w:rFonts w:cs="Arial"/>
                <w:iCs/>
                <w:sz w:val="16"/>
                <w:szCs w:val="16"/>
              </w:rPr>
              <w:t>7 180</w:t>
            </w:r>
          </w:p>
        </w:tc>
        <w:tc>
          <w:tcPr>
            <w:tcW w:w="479" w:type="pct"/>
            <w:shd w:val="clear" w:color="auto" w:fill="EFD3D2"/>
            <w:noWrap/>
            <w:vAlign w:val="center"/>
            <w:hideMark/>
          </w:tcPr>
          <w:p w14:paraId="1403205F" w14:textId="77777777" w:rsidR="002E1BA5" w:rsidRPr="00DE509D" w:rsidRDefault="002E1BA5" w:rsidP="005240CD">
            <w:pPr>
              <w:spacing w:before="60" w:after="60"/>
              <w:jc w:val="right"/>
              <w:rPr>
                <w:rFonts w:cs="Arial"/>
                <w:iCs/>
                <w:sz w:val="16"/>
                <w:szCs w:val="16"/>
              </w:rPr>
            </w:pPr>
            <w:r w:rsidRPr="00DE509D">
              <w:rPr>
                <w:rFonts w:cs="Arial"/>
                <w:iCs/>
                <w:sz w:val="16"/>
                <w:szCs w:val="16"/>
              </w:rPr>
              <w:t>6 800</w:t>
            </w:r>
          </w:p>
        </w:tc>
        <w:tc>
          <w:tcPr>
            <w:tcW w:w="479" w:type="pct"/>
            <w:shd w:val="clear" w:color="auto" w:fill="EFD3D2"/>
            <w:noWrap/>
            <w:vAlign w:val="center"/>
            <w:hideMark/>
          </w:tcPr>
          <w:p w14:paraId="56FDA617" w14:textId="77777777" w:rsidR="002E1BA5" w:rsidRPr="00DE509D" w:rsidRDefault="002E1BA5" w:rsidP="005240CD">
            <w:pPr>
              <w:spacing w:before="60" w:after="60"/>
              <w:jc w:val="right"/>
              <w:rPr>
                <w:rFonts w:cs="Arial"/>
                <w:iCs/>
                <w:sz w:val="16"/>
                <w:szCs w:val="16"/>
              </w:rPr>
            </w:pPr>
            <w:r w:rsidRPr="00DE509D">
              <w:rPr>
                <w:rFonts w:cs="Arial"/>
                <w:iCs/>
                <w:sz w:val="16"/>
                <w:szCs w:val="16"/>
              </w:rPr>
              <w:t>6 880</w:t>
            </w:r>
          </w:p>
        </w:tc>
        <w:tc>
          <w:tcPr>
            <w:tcW w:w="408" w:type="pct"/>
            <w:shd w:val="clear" w:color="auto" w:fill="E5B8B7"/>
            <w:noWrap/>
            <w:vAlign w:val="center"/>
            <w:hideMark/>
          </w:tcPr>
          <w:p w14:paraId="5BD9A86E" w14:textId="77777777" w:rsidR="002E1BA5" w:rsidRPr="00DE509D" w:rsidRDefault="002E1BA5" w:rsidP="005240CD">
            <w:pPr>
              <w:spacing w:before="60" w:after="60"/>
              <w:jc w:val="center"/>
              <w:rPr>
                <w:rFonts w:cs="Arial"/>
                <w:b/>
                <w:sz w:val="16"/>
                <w:szCs w:val="16"/>
              </w:rPr>
            </w:pPr>
            <w:r w:rsidRPr="00DE509D">
              <w:rPr>
                <w:rFonts w:cs="Arial"/>
                <w:b/>
                <w:sz w:val="16"/>
                <w:szCs w:val="16"/>
              </w:rPr>
              <w:t>-22%</w:t>
            </w:r>
          </w:p>
        </w:tc>
        <w:tc>
          <w:tcPr>
            <w:tcW w:w="478" w:type="pct"/>
            <w:shd w:val="clear" w:color="auto" w:fill="EFD3D2"/>
            <w:noWrap/>
            <w:vAlign w:val="center"/>
            <w:hideMark/>
          </w:tcPr>
          <w:p w14:paraId="481F6944" w14:textId="77777777" w:rsidR="002E1BA5" w:rsidRPr="00DE509D" w:rsidRDefault="002E1BA5" w:rsidP="005240CD">
            <w:pPr>
              <w:spacing w:before="60" w:after="60"/>
              <w:jc w:val="right"/>
              <w:rPr>
                <w:rFonts w:cs="Arial"/>
                <w:iCs/>
                <w:sz w:val="16"/>
                <w:szCs w:val="16"/>
              </w:rPr>
            </w:pPr>
            <w:r w:rsidRPr="00DE509D">
              <w:rPr>
                <w:rFonts w:cs="Arial"/>
                <w:iCs/>
                <w:sz w:val="16"/>
                <w:szCs w:val="16"/>
              </w:rPr>
              <w:t>6 465</w:t>
            </w:r>
          </w:p>
        </w:tc>
      </w:tr>
      <w:tr w:rsidR="002E1BA5" w:rsidRPr="00DE509D" w14:paraId="2A32B11A" w14:textId="77777777" w:rsidTr="005240CD">
        <w:trPr>
          <w:cantSplit/>
        </w:trPr>
        <w:tc>
          <w:tcPr>
            <w:tcW w:w="1279" w:type="pct"/>
            <w:shd w:val="clear" w:color="auto" w:fill="E5B8B7"/>
            <w:vAlign w:val="center"/>
            <w:hideMark/>
          </w:tcPr>
          <w:p w14:paraId="03BDD51B" w14:textId="128D6406" w:rsidR="002E1BA5" w:rsidRPr="00DE509D" w:rsidRDefault="002E1BA5" w:rsidP="005240CD">
            <w:pPr>
              <w:spacing w:before="60" w:after="60"/>
              <w:rPr>
                <w:rFonts w:cs="Arial"/>
                <w:b/>
                <w:sz w:val="16"/>
                <w:szCs w:val="16"/>
              </w:rPr>
            </w:pPr>
            <w:r w:rsidRPr="00DE509D">
              <w:rPr>
                <w:rFonts w:cs="Arial"/>
                <w:b/>
                <w:sz w:val="16"/>
                <w:szCs w:val="16"/>
              </w:rPr>
              <w:t>Being hit by moving</w:t>
            </w:r>
            <w:r w:rsidR="00B12210" w:rsidRPr="00DE509D">
              <w:rPr>
                <w:rFonts w:cs="Arial"/>
                <w:b/>
                <w:sz w:val="16"/>
                <w:szCs w:val="16"/>
              </w:rPr>
              <w:t> </w:t>
            </w:r>
            <w:r w:rsidRPr="00DE509D">
              <w:rPr>
                <w:rFonts w:cs="Arial"/>
                <w:b/>
                <w:sz w:val="16"/>
                <w:szCs w:val="16"/>
              </w:rPr>
              <w:t>objects</w:t>
            </w:r>
          </w:p>
        </w:tc>
        <w:tc>
          <w:tcPr>
            <w:tcW w:w="438" w:type="pct"/>
            <w:shd w:val="clear" w:color="auto" w:fill="E5B8B7"/>
            <w:noWrap/>
            <w:vAlign w:val="center"/>
            <w:hideMark/>
          </w:tcPr>
          <w:p w14:paraId="24A527C7" w14:textId="77777777" w:rsidR="002E1BA5" w:rsidRPr="00DE509D" w:rsidRDefault="002E1BA5" w:rsidP="005240CD">
            <w:pPr>
              <w:spacing w:before="60" w:after="60"/>
              <w:jc w:val="right"/>
              <w:rPr>
                <w:rFonts w:cs="Arial"/>
                <w:b/>
                <w:sz w:val="16"/>
                <w:szCs w:val="16"/>
              </w:rPr>
            </w:pPr>
            <w:r w:rsidRPr="00DE509D">
              <w:rPr>
                <w:rFonts w:cs="Arial"/>
                <w:b/>
                <w:sz w:val="16"/>
                <w:szCs w:val="16"/>
              </w:rPr>
              <w:t>18 170</w:t>
            </w:r>
          </w:p>
        </w:tc>
        <w:tc>
          <w:tcPr>
            <w:tcW w:w="480" w:type="pct"/>
            <w:shd w:val="clear" w:color="auto" w:fill="E5B8B7"/>
            <w:noWrap/>
            <w:vAlign w:val="center"/>
            <w:hideMark/>
          </w:tcPr>
          <w:p w14:paraId="6EF3D542" w14:textId="77777777" w:rsidR="002E1BA5" w:rsidRPr="00DE509D" w:rsidRDefault="002E1BA5" w:rsidP="005240CD">
            <w:pPr>
              <w:spacing w:before="60" w:after="60"/>
              <w:jc w:val="right"/>
              <w:rPr>
                <w:rFonts w:cs="Arial"/>
                <w:b/>
                <w:sz w:val="16"/>
                <w:szCs w:val="16"/>
              </w:rPr>
            </w:pPr>
            <w:r w:rsidRPr="00DE509D">
              <w:rPr>
                <w:rFonts w:cs="Arial"/>
                <w:b/>
                <w:sz w:val="16"/>
                <w:szCs w:val="16"/>
              </w:rPr>
              <w:t>17 660</w:t>
            </w:r>
          </w:p>
        </w:tc>
        <w:tc>
          <w:tcPr>
            <w:tcW w:w="480" w:type="pct"/>
            <w:shd w:val="clear" w:color="auto" w:fill="E5B8B7"/>
            <w:noWrap/>
            <w:vAlign w:val="center"/>
            <w:hideMark/>
          </w:tcPr>
          <w:p w14:paraId="1B492842" w14:textId="77777777" w:rsidR="002E1BA5" w:rsidRPr="00DE509D" w:rsidRDefault="002E1BA5" w:rsidP="005240CD">
            <w:pPr>
              <w:spacing w:before="60" w:after="60"/>
              <w:jc w:val="right"/>
              <w:rPr>
                <w:rFonts w:cs="Arial"/>
                <w:b/>
                <w:sz w:val="16"/>
                <w:szCs w:val="16"/>
              </w:rPr>
            </w:pPr>
            <w:r w:rsidRPr="00DE509D">
              <w:rPr>
                <w:rFonts w:cs="Arial"/>
                <w:b/>
                <w:sz w:val="16"/>
                <w:szCs w:val="16"/>
              </w:rPr>
              <w:t>17 020</w:t>
            </w:r>
          </w:p>
        </w:tc>
        <w:tc>
          <w:tcPr>
            <w:tcW w:w="479" w:type="pct"/>
            <w:shd w:val="clear" w:color="auto" w:fill="E5B8B7"/>
            <w:noWrap/>
            <w:vAlign w:val="center"/>
            <w:hideMark/>
          </w:tcPr>
          <w:p w14:paraId="609A3960" w14:textId="77777777" w:rsidR="002E1BA5" w:rsidRPr="00DE509D" w:rsidRDefault="002E1BA5" w:rsidP="005240CD">
            <w:pPr>
              <w:spacing w:before="60" w:after="60"/>
              <w:jc w:val="right"/>
              <w:rPr>
                <w:rFonts w:cs="Arial"/>
                <w:b/>
                <w:sz w:val="16"/>
                <w:szCs w:val="16"/>
              </w:rPr>
            </w:pPr>
            <w:r w:rsidRPr="00DE509D">
              <w:rPr>
                <w:rFonts w:cs="Arial"/>
                <w:b/>
                <w:sz w:val="16"/>
                <w:szCs w:val="16"/>
              </w:rPr>
              <w:t>17 590</w:t>
            </w:r>
          </w:p>
        </w:tc>
        <w:tc>
          <w:tcPr>
            <w:tcW w:w="479" w:type="pct"/>
            <w:shd w:val="clear" w:color="auto" w:fill="E5B8B7"/>
            <w:noWrap/>
            <w:vAlign w:val="center"/>
            <w:hideMark/>
          </w:tcPr>
          <w:p w14:paraId="17980A12" w14:textId="77777777" w:rsidR="002E1BA5" w:rsidRPr="00DE509D" w:rsidRDefault="002E1BA5" w:rsidP="005240CD">
            <w:pPr>
              <w:spacing w:before="60" w:after="60"/>
              <w:jc w:val="right"/>
              <w:rPr>
                <w:rFonts w:cs="Arial"/>
                <w:b/>
                <w:sz w:val="16"/>
                <w:szCs w:val="16"/>
              </w:rPr>
            </w:pPr>
            <w:r w:rsidRPr="00DE509D">
              <w:rPr>
                <w:rFonts w:cs="Arial"/>
                <w:b/>
                <w:sz w:val="16"/>
                <w:szCs w:val="16"/>
              </w:rPr>
              <w:t>16 625</w:t>
            </w:r>
          </w:p>
        </w:tc>
        <w:tc>
          <w:tcPr>
            <w:tcW w:w="479" w:type="pct"/>
            <w:shd w:val="clear" w:color="auto" w:fill="E5B8B7"/>
            <w:noWrap/>
            <w:vAlign w:val="center"/>
            <w:hideMark/>
          </w:tcPr>
          <w:p w14:paraId="3EC7011F" w14:textId="77777777" w:rsidR="002E1BA5" w:rsidRPr="00DE509D" w:rsidRDefault="002E1BA5" w:rsidP="005240CD">
            <w:pPr>
              <w:spacing w:before="60" w:after="60"/>
              <w:jc w:val="right"/>
              <w:rPr>
                <w:rFonts w:cs="Arial"/>
                <w:b/>
                <w:sz w:val="16"/>
                <w:szCs w:val="16"/>
              </w:rPr>
            </w:pPr>
            <w:r w:rsidRPr="00DE509D">
              <w:rPr>
                <w:rFonts w:cs="Arial"/>
                <w:b/>
                <w:sz w:val="16"/>
                <w:szCs w:val="16"/>
              </w:rPr>
              <w:t>16 530</w:t>
            </w:r>
          </w:p>
        </w:tc>
        <w:tc>
          <w:tcPr>
            <w:tcW w:w="408" w:type="pct"/>
            <w:shd w:val="clear" w:color="auto" w:fill="D99594"/>
            <w:noWrap/>
            <w:vAlign w:val="center"/>
            <w:hideMark/>
          </w:tcPr>
          <w:p w14:paraId="7382DF05" w14:textId="77777777" w:rsidR="002E1BA5" w:rsidRPr="00DE509D" w:rsidRDefault="002E1BA5" w:rsidP="005240CD">
            <w:pPr>
              <w:spacing w:before="60" w:after="60"/>
              <w:jc w:val="center"/>
              <w:rPr>
                <w:rFonts w:cs="Arial"/>
                <w:b/>
                <w:sz w:val="16"/>
                <w:szCs w:val="16"/>
              </w:rPr>
            </w:pPr>
            <w:r w:rsidRPr="00DE509D">
              <w:rPr>
                <w:rFonts w:cs="Arial"/>
                <w:b/>
                <w:sz w:val="16"/>
                <w:szCs w:val="16"/>
              </w:rPr>
              <w:t>-9%</w:t>
            </w:r>
          </w:p>
        </w:tc>
        <w:tc>
          <w:tcPr>
            <w:tcW w:w="478" w:type="pct"/>
            <w:shd w:val="clear" w:color="auto" w:fill="E5B8B7"/>
            <w:noWrap/>
            <w:vAlign w:val="center"/>
            <w:hideMark/>
          </w:tcPr>
          <w:p w14:paraId="7EB2BE12" w14:textId="77777777" w:rsidR="002E1BA5" w:rsidRPr="00DE509D" w:rsidRDefault="002E1BA5" w:rsidP="005240CD">
            <w:pPr>
              <w:spacing w:before="60" w:after="60"/>
              <w:jc w:val="right"/>
              <w:rPr>
                <w:rFonts w:cs="Arial"/>
                <w:b/>
                <w:sz w:val="16"/>
                <w:szCs w:val="16"/>
              </w:rPr>
            </w:pPr>
            <w:r w:rsidRPr="00DE509D">
              <w:rPr>
                <w:rFonts w:cs="Arial"/>
                <w:b/>
                <w:sz w:val="16"/>
                <w:szCs w:val="16"/>
              </w:rPr>
              <w:t>16 120</w:t>
            </w:r>
          </w:p>
        </w:tc>
      </w:tr>
      <w:tr w:rsidR="002E1BA5" w:rsidRPr="00DE509D" w14:paraId="5903C09D" w14:textId="77777777" w:rsidTr="005240CD">
        <w:trPr>
          <w:cantSplit/>
        </w:trPr>
        <w:tc>
          <w:tcPr>
            <w:tcW w:w="1279" w:type="pct"/>
            <w:shd w:val="clear" w:color="auto" w:fill="auto"/>
            <w:vAlign w:val="center"/>
            <w:hideMark/>
          </w:tcPr>
          <w:p w14:paraId="75C0EFF5" w14:textId="77777777" w:rsidR="002E1BA5" w:rsidRPr="00DE509D" w:rsidRDefault="002E1BA5" w:rsidP="005240CD">
            <w:pPr>
              <w:spacing w:before="60" w:after="60"/>
              <w:ind w:left="191"/>
              <w:rPr>
                <w:rFonts w:cs="Arial"/>
                <w:iCs/>
                <w:sz w:val="16"/>
                <w:szCs w:val="16"/>
              </w:rPr>
            </w:pPr>
            <w:r w:rsidRPr="00DE509D">
              <w:rPr>
                <w:rFonts w:cs="Arial"/>
                <w:iCs/>
                <w:sz w:val="16"/>
                <w:szCs w:val="16"/>
              </w:rPr>
              <w:t>Being hit by falling objects</w:t>
            </w:r>
          </w:p>
        </w:tc>
        <w:tc>
          <w:tcPr>
            <w:tcW w:w="438" w:type="pct"/>
            <w:shd w:val="clear" w:color="auto" w:fill="auto"/>
            <w:noWrap/>
            <w:vAlign w:val="center"/>
            <w:hideMark/>
          </w:tcPr>
          <w:p w14:paraId="05C28F15" w14:textId="77777777" w:rsidR="002E1BA5" w:rsidRPr="00DE509D" w:rsidRDefault="002E1BA5" w:rsidP="005240CD">
            <w:pPr>
              <w:spacing w:before="60" w:after="60"/>
              <w:jc w:val="right"/>
              <w:rPr>
                <w:rFonts w:cs="Arial"/>
                <w:iCs/>
                <w:sz w:val="16"/>
                <w:szCs w:val="16"/>
              </w:rPr>
            </w:pPr>
            <w:r w:rsidRPr="00DE509D">
              <w:rPr>
                <w:rFonts w:cs="Arial"/>
                <w:iCs/>
                <w:sz w:val="16"/>
                <w:szCs w:val="16"/>
              </w:rPr>
              <w:t>4 205</w:t>
            </w:r>
          </w:p>
        </w:tc>
        <w:tc>
          <w:tcPr>
            <w:tcW w:w="480" w:type="pct"/>
            <w:shd w:val="clear" w:color="auto" w:fill="auto"/>
            <w:noWrap/>
            <w:vAlign w:val="center"/>
            <w:hideMark/>
          </w:tcPr>
          <w:p w14:paraId="13F7BC86" w14:textId="77777777" w:rsidR="002E1BA5" w:rsidRPr="00DE509D" w:rsidRDefault="002E1BA5" w:rsidP="005240CD">
            <w:pPr>
              <w:spacing w:before="60" w:after="60"/>
              <w:jc w:val="right"/>
              <w:rPr>
                <w:rFonts w:cs="Arial"/>
                <w:iCs/>
                <w:sz w:val="16"/>
                <w:szCs w:val="16"/>
              </w:rPr>
            </w:pPr>
            <w:r w:rsidRPr="00DE509D">
              <w:rPr>
                <w:rFonts w:cs="Arial"/>
                <w:iCs/>
                <w:sz w:val="16"/>
                <w:szCs w:val="16"/>
              </w:rPr>
              <w:t>4 055</w:t>
            </w:r>
          </w:p>
        </w:tc>
        <w:tc>
          <w:tcPr>
            <w:tcW w:w="480" w:type="pct"/>
            <w:shd w:val="clear" w:color="auto" w:fill="auto"/>
            <w:noWrap/>
            <w:vAlign w:val="center"/>
            <w:hideMark/>
          </w:tcPr>
          <w:p w14:paraId="22081462" w14:textId="77777777" w:rsidR="002E1BA5" w:rsidRPr="00DE509D" w:rsidRDefault="002E1BA5" w:rsidP="005240CD">
            <w:pPr>
              <w:spacing w:before="60" w:after="60"/>
              <w:jc w:val="right"/>
              <w:rPr>
                <w:rFonts w:cs="Arial"/>
                <w:iCs/>
                <w:sz w:val="16"/>
                <w:szCs w:val="16"/>
              </w:rPr>
            </w:pPr>
            <w:r w:rsidRPr="00DE509D">
              <w:rPr>
                <w:rFonts w:cs="Arial"/>
                <w:iCs/>
                <w:sz w:val="16"/>
                <w:szCs w:val="16"/>
              </w:rPr>
              <w:t>4 150</w:t>
            </w:r>
          </w:p>
        </w:tc>
        <w:tc>
          <w:tcPr>
            <w:tcW w:w="479" w:type="pct"/>
            <w:shd w:val="clear" w:color="auto" w:fill="auto"/>
            <w:noWrap/>
            <w:vAlign w:val="center"/>
            <w:hideMark/>
          </w:tcPr>
          <w:p w14:paraId="2B02B3D1" w14:textId="77777777" w:rsidR="002E1BA5" w:rsidRPr="00DE509D" w:rsidRDefault="002E1BA5" w:rsidP="005240CD">
            <w:pPr>
              <w:spacing w:before="60" w:after="60"/>
              <w:jc w:val="right"/>
              <w:rPr>
                <w:rFonts w:cs="Arial"/>
                <w:iCs/>
                <w:sz w:val="16"/>
                <w:szCs w:val="16"/>
              </w:rPr>
            </w:pPr>
            <w:r w:rsidRPr="00DE509D">
              <w:rPr>
                <w:rFonts w:cs="Arial"/>
                <w:iCs/>
                <w:sz w:val="16"/>
                <w:szCs w:val="16"/>
              </w:rPr>
              <w:t>3 835</w:t>
            </w:r>
          </w:p>
        </w:tc>
        <w:tc>
          <w:tcPr>
            <w:tcW w:w="479" w:type="pct"/>
            <w:shd w:val="clear" w:color="auto" w:fill="auto"/>
            <w:noWrap/>
            <w:vAlign w:val="center"/>
            <w:hideMark/>
          </w:tcPr>
          <w:p w14:paraId="21B925F4" w14:textId="77777777" w:rsidR="002E1BA5" w:rsidRPr="00DE509D" w:rsidRDefault="002E1BA5" w:rsidP="005240CD">
            <w:pPr>
              <w:spacing w:before="60" w:after="60"/>
              <w:jc w:val="right"/>
              <w:rPr>
                <w:rFonts w:cs="Arial"/>
                <w:iCs/>
                <w:sz w:val="16"/>
                <w:szCs w:val="16"/>
              </w:rPr>
            </w:pPr>
            <w:r w:rsidRPr="00DE509D">
              <w:rPr>
                <w:rFonts w:cs="Arial"/>
                <w:iCs/>
                <w:sz w:val="16"/>
                <w:szCs w:val="16"/>
              </w:rPr>
              <w:t>3 615</w:t>
            </w:r>
          </w:p>
        </w:tc>
        <w:tc>
          <w:tcPr>
            <w:tcW w:w="479" w:type="pct"/>
            <w:shd w:val="clear" w:color="auto" w:fill="auto"/>
            <w:noWrap/>
            <w:vAlign w:val="center"/>
            <w:hideMark/>
          </w:tcPr>
          <w:p w14:paraId="56F1D0FD" w14:textId="77777777" w:rsidR="002E1BA5" w:rsidRPr="00DE509D" w:rsidRDefault="002E1BA5" w:rsidP="005240CD">
            <w:pPr>
              <w:spacing w:before="60" w:after="60"/>
              <w:jc w:val="right"/>
              <w:rPr>
                <w:rFonts w:cs="Arial"/>
                <w:iCs/>
                <w:sz w:val="16"/>
                <w:szCs w:val="16"/>
              </w:rPr>
            </w:pPr>
            <w:r w:rsidRPr="00DE509D">
              <w:rPr>
                <w:rFonts w:cs="Arial"/>
                <w:iCs/>
                <w:sz w:val="16"/>
                <w:szCs w:val="16"/>
              </w:rPr>
              <w:t>3 590</w:t>
            </w:r>
          </w:p>
        </w:tc>
        <w:tc>
          <w:tcPr>
            <w:tcW w:w="408" w:type="pct"/>
            <w:shd w:val="clear" w:color="auto" w:fill="D9D9D9"/>
            <w:noWrap/>
            <w:vAlign w:val="center"/>
            <w:hideMark/>
          </w:tcPr>
          <w:p w14:paraId="15EB6177" w14:textId="77777777" w:rsidR="002E1BA5" w:rsidRPr="00DE509D" w:rsidRDefault="002E1BA5" w:rsidP="005240CD">
            <w:pPr>
              <w:spacing w:before="60" w:after="60"/>
              <w:jc w:val="center"/>
              <w:rPr>
                <w:rFonts w:cs="Arial"/>
                <w:b/>
                <w:sz w:val="16"/>
                <w:szCs w:val="16"/>
              </w:rPr>
            </w:pPr>
            <w:r w:rsidRPr="00DE509D">
              <w:rPr>
                <w:rFonts w:cs="Arial"/>
                <w:b/>
                <w:sz w:val="16"/>
                <w:szCs w:val="16"/>
              </w:rPr>
              <w:t>-15%</w:t>
            </w:r>
          </w:p>
        </w:tc>
        <w:tc>
          <w:tcPr>
            <w:tcW w:w="478" w:type="pct"/>
            <w:shd w:val="clear" w:color="auto" w:fill="auto"/>
            <w:noWrap/>
            <w:vAlign w:val="center"/>
            <w:hideMark/>
          </w:tcPr>
          <w:p w14:paraId="0206C6C2" w14:textId="77777777" w:rsidR="002E1BA5" w:rsidRPr="00DE509D" w:rsidRDefault="002E1BA5" w:rsidP="005240CD">
            <w:pPr>
              <w:spacing w:before="60" w:after="60"/>
              <w:jc w:val="right"/>
              <w:rPr>
                <w:rFonts w:cs="Arial"/>
                <w:iCs/>
                <w:sz w:val="16"/>
                <w:szCs w:val="16"/>
              </w:rPr>
            </w:pPr>
            <w:r w:rsidRPr="00DE509D">
              <w:rPr>
                <w:rFonts w:cs="Arial"/>
                <w:iCs/>
                <w:sz w:val="16"/>
                <w:szCs w:val="16"/>
              </w:rPr>
              <w:t>3 515</w:t>
            </w:r>
          </w:p>
        </w:tc>
      </w:tr>
      <w:tr w:rsidR="002E1BA5" w:rsidRPr="00DE509D" w14:paraId="3224E876" w14:textId="77777777" w:rsidTr="005240CD">
        <w:trPr>
          <w:cantSplit/>
        </w:trPr>
        <w:tc>
          <w:tcPr>
            <w:tcW w:w="1279" w:type="pct"/>
            <w:shd w:val="clear" w:color="auto" w:fill="EFD3D2"/>
            <w:vAlign w:val="center"/>
            <w:hideMark/>
          </w:tcPr>
          <w:p w14:paraId="00013377" w14:textId="77777777" w:rsidR="002E1BA5" w:rsidRPr="00DE509D" w:rsidRDefault="002E1BA5" w:rsidP="005240CD">
            <w:pPr>
              <w:spacing w:before="60" w:after="60"/>
              <w:ind w:left="191"/>
              <w:rPr>
                <w:rFonts w:cs="Arial"/>
                <w:iCs/>
                <w:sz w:val="16"/>
                <w:szCs w:val="16"/>
              </w:rPr>
            </w:pPr>
            <w:r w:rsidRPr="00DE509D">
              <w:rPr>
                <w:rFonts w:cs="Arial"/>
                <w:iCs/>
                <w:sz w:val="16"/>
                <w:szCs w:val="16"/>
              </w:rPr>
              <w:t>Being trapped between stationary and moving objects</w:t>
            </w:r>
          </w:p>
        </w:tc>
        <w:tc>
          <w:tcPr>
            <w:tcW w:w="438" w:type="pct"/>
            <w:shd w:val="clear" w:color="auto" w:fill="EFD3D2"/>
            <w:noWrap/>
            <w:vAlign w:val="center"/>
            <w:hideMark/>
          </w:tcPr>
          <w:p w14:paraId="491FF9FA" w14:textId="77777777" w:rsidR="002E1BA5" w:rsidRPr="00DE509D" w:rsidRDefault="002E1BA5" w:rsidP="005240CD">
            <w:pPr>
              <w:spacing w:before="60" w:after="60"/>
              <w:jc w:val="right"/>
              <w:rPr>
                <w:rFonts w:cs="Arial"/>
                <w:iCs/>
                <w:sz w:val="16"/>
                <w:szCs w:val="16"/>
              </w:rPr>
            </w:pPr>
            <w:r w:rsidRPr="00DE509D">
              <w:rPr>
                <w:rFonts w:cs="Arial"/>
                <w:iCs/>
                <w:sz w:val="16"/>
                <w:szCs w:val="16"/>
              </w:rPr>
              <w:t>2 480</w:t>
            </w:r>
          </w:p>
        </w:tc>
        <w:tc>
          <w:tcPr>
            <w:tcW w:w="480" w:type="pct"/>
            <w:shd w:val="clear" w:color="auto" w:fill="EFD3D2"/>
            <w:noWrap/>
            <w:vAlign w:val="center"/>
            <w:hideMark/>
          </w:tcPr>
          <w:p w14:paraId="6AC5C9EE" w14:textId="77777777" w:rsidR="002E1BA5" w:rsidRPr="00DE509D" w:rsidRDefault="002E1BA5" w:rsidP="005240CD">
            <w:pPr>
              <w:spacing w:before="60" w:after="60"/>
              <w:jc w:val="right"/>
              <w:rPr>
                <w:rFonts w:cs="Arial"/>
                <w:iCs/>
                <w:sz w:val="16"/>
                <w:szCs w:val="16"/>
              </w:rPr>
            </w:pPr>
            <w:r w:rsidRPr="00DE509D">
              <w:rPr>
                <w:rFonts w:cs="Arial"/>
                <w:iCs/>
                <w:sz w:val="16"/>
                <w:szCs w:val="16"/>
              </w:rPr>
              <w:t>2 480</w:t>
            </w:r>
          </w:p>
        </w:tc>
        <w:tc>
          <w:tcPr>
            <w:tcW w:w="480" w:type="pct"/>
            <w:shd w:val="clear" w:color="auto" w:fill="EFD3D2"/>
            <w:noWrap/>
            <w:vAlign w:val="center"/>
            <w:hideMark/>
          </w:tcPr>
          <w:p w14:paraId="40E09C8F" w14:textId="77777777" w:rsidR="002E1BA5" w:rsidRPr="00DE509D" w:rsidRDefault="002E1BA5" w:rsidP="005240CD">
            <w:pPr>
              <w:spacing w:before="60" w:after="60"/>
              <w:jc w:val="right"/>
              <w:rPr>
                <w:rFonts w:cs="Arial"/>
                <w:iCs/>
                <w:sz w:val="16"/>
                <w:szCs w:val="16"/>
              </w:rPr>
            </w:pPr>
            <w:r w:rsidRPr="00DE509D">
              <w:rPr>
                <w:rFonts w:cs="Arial"/>
                <w:iCs/>
                <w:sz w:val="16"/>
                <w:szCs w:val="16"/>
              </w:rPr>
              <w:t>2 465</w:t>
            </w:r>
          </w:p>
        </w:tc>
        <w:tc>
          <w:tcPr>
            <w:tcW w:w="479" w:type="pct"/>
            <w:shd w:val="clear" w:color="auto" w:fill="EFD3D2"/>
            <w:noWrap/>
            <w:vAlign w:val="center"/>
            <w:hideMark/>
          </w:tcPr>
          <w:p w14:paraId="03E2DF69" w14:textId="77777777" w:rsidR="002E1BA5" w:rsidRPr="00DE509D" w:rsidRDefault="002E1BA5" w:rsidP="005240CD">
            <w:pPr>
              <w:spacing w:before="60" w:after="60"/>
              <w:jc w:val="right"/>
              <w:rPr>
                <w:rFonts w:cs="Arial"/>
                <w:iCs/>
                <w:sz w:val="16"/>
                <w:szCs w:val="16"/>
              </w:rPr>
            </w:pPr>
            <w:r w:rsidRPr="00DE509D">
              <w:rPr>
                <w:rFonts w:cs="Arial"/>
                <w:iCs/>
                <w:sz w:val="16"/>
                <w:szCs w:val="16"/>
              </w:rPr>
              <w:t>2 405</w:t>
            </w:r>
          </w:p>
        </w:tc>
        <w:tc>
          <w:tcPr>
            <w:tcW w:w="479" w:type="pct"/>
            <w:shd w:val="clear" w:color="auto" w:fill="EFD3D2"/>
            <w:noWrap/>
            <w:vAlign w:val="center"/>
            <w:hideMark/>
          </w:tcPr>
          <w:p w14:paraId="31A1813C" w14:textId="77777777" w:rsidR="002E1BA5" w:rsidRPr="00DE509D" w:rsidRDefault="002E1BA5" w:rsidP="005240CD">
            <w:pPr>
              <w:spacing w:before="60" w:after="60"/>
              <w:jc w:val="right"/>
              <w:rPr>
                <w:rFonts w:cs="Arial"/>
                <w:iCs/>
                <w:sz w:val="16"/>
                <w:szCs w:val="16"/>
              </w:rPr>
            </w:pPr>
            <w:r w:rsidRPr="00DE509D">
              <w:rPr>
                <w:rFonts w:cs="Arial"/>
                <w:iCs/>
                <w:sz w:val="16"/>
                <w:szCs w:val="16"/>
              </w:rPr>
              <w:t>2 360</w:t>
            </w:r>
          </w:p>
        </w:tc>
        <w:tc>
          <w:tcPr>
            <w:tcW w:w="479" w:type="pct"/>
            <w:shd w:val="clear" w:color="auto" w:fill="EFD3D2"/>
            <w:noWrap/>
            <w:vAlign w:val="center"/>
            <w:hideMark/>
          </w:tcPr>
          <w:p w14:paraId="1BE79638" w14:textId="77777777" w:rsidR="002E1BA5" w:rsidRPr="00DE509D" w:rsidRDefault="002E1BA5" w:rsidP="005240CD">
            <w:pPr>
              <w:spacing w:before="60" w:after="60"/>
              <w:jc w:val="right"/>
              <w:rPr>
                <w:rFonts w:cs="Arial"/>
                <w:iCs/>
                <w:sz w:val="16"/>
                <w:szCs w:val="16"/>
              </w:rPr>
            </w:pPr>
            <w:r w:rsidRPr="00DE509D">
              <w:rPr>
                <w:rFonts w:cs="Arial"/>
                <w:iCs/>
                <w:sz w:val="16"/>
                <w:szCs w:val="16"/>
              </w:rPr>
              <w:t>2 275</w:t>
            </w:r>
          </w:p>
        </w:tc>
        <w:tc>
          <w:tcPr>
            <w:tcW w:w="408" w:type="pct"/>
            <w:shd w:val="clear" w:color="auto" w:fill="E5B8B7"/>
            <w:noWrap/>
            <w:vAlign w:val="center"/>
            <w:hideMark/>
          </w:tcPr>
          <w:p w14:paraId="1E7A9765" w14:textId="77777777" w:rsidR="002E1BA5" w:rsidRPr="00DE509D" w:rsidRDefault="002E1BA5" w:rsidP="005240CD">
            <w:pPr>
              <w:spacing w:before="60" w:after="60"/>
              <w:jc w:val="center"/>
              <w:rPr>
                <w:rFonts w:cs="Arial"/>
                <w:b/>
                <w:sz w:val="16"/>
                <w:szCs w:val="16"/>
              </w:rPr>
            </w:pPr>
            <w:r w:rsidRPr="00DE509D">
              <w:rPr>
                <w:rFonts w:cs="Arial"/>
                <w:b/>
                <w:sz w:val="16"/>
                <w:szCs w:val="16"/>
              </w:rPr>
              <w:t>-8%</w:t>
            </w:r>
          </w:p>
        </w:tc>
        <w:tc>
          <w:tcPr>
            <w:tcW w:w="478" w:type="pct"/>
            <w:shd w:val="clear" w:color="auto" w:fill="EFD3D2"/>
            <w:noWrap/>
            <w:vAlign w:val="center"/>
            <w:hideMark/>
          </w:tcPr>
          <w:p w14:paraId="600EC83E" w14:textId="77777777" w:rsidR="002E1BA5" w:rsidRPr="00DE509D" w:rsidRDefault="002E1BA5" w:rsidP="005240CD">
            <w:pPr>
              <w:spacing w:before="60" w:after="60"/>
              <w:jc w:val="right"/>
              <w:rPr>
                <w:rFonts w:cs="Arial"/>
                <w:iCs/>
                <w:sz w:val="16"/>
                <w:szCs w:val="16"/>
              </w:rPr>
            </w:pPr>
            <w:r w:rsidRPr="00DE509D">
              <w:rPr>
                <w:rFonts w:cs="Arial"/>
                <w:iCs/>
                <w:sz w:val="16"/>
                <w:szCs w:val="16"/>
              </w:rPr>
              <w:t>2 080</w:t>
            </w:r>
          </w:p>
        </w:tc>
      </w:tr>
      <w:tr w:rsidR="002E1BA5" w:rsidRPr="00DE509D" w14:paraId="1A26C54A" w14:textId="77777777" w:rsidTr="005240CD">
        <w:trPr>
          <w:cantSplit/>
        </w:trPr>
        <w:tc>
          <w:tcPr>
            <w:tcW w:w="1279" w:type="pct"/>
            <w:shd w:val="clear" w:color="auto" w:fill="auto"/>
            <w:vAlign w:val="center"/>
            <w:hideMark/>
          </w:tcPr>
          <w:p w14:paraId="4CF6CCF6" w14:textId="77777777" w:rsidR="002E1BA5" w:rsidRPr="00DE509D" w:rsidRDefault="002E1BA5" w:rsidP="005240CD">
            <w:pPr>
              <w:spacing w:before="60" w:after="60"/>
              <w:ind w:left="191"/>
              <w:rPr>
                <w:rFonts w:cs="Arial"/>
                <w:iCs/>
                <w:sz w:val="16"/>
                <w:szCs w:val="16"/>
              </w:rPr>
            </w:pPr>
            <w:r w:rsidRPr="00DE509D">
              <w:rPr>
                <w:rFonts w:cs="Arial"/>
                <w:iCs/>
                <w:sz w:val="16"/>
                <w:szCs w:val="16"/>
              </w:rPr>
              <w:t>Being trapped by moving machinery or equipment</w:t>
            </w:r>
          </w:p>
        </w:tc>
        <w:tc>
          <w:tcPr>
            <w:tcW w:w="438" w:type="pct"/>
            <w:shd w:val="clear" w:color="auto" w:fill="auto"/>
            <w:noWrap/>
            <w:vAlign w:val="center"/>
            <w:hideMark/>
          </w:tcPr>
          <w:p w14:paraId="3321C7E5" w14:textId="77777777" w:rsidR="002E1BA5" w:rsidRPr="00DE509D" w:rsidRDefault="002E1BA5" w:rsidP="005240CD">
            <w:pPr>
              <w:spacing w:before="60" w:after="60"/>
              <w:jc w:val="right"/>
              <w:rPr>
                <w:rFonts w:cs="Arial"/>
                <w:iCs/>
                <w:sz w:val="16"/>
                <w:szCs w:val="16"/>
              </w:rPr>
            </w:pPr>
            <w:r w:rsidRPr="00DE509D">
              <w:rPr>
                <w:rFonts w:cs="Arial"/>
                <w:iCs/>
                <w:sz w:val="16"/>
                <w:szCs w:val="16"/>
              </w:rPr>
              <w:t>2 145</w:t>
            </w:r>
          </w:p>
        </w:tc>
        <w:tc>
          <w:tcPr>
            <w:tcW w:w="480" w:type="pct"/>
            <w:shd w:val="clear" w:color="auto" w:fill="auto"/>
            <w:noWrap/>
            <w:vAlign w:val="center"/>
            <w:hideMark/>
          </w:tcPr>
          <w:p w14:paraId="31FE5D75" w14:textId="77777777" w:rsidR="002E1BA5" w:rsidRPr="00DE509D" w:rsidRDefault="002E1BA5" w:rsidP="005240CD">
            <w:pPr>
              <w:spacing w:before="60" w:after="60"/>
              <w:jc w:val="right"/>
              <w:rPr>
                <w:rFonts w:cs="Arial"/>
                <w:iCs/>
                <w:sz w:val="16"/>
                <w:szCs w:val="16"/>
              </w:rPr>
            </w:pPr>
            <w:r w:rsidRPr="00DE509D">
              <w:rPr>
                <w:rFonts w:cs="Arial"/>
                <w:iCs/>
                <w:sz w:val="16"/>
                <w:szCs w:val="16"/>
              </w:rPr>
              <w:t>1 415</w:t>
            </w:r>
          </w:p>
        </w:tc>
        <w:tc>
          <w:tcPr>
            <w:tcW w:w="480" w:type="pct"/>
            <w:shd w:val="clear" w:color="auto" w:fill="auto"/>
            <w:noWrap/>
            <w:vAlign w:val="center"/>
            <w:hideMark/>
          </w:tcPr>
          <w:p w14:paraId="06540D00" w14:textId="77777777" w:rsidR="002E1BA5" w:rsidRPr="00DE509D" w:rsidRDefault="002E1BA5" w:rsidP="005240CD">
            <w:pPr>
              <w:spacing w:before="60" w:after="60"/>
              <w:jc w:val="right"/>
              <w:rPr>
                <w:rFonts w:cs="Arial"/>
                <w:iCs/>
                <w:sz w:val="16"/>
                <w:szCs w:val="16"/>
              </w:rPr>
            </w:pPr>
            <w:r w:rsidRPr="00DE509D">
              <w:rPr>
                <w:rFonts w:cs="Arial"/>
                <w:iCs/>
                <w:sz w:val="16"/>
                <w:szCs w:val="16"/>
              </w:rPr>
              <w:t>1 420</w:t>
            </w:r>
          </w:p>
        </w:tc>
        <w:tc>
          <w:tcPr>
            <w:tcW w:w="479" w:type="pct"/>
            <w:shd w:val="clear" w:color="auto" w:fill="auto"/>
            <w:noWrap/>
            <w:vAlign w:val="center"/>
            <w:hideMark/>
          </w:tcPr>
          <w:p w14:paraId="61837504" w14:textId="77777777" w:rsidR="002E1BA5" w:rsidRPr="00DE509D" w:rsidRDefault="002E1BA5" w:rsidP="005240CD">
            <w:pPr>
              <w:spacing w:before="60" w:after="60"/>
              <w:jc w:val="right"/>
              <w:rPr>
                <w:rFonts w:cs="Arial"/>
                <w:iCs/>
                <w:sz w:val="16"/>
                <w:szCs w:val="16"/>
              </w:rPr>
            </w:pPr>
            <w:r w:rsidRPr="00DE509D">
              <w:rPr>
                <w:rFonts w:cs="Arial"/>
                <w:iCs/>
                <w:sz w:val="16"/>
                <w:szCs w:val="16"/>
              </w:rPr>
              <w:t>1 285</w:t>
            </w:r>
          </w:p>
        </w:tc>
        <w:tc>
          <w:tcPr>
            <w:tcW w:w="479" w:type="pct"/>
            <w:shd w:val="clear" w:color="auto" w:fill="auto"/>
            <w:noWrap/>
            <w:vAlign w:val="center"/>
            <w:hideMark/>
          </w:tcPr>
          <w:p w14:paraId="0B2D0741" w14:textId="77777777" w:rsidR="002E1BA5" w:rsidRPr="00DE509D" w:rsidRDefault="002E1BA5" w:rsidP="005240CD">
            <w:pPr>
              <w:spacing w:before="60" w:after="60"/>
              <w:jc w:val="right"/>
              <w:rPr>
                <w:rFonts w:cs="Arial"/>
                <w:iCs/>
                <w:sz w:val="16"/>
                <w:szCs w:val="16"/>
              </w:rPr>
            </w:pPr>
            <w:r w:rsidRPr="00DE509D">
              <w:rPr>
                <w:rFonts w:cs="Arial"/>
                <w:iCs/>
                <w:sz w:val="16"/>
                <w:szCs w:val="16"/>
              </w:rPr>
              <w:t>1 070</w:t>
            </w:r>
          </w:p>
        </w:tc>
        <w:tc>
          <w:tcPr>
            <w:tcW w:w="479" w:type="pct"/>
            <w:shd w:val="clear" w:color="auto" w:fill="auto"/>
            <w:noWrap/>
            <w:vAlign w:val="center"/>
            <w:hideMark/>
          </w:tcPr>
          <w:p w14:paraId="597BF232" w14:textId="77777777" w:rsidR="002E1BA5" w:rsidRPr="00DE509D" w:rsidRDefault="002E1BA5" w:rsidP="005240CD">
            <w:pPr>
              <w:spacing w:before="60" w:after="60"/>
              <w:jc w:val="right"/>
              <w:rPr>
                <w:rFonts w:cs="Arial"/>
                <w:iCs/>
                <w:sz w:val="16"/>
                <w:szCs w:val="16"/>
              </w:rPr>
            </w:pPr>
            <w:r w:rsidRPr="00DE509D">
              <w:rPr>
                <w:rFonts w:cs="Arial"/>
                <w:iCs/>
                <w:sz w:val="16"/>
                <w:szCs w:val="16"/>
              </w:rPr>
              <w:t xml:space="preserve"> 930</w:t>
            </w:r>
          </w:p>
        </w:tc>
        <w:tc>
          <w:tcPr>
            <w:tcW w:w="408" w:type="pct"/>
            <w:shd w:val="clear" w:color="auto" w:fill="D9D9D9"/>
            <w:noWrap/>
            <w:vAlign w:val="center"/>
            <w:hideMark/>
          </w:tcPr>
          <w:p w14:paraId="0307611A" w14:textId="77777777" w:rsidR="002E1BA5" w:rsidRPr="00DE509D" w:rsidRDefault="002E1BA5" w:rsidP="005240CD">
            <w:pPr>
              <w:spacing w:before="60" w:after="60"/>
              <w:jc w:val="center"/>
              <w:rPr>
                <w:rFonts w:cs="Arial"/>
                <w:b/>
                <w:sz w:val="16"/>
                <w:szCs w:val="16"/>
              </w:rPr>
            </w:pPr>
            <w:r w:rsidRPr="00DE509D">
              <w:rPr>
                <w:rFonts w:cs="Arial"/>
                <w:b/>
                <w:sz w:val="16"/>
                <w:szCs w:val="16"/>
              </w:rPr>
              <w:t>-57%</w:t>
            </w:r>
          </w:p>
        </w:tc>
        <w:tc>
          <w:tcPr>
            <w:tcW w:w="478" w:type="pct"/>
            <w:shd w:val="clear" w:color="auto" w:fill="auto"/>
            <w:noWrap/>
            <w:vAlign w:val="center"/>
            <w:hideMark/>
          </w:tcPr>
          <w:p w14:paraId="4D24DC5D" w14:textId="77777777" w:rsidR="002E1BA5" w:rsidRPr="00DE509D" w:rsidRDefault="002E1BA5" w:rsidP="005240CD">
            <w:pPr>
              <w:spacing w:before="60" w:after="60"/>
              <w:jc w:val="right"/>
              <w:rPr>
                <w:rFonts w:cs="Arial"/>
                <w:iCs/>
                <w:sz w:val="16"/>
                <w:szCs w:val="16"/>
              </w:rPr>
            </w:pPr>
            <w:r w:rsidRPr="00DE509D">
              <w:rPr>
                <w:rFonts w:cs="Arial"/>
                <w:iCs/>
                <w:sz w:val="16"/>
                <w:szCs w:val="16"/>
              </w:rPr>
              <w:t xml:space="preserve"> 955</w:t>
            </w:r>
          </w:p>
        </w:tc>
      </w:tr>
      <w:tr w:rsidR="002E1BA5" w:rsidRPr="00DE509D" w14:paraId="1AAE3870" w14:textId="77777777" w:rsidTr="005240CD">
        <w:trPr>
          <w:cantSplit/>
        </w:trPr>
        <w:tc>
          <w:tcPr>
            <w:tcW w:w="1279" w:type="pct"/>
            <w:shd w:val="clear" w:color="auto" w:fill="EFD3D2"/>
            <w:vAlign w:val="center"/>
            <w:hideMark/>
          </w:tcPr>
          <w:p w14:paraId="5C6B68C5" w14:textId="77777777" w:rsidR="002E1BA5" w:rsidRPr="00DE509D" w:rsidRDefault="002E1BA5" w:rsidP="005240CD">
            <w:pPr>
              <w:spacing w:before="60" w:after="60"/>
              <w:ind w:left="191"/>
              <w:rPr>
                <w:rFonts w:cs="Arial"/>
                <w:iCs/>
                <w:sz w:val="16"/>
                <w:szCs w:val="16"/>
              </w:rPr>
            </w:pPr>
            <w:r w:rsidRPr="00DE509D">
              <w:rPr>
                <w:rFonts w:cs="Arial"/>
                <w:iCs/>
                <w:sz w:val="16"/>
                <w:szCs w:val="16"/>
              </w:rPr>
              <w:t>Being assaulted by a person or persons</w:t>
            </w:r>
          </w:p>
        </w:tc>
        <w:tc>
          <w:tcPr>
            <w:tcW w:w="438" w:type="pct"/>
            <w:shd w:val="clear" w:color="auto" w:fill="EFD3D2"/>
            <w:noWrap/>
            <w:vAlign w:val="center"/>
            <w:hideMark/>
          </w:tcPr>
          <w:p w14:paraId="1F9F32F2" w14:textId="77777777" w:rsidR="002E1BA5" w:rsidRPr="00DE509D" w:rsidRDefault="002E1BA5" w:rsidP="005240CD">
            <w:pPr>
              <w:spacing w:before="60" w:after="60"/>
              <w:jc w:val="right"/>
              <w:rPr>
                <w:rFonts w:cs="Arial"/>
                <w:iCs/>
                <w:sz w:val="16"/>
                <w:szCs w:val="16"/>
              </w:rPr>
            </w:pPr>
            <w:r w:rsidRPr="00DE509D">
              <w:rPr>
                <w:rFonts w:cs="Arial"/>
                <w:iCs/>
                <w:sz w:val="16"/>
                <w:szCs w:val="16"/>
              </w:rPr>
              <w:t>1 105</w:t>
            </w:r>
          </w:p>
        </w:tc>
        <w:tc>
          <w:tcPr>
            <w:tcW w:w="480" w:type="pct"/>
            <w:shd w:val="clear" w:color="auto" w:fill="EFD3D2"/>
            <w:noWrap/>
            <w:vAlign w:val="center"/>
            <w:hideMark/>
          </w:tcPr>
          <w:p w14:paraId="39723E8A" w14:textId="77777777" w:rsidR="002E1BA5" w:rsidRPr="00DE509D" w:rsidRDefault="002E1BA5" w:rsidP="005240CD">
            <w:pPr>
              <w:spacing w:before="60" w:after="60"/>
              <w:jc w:val="right"/>
              <w:rPr>
                <w:rFonts w:cs="Arial"/>
                <w:iCs/>
                <w:sz w:val="16"/>
                <w:szCs w:val="16"/>
              </w:rPr>
            </w:pPr>
            <w:r w:rsidRPr="00DE509D">
              <w:rPr>
                <w:rFonts w:cs="Arial"/>
                <w:iCs/>
                <w:sz w:val="16"/>
                <w:szCs w:val="16"/>
              </w:rPr>
              <w:t>2 215</w:t>
            </w:r>
          </w:p>
        </w:tc>
        <w:tc>
          <w:tcPr>
            <w:tcW w:w="480" w:type="pct"/>
            <w:shd w:val="clear" w:color="auto" w:fill="EFD3D2"/>
            <w:noWrap/>
            <w:vAlign w:val="center"/>
            <w:hideMark/>
          </w:tcPr>
          <w:p w14:paraId="6ED5F8B1" w14:textId="77777777" w:rsidR="002E1BA5" w:rsidRPr="00DE509D" w:rsidRDefault="002E1BA5" w:rsidP="005240CD">
            <w:pPr>
              <w:spacing w:before="60" w:after="60"/>
              <w:jc w:val="right"/>
              <w:rPr>
                <w:rFonts w:cs="Arial"/>
                <w:iCs/>
                <w:sz w:val="16"/>
                <w:szCs w:val="16"/>
              </w:rPr>
            </w:pPr>
            <w:r w:rsidRPr="00DE509D">
              <w:rPr>
                <w:rFonts w:cs="Arial"/>
                <w:iCs/>
                <w:sz w:val="16"/>
                <w:szCs w:val="16"/>
              </w:rPr>
              <w:t>2 080</w:t>
            </w:r>
          </w:p>
        </w:tc>
        <w:tc>
          <w:tcPr>
            <w:tcW w:w="479" w:type="pct"/>
            <w:shd w:val="clear" w:color="auto" w:fill="EFD3D2"/>
            <w:noWrap/>
            <w:vAlign w:val="center"/>
            <w:hideMark/>
          </w:tcPr>
          <w:p w14:paraId="21B27FDC" w14:textId="77777777" w:rsidR="002E1BA5" w:rsidRPr="00DE509D" w:rsidRDefault="002E1BA5" w:rsidP="005240CD">
            <w:pPr>
              <w:spacing w:before="60" w:after="60"/>
              <w:jc w:val="right"/>
              <w:rPr>
                <w:rFonts w:cs="Arial"/>
                <w:iCs/>
                <w:sz w:val="16"/>
                <w:szCs w:val="16"/>
              </w:rPr>
            </w:pPr>
            <w:r w:rsidRPr="00DE509D">
              <w:rPr>
                <w:rFonts w:cs="Arial"/>
                <w:iCs/>
                <w:sz w:val="16"/>
                <w:szCs w:val="16"/>
              </w:rPr>
              <w:t>2 475</w:t>
            </w:r>
          </w:p>
        </w:tc>
        <w:tc>
          <w:tcPr>
            <w:tcW w:w="479" w:type="pct"/>
            <w:shd w:val="clear" w:color="auto" w:fill="EFD3D2"/>
            <w:noWrap/>
            <w:vAlign w:val="center"/>
            <w:hideMark/>
          </w:tcPr>
          <w:p w14:paraId="57DFE194" w14:textId="77777777" w:rsidR="002E1BA5" w:rsidRPr="00DE509D" w:rsidRDefault="002E1BA5" w:rsidP="005240CD">
            <w:pPr>
              <w:spacing w:before="60" w:after="60"/>
              <w:jc w:val="right"/>
              <w:rPr>
                <w:rFonts w:cs="Arial"/>
                <w:iCs/>
                <w:sz w:val="16"/>
                <w:szCs w:val="16"/>
              </w:rPr>
            </w:pPr>
            <w:r w:rsidRPr="00DE509D">
              <w:rPr>
                <w:rFonts w:cs="Arial"/>
                <w:iCs/>
                <w:sz w:val="16"/>
                <w:szCs w:val="16"/>
              </w:rPr>
              <w:t>2 240</w:t>
            </w:r>
          </w:p>
        </w:tc>
        <w:tc>
          <w:tcPr>
            <w:tcW w:w="479" w:type="pct"/>
            <w:shd w:val="clear" w:color="auto" w:fill="EFD3D2"/>
            <w:noWrap/>
            <w:vAlign w:val="center"/>
            <w:hideMark/>
          </w:tcPr>
          <w:p w14:paraId="42DDCF9F" w14:textId="77777777" w:rsidR="002E1BA5" w:rsidRPr="00DE509D" w:rsidRDefault="002E1BA5" w:rsidP="005240CD">
            <w:pPr>
              <w:spacing w:before="60" w:after="60"/>
              <w:jc w:val="right"/>
              <w:rPr>
                <w:rFonts w:cs="Arial"/>
                <w:iCs/>
                <w:sz w:val="16"/>
                <w:szCs w:val="16"/>
              </w:rPr>
            </w:pPr>
            <w:r w:rsidRPr="00DE509D">
              <w:rPr>
                <w:rFonts w:cs="Arial"/>
                <w:iCs/>
                <w:sz w:val="16"/>
                <w:szCs w:val="16"/>
              </w:rPr>
              <w:t>2 270</w:t>
            </w:r>
          </w:p>
        </w:tc>
        <w:tc>
          <w:tcPr>
            <w:tcW w:w="408" w:type="pct"/>
            <w:shd w:val="clear" w:color="auto" w:fill="E5B8B7"/>
            <w:noWrap/>
            <w:vAlign w:val="center"/>
            <w:hideMark/>
          </w:tcPr>
          <w:p w14:paraId="5272CCF8" w14:textId="77777777" w:rsidR="002E1BA5" w:rsidRPr="00DE509D" w:rsidRDefault="002E1BA5" w:rsidP="005240CD">
            <w:pPr>
              <w:spacing w:before="60" w:after="60"/>
              <w:jc w:val="center"/>
              <w:rPr>
                <w:rFonts w:cs="Arial"/>
                <w:b/>
                <w:sz w:val="16"/>
                <w:szCs w:val="16"/>
              </w:rPr>
            </w:pPr>
            <w:r w:rsidRPr="00DE509D">
              <w:rPr>
                <w:rFonts w:cs="Arial"/>
                <w:b/>
                <w:sz w:val="16"/>
                <w:szCs w:val="16"/>
              </w:rPr>
              <w:t>105%</w:t>
            </w:r>
          </w:p>
        </w:tc>
        <w:tc>
          <w:tcPr>
            <w:tcW w:w="478" w:type="pct"/>
            <w:shd w:val="clear" w:color="auto" w:fill="EFD3D2"/>
            <w:noWrap/>
            <w:vAlign w:val="center"/>
            <w:hideMark/>
          </w:tcPr>
          <w:p w14:paraId="192E2781" w14:textId="77777777" w:rsidR="002E1BA5" w:rsidRPr="00DE509D" w:rsidRDefault="002E1BA5" w:rsidP="005240CD">
            <w:pPr>
              <w:spacing w:before="60" w:after="60"/>
              <w:jc w:val="right"/>
              <w:rPr>
                <w:rFonts w:cs="Arial"/>
                <w:iCs/>
                <w:sz w:val="16"/>
                <w:szCs w:val="16"/>
              </w:rPr>
            </w:pPr>
            <w:r w:rsidRPr="00DE509D">
              <w:rPr>
                <w:rFonts w:cs="Arial"/>
                <w:iCs/>
                <w:sz w:val="16"/>
                <w:szCs w:val="16"/>
              </w:rPr>
              <w:t>2 130</w:t>
            </w:r>
          </w:p>
        </w:tc>
      </w:tr>
      <w:tr w:rsidR="002E1BA5" w:rsidRPr="00DE509D" w14:paraId="3BCC322B" w14:textId="77777777" w:rsidTr="005240CD">
        <w:trPr>
          <w:cantSplit/>
        </w:trPr>
        <w:tc>
          <w:tcPr>
            <w:tcW w:w="1279" w:type="pct"/>
            <w:shd w:val="clear" w:color="auto" w:fill="E5B8B7"/>
            <w:vAlign w:val="center"/>
            <w:hideMark/>
          </w:tcPr>
          <w:p w14:paraId="28B7D97C" w14:textId="77777777" w:rsidR="002E1BA5" w:rsidRPr="00DE509D" w:rsidRDefault="002E1BA5" w:rsidP="005240CD">
            <w:pPr>
              <w:spacing w:before="60" w:after="60"/>
              <w:rPr>
                <w:rFonts w:cs="Arial"/>
                <w:b/>
                <w:sz w:val="16"/>
                <w:szCs w:val="16"/>
              </w:rPr>
            </w:pPr>
            <w:r w:rsidRPr="00DE509D">
              <w:rPr>
                <w:rFonts w:cs="Arial"/>
                <w:b/>
                <w:sz w:val="16"/>
                <w:szCs w:val="16"/>
              </w:rPr>
              <w:t>Hitting objects with a part of the body</w:t>
            </w:r>
          </w:p>
        </w:tc>
        <w:tc>
          <w:tcPr>
            <w:tcW w:w="438" w:type="pct"/>
            <w:shd w:val="clear" w:color="auto" w:fill="E5B8B7"/>
            <w:noWrap/>
            <w:vAlign w:val="center"/>
            <w:hideMark/>
          </w:tcPr>
          <w:p w14:paraId="301F37C0" w14:textId="77777777" w:rsidR="002E1BA5" w:rsidRPr="00DE509D" w:rsidRDefault="002E1BA5" w:rsidP="005240CD">
            <w:pPr>
              <w:spacing w:before="60" w:after="60"/>
              <w:jc w:val="right"/>
              <w:rPr>
                <w:rFonts w:cs="Arial"/>
                <w:b/>
                <w:sz w:val="16"/>
                <w:szCs w:val="16"/>
              </w:rPr>
            </w:pPr>
            <w:r w:rsidRPr="00DE509D">
              <w:rPr>
                <w:rFonts w:cs="Arial"/>
                <w:b/>
                <w:sz w:val="16"/>
                <w:szCs w:val="16"/>
              </w:rPr>
              <w:t>10 580</w:t>
            </w:r>
          </w:p>
        </w:tc>
        <w:tc>
          <w:tcPr>
            <w:tcW w:w="480" w:type="pct"/>
            <w:shd w:val="clear" w:color="auto" w:fill="E5B8B7"/>
            <w:noWrap/>
            <w:vAlign w:val="center"/>
            <w:hideMark/>
          </w:tcPr>
          <w:p w14:paraId="38AA8217" w14:textId="77777777" w:rsidR="002E1BA5" w:rsidRPr="00DE509D" w:rsidRDefault="002E1BA5" w:rsidP="005240CD">
            <w:pPr>
              <w:spacing w:before="60" w:after="60"/>
              <w:jc w:val="right"/>
              <w:rPr>
                <w:rFonts w:cs="Arial"/>
                <w:b/>
                <w:sz w:val="16"/>
                <w:szCs w:val="16"/>
              </w:rPr>
            </w:pPr>
            <w:r w:rsidRPr="00DE509D">
              <w:rPr>
                <w:rFonts w:cs="Arial"/>
                <w:b/>
                <w:sz w:val="16"/>
                <w:szCs w:val="16"/>
              </w:rPr>
              <w:t>8 435</w:t>
            </w:r>
          </w:p>
        </w:tc>
        <w:tc>
          <w:tcPr>
            <w:tcW w:w="480" w:type="pct"/>
            <w:shd w:val="clear" w:color="auto" w:fill="E5B8B7"/>
            <w:noWrap/>
            <w:vAlign w:val="center"/>
            <w:hideMark/>
          </w:tcPr>
          <w:p w14:paraId="004D6ED2" w14:textId="77777777" w:rsidR="002E1BA5" w:rsidRPr="00DE509D" w:rsidRDefault="002E1BA5" w:rsidP="005240CD">
            <w:pPr>
              <w:spacing w:before="60" w:after="60"/>
              <w:jc w:val="right"/>
              <w:rPr>
                <w:rFonts w:cs="Arial"/>
                <w:b/>
                <w:sz w:val="16"/>
                <w:szCs w:val="16"/>
              </w:rPr>
            </w:pPr>
            <w:r w:rsidRPr="00DE509D">
              <w:rPr>
                <w:rFonts w:cs="Arial"/>
                <w:b/>
                <w:sz w:val="16"/>
                <w:szCs w:val="16"/>
              </w:rPr>
              <w:t>8 325</w:t>
            </w:r>
          </w:p>
        </w:tc>
        <w:tc>
          <w:tcPr>
            <w:tcW w:w="479" w:type="pct"/>
            <w:shd w:val="clear" w:color="auto" w:fill="E5B8B7"/>
            <w:noWrap/>
            <w:vAlign w:val="center"/>
            <w:hideMark/>
          </w:tcPr>
          <w:p w14:paraId="35A12630" w14:textId="77777777" w:rsidR="002E1BA5" w:rsidRPr="00DE509D" w:rsidRDefault="002E1BA5" w:rsidP="005240CD">
            <w:pPr>
              <w:spacing w:before="60" w:after="60"/>
              <w:jc w:val="right"/>
              <w:rPr>
                <w:rFonts w:cs="Arial"/>
                <w:b/>
                <w:sz w:val="16"/>
                <w:szCs w:val="16"/>
              </w:rPr>
            </w:pPr>
            <w:r w:rsidRPr="00DE509D">
              <w:rPr>
                <w:rFonts w:cs="Arial"/>
                <w:b/>
                <w:sz w:val="16"/>
                <w:szCs w:val="16"/>
              </w:rPr>
              <w:t>8 055</w:t>
            </w:r>
          </w:p>
        </w:tc>
        <w:tc>
          <w:tcPr>
            <w:tcW w:w="479" w:type="pct"/>
            <w:shd w:val="clear" w:color="auto" w:fill="E5B8B7"/>
            <w:noWrap/>
            <w:vAlign w:val="center"/>
            <w:hideMark/>
          </w:tcPr>
          <w:p w14:paraId="0242C640" w14:textId="77777777" w:rsidR="002E1BA5" w:rsidRPr="00DE509D" w:rsidRDefault="002E1BA5" w:rsidP="005240CD">
            <w:pPr>
              <w:spacing w:before="60" w:after="60"/>
              <w:jc w:val="right"/>
              <w:rPr>
                <w:rFonts w:cs="Arial"/>
                <w:b/>
                <w:sz w:val="16"/>
                <w:szCs w:val="16"/>
              </w:rPr>
            </w:pPr>
            <w:r w:rsidRPr="00DE509D">
              <w:rPr>
                <w:rFonts w:cs="Arial"/>
                <w:b/>
                <w:sz w:val="16"/>
                <w:szCs w:val="16"/>
              </w:rPr>
              <w:t>7 935</w:t>
            </w:r>
          </w:p>
        </w:tc>
        <w:tc>
          <w:tcPr>
            <w:tcW w:w="479" w:type="pct"/>
            <w:shd w:val="clear" w:color="auto" w:fill="E5B8B7"/>
            <w:noWrap/>
            <w:vAlign w:val="center"/>
            <w:hideMark/>
          </w:tcPr>
          <w:p w14:paraId="56BC39B3" w14:textId="77777777" w:rsidR="002E1BA5" w:rsidRPr="00DE509D" w:rsidRDefault="002E1BA5" w:rsidP="005240CD">
            <w:pPr>
              <w:spacing w:before="60" w:after="60"/>
              <w:jc w:val="right"/>
              <w:rPr>
                <w:rFonts w:cs="Arial"/>
                <w:b/>
                <w:sz w:val="16"/>
                <w:szCs w:val="16"/>
              </w:rPr>
            </w:pPr>
            <w:r w:rsidRPr="00DE509D">
              <w:rPr>
                <w:rFonts w:cs="Arial"/>
                <w:b/>
                <w:sz w:val="16"/>
                <w:szCs w:val="16"/>
              </w:rPr>
              <w:t>7 830</w:t>
            </w:r>
          </w:p>
        </w:tc>
        <w:tc>
          <w:tcPr>
            <w:tcW w:w="408" w:type="pct"/>
            <w:shd w:val="clear" w:color="auto" w:fill="D99594"/>
            <w:noWrap/>
            <w:vAlign w:val="center"/>
            <w:hideMark/>
          </w:tcPr>
          <w:p w14:paraId="0DFE6791" w14:textId="77777777" w:rsidR="002E1BA5" w:rsidRPr="00DE509D" w:rsidRDefault="002E1BA5" w:rsidP="005240CD">
            <w:pPr>
              <w:spacing w:before="60" w:after="60"/>
              <w:jc w:val="center"/>
              <w:rPr>
                <w:rFonts w:cs="Arial"/>
                <w:b/>
                <w:sz w:val="16"/>
                <w:szCs w:val="16"/>
              </w:rPr>
            </w:pPr>
            <w:r w:rsidRPr="00DE509D">
              <w:rPr>
                <w:rFonts w:cs="Arial"/>
                <w:b/>
                <w:sz w:val="16"/>
                <w:szCs w:val="16"/>
              </w:rPr>
              <w:t>-26%</w:t>
            </w:r>
          </w:p>
        </w:tc>
        <w:tc>
          <w:tcPr>
            <w:tcW w:w="478" w:type="pct"/>
            <w:shd w:val="clear" w:color="auto" w:fill="E5B8B7"/>
            <w:noWrap/>
            <w:vAlign w:val="center"/>
            <w:hideMark/>
          </w:tcPr>
          <w:p w14:paraId="73D7E07E" w14:textId="77777777" w:rsidR="002E1BA5" w:rsidRPr="00DE509D" w:rsidRDefault="002E1BA5" w:rsidP="005240CD">
            <w:pPr>
              <w:spacing w:before="60" w:after="60"/>
              <w:jc w:val="right"/>
              <w:rPr>
                <w:rFonts w:cs="Arial"/>
                <w:b/>
                <w:sz w:val="16"/>
                <w:szCs w:val="16"/>
              </w:rPr>
            </w:pPr>
            <w:r w:rsidRPr="00DE509D">
              <w:rPr>
                <w:rFonts w:cs="Arial"/>
                <w:b/>
                <w:sz w:val="16"/>
                <w:szCs w:val="16"/>
              </w:rPr>
              <w:t>7 760</w:t>
            </w:r>
          </w:p>
        </w:tc>
      </w:tr>
      <w:tr w:rsidR="002E1BA5" w:rsidRPr="00DE509D" w14:paraId="59284C15" w14:textId="77777777" w:rsidTr="005240CD">
        <w:trPr>
          <w:cantSplit/>
        </w:trPr>
        <w:tc>
          <w:tcPr>
            <w:tcW w:w="1279" w:type="pct"/>
            <w:shd w:val="clear" w:color="auto" w:fill="auto"/>
            <w:vAlign w:val="center"/>
            <w:hideMark/>
          </w:tcPr>
          <w:p w14:paraId="23AD60C8" w14:textId="77777777" w:rsidR="002E1BA5" w:rsidRPr="00DE509D" w:rsidRDefault="002E1BA5" w:rsidP="005240CD">
            <w:pPr>
              <w:spacing w:before="60" w:after="60"/>
              <w:ind w:left="191"/>
              <w:rPr>
                <w:rFonts w:cs="Arial"/>
                <w:iCs/>
                <w:sz w:val="16"/>
                <w:szCs w:val="16"/>
              </w:rPr>
            </w:pPr>
            <w:r w:rsidRPr="00DE509D">
              <w:rPr>
                <w:rFonts w:cs="Arial"/>
                <w:iCs/>
                <w:sz w:val="16"/>
                <w:szCs w:val="16"/>
              </w:rPr>
              <w:t>Hitting stationary objects</w:t>
            </w:r>
          </w:p>
        </w:tc>
        <w:tc>
          <w:tcPr>
            <w:tcW w:w="438" w:type="pct"/>
            <w:shd w:val="clear" w:color="auto" w:fill="auto"/>
            <w:noWrap/>
            <w:vAlign w:val="center"/>
            <w:hideMark/>
          </w:tcPr>
          <w:p w14:paraId="4D66A53C" w14:textId="77777777" w:rsidR="002E1BA5" w:rsidRPr="00DE509D" w:rsidRDefault="002E1BA5" w:rsidP="005240CD">
            <w:pPr>
              <w:spacing w:before="60" w:after="60"/>
              <w:jc w:val="right"/>
              <w:rPr>
                <w:rFonts w:cs="Arial"/>
                <w:iCs/>
                <w:sz w:val="16"/>
                <w:szCs w:val="16"/>
              </w:rPr>
            </w:pPr>
            <w:r w:rsidRPr="00DE509D">
              <w:rPr>
                <w:rFonts w:cs="Arial"/>
                <w:iCs/>
                <w:sz w:val="16"/>
                <w:szCs w:val="16"/>
              </w:rPr>
              <w:t>5 115</w:t>
            </w:r>
          </w:p>
        </w:tc>
        <w:tc>
          <w:tcPr>
            <w:tcW w:w="480" w:type="pct"/>
            <w:shd w:val="clear" w:color="auto" w:fill="auto"/>
            <w:noWrap/>
            <w:vAlign w:val="center"/>
            <w:hideMark/>
          </w:tcPr>
          <w:p w14:paraId="75DDBAB2" w14:textId="77777777" w:rsidR="002E1BA5" w:rsidRPr="00DE509D" w:rsidRDefault="002E1BA5" w:rsidP="005240CD">
            <w:pPr>
              <w:spacing w:before="60" w:after="60"/>
              <w:jc w:val="right"/>
              <w:rPr>
                <w:rFonts w:cs="Arial"/>
                <w:iCs/>
                <w:sz w:val="16"/>
                <w:szCs w:val="16"/>
              </w:rPr>
            </w:pPr>
            <w:r w:rsidRPr="00DE509D">
              <w:rPr>
                <w:rFonts w:cs="Arial"/>
                <w:iCs/>
                <w:sz w:val="16"/>
                <w:szCs w:val="16"/>
              </w:rPr>
              <w:t>4 535</w:t>
            </w:r>
          </w:p>
        </w:tc>
        <w:tc>
          <w:tcPr>
            <w:tcW w:w="480" w:type="pct"/>
            <w:shd w:val="clear" w:color="auto" w:fill="auto"/>
            <w:noWrap/>
            <w:vAlign w:val="center"/>
            <w:hideMark/>
          </w:tcPr>
          <w:p w14:paraId="56503EF1" w14:textId="77777777" w:rsidR="002E1BA5" w:rsidRPr="00DE509D" w:rsidRDefault="002E1BA5" w:rsidP="005240CD">
            <w:pPr>
              <w:spacing w:before="60" w:after="60"/>
              <w:jc w:val="right"/>
              <w:rPr>
                <w:rFonts w:cs="Arial"/>
                <w:iCs/>
                <w:sz w:val="16"/>
                <w:szCs w:val="16"/>
              </w:rPr>
            </w:pPr>
            <w:r w:rsidRPr="00DE509D">
              <w:rPr>
                <w:rFonts w:cs="Arial"/>
                <w:iCs/>
                <w:sz w:val="16"/>
                <w:szCs w:val="16"/>
              </w:rPr>
              <w:t>4 245</w:t>
            </w:r>
          </w:p>
        </w:tc>
        <w:tc>
          <w:tcPr>
            <w:tcW w:w="479" w:type="pct"/>
            <w:shd w:val="clear" w:color="auto" w:fill="auto"/>
            <w:noWrap/>
            <w:vAlign w:val="center"/>
            <w:hideMark/>
          </w:tcPr>
          <w:p w14:paraId="5F8B7C30" w14:textId="77777777" w:rsidR="002E1BA5" w:rsidRPr="00DE509D" w:rsidRDefault="002E1BA5" w:rsidP="005240CD">
            <w:pPr>
              <w:spacing w:before="60" w:after="60"/>
              <w:jc w:val="right"/>
              <w:rPr>
                <w:rFonts w:cs="Arial"/>
                <w:iCs/>
                <w:sz w:val="16"/>
                <w:szCs w:val="16"/>
              </w:rPr>
            </w:pPr>
            <w:r w:rsidRPr="00DE509D">
              <w:rPr>
                <w:rFonts w:cs="Arial"/>
                <w:iCs/>
                <w:sz w:val="16"/>
                <w:szCs w:val="16"/>
              </w:rPr>
              <w:t>4 180</w:t>
            </w:r>
          </w:p>
        </w:tc>
        <w:tc>
          <w:tcPr>
            <w:tcW w:w="479" w:type="pct"/>
            <w:shd w:val="clear" w:color="auto" w:fill="auto"/>
            <w:noWrap/>
            <w:vAlign w:val="center"/>
            <w:hideMark/>
          </w:tcPr>
          <w:p w14:paraId="05283913" w14:textId="77777777" w:rsidR="002E1BA5" w:rsidRPr="00DE509D" w:rsidRDefault="002E1BA5" w:rsidP="005240CD">
            <w:pPr>
              <w:spacing w:before="60" w:after="60"/>
              <w:jc w:val="right"/>
              <w:rPr>
                <w:rFonts w:cs="Arial"/>
                <w:iCs/>
                <w:sz w:val="16"/>
                <w:szCs w:val="16"/>
              </w:rPr>
            </w:pPr>
            <w:r w:rsidRPr="00DE509D">
              <w:rPr>
                <w:rFonts w:cs="Arial"/>
                <w:iCs/>
                <w:sz w:val="16"/>
                <w:szCs w:val="16"/>
              </w:rPr>
              <w:t>4 120</w:t>
            </w:r>
          </w:p>
        </w:tc>
        <w:tc>
          <w:tcPr>
            <w:tcW w:w="479" w:type="pct"/>
            <w:shd w:val="clear" w:color="auto" w:fill="auto"/>
            <w:noWrap/>
            <w:vAlign w:val="center"/>
            <w:hideMark/>
          </w:tcPr>
          <w:p w14:paraId="73223623" w14:textId="77777777" w:rsidR="002E1BA5" w:rsidRPr="00DE509D" w:rsidRDefault="002E1BA5" w:rsidP="005240CD">
            <w:pPr>
              <w:spacing w:before="60" w:after="60"/>
              <w:jc w:val="right"/>
              <w:rPr>
                <w:rFonts w:cs="Arial"/>
                <w:iCs/>
                <w:sz w:val="16"/>
                <w:szCs w:val="16"/>
              </w:rPr>
            </w:pPr>
            <w:r w:rsidRPr="00DE509D">
              <w:rPr>
                <w:rFonts w:cs="Arial"/>
                <w:iCs/>
                <w:sz w:val="16"/>
                <w:szCs w:val="16"/>
              </w:rPr>
              <w:t>3 810</w:t>
            </w:r>
          </w:p>
        </w:tc>
        <w:tc>
          <w:tcPr>
            <w:tcW w:w="408" w:type="pct"/>
            <w:shd w:val="clear" w:color="auto" w:fill="D9D9D9"/>
            <w:noWrap/>
            <w:vAlign w:val="center"/>
            <w:hideMark/>
          </w:tcPr>
          <w:p w14:paraId="0283CB50" w14:textId="77777777" w:rsidR="002E1BA5" w:rsidRPr="00DE509D" w:rsidRDefault="002E1BA5" w:rsidP="005240CD">
            <w:pPr>
              <w:spacing w:before="60" w:after="60"/>
              <w:jc w:val="center"/>
              <w:rPr>
                <w:rFonts w:cs="Arial"/>
                <w:b/>
                <w:sz w:val="16"/>
                <w:szCs w:val="16"/>
              </w:rPr>
            </w:pPr>
            <w:r w:rsidRPr="00DE509D">
              <w:rPr>
                <w:rFonts w:cs="Arial"/>
                <w:b/>
                <w:sz w:val="16"/>
                <w:szCs w:val="16"/>
              </w:rPr>
              <w:t>-26%</w:t>
            </w:r>
          </w:p>
        </w:tc>
        <w:tc>
          <w:tcPr>
            <w:tcW w:w="478" w:type="pct"/>
            <w:shd w:val="clear" w:color="auto" w:fill="auto"/>
            <w:noWrap/>
            <w:vAlign w:val="center"/>
            <w:hideMark/>
          </w:tcPr>
          <w:p w14:paraId="151B7370" w14:textId="77777777" w:rsidR="002E1BA5" w:rsidRPr="00DE509D" w:rsidRDefault="002E1BA5" w:rsidP="005240CD">
            <w:pPr>
              <w:spacing w:before="60" w:after="60"/>
              <w:jc w:val="right"/>
              <w:rPr>
                <w:rFonts w:cs="Arial"/>
                <w:iCs/>
                <w:sz w:val="16"/>
                <w:szCs w:val="16"/>
              </w:rPr>
            </w:pPr>
            <w:r w:rsidRPr="00DE509D">
              <w:rPr>
                <w:rFonts w:cs="Arial"/>
                <w:iCs/>
                <w:sz w:val="16"/>
                <w:szCs w:val="16"/>
              </w:rPr>
              <w:t>3 585</w:t>
            </w:r>
          </w:p>
        </w:tc>
      </w:tr>
      <w:tr w:rsidR="002E1BA5" w:rsidRPr="00DE509D" w14:paraId="1316A3C1" w14:textId="77777777" w:rsidTr="005240CD">
        <w:trPr>
          <w:cantSplit/>
        </w:trPr>
        <w:tc>
          <w:tcPr>
            <w:tcW w:w="1279" w:type="pct"/>
            <w:shd w:val="clear" w:color="auto" w:fill="EFD3D2"/>
            <w:vAlign w:val="center"/>
            <w:hideMark/>
          </w:tcPr>
          <w:p w14:paraId="79FB9B8A" w14:textId="77777777" w:rsidR="002E1BA5" w:rsidRPr="00DE509D" w:rsidRDefault="002E1BA5" w:rsidP="005240CD">
            <w:pPr>
              <w:spacing w:before="60" w:after="60"/>
              <w:ind w:left="191"/>
              <w:rPr>
                <w:rFonts w:cs="Arial"/>
                <w:iCs/>
                <w:sz w:val="16"/>
                <w:szCs w:val="16"/>
              </w:rPr>
            </w:pPr>
            <w:r w:rsidRPr="00DE509D">
              <w:rPr>
                <w:rFonts w:cs="Arial"/>
                <w:iCs/>
                <w:sz w:val="16"/>
                <w:szCs w:val="16"/>
              </w:rPr>
              <w:t>Hitting moving objects</w:t>
            </w:r>
          </w:p>
        </w:tc>
        <w:tc>
          <w:tcPr>
            <w:tcW w:w="438" w:type="pct"/>
            <w:shd w:val="clear" w:color="auto" w:fill="EFD3D2"/>
            <w:noWrap/>
            <w:vAlign w:val="center"/>
            <w:hideMark/>
          </w:tcPr>
          <w:p w14:paraId="448AFC23" w14:textId="77777777" w:rsidR="002E1BA5" w:rsidRPr="00DE509D" w:rsidRDefault="002E1BA5" w:rsidP="005240CD">
            <w:pPr>
              <w:spacing w:before="60" w:after="60"/>
              <w:jc w:val="right"/>
              <w:rPr>
                <w:rFonts w:cs="Arial"/>
                <w:iCs/>
                <w:sz w:val="16"/>
                <w:szCs w:val="16"/>
              </w:rPr>
            </w:pPr>
            <w:r w:rsidRPr="00DE509D">
              <w:rPr>
                <w:rFonts w:cs="Arial"/>
                <w:iCs/>
                <w:sz w:val="16"/>
                <w:szCs w:val="16"/>
              </w:rPr>
              <w:t>5 315</w:t>
            </w:r>
          </w:p>
        </w:tc>
        <w:tc>
          <w:tcPr>
            <w:tcW w:w="480" w:type="pct"/>
            <w:shd w:val="clear" w:color="auto" w:fill="EFD3D2"/>
            <w:noWrap/>
            <w:vAlign w:val="center"/>
            <w:hideMark/>
          </w:tcPr>
          <w:p w14:paraId="22F7A00F" w14:textId="77777777" w:rsidR="002E1BA5" w:rsidRPr="00DE509D" w:rsidRDefault="002E1BA5" w:rsidP="005240CD">
            <w:pPr>
              <w:spacing w:before="60" w:after="60"/>
              <w:jc w:val="right"/>
              <w:rPr>
                <w:rFonts w:cs="Arial"/>
                <w:iCs/>
                <w:sz w:val="16"/>
                <w:szCs w:val="16"/>
              </w:rPr>
            </w:pPr>
            <w:r w:rsidRPr="00DE509D">
              <w:rPr>
                <w:rFonts w:cs="Arial"/>
                <w:iCs/>
                <w:sz w:val="16"/>
                <w:szCs w:val="16"/>
              </w:rPr>
              <w:t>3 815</w:t>
            </w:r>
          </w:p>
        </w:tc>
        <w:tc>
          <w:tcPr>
            <w:tcW w:w="480" w:type="pct"/>
            <w:shd w:val="clear" w:color="auto" w:fill="EFD3D2"/>
            <w:noWrap/>
            <w:vAlign w:val="center"/>
            <w:hideMark/>
          </w:tcPr>
          <w:p w14:paraId="10C43505" w14:textId="77777777" w:rsidR="002E1BA5" w:rsidRPr="00DE509D" w:rsidRDefault="002E1BA5" w:rsidP="005240CD">
            <w:pPr>
              <w:spacing w:before="60" w:after="60"/>
              <w:jc w:val="right"/>
              <w:rPr>
                <w:rFonts w:cs="Arial"/>
                <w:iCs/>
                <w:sz w:val="16"/>
                <w:szCs w:val="16"/>
              </w:rPr>
            </w:pPr>
            <w:r w:rsidRPr="00DE509D">
              <w:rPr>
                <w:rFonts w:cs="Arial"/>
                <w:iCs/>
                <w:sz w:val="16"/>
                <w:szCs w:val="16"/>
              </w:rPr>
              <w:t>4 010</w:t>
            </w:r>
          </w:p>
        </w:tc>
        <w:tc>
          <w:tcPr>
            <w:tcW w:w="479" w:type="pct"/>
            <w:shd w:val="clear" w:color="auto" w:fill="EFD3D2"/>
            <w:noWrap/>
            <w:vAlign w:val="center"/>
            <w:hideMark/>
          </w:tcPr>
          <w:p w14:paraId="5232C4ED" w14:textId="77777777" w:rsidR="002E1BA5" w:rsidRPr="00DE509D" w:rsidRDefault="002E1BA5" w:rsidP="005240CD">
            <w:pPr>
              <w:spacing w:before="60" w:after="60"/>
              <w:jc w:val="right"/>
              <w:rPr>
                <w:rFonts w:cs="Arial"/>
                <w:iCs/>
                <w:sz w:val="16"/>
                <w:szCs w:val="16"/>
              </w:rPr>
            </w:pPr>
            <w:r w:rsidRPr="00DE509D">
              <w:rPr>
                <w:rFonts w:cs="Arial"/>
                <w:iCs/>
                <w:sz w:val="16"/>
                <w:szCs w:val="16"/>
              </w:rPr>
              <w:t>3 810</w:t>
            </w:r>
          </w:p>
        </w:tc>
        <w:tc>
          <w:tcPr>
            <w:tcW w:w="479" w:type="pct"/>
            <w:shd w:val="clear" w:color="auto" w:fill="EFD3D2"/>
            <w:noWrap/>
            <w:vAlign w:val="center"/>
            <w:hideMark/>
          </w:tcPr>
          <w:p w14:paraId="00B99636" w14:textId="77777777" w:rsidR="002E1BA5" w:rsidRPr="00DE509D" w:rsidRDefault="002E1BA5" w:rsidP="005240CD">
            <w:pPr>
              <w:spacing w:before="60" w:after="60"/>
              <w:jc w:val="right"/>
              <w:rPr>
                <w:rFonts w:cs="Arial"/>
                <w:iCs/>
                <w:sz w:val="16"/>
                <w:szCs w:val="16"/>
              </w:rPr>
            </w:pPr>
            <w:r w:rsidRPr="00DE509D">
              <w:rPr>
                <w:rFonts w:cs="Arial"/>
                <w:iCs/>
                <w:sz w:val="16"/>
                <w:szCs w:val="16"/>
              </w:rPr>
              <w:t>3 730</w:t>
            </w:r>
          </w:p>
        </w:tc>
        <w:tc>
          <w:tcPr>
            <w:tcW w:w="479" w:type="pct"/>
            <w:shd w:val="clear" w:color="auto" w:fill="EFD3D2"/>
            <w:noWrap/>
            <w:vAlign w:val="center"/>
            <w:hideMark/>
          </w:tcPr>
          <w:p w14:paraId="6AC44E7C" w14:textId="77777777" w:rsidR="002E1BA5" w:rsidRPr="00DE509D" w:rsidRDefault="002E1BA5" w:rsidP="005240CD">
            <w:pPr>
              <w:spacing w:before="60" w:after="60"/>
              <w:jc w:val="right"/>
              <w:rPr>
                <w:rFonts w:cs="Arial"/>
                <w:iCs/>
                <w:sz w:val="16"/>
                <w:szCs w:val="16"/>
              </w:rPr>
            </w:pPr>
            <w:r w:rsidRPr="00DE509D">
              <w:rPr>
                <w:rFonts w:cs="Arial"/>
                <w:iCs/>
                <w:sz w:val="16"/>
                <w:szCs w:val="16"/>
              </w:rPr>
              <w:t>3 965</w:t>
            </w:r>
          </w:p>
        </w:tc>
        <w:tc>
          <w:tcPr>
            <w:tcW w:w="408" w:type="pct"/>
            <w:shd w:val="clear" w:color="auto" w:fill="E5B8B7"/>
            <w:noWrap/>
            <w:vAlign w:val="center"/>
            <w:hideMark/>
          </w:tcPr>
          <w:p w14:paraId="0803E616" w14:textId="77777777" w:rsidR="002E1BA5" w:rsidRPr="00DE509D" w:rsidRDefault="002E1BA5" w:rsidP="005240CD">
            <w:pPr>
              <w:spacing w:before="60" w:after="60"/>
              <w:jc w:val="center"/>
              <w:rPr>
                <w:rFonts w:cs="Arial"/>
                <w:b/>
                <w:sz w:val="16"/>
                <w:szCs w:val="16"/>
              </w:rPr>
            </w:pPr>
            <w:r w:rsidRPr="00DE509D">
              <w:rPr>
                <w:rFonts w:cs="Arial"/>
                <w:b/>
                <w:sz w:val="16"/>
                <w:szCs w:val="16"/>
              </w:rPr>
              <w:t>-25%</w:t>
            </w:r>
          </w:p>
        </w:tc>
        <w:tc>
          <w:tcPr>
            <w:tcW w:w="478" w:type="pct"/>
            <w:shd w:val="clear" w:color="auto" w:fill="EFD3D2"/>
            <w:noWrap/>
            <w:vAlign w:val="center"/>
            <w:hideMark/>
          </w:tcPr>
          <w:p w14:paraId="189E7C63" w14:textId="77777777" w:rsidR="002E1BA5" w:rsidRPr="00DE509D" w:rsidRDefault="002E1BA5" w:rsidP="005240CD">
            <w:pPr>
              <w:spacing w:before="60" w:after="60"/>
              <w:jc w:val="right"/>
              <w:rPr>
                <w:rFonts w:cs="Arial"/>
                <w:iCs/>
                <w:sz w:val="16"/>
                <w:szCs w:val="16"/>
              </w:rPr>
            </w:pPr>
            <w:r w:rsidRPr="00DE509D">
              <w:rPr>
                <w:rFonts w:cs="Arial"/>
                <w:iCs/>
                <w:sz w:val="16"/>
                <w:szCs w:val="16"/>
              </w:rPr>
              <w:t>4 130</w:t>
            </w:r>
          </w:p>
        </w:tc>
      </w:tr>
      <w:tr w:rsidR="002E1BA5" w:rsidRPr="00DE509D" w14:paraId="5D3D0183" w14:textId="77777777" w:rsidTr="005240CD">
        <w:trPr>
          <w:cantSplit/>
        </w:trPr>
        <w:tc>
          <w:tcPr>
            <w:tcW w:w="1279" w:type="pct"/>
            <w:shd w:val="clear" w:color="auto" w:fill="E5B8B7"/>
            <w:vAlign w:val="center"/>
            <w:hideMark/>
          </w:tcPr>
          <w:p w14:paraId="6694E905" w14:textId="0CB1C36A" w:rsidR="002E1BA5" w:rsidRPr="00DE509D" w:rsidRDefault="002E1BA5" w:rsidP="005240CD">
            <w:pPr>
              <w:spacing w:before="60" w:after="60"/>
              <w:rPr>
                <w:rFonts w:cs="Arial"/>
                <w:b/>
                <w:sz w:val="16"/>
                <w:szCs w:val="16"/>
              </w:rPr>
            </w:pPr>
            <w:r w:rsidRPr="00DE509D">
              <w:rPr>
                <w:rFonts w:cs="Arial"/>
                <w:b/>
                <w:sz w:val="16"/>
                <w:szCs w:val="16"/>
              </w:rPr>
              <w:t>Vehicle incidents &amp;</w:t>
            </w:r>
            <w:r w:rsidR="00643DAF" w:rsidRPr="00DE509D">
              <w:rPr>
                <w:rFonts w:cs="Arial"/>
                <w:b/>
                <w:sz w:val="16"/>
                <w:szCs w:val="16"/>
              </w:rPr>
              <w:t> </w:t>
            </w:r>
            <w:r w:rsidRPr="00DE509D">
              <w:rPr>
                <w:rFonts w:cs="Arial"/>
                <w:b/>
                <w:sz w:val="16"/>
                <w:szCs w:val="16"/>
              </w:rPr>
              <w:t>other</w:t>
            </w:r>
          </w:p>
        </w:tc>
        <w:tc>
          <w:tcPr>
            <w:tcW w:w="438" w:type="pct"/>
            <w:shd w:val="clear" w:color="auto" w:fill="E5B8B7"/>
            <w:noWrap/>
            <w:vAlign w:val="center"/>
            <w:hideMark/>
          </w:tcPr>
          <w:p w14:paraId="79BC50B6" w14:textId="77777777" w:rsidR="002E1BA5" w:rsidRPr="00DE509D" w:rsidRDefault="002E1BA5" w:rsidP="005240CD">
            <w:pPr>
              <w:spacing w:before="60" w:after="60"/>
              <w:jc w:val="right"/>
              <w:rPr>
                <w:rFonts w:cs="Arial"/>
                <w:b/>
                <w:sz w:val="16"/>
                <w:szCs w:val="16"/>
              </w:rPr>
            </w:pPr>
            <w:r w:rsidRPr="00DE509D">
              <w:rPr>
                <w:rFonts w:cs="Arial"/>
                <w:b/>
                <w:sz w:val="16"/>
                <w:szCs w:val="16"/>
              </w:rPr>
              <w:t>9 435</w:t>
            </w:r>
          </w:p>
        </w:tc>
        <w:tc>
          <w:tcPr>
            <w:tcW w:w="480" w:type="pct"/>
            <w:shd w:val="clear" w:color="auto" w:fill="E5B8B7"/>
            <w:noWrap/>
            <w:vAlign w:val="center"/>
            <w:hideMark/>
          </w:tcPr>
          <w:p w14:paraId="48714589" w14:textId="77777777" w:rsidR="002E1BA5" w:rsidRPr="00DE509D" w:rsidRDefault="002E1BA5" w:rsidP="005240CD">
            <w:pPr>
              <w:spacing w:before="60" w:after="60"/>
              <w:jc w:val="right"/>
              <w:rPr>
                <w:rFonts w:cs="Arial"/>
                <w:b/>
                <w:sz w:val="16"/>
                <w:szCs w:val="16"/>
              </w:rPr>
            </w:pPr>
            <w:r w:rsidRPr="00DE509D">
              <w:rPr>
                <w:rFonts w:cs="Arial"/>
                <w:b/>
                <w:sz w:val="16"/>
                <w:szCs w:val="16"/>
              </w:rPr>
              <w:t>7 890</w:t>
            </w:r>
          </w:p>
        </w:tc>
        <w:tc>
          <w:tcPr>
            <w:tcW w:w="480" w:type="pct"/>
            <w:shd w:val="clear" w:color="auto" w:fill="E5B8B7"/>
            <w:noWrap/>
            <w:vAlign w:val="center"/>
            <w:hideMark/>
          </w:tcPr>
          <w:p w14:paraId="3C857681" w14:textId="77777777" w:rsidR="002E1BA5" w:rsidRPr="00DE509D" w:rsidRDefault="002E1BA5" w:rsidP="005240CD">
            <w:pPr>
              <w:spacing w:before="60" w:after="60"/>
              <w:jc w:val="right"/>
              <w:rPr>
                <w:rFonts w:cs="Arial"/>
                <w:b/>
                <w:sz w:val="16"/>
                <w:szCs w:val="16"/>
              </w:rPr>
            </w:pPr>
            <w:r w:rsidRPr="00DE509D">
              <w:rPr>
                <w:rFonts w:cs="Arial"/>
                <w:b/>
                <w:sz w:val="16"/>
                <w:szCs w:val="16"/>
              </w:rPr>
              <w:t>7 035</w:t>
            </w:r>
          </w:p>
        </w:tc>
        <w:tc>
          <w:tcPr>
            <w:tcW w:w="479" w:type="pct"/>
            <w:shd w:val="clear" w:color="auto" w:fill="E5B8B7"/>
            <w:noWrap/>
            <w:vAlign w:val="center"/>
            <w:hideMark/>
          </w:tcPr>
          <w:p w14:paraId="6720159E" w14:textId="77777777" w:rsidR="002E1BA5" w:rsidRPr="00DE509D" w:rsidRDefault="002E1BA5" w:rsidP="005240CD">
            <w:pPr>
              <w:spacing w:before="60" w:after="60"/>
              <w:jc w:val="right"/>
              <w:rPr>
                <w:rFonts w:cs="Arial"/>
                <w:b/>
                <w:sz w:val="16"/>
                <w:szCs w:val="16"/>
              </w:rPr>
            </w:pPr>
            <w:r w:rsidRPr="00DE509D">
              <w:rPr>
                <w:rFonts w:cs="Arial"/>
                <w:b/>
                <w:sz w:val="16"/>
                <w:szCs w:val="16"/>
              </w:rPr>
              <w:t>7 600</w:t>
            </w:r>
          </w:p>
        </w:tc>
        <w:tc>
          <w:tcPr>
            <w:tcW w:w="479" w:type="pct"/>
            <w:shd w:val="clear" w:color="auto" w:fill="E5B8B7"/>
            <w:noWrap/>
            <w:vAlign w:val="center"/>
            <w:hideMark/>
          </w:tcPr>
          <w:p w14:paraId="54EA37AC" w14:textId="77777777" w:rsidR="002E1BA5" w:rsidRPr="00DE509D" w:rsidRDefault="002E1BA5" w:rsidP="005240CD">
            <w:pPr>
              <w:spacing w:before="60" w:after="60"/>
              <w:jc w:val="right"/>
              <w:rPr>
                <w:rFonts w:cs="Arial"/>
                <w:b/>
                <w:sz w:val="16"/>
                <w:szCs w:val="16"/>
              </w:rPr>
            </w:pPr>
            <w:r w:rsidRPr="00DE509D">
              <w:rPr>
                <w:rFonts w:cs="Arial"/>
                <w:b/>
                <w:sz w:val="16"/>
                <w:szCs w:val="16"/>
              </w:rPr>
              <w:t>6 685</w:t>
            </w:r>
          </w:p>
        </w:tc>
        <w:tc>
          <w:tcPr>
            <w:tcW w:w="479" w:type="pct"/>
            <w:shd w:val="clear" w:color="auto" w:fill="E5B8B7"/>
            <w:noWrap/>
            <w:vAlign w:val="center"/>
            <w:hideMark/>
          </w:tcPr>
          <w:p w14:paraId="3866A331" w14:textId="77777777" w:rsidR="002E1BA5" w:rsidRPr="00DE509D" w:rsidRDefault="002E1BA5" w:rsidP="005240CD">
            <w:pPr>
              <w:spacing w:before="60" w:after="60"/>
              <w:jc w:val="right"/>
              <w:rPr>
                <w:rFonts w:cs="Arial"/>
                <w:b/>
                <w:sz w:val="16"/>
                <w:szCs w:val="16"/>
              </w:rPr>
            </w:pPr>
            <w:r w:rsidRPr="00DE509D">
              <w:rPr>
                <w:rFonts w:cs="Arial"/>
                <w:b/>
                <w:sz w:val="16"/>
                <w:szCs w:val="16"/>
              </w:rPr>
              <w:t>6 755</w:t>
            </w:r>
          </w:p>
        </w:tc>
        <w:tc>
          <w:tcPr>
            <w:tcW w:w="408" w:type="pct"/>
            <w:shd w:val="clear" w:color="auto" w:fill="D99594"/>
            <w:noWrap/>
            <w:vAlign w:val="center"/>
            <w:hideMark/>
          </w:tcPr>
          <w:p w14:paraId="548F633E" w14:textId="77777777" w:rsidR="002E1BA5" w:rsidRPr="00DE509D" w:rsidRDefault="002E1BA5" w:rsidP="005240CD">
            <w:pPr>
              <w:spacing w:before="60" w:after="60"/>
              <w:jc w:val="center"/>
              <w:rPr>
                <w:rFonts w:cs="Arial"/>
                <w:b/>
                <w:sz w:val="16"/>
                <w:szCs w:val="16"/>
              </w:rPr>
            </w:pPr>
            <w:r w:rsidRPr="00DE509D">
              <w:rPr>
                <w:rFonts w:cs="Arial"/>
                <w:b/>
                <w:sz w:val="16"/>
                <w:szCs w:val="16"/>
              </w:rPr>
              <w:t>-28%</w:t>
            </w:r>
          </w:p>
        </w:tc>
        <w:tc>
          <w:tcPr>
            <w:tcW w:w="478" w:type="pct"/>
            <w:shd w:val="clear" w:color="auto" w:fill="E5B8B7"/>
            <w:noWrap/>
            <w:vAlign w:val="center"/>
            <w:hideMark/>
          </w:tcPr>
          <w:p w14:paraId="1BDF3690" w14:textId="77777777" w:rsidR="002E1BA5" w:rsidRPr="00DE509D" w:rsidRDefault="002E1BA5" w:rsidP="005240CD">
            <w:pPr>
              <w:spacing w:before="60" w:after="60"/>
              <w:jc w:val="right"/>
              <w:rPr>
                <w:rFonts w:cs="Arial"/>
                <w:b/>
                <w:sz w:val="16"/>
                <w:szCs w:val="16"/>
              </w:rPr>
            </w:pPr>
            <w:r w:rsidRPr="00DE509D">
              <w:rPr>
                <w:rFonts w:cs="Arial"/>
                <w:b/>
                <w:sz w:val="16"/>
                <w:szCs w:val="16"/>
              </w:rPr>
              <w:t>6 660</w:t>
            </w:r>
          </w:p>
        </w:tc>
      </w:tr>
      <w:tr w:rsidR="002E1BA5" w:rsidRPr="00DE509D" w14:paraId="436FC0BF" w14:textId="77777777" w:rsidTr="005240CD">
        <w:trPr>
          <w:cantSplit/>
        </w:trPr>
        <w:tc>
          <w:tcPr>
            <w:tcW w:w="1279" w:type="pct"/>
            <w:shd w:val="clear" w:color="auto" w:fill="auto"/>
            <w:vAlign w:val="center"/>
            <w:hideMark/>
          </w:tcPr>
          <w:p w14:paraId="086FD835" w14:textId="77777777" w:rsidR="002E1BA5" w:rsidRPr="00DE509D" w:rsidRDefault="002E1BA5" w:rsidP="005240CD">
            <w:pPr>
              <w:spacing w:before="60" w:after="60"/>
              <w:ind w:left="191"/>
              <w:rPr>
                <w:rFonts w:cs="Arial"/>
                <w:iCs/>
                <w:sz w:val="16"/>
                <w:szCs w:val="16"/>
              </w:rPr>
            </w:pPr>
            <w:r w:rsidRPr="00DE509D">
              <w:rPr>
                <w:rFonts w:cs="Arial"/>
                <w:iCs/>
                <w:sz w:val="16"/>
                <w:szCs w:val="16"/>
              </w:rPr>
              <w:t>Vehicle accident</w:t>
            </w:r>
          </w:p>
        </w:tc>
        <w:tc>
          <w:tcPr>
            <w:tcW w:w="438" w:type="pct"/>
            <w:shd w:val="clear" w:color="auto" w:fill="auto"/>
            <w:noWrap/>
            <w:vAlign w:val="center"/>
            <w:hideMark/>
          </w:tcPr>
          <w:p w14:paraId="45C62605" w14:textId="77777777" w:rsidR="002E1BA5" w:rsidRPr="00DE509D" w:rsidRDefault="002E1BA5" w:rsidP="005240CD">
            <w:pPr>
              <w:spacing w:before="60" w:after="60"/>
              <w:jc w:val="right"/>
              <w:rPr>
                <w:rFonts w:cs="Arial"/>
                <w:iCs/>
                <w:sz w:val="16"/>
                <w:szCs w:val="16"/>
              </w:rPr>
            </w:pPr>
            <w:r w:rsidRPr="00DE509D">
              <w:rPr>
                <w:rFonts w:cs="Arial"/>
                <w:iCs/>
                <w:sz w:val="16"/>
                <w:szCs w:val="16"/>
              </w:rPr>
              <w:t>2 730</w:t>
            </w:r>
          </w:p>
        </w:tc>
        <w:tc>
          <w:tcPr>
            <w:tcW w:w="480" w:type="pct"/>
            <w:shd w:val="clear" w:color="auto" w:fill="auto"/>
            <w:noWrap/>
            <w:vAlign w:val="center"/>
            <w:hideMark/>
          </w:tcPr>
          <w:p w14:paraId="5DAD7391" w14:textId="77777777" w:rsidR="002E1BA5" w:rsidRPr="00DE509D" w:rsidRDefault="002E1BA5" w:rsidP="005240CD">
            <w:pPr>
              <w:spacing w:before="60" w:after="60"/>
              <w:jc w:val="right"/>
              <w:rPr>
                <w:rFonts w:cs="Arial"/>
                <w:iCs/>
                <w:sz w:val="16"/>
                <w:szCs w:val="16"/>
              </w:rPr>
            </w:pPr>
            <w:r w:rsidRPr="00DE509D">
              <w:rPr>
                <w:rFonts w:cs="Arial"/>
                <w:iCs/>
                <w:sz w:val="16"/>
                <w:szCs w:val="16"/>
              </w:rPr>
              <w:t>3 140</w:t>
            </w:r>
          </w:p>
        </w:tc>
        <w:tc>
          <w:tcPr>
            <w:tcW w:w="480" w:type="pct"/>
            <w:shd w:val="clear" w:color="auto" w:fill="auto"/>
            <w:noWrap/>
            <w:vAlign w:val="center"/>
            <w:hideMark/>
          </w:tcPr>
          <w:p w14:paraId="62377523" w14:textId="77777777" w:rsidR="002E1BA5" w:rsidRPr="00DE509D" w:rsidRDefault="002E1BA5" w:rsidP="005240CD">
            <w:pPr>
              <w:spacing w:before="60" w:after="60"/>
              <w:jc w:val="right"/>
              <w:rPr>
                <w:rFonts w:cs="Arial"/>
                <w:iCs/>
                <w:sz w:val="16"/>
                <w:szCs w:val="16"/>
              </w:rPr>
            </w:pPr>
            <w:r w:rsidRPr="00DE509D">
              <w:rPr>
                <w:rFonts w:cs="Arial"/>
                <w:iCs/>
                <w:sz w:val="16"/>
                <w:szCs w:val="16"/>
              </w:rPr>
              <w:t>3 050</w:t>
            </w:r>
          </w:p>
        </w:tc>
        <w:tc>
          <w:tcPr>
            <w:tcW w:w="479" w:type="pct"/>
            <w:shd w:val="clear" w:color="auto" w:fill="auto"/>
            <w:noWrap/>
            <w:vAlign w:val="center"/>
            <w:hideMark/>
          </w:tcPr>
          <w:p w14:paraId="0495BC66" w14:textId="77777777" w:rsidR="002E1BA5" w:rsidRPr="00DE509D" w:rsidRDefault="002E1BA5" w:rsidP="005240CD">
            <w:pPr>
              <w:spacing w:before="60" w:after="60"/>
              <w:jc w:val="right"/>
              <w:rPr>
                <w:rFonts w:cs="Arial"/>
                <w:iCs/>
                <w:sz w:val="16"/>
                <w:szCs w:val="16"/>
              </w:rPr>
            </w:pPr>
            <w:r w:rsidRPr="00DE509D">
              <w:rPr>
                <w:rFonts w:cs="Arial"/>
                <w:iCs/>
                <w:sz w:val="16"/>
                <w:szCs w:val="16"/>
              </w:rPr>
              <w:t>2 935</w:t>
            </w:r>
          </w:p>
        </w:tc>
        <w:tc>
          <w:tcPr>
            <w:tcW w:w="479" w:type="pct"/>
            <w:shd w:val="clear" w:color="auto" w:fill="auto"/>
            <w:noWrap/>
            <w:vAlign w:val="center"/>
            <w:hideMark/>
          </w:tcPr>
          <w:p w14:paraId="7F69521E" w14:textId="77777777" w:rsidR="002E1BA5" w:rsidRPr="00DE509D" w:rsidRDefault="002E1BA5" w:rsidP="005240CD">
            <w:pPr>
              <w:spacing w:before="60" w:after="60"/>
              <w:jc w:val="right"/>
              <w:rPr>
                <w:rFonts w:cs="Arial"/>
                <w:iCs/>
                <w:sz w:val="16"/>
                <w:szCs w:val="16"/>
              </w:rPr>
            </w:pPr>
            <w:r w:rsidRPr="00DE509D">
              <w:rPr>
                <w:rFonts w:cs="Arial"/>
                <w:iCs/>
                <w:sz w:val="16"/>
                <w:szCs w:val="16"/>
              </w:rPr>
              <w:t>2 580</w:t>
            </w:r>
          </w:p>
        </w:tc>
        <w:tc>
          <w:tcPr>
            <w:tcW w:w="479" w:type="pct"/>
            <w:shd w:val="clear" w:color="auto" w:fill="auto"/>
            <w:noWrap/>
            <w:vAlign w:val="center"/>
            <w:hideMark/>
          </w:tcPr>
          <w:p w14:paraId="06804A87" w14:textId="77777777" w:rsidR="002E1BA5" w:rsidRPr="00DE509D" w:rsidRDefault="002E1BA5" w:rsidP="005240CD">
            <w:pPr>
              <w:spacing w:before="60" w:after="60"/>
              <w:jc w:val="right"/>
              <w:rPr>
                <w:rFonts w:cs="Arial"/>
                <w:iCs/>
                <w:sz w:val="16"/>
                <w:szCs w:val="16"/>
              </w:rPr>
            </w:pPr>
            <w:r w:rsidRPr="00DE509D">
              <w:rPr>
                <w:rFonts w:cs="Arial"/>
                <w:iCs/>
                <w:sz w:val="16"/>
                <w:szCs w:val="16"/>
              </w:rPr>
              <w:t>2 375</w:t>
            </w:r>
          </w:p>
        </w:tc>
        <w:tc>
          <w:tcPr>
            <w:tcW w:w="408" w:type="pct"/>
            <w:shd w:val="clear" w:color="auto" w:fill="D9D9D9"/>
            <w:noWrap/>
            <w:vAlign w:val="center"/>
            <w:hideMark/>
          </w:tcPr>
          <w:p w14:paraId="02B7D9D0" w14:textId="77777777" w:rsidR="002E1BA5" w:rsidRPr="00DE509D" w:rsidRDefault="002E1BA5" w:rsidP="005240CD">
            <w:pPr>
              <w:spacing w:before="60" w:after="60"/>
              <w:jc w:val="center"/>
              <w:rPr>
                <w:rFonts w:cs="Arial"/>
                <w:b/>
                <w:sz w:val="16"/>
                <w:szCs w:val="16"/>
              </w:rPr>
            </w:pPr>
            <w:r w:rsidRPr="00DE509D">
              <w:rPr>
                <w:rFonts w:cs="Arial"/>
                <w:b/>
                <w:sz w:val="16"/>
                <w:szCs w:val="16"/>
              </w:rPr>
              <w:t>-13%</w:t>
            </w:r>
          </w:p>
        </w:tc>
        <w:tc>
          <w:tcPr>
            <w:tcW w:w="478" w:type="pct"/>
            <w:shd w:val="clear" w:color="auto" w:fill="auto"/>
            <w:noWrap/>
            <w:vAlign w:val="center"/>
            <w:hideMark/>
          </w:tcPr>
          <w:p w14:paraId="622BBFF3" w14:textId="77777777" w:rsidR="002E1BA5" w:rsidRPr="00DE509D" w:rsidRDefault="002E1BA5" w:rsidP="005240CD">
            <w:pPr>
              <w:spacing w:before="60" w:after="60"/>
              <w:jc w:val="right"/>
              <w:rPr>
                <w:rFonts w:cs="Arial"/>
                <w:iCs/>
                <w:sz w:val="16"/>
                <w:szCs w:val="16"/>
              </w:rPr>
            </w:pPr>
            <w:r w:rsidRPr="00DE509D">
              <w:rPr>
                <w:rFonts w:cs="Arial"/>
                <w:iCs/>
                <w:sz w:val="16"/>
                <w:szCs w:val="16"/>
              </w:rPr>
              <w:t>2 515</w:t>
            </w:r>
          </w:p>
        </w:tc>
      </w:tr>
      <w:tr w:rsidR="002E1BA5" w:rsidRPr="00DE509D" w14:paraId="7A55D815" w14:textId="77777777" w:rsidTr="005240CD">
        <w:trPr>
          <w:cantSplit/>
        </w:trPr>
        <w:tc>
          <w:tcPr>
            <w:tcW w:w="1279" w:type="pct"/>
            <w:shd w:val="clear" w:color="auto" w:fill="E5B8B7"/>
            <w:vAlign w:val="center"/>
            <w:hideMark/>
          </w:tcPr>
          <w:p w14:paraId="31422658" w14:textId="77777777" w:rsidR="002E1BA5" w:rsidRPr="00DE509D" w:rsidRDefault="002E1BA5" w:rsidP="005240CD">
            <w:pPr>
              <w:spacing w:before="60" w:after="60"/>
              <w:rPr>
                <w:rFonts w:cs="Arial"/>
                <w:b/>
                <w:sz w:val="16"/>
                <w:szCs w:val="16"/>
              </w:rPr>
            </w:pPr>
            <w:r w:rsidRPr="00DE509D">
              <w:rPr>
                <w:rFonts w:cs="Arial"/>
                <w:b/>
                <w:sz w:val="16"/>
                <w:szCs w:val="16"/>
              </w:rPr>
              <w:t>Mental stress</w:t>
            </w:r>
          </w:p>
        </w:tc>
        <w:tc>
          <w:tcPr>
            <w:tcW w:w="438" w:type="pct"/>
            <w:shd w:val="clear" w:color="auto" w:fill="E5B8B7"/>
            <w:noWrap/>
            <w:vAlign w:val="center"/>
            <w:hideMark/>
          </w:tcPr>
          <w:p w14:paraId="51C5D855" w14:textId="77777777" w:rsidR="002E1BA5" w:rsidRPr="00DE509D" w:rsidRDefault="002E1BA5" w:rsidP="005240CD">
            <w:pPr>
              <w:spacing w:before="60" w:after="60"/>
              <w:jc w:val="right"/>
              <w:rPr>
                <w:rFonts w:cs="Arial"/>
                <w:b/>
                <w:sz w:val="16"/>
                <w:szCs w:val="16"/>
              </w:rPr>
            </w:pPr>
            <w:r w:rsidRPr="00DE509D">
              <w:rPr>
                <w:rFonts w:cs="Arial"/>
                <w:b/>
                <w:sz w:val="16"/>
                <w:szCs w:val="16"/>
              </w:rPr>
              <w:t>6 295</w:t>
            </w:r>
          </w:p>
        </w:tc>
        <w:tc>
          <w:tcPr>
            <w:tcW w:w="480" w:type="pct"/>
            <w:shd w:val="clear" w:color="auto" w:fill="E5B8B7"/>
            <w:noWrap/>
            <w:vAlign w:val="center"/>
            <w:hideMark/>
          </w:tcPr>
          <w:p w14:paraId="2E0910F8" w14:textId="77777777" w:rsidR="002E1BA5" w:rsidRPr="00DE509D" w:rsidRDefault="002E1BA5" w:rsidP="005240CD">
            <w:pPr>
              <w:spacing w:before="60" w:after="60"/>
              <w:jc w:val="right"/>
              <w:rPr>
                <w:rFonts w:cs="Arial"/>
                <w:b/>
                <w:sz w:val="16"/>
                <w:szCs w:val="16"/>
              </w:rPr>
            </w:pPr>
            <w:r w:rsidRPr="00DE509D">
              <w:rPr>
                <w:rFonts w:cs="Arial"/>
                <w:b/>
                <w:sz w:val="16"/>
                <w:szCs w:val="16"/>
              </w:rPr>
              <w:t>8 360</w:t>
            </w:r>
          </w:p>
        </w:tc>
        <w:tc>
          <w:tcPr>
            <w:tcW w:w="480" w:type="pct"/>
            <w:shd w:val="clear" w:color="auto" w:fill="E5B8B7"/>
            <w:noWrap/>
            <w:vAlign w:val="center"/>
            <w:hideMark/>
          </w:tcPr>
          <w:p w14:paraId="2CDCB6A3" w14:textId="77777777" w:rsidR="002E1BA5" w:rsidRPr="00DE509D" w:rsidRDefault="002E1BA5" w:rsidP="005240CD">
            <w:pPr>
              <w:spacing w:before="60" w:after="60"/>
              <w:jc w:val="right"/>
              <w:rPr>
                <w:rFonts w:cs="Arial"/>
                <w:b/>
                <w:sz w:val="16"/>
                <w:szCs w:val="16"/>
              </w:rPr>
            </w:pPr>
            <w:r w:rsidRPr="00DE509D">
              <w:rPr>
                <w:rFonts w:cs="Arial"/>
                <w:b/>
                <w:sz w:val="16"/>
                <w:szCs w:val="16"/>
              </w:rPr>
              <w:t>6 415</w:t>
            </w:r>
          </w:p>
        </w:tc>
        <w:tc>
          <w:tcPr>
            <w:tcW w:w="479" w:type="pct"/>
            <w:shd w:val="clear" w:color="auto" w:fill="E5B8B7"/>
            <w:noWrap/>
            <w:vAlign w:val="center"/>
            <w:hideMark/>
          </w:tcPr>
          <w:p w14:paraId="2A575C10" w14:textId="77777777" w:rsidR="002E1BA5" w:rsidRPr="00DE509D" w:rsidRDefault="002E1BA5" w:rsidP="005240CD">
            <w:pPr>
              <w:spacing w:before="60" w:after="60"/>
              <w:jc w:val="right"/>
              <w:rPr>
                <w:rFonts w:cs="Arial"/>
                <w:b/>
                <w:sz w:val="16"/>
                <w:szCs w:val="16"/>
              </w:rPr>
            </w:pPr>
            <w:r w:rsidRPr="00DE509D">
              <w:rPr>
                <w:rFonts w:cs="Arial"/>
                <w:b/>
                <w:sz w:val="16"/>
                <w:szCs w:val="16"/>
              </w:rPr>
              <w:t>7 095</w:t>
            </w:r>
          </w:p>
        </w:tc>
        <w:tc>
          <w:tcPr>
            <w:tcW w:w="479" w:type="pct"/>
            <w:shd w:val="clear" w:color="auto" w:fill="E5B8B7"/>
            <w:noWrap/>
            <w:vAlign w:val="center"/>
            <w:hideMark/>
          </w:tcPr>
          <w:p w14:paraId="7473AB46" w14:textId="77777777" w:rsidR="002E1BA5" w:rsidRPr="00DE509D" w:rsidRDefault="002E1BA5" w:rsidP="005240CD">
            <w:pPr>
              <w:spacing w:before="60" w:after="60"/>
              <w:jc w:val="right"/>
              <w:rPr>
                <w:rFonts w:cs="Arial"/>
                <w:b/>
                <w:sz w:val="16"/>
                <w:szCs w:val="16"/>
              </w:rPr>
            </w:pPr>
            <w:r w:rsidRPr="00DE509D">
              <w:rPr>
                <w:rFonts w:cs="Arial"/>
                <w:b/>
                <w:sz w:val="16"/>
                <w:szCs w:val="16"/>
              </w:rPr>
              <w:t>6 405</w:t>
            </w:r>
          </w:p>
        </w:tc>
        <w:tc>
          <w:tcPr>
            <w:tcW w:w="479" w:type="pct"/>
            <w:shd w:val="clear" w:color="auto" w:fill="E5B8B7"/>
            <w:noWrap/>
            <w:vAlign w:val="center"/>
            <w:hideMark/>
          </w:tcPr>
          <w:p w14:paraId="147E97FD" w14:textId="77777777" w:rsidR="002E1BA5" w:rsidRPr="00DE509D" w:rsidRDefault="002E1BA5" w:rsidP="005240CD">
            <w:pPr>
              <w:spacing w:before="60" w:after="60"/>
              <w:jc w:val="right"/>
              <w:rPr>
                <w:rFonts w:cs="Arial"/>
                <w:b/>
                <w:sz w:val="16"/>
                <w:szCs w:val="16"/>
              </w:rPr>
            </w:pPr>
            <w:r w:rsidRPr="00DE509D">
              <w:rPr>
                <w:rFonts w:cs="Arial"/>
                <w:b/>
                <w:sz w:val="16"/>
                <w:szCs w:val="16"/>
              </w:rPr>
              <w:t>6 200</w:t>
            </w:r>
          </w:p>
        </w:tc>
        <w:tc>
          <w:tcPr>
            <w:tcW w:w="408" w:type="pct"/>
            <w:shd w:val="clear" w:color="auto" w:fill="D99594"/>
            <w:noWrap/>
            <w:vAlign w:val="center"/>
            <w:hideMark/>
          </w:tcPr>
          <w:p w14:paraId="57998C9E" w14:textId="77777777" w:rsidR="002E1BA5" w:rsidRPr="00DE509D" w:rsidRDefault="002E1BA5" w:rsidP="005240CD">
            <w:pPr>
              <w:spacing w:before="60" w:after="60"/>
              <w:jc w:val="center"/>
              <w:rPr>
                <w:rFonts w:cs="Arial"/>
                <w:b/>
                <w:sz w:val="16"/>
                <w:szCs w:val="16"/>
              </w:rPr>
            </w:pPr>
            <w:r w:rsidRPr="00DE509D">
              <w:rPr>
                <w:rFonts w:cs="Arial"/>
                <w:b/>
                <w:sz w:val="16"/>
                <w:szCs w:val="16"/>
              </w:rPr>
              <w:t>-1%</w:t>
            </w:r>
          </w:p>
        </w:tc>
        <w:tc>
          <w:tcPr>
            <w:tcW w:w="478" w:type="pct"/>
            <w:shd w:val="clear" w:color="auto" w:fill="E5B8B7"/>
            <w:noWrap/>
            <w:vAlign w:val="center"/>
            <w:hideMark/>
          </w:tcPr>
          <w:p w14:paraId="38B45CB8" w14:textId="77777777" w:rsidR="002E1BA5" w:rsidRPr="00DE509D" w:rsidRDefault="002E1BA5" w:rsidP="005240CD">
            <w:pPr>
              <w:spacing w:before="60" w:after="60"/>
              <w:jc w:val="right"/>
              <w:rPr>
                <w:rFonts w:cs="Arial"/>
                <w:b/>
                <w:sz w:val="16"/>
                <w:szCs w:val="16"/>
              </w:rPr>
            </w:pPr>
            <w:r w:rsidRPr="00DE509D">
              <w:rPr>
                <w:rFonts w:cs="Arial"/>
                <w:b/>
                <w:sz w:val="16"/>
                <w:szCs w:val="16"/>
              </w:rPr>
              <w:t>6 085</w:t>
            </w:r>
          </w:p>
        </w:tc>
      </w:tr>
      <w:tr w:rsidR="002E1BA5" w:rsidRPr="00DE509D" w14:paraId="06F48E12" w14:textId="77777777" w:rsidTr="005240CD">
        <w:trPr>
          <w:cantSplit/>
        </w:trPr>
        <w:tc>
          <w:tcPr>
            <w:tcW w:w="1279" w:type="pct"/>
            <w:shd w:val="clear" w:color="auto" w:fill="E5B8B7"/>
            <w:vAlign w:val="center"/>
            <w:hideMark/>
          </w:tcPr>
          <w:p w14:paraId="4A4F8448" w14:textId="77777777" w:rsidR="002E1BA5" w:rsidRPr="00DE509D" w:rsidRDefault="002E1BA5" w:rsidP="005240CD">
            <w:pPr>
              <w:spacing w:before="60" w:after="60"/>
              <w:rPr>
                <w:rFonts w:cs="Arial"/>
                <w:b/>
                <w:sz w:val="16"/>
                <w:szCs w:val="16"/>
              </w:rPr>
            </w:pPr>
            <w:r w:rsidRPr="00DE509D">
              <w:rPr>
                <w:rFonts w:cs="Arial"/>
                <w:b/>
                <w:sz w:val="16"/>
                <w:szCs w:val="16"/>
              </w:rPr>
              <w:t>Heat, electricity and other environmental factors</w:t>
            </w:r>
          </w:p>
        </w:tc>
        <w:tc>
          <w:tcPr>
            <w:tcW w:w="438" w:type="pct"/>
            <w:shd w:val="clear" w:color="auto" w:fill="E5B8B7"/>
            <w:noWrap/>
            <w:vAlign w:val="center"/>
            <w:hideMark/>
          </w:tcPr>
          <w:p w14:paraId="6792924C" w14:textId="77777777" w:rsidR="002E1BA5" w:rsidRPr="00DE509D" w:rsidRDefault="002E1BA5" w:rsidP="005240CD">
            <w:pPr>
              <w:spacing w:before="60" w:after="60"/>
              <w:jc w:val="right"/>
              <w:rPr>
                <w:rFonts w:cs="Arial"/>
                <w:b/>
                <w:sz w:val="16"/>
                <w:szCs w:val="16"/>
              </w:rPr>
            </w:pPr>
            <w:r w:rsidRPr="00DE509D">
              <w:rPr>
                <w:rFonts w:cs="Arial"/>
                <w:b/>
                <w:sz w:val="16"/>
                <w:szCs w:val="16"/>
              </w:rPr>
              <w:t>1 955</w:t>
            </w:r>
          </w:p>
        </w:tc>
        <w:tc>
          <w:tcPr>
            <w:tcW w:w="480" w:type="pct"/>
            <w:shd w:val="clear" w:color="auto" w:fill="E5B8B7"/>
            <w:noWrap/>
            <w:vAlign w:val="center"/>
            <w:hideMark/>
          </w:tcPr>
          <w:p w14:paraId="7D036D22" w14:textId="77777777" w:rsidR="002E1BA5" w:rsidRPr="00DE509D" w:rsidRDefault="002E1BA5" w:rsidP="005240CD">
            <w:pPr>
              <w:spacing w:before="60" w:after="60"/>
              <w:jc w:val="right"/>
              <w:rPr>
                <w:rFonts w:cs="Arial"/>
                <w:b/>
                <w:sz w:val="16"/>
                <w:szCs w:val="16"/>
              </w:rPr>
            </w:pPr>
            <w:r w:rsidRPr="00DE509D">
              <w:rPr>
                <w:rFonts w:cs="Arial"/>
                <w:b/>
                <w:sz w:val="16"/>
                <w:szCs w:val="16"/>
              </w:rPr>
              <w:t>1 660</w:t>
            </w:r>
          </w:p>
        </w:tc>
        <w:tc>
          <w:tcPr>
            <w:tcW w:w="480" w:type="pct"/>
            <w:shd w:val="clear" w:color="auto" w:fill="E5B8B7"/>
            <w:noWrap/>
            <w:vAlign w:val="center"/>
            <w:hideMark/>
          </w:tcPr>
          <w:p w14:paraId="077EB767" w14:textId="77777777" w:rsidR="002E1BA5" w:rsidRPr="00DE509D" w:rsidRDefault="002E1BA5" w:rsidP="005240CD">
            <w:pPr>
              <w:spacing w:before="60" w:after="60"/>
              <w:jc w:val="right"/>
              <w:rPr>
                <w:rFonts w:cs="Arial"/>
                <w:b/>
                <w:sz w:val="16"/>
                <w:szCs w:val="16"/>
              </w:rPr>
            </w:pPr>
            <w:r w:rsidRPr="00DE509D">
              <w:rPr>
                <w:rFonts w:cs="Arial"/>
                <w:b/>
                <w:sz w:val="16"/>
                <w:szCs w:val="16"/>
              </w:rPr>
              <w:t>1 730</w:t>
            </w:r>
          </w:p>
        </w:tc>
        <w:tc>
          <w:tcPr>
            <w:tcW w:w="479" w:type="pct"/>
            <w:shd w:val="clear" w:color="auto" w:fill="E5B8B7"/>
            <w:noWrap/>
            <w:vAlign w:val="center"/>
            <w:hideMark/>
          </w:tcPr>
          <w:p w14:paraId="234E9C3F" w14:textId="77777777" w:rsidR="002E1BA5" w:rsidRPr="00DE509D" w:rsidRDefault="002E1BA5" w:rsidP="005240CD">
            <w:pPr>
              <w:spacing w:before="60" w:after="60"/>
              <w:jc w:val="right"/>
              <w:rPr>
                <w:rFonts w:cs="Arial"/>
                <w:b/>
                <w:sz w:val="16"/>
                <w:szCs w:val="16"/>
              </w:rPr>
            </w:pPr>
            <w:r w:rsidRPr="00DE509D">
              <w:rPr>
                <w:rFonts w:cs="Arial"/>
                <w:b/>
                <w:sz w:val="16"/>
                <w:szCs w:val="16"/>
              </w:rPr>
              <w:t>1 660</w:t>
            </w:r>
          </w:p>
        </w:tc>
        <w:tc>
          <w:tcPr>
            <w:tcW w:w="479" w:type="pct"/>
            <w:shd w:val="clear" w:color="auto" w:fill="E5B8B7"/>
            <w:noWrap/>
            <w:vAlign w:val="center"/>
            <w:hideMark/>
          </w:tcPr>
          <w:p w14:paraId="19CCEEB6" w14:textId="77777777" w:rsidR="002E1BA5" w:rsidRPr="00DE509D" w:rsidRDefault="002E1BA5" w:rsidP="005240CD">
            <w:pPr>
              <w:spacing w:before="60" w:after="60"/>
              <w:jc w:val="right"/>
              <w:rPr>
                <w:rFonts w:cs="Arial"/>
                <w:b/>
                <w:sz w:val="16"/>
                <w:szCs w:val="16"/>
              </w:rPr>
            </w:pPr>
            <w:r w:rsidRPr="00DE509D">
              <w:rPr>
                <w:rFonts w:cs="Arial"/>
                <w:b/>
                <w:sz w:val="16"/>
                <w:szCs w:val="16"/>
              </w:rPr>
              <w:t>1 595</w:t>
            </w:r>
          </w:p>
        </w:tc>
        <w:tc>
          <w:tcPr>
            <w:tcW w:w="479" w:type="pct"/>
            <w:shd w:val="clear" w:color="auto" w:fill="E5B8B7"/>
            <w:noWrap/>
            <w:vAlign w:val="center"/>
            <w:hideMark/>
          </w:tcPr>
          <w:p w14:paraId="65EE7D14" w14:textId="77777777" w:rsidR="002E1BA5" w:rsidRPr="00DE509D" w:rsidRDefault="002E1BA5" w:rsidP="005240CD">
            <w:pPr>
              <w:spacing w:before="60" w:after="60"/>
              <w:jc w:val="right"/>
              <w:rPr>
                <w:rFonts w:cs="Arial"/>
                <w:b/>
                <w:sz w:val="16"/>
                <w:szCs w:val="16"/>
              </w:rPr>
            </w:pPr>
            <w:r w:rsidRPr="00DE509D">
              <w:rPr>
                <w:rFonts w:cs="Arial"/>
                <w:b/>
                <w:sz w:val="16"/>
                <w:szCs w:val="16"/>
              </w:rPr>
              <w:t>1 550</w:t>
            </w:r>
          </w:p>
        </w:tc>
        <w:tc>
          <w:tcPr>
            <w:tcW w:w="408" w:type="pct"/>
            <w:shd w:val="clear" w:color="auto" w:fill="D99594"/>
            <w:noWrap/>
            <w:vAlign w:val="center"/>
            <w:hideMark/>
          </w:tcPr>
          <w:p w14:paraId="0941549E" w14:textId="77777777" w:rsidR="002E1BA5" w:rsidRPr="00DE509D" w:rsidRDefault="002E1BA5" w:rsidP="005240CD">
            <w:pPr>
              <w:spacing w:before="60" w:after="60"/>
              <w:jc w:val="center"/>
              <w:rPr>
                <w:rFonts w:cs="Arial"/>
                <w:b/>
                <w:sz w:val="16"/>
                <w:szCs w:val="16"/>
              </w:rPr>
            </w:pPr>
            <w:r w:rsidRPr="00DE509D">
              <w:rPr>
                <w:rFonts w:cs="Arial"/>
                <w:b/>
                <w:sz w:val="16"/>
                <w:szCs w:val="16"/>
              </w:rPr>
              <w:t>-21%</w:t>
            </w:r>
          </w:p>
        </w:tc>
        <w:tc>
          <w:tcPr>
            <w:tcW w:w="478" w:type="pct"/>
            <w:shd w:val="clear" w:color="auto" w:fill="E5B8B7"/>
            <w:noWrap/>
            <w:vAlign w:val="center"/>
            <w:hideMark/>
          </w:tcPr>
          <w:p w14:paraId="2A57D78A" w14:textId="77777777" w:rsidR="002E1BA5" w:rsidRPr="00DE509D" w:rsidRDefault="002E1BA5" w:rsidP="005240CD">
            <w:pPr>
              <w:spacing w:before="60" w:after="60"/>
              <w:jc w:val="right"/>
              <w:rPr>
                <w:rFonts w:cs="Arial"/>
                <w:b/>
                <w:sz w:val="16"/>
                <w:szCs w:val="16"/>
              </w:rPr>
            </w:pPr>
            <w:r w:rsidRPr="00DE509D">
              <w:rPr>
                <w:rFonts w:cs="Arial"/>
                <w:b/>
                <w:sz w:val="16"/>
                <w:szCs w:val="16"/>
              </w:rPr>
              <w:t>1 535</w:t>
            </w:r>
          </w:p>
        </w:tc>
      </w:tr>
      <w:tr w:rsidR="002E1BA5" w:rsidRPr="00DE509D" w14:paraId="1E7A5CEA" w14:textId="77777777" w:rsidTr="005240CD">
        <w:trPr>
          <w:cantSplit/>
        </w:trPr>
        <w:tc>
          <w:tcPr>
            <w:tcW w:w="1279" w:type="pct"/>
            <w:shd w:val="clear" w:color="auto" w:fill="E5B8B7"/>
            <w:vAlign w:val="center"/>
            <w:hideMark/>
          </w:tcPr>
          <w:p w14:paraId="6EFB0035" w14:textId="77777777" w:rsidR="002E1BA5" w:rsidRPr="00DE509D" w:rsidRDefault="002E1BA5" w:rsidP="005240CD">
            <w:pPr>
              <w:spacing w:before="60" w:after="60"/>
              <w:rPr>
                <w:rFonts w:cs="Arial"/>
                <w:b/>
                <w:sz w:val="16"/>
                <w:szCs w:val="16"/>
              </w:rPr>
            </w:pPr>
            <w:r w:rsidRPr="00DE509D">
              <w:rPr>
                <w:rFonts w:cs="Arial"/>
                <w:b/>
                <w:sz w:val="16"/>
                <w:szCs w:val="16"/>
              </w:rPr>
              <w:t>Chemicals and other substances</w:t>
            </w:r>
          </w:p>
        </w:tc>
        <w:tc>
          <w:tcPr>
            <w:tcW w:w="438" w:type="pct"/>
            <w:shd w:val="clear" w:color="auto" w:fill="E5B8B7"/>
            <w:noWrap/>
            <w:vAlign w:val="center"/>
            <w:hideMark/>
          </w:tcPr>
          <w:p w14:paraId="2E43EFE2" w14:textId="77777777" w:rsidR="002E1BA5" w:rsidRPr="00DE509D" w:rsidRDefault="002E1BA5" w:rsidP="005240CD">
            <w:pPr>
              <w:spacing w:before="60" w:after="60"/>
              <w:jc w:val="right"/>
              <w:rPr>
                <w:rFonts w:cs="Arial"/>
                <w:b/>
                <w:sz w:val="16"/>
                <w:szCs w:val="16"/>
              </w:rPr>
            </w:pPr>
            <w:r w:rsidRPr="00DE509D">
              <w:rPr>
                <w:rFonts w:cs="Arial"/>
                <w:b/>
                <w:sz w:val="16"/>
                <w:szCs w:val="16"/>
              </w:rPr>
              <w:t>1 535</w:t>
            </w:r>
          </w:p>
        </w:tc>
        <w:tc>
          <w:tcPr>
            <w:tcW w:w="480" w:type="pct"/>
            <w:shd w:val="clear" w:color="auto" w:fill="E5B8B7"/>
            <w:noWrap/>
            <w:vAlign w:val="center"/>
            <w:hideMark/>
          </w:tcPr>
          <w:p w14:paraId="7F568A0A" w14:textId="77777777" w:rsidR="002E1BA5" w:rsidRPr="00DE509D" w:rsidRDefault="002E1BA5" w:rsidP="005240CD">
            <w:pPr>
              <w:spacing w:before="60" w:after="60"/>
              <w:jc w:val="right"/>
              <w:rPr>
                <w:rFonts w:cs="Arial"/>
                <w:b/>
                <w:sz w:val="16"/>
                <w:szCs w:val="16"/>
              </w:rPr>
            </w:pPr>
            <w:r w:rsidRPr="00DE509D">
              <w:rPr>
                <w:rFonts w:cs="Arial"/>
                <w:b/>
                <w:sz w:val="16"/>
                <w:szCs w:val="16"/>
              </w:rPr>
              <w:t>1 105</w:t>
            </w:r>
          </w:p>
        </w:tc>
        <w:tc>
          <w:tcPr>
            <w:tcW w:w="480" w:type="pct"/>
            <w:shd w:val="clear" w:color="auto" w:fill="E5B8B7"/>
            <w:noWrap/>
            <w:vAlign w:val="center"/>
            <w:hideMark/>
          </w:tcPr>
          <w:p w14:paraId="35FA92C7" w14:textId="77777777" w:rsidR="002E1BA5" w:rsidRPr="00DE509D" w:rsidRDefault="002E1BA5" w:rsidP="005240CD">
            <w:pPr>
              <w:spacing w:before="60" w:after="60"/>
              <w:jc w:val="right"/>
              <w:rPr>
                <w:rFonts w:cs="Arial"/>
                <w:b/>
                <w:sz w:val="16"/>
                <w:szCs w:val="16"/>
              </w:rPr>
            </w:pPr>
            <w:r w:rsidRPr="00DE509D">
              <w:rPr>
                <w:rFonts w:cs="Arial"/>
                <w:b/>
                <w:sz w:val="16"/>
                <w:szCs w:val="16"/>
              </w:rPr>
              <w:t>1 090</w:t>
            </w:r>
          </w:p>
        </w:tc>
        <w:tc>
          <w:tcPr>
            <w:tcW w:w="479" w:type="pct"/>
            <w:shd w:val="clear" w:color="auto" w:fill="E5B8B7"/>
            <w:noWrap/>
            <w:vAlign w:val="center"/>
            <w:hideMark/>
          </w:tcPr>
          <w:p w14:paraId="68DD9A8E" w14:textId="77777777" w:rsidR="002E1BA5" w:rsidRPr="00DE509D" w:rsidRDefault="002E1BA5" w:rsidP="005240CD">
            <w:pPr>
              <w:spacing w:before="60" w:after="60"/>
              <w:jc w:val="right"/>
              <w:rPr>
                <w:rFonts w:cs="Arial"/>
                <w:b/>
                <w:sz w:val="16"/>
                <w:szCs w:val="16"/>
              </w:rPr>
            </w:pPr>
            <w:r w:rsidRPr="00DE509D">
              <w:rPr>
                <w:rFonts w:cs="Arial"/>
                <w:b/>
                <w:sz w:val="16"/>
                <w:szCs w:val="16"/>
              </w:rPr>
              <w:t>1 035</w:t>
            </w:r>
          </w:p>
        </w:tc>
        <w:tc>
          <w:tcPr>
            <w:tcW w:w="479" w:type="pct"/>
            <w:shd w:val="clear" w:color="auto" w:fill="E5B8B7"/>
            <w:noWrap/>
            <w:vAlign w:val="center"/>
            <w:hideMark/>
          </w:tcPr>
          <w:p w14:paraId="187F379E"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950</w:t>
            </w:r>
          </w:p>
        </w:tc>
        <w:tc>
          <w:tcPr>
            <w:tcW w:w="479" w:type="pct"/>
            <w:shd w:val="clear" w:color="auto" w:fill="E5B8B7"/>
            <w:noWrap/>
            <w:vAlign w:val="center"/>
            <w:hideMark/>
          </w:tcPr>
          <w:p w14:paraId="63856FCE"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865</w:t>
            </w:r>
          </w:p>
        </w:tc>
        <w:tc>
          <w:tcPr>
            <w:tcW w:w="408" w:type="pct"/>
            <w:shd w:val="clear" w:color="auto" w:fill="D99594"/>
            <w:noWrap/>
            <w:vAlign w:val="center"/>
            <w:hideMark/>
          </w:tcPr>
          <w:p w14:paraId="111F0FA6" w14:textId="77777777" w:rsidR="002E1BA5" w:rsidRPr="00DE509D" w:rsidRDefault="002E1BA5" w:rsidP="005240CD">
            <w:pPr>
              <w:spacing w:before="60" w:after="60"/>
              <w:jc w:val="center"/>
              <w:rPr>
                <w:rFonts w:cs="Arial"/>
                <w:b/>
                <w:sz w:val="16"/>
                <w:szCs w:val="16"/>
              </w:rPr>
            </w:pPr>
            <w:r w:rsidRPr="00DE509D">
              <w:rPr>
                <w:rFonts w:cs="Arial"/>
                <w:b/>
                <w:sz w:val="16"/>
                <w:szCs w:val="16"/>
              </w:rPr>
              <w:t>-44%</w:t>
            </w:r>
          </w:p>
        </w:tc>
        <w:tc>
          <w:tcPr>
            <w:tcW w:w="478" w:type="pct"/>
            <w:shd w:val="clear" w:color="auto" w:fill="E5B8B7"/>
            <w:noWrap/>
            <w:vAlign w:val="center"/>
            <w:hideMark/>
          </w:tcPr>
          <w:p w14:paraId="6FA816AA"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870</w:t>
            </w:r>
          </w:p>
        </w:tc>
      </w:tr>
      <w:tr w:rsidR="002E1BA5" w:rsidRPr="00DE509D" w14:paraId="16FFB7A7" w14:textId="77777777" w:rsidTr="005240CD">
        <w:trPr>
          <w:cantSplit/>
        </w:trPr>
        <w:tc>
          <w:tcPr>
            <w:tcW w:w="1279" w:type="pct"/>
            <w:shd w:val="clear" w:color="auto" w:fill="E5B8B7"/>
            <w:vAlign w:val="center"/>
            <w:hideMark/>
          </w:tcPr>
          <w:p w14:paraId="574B38E0" w14:textId="77777777" w:rsidR="002E1BA5" w:rsidRPr="00DE509D" w:rsidRDefault="002E1BA5" w:rsidP="005240CD">
            <w:pPr>
              <w:spacing w:before="60" w:after="60"/>
              <w:rPr>
                <w:rFonts w:cs="Arial"/>
                <w:b/>
                <w:sz w:val="16"/>
                <w:szCs w:val="16"/>
              </w:rPr>
            </w:pPr>
            <w:r w:rsidRPr="00DE509D">
              <w:rPr>
                <w:rFonts w:cs="Arial"/>
                <w:b/>
                <w:sz w:val="16"/>
                <w:szCs w:val="16"/>
              </w:rPr>
              <w:t>Biological factors</w:t>
            </w:r>
          </w:p>
        </w:tc>
        <w:tc>
          <w:tcPr>
            <w:tcW w:w="438" w:type="pct"/>
            <w:shd w:val="clear" w:color="auto" w:fill="E5B8B7"/>
            <w:noWrap/>
            <w:vAlign w:val="center"/>
            <w:hideMark/>
          </w:tcPr>
          <w:p w14:paraId="7BD1C83B"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605</w:t>
            </w:r>
          </w:p>
        </w:tc>
        <w:tc>
          <w:tcPr>
            <w:tcW w:w="480" w:type="pct"/>
            <w:shd w:val="clear" w:color="auto" w:fill="E5B8B7"/>
            <w:noWrap/>
            <w:vAlign w:val="center"/>
            <w:hideMark/>
          </w:tcPr>
          <w:p w14:paraId="39FB7DFD"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440</w:t>
            </w:r>
          </w:p>
        </w:tc>
        <w:tc>
          <w:tcPr>
            <w:tcW w:w="480" w:type="pct"/>
            <w:shd w:val="clear" w:color="auto" w:fill="E5B8B7"/>
            <w:noWrap/>
            <w:vAlign w:val="center"/>
            <w:hideMark/>
          </w:tcPr>
          <w:p w14:paraId="001D24D0"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325</w:t>
            </w:r>
          </w:p>
        </w:tc>
        <w:tc>
          <w:tcPr>
            <w:tcW w:w="479" w:type="pct"/>
            <w:shd w:val="clear" w:color="auto" w:fill="E5B8B7"/>
            <w:noWrap/>
            <w:vAlign w:val="center"/>
            <w:hideMark/>
          </w:tcPr>
          <w:p w14:paraId="7919E121"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360</w:t>
            </w:r>
          </w:p>
        </w:tc>
        <w:tc>
          <w:tcPr>
            <w:tcW w:w="479" w:type="pct"/>
            <w:shd w:val="clear" w:color="auto" w:fill="E5B8B7"/>
            <w:noWrap/>
            <w:vAlign w:val="center"/>
            <w:hideMark/>
          </w:tcPr>
          <w:p w14:paraId="70DE9736"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405</w:t>
            </w:r>
          </w:p>
        </w:tc>
        <w:tc>
          <w:tcPr>
            <w:tcW w:w="479" w:type="pct"/>
            <w:shd w:val="clear" w:color="auto" w:fill="E5B8B7"/>
            <w:noWrap/>
            <w:vAlign w:val="center"/>
            <w:hideMark/>
          </w:tcPr>
          <w:p w14:paraId="265BF452"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405</w:t>
            </w:r>
          </w:p>
        </w:tc>
        <w:tc>
          <w:tcPr>
            <w:tcW w:w="408" w:type="pct"/>
            <w:shd w:val="clear" w:color="auto" w:fill="D99594"/>
            <w:noWrap/>
            <w:vAlign w:val="center"/>
            <w:hideMark/>
          </w:tcPr>
          <w:p w14:paraId="30B8B173" w14:textId="77777777" w:rsidR="002E1BA5" w:rsidRPr="00DE509D" w:rsidRDefault="002E1BA5" w:rsidP="005240CD">
            <w:pPr>
              <w:spacing w:before="60" w:after="60"/>
              <w:jc w:val="center"/>
              <w:rPr>
                <w:rFonts w:cs="Arial"/>
                <w:b/>
                <w:sz w:val="16"/>
                <w:szCs w:val="16"/>
              </w:rPr>
            </w:pPr>
            <w:r w:rsidRPr="00DE509D">
              <w:rPr>
                <w:rFonts w:cs="Arial"/>
                <w:b/>
                <w:sz w:val="16"/>
                <w:szCs w:val="16"/>
              </w:rPr>
              <w:t>-32%</w:t>
            </w:r>
          </w:p>
        </w:tc>
        <w:tc>
          <w:tcPr>
            <w:tcW w:w="478" w:type="pct"/>
            <w:shd w:val="clear" w:color="auto" w:fill="E5B8B7"/>
            <w:noWrap/>
            <w:vAlign w:val="center"/>
            <w:hideMark/>
          </w:tcPr>
          <w:p w14:paraId="387C6371"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325</w:t>
            </w:r>
          </w:p>
        </w:tc>
      </w:tr>
      <w:tr w:rsidR="002E1BA5" w:rsidRPr="00DE509D" w14:paraId="682299C1" w14:textId="77777777" w:rsidTr="005240CD">
        <w:trPr>
          <w:cantSplit/>
        </w:trPr>
        <w:tc>
          <w:tcPr>
            <w:tcW w:w="1279" w:type="pct"/>
            <w:shd w:val="clear" w:color="auto" w:fill="E5B8B7"/>
            <w:vAlign w:val="center"/>
            <w:hideMark/>
          </w:tcPr>
          <w:p w14:paraId="6B352DB9" w14:textId="77777777" w:rsidR="002E1BA5" w:rsidRPr="00DE509D" w:rsidRDefault="002E1BA5" w:rsidP="005240CD">
            <w:pPr>
              <w:spacing w:before="60" w:after="60"/>
              <w:rPr>
                <w:rFonts w:cs="Arial"/>
                <w:b/>
                <w:sz w:val="16"/>
                <w:szCs w:val="16"/>
              </w:rPr>
            </w:pPr>
            <w:r w:rsidRPr="00DE509D">
              <w:rPr>
                <w:rFonts w:cs="Arial"/>
                <w:b/>
                <w:sz w:val="16"/>
                <w:szCs w:val="16"/>
              </w:rPr>
              <w:t>Sound and pressure</w:t>
            </w:r>
          </w:p>
        </w:tc>
        <w:tc>
          <w:tcPr>
            <w:tcW w:w="438" w:type="pct"/>
            <w:shd w:val="clear" w:color="auto" w:fill="E5B8B7"/>
            <w:noWrap/>
            <w:vAlign w:val="center"/>
            <w:hideMark/>
          </w:tcPr>
          <w:p w14:paraId="72280AEA"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150</w:t>
            </w:r>
          </w:p>
        </w:tc>
        <w:tc>
          <w:tcPr>
            <w:tcW w:w="480" w:type="pct"/>
            <w:shd w:val="clear" w:color="auto" w:fill="E5B8B7"/>
            <w:noWrap/>
            <w:vAlign w:val="center"/>
            <w:hideMark/>
          </w:tcPr>
          <w:p w14:paraId="0537A4D4"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175</w:t>
            </w:r>
          </w:p>
        </w:tc>
        <w:tc>
          <w:tcPr>
            <w:tcW w:w="480" w:type="pct"/>
            <w:shd w:val="clear" w:color="auto" w:fill="E5B8B7"/>
            <w:noWrap/>
            <w:vAlign w:val="center"/>
            <w:hideMark/>
          </w:tcPr>
          <w:p w14:paraId="42BB0932"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175</w:t>
            </w:r>
          </w:p>
        </w:tc>
        <w:tc>
          <w:tcPr>
            <w:tcW w:w="479" w:type="pct"/>
            <w:shd w:val="clear" w:color="auto" w:fill="E5B8B7"/>
            <w:noWrap/>
            <w:vAlign w:val="center"/>
            <w:hideMark/>
          </w:tcPr>
          <w:p w14:paraId="1C5C9523"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150</w:t>
            </w:r>
          </w:p>
        </w:tc>
        <w:tc>
          <w:tcPr>
            <w:tcW w:w="479" w:type="pct"/>
            <w:shd w:val="clear" w:color="auto" w:fill="E5B8B7"/>
            <w:noWrap/>
            <w:vAlign w:val="center"/>
            <w:hideMark/>
          </w:tcPr>
          <w:p w14:paraId="26D22E9E"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130</w:t>
            </w:r>
          </w:p>
        </w:tc>
        <w:tc>
          <w:tcPr>
            <w:tcW w:w="479" w:type="pct"/>
            <w:shd w:val="clear" w:color="auto" w:fill="E5B8B7"/>
            <w:noWrap/>
            <w:vAlign w:val="center"/>
            <w:hideMark/>
          </w:tcPr>
          <w:p w14:paraId="68532123"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145</w:t>
            </w:r>
          </w:p>
        </w:tc>
        <w:tc>
          <w:tcPr>
            <w:tcW w:w="408" w:type="pct"/>
            <w:shd w:val="clear" w:color="auto" w:fill="D99594"/>
            <w:noWrap/>
            <w:vAlign w:val="center"/>
            <w:hideMark/>
          </w:tcPr>
          <w:p w14:paraId="582B2F54" w14:textId="77777777" w:rsidR="002E1BA5" w:rsidRPr="00DE509D" w:rsidRDefault="002E1BA5" w:rsidP="005240CD">
            <w:pPr>
              <w:spacing w:before="60" w:after="60"/>
              <w:jc w:val="center"/>
              <w:rPr>
                <w:rFonts w:cs="Arial"/>
                <w:b/>
                <w:sz w:val="16"/>
                <w:szCs w:val="16"/>
              </w:rPr>
            </w:pPr>
            <w:r w:rsidRPr="00DE509D">
              <w:rPr>
                <w:rFonts w:cs="Arial"/>
                <w:b/>
                <w:sz w:val="16"/>
                <w:szCs w:val="16"/>
              </w:rPr>
              <w:t>-4%</w:t>
            </w:r>
          </w:p>
        </w:tc>
        <w:tc>
          <w:tcPr>
            <w:tcW w:w="478" w:type="pct"/>
            <w:shd w:val="clear" w:color="auto" w:fill="E5B8B7"/>
            <w:noWrap/>
            <w:vAlign w:val="center"/>
            <w:hideMark/>
          </w:tcPr>
          <w:p w14:paraId="0BC38DC6" w14:textId="77777777" w:rsidR="002E1BA5" w:rsidRPr="00DE509D" w:rsidRDefault="002E1BA5" w:rsidP="005240CD">
            <w:pPr>
              <w:spacing w:before="60" w:after="60"/>
              <w:jc w:val="right"/>
              <w:rPr>
                <w:rFonts w:cs="Arial"/>
                <w:b/>
                <w:sz w:val="16"/>
                <w:szCs w:val="16"/>
              </w:rPr>
            </w:pPr>
            <w:r w:rsidRPr="00DE509D">
              <w:rPr>
                <w:rFonts w:cs="Arial"/>
                <w:b/>
                <w:sz w:val="16"/>
                <w:szCs w:val="16"/>
              </w:rPr>
              <w:t xml:space="preserve"> 130</w:t>
            </w:r>
          </w:p>
        </w:tc>
      </w:tr>
      <w:tr w:rsidR="002E1BA5" w:rsidRPr="00DE509D" w14:paraId="00DAC79C" w14:textId="77777777" w:rsidTr="005240CD">
        <w:trPr>
          <w:cantSplit/>
        </w:trPr>
        <w:tc>
          <w:tcPr>
            <w:tcW w:w="1279" w:type="pct"/>
            <w:shd w:val="clear" w:color="auto" w:fill="808080"/>
            <w:noWrap/>
            <w:vAlign w:val="center"/>
            <w:hideMark/>
          </w:tcPr>
          <w:p w14:paraId="12715D21" w14:textId="77777777" w:rsidR="002E1BA5" w:rsidRPr="00DE509D" w:rsidRDefault="002E1BA5" w:rsidP="005240CD">
            <w:pPr>
              <w:spacing w:before="60" w:after="60"/>
              <w:rPr>
                <w:rFonts w:cs="Arial"/>
                <w:b/>
                <w:bCs/>
                <w:color w:val="FFFFFF" w:themeColor="background1"/>
                <w:sz w:val="16"/>
                <w:szCs w:val="16"/>
              </w:rPr>
            </w:pPr>
            <w:r w:rsidRPr="00DE509D">
              <w:rPr>
                <w:rFonts w:cs="Arial"/>
                <w:b/>
                <w:bCs/>
                <w:color w:val="FFFFFF" w:themeColor="background1"/>
                <w:sz w:val="16"/>
                <w:szCs w:val="16"/>
              </w:rPr>
              <w:t>Total serious claims</w:t>
            </w:r>
          </w:p>
        </w:tc>
        <w:tc>
          <w:tcPr>
            <w:tcW w:w="438" w:type="pct"/>
            <w:shd w:val="clear" w:color="auto" w:fill="808080"/>
            <w:noWrap/>
            <w:vAlign w:val="center"/>
            <w:hideMark/>
          </w:tcPr>
          <w:p w14:paraId="220E7090"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133 045</w:t>
            </w:r>
          </w:p>
        </w:tc>
        <w:tc>
          <w:tcPr>
            <w:tcW w:w="480" w:type="pct"/>
            <w:shd w:val="clear" w:color="auto" w:fill="808080"/>
            <w:noWrap/>
            <w:vAlign w:val="center"/>
            <w:hideMark/>
          </w:tcPr>
          <w:p w14:paraId="1F011949"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127 720</w:t>
            </w:r>
          </w:p>
        </w:tc>
        <w:tc>
          <w:tcPr>
            <w:tcW w:w="480" w:type="pct"/>
            <w:shd w:val="clear" w:color="auto" w:fill="808080"/>
            <w:noWrap/>
            <w:vAlign w:val="center"/>
            <w:hideMark/>
          </w:tcPr>
          <w:p w14:paraId="0833B840"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128 100</w:t>
            </w:r>
          </w:p>
        </w:tc>
        <w:tc>
          <w:tcPr>
            <w:tcW w:w="479" w:type="pct"/>
            <w:shd w:val="clear" w:color="auto" w:fill="808080"/>
            <w:noWrap/>
            <w:vAlign w:val="center"/>
            <w:hideMark/>
          </w:tcPr>
          <w:p w14:paraId="4330219A"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119 910</w:t>
            </w:r>
          </w:p>
        </w:tc>
        <w:tc>
          <w:tcPr>
            <w:tcW w:w="479" w:type="pct"/>
            <w:shd w:val="clear" w:color="auto" w:fill="808080"/>
            <w:noWrap/>
            <w:vAlign w:val="center"/>
            <w:hideMark/>
          </w:tcPr>
          <w:p w14:paraId="2885ED2F"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113 960</w:t>
            </w:r>
          </w:p>
        </w:tc>
        <w:tc>
          <w:tcPr>
            <w:tcW w:w="479" w:type="pct"/>
            <w:shd w:val="clear" w:color="auto" w:fill="808080"/>
            <w:noWrap/>
            <w:vAlign w:val="center"/>
            <w:hideMark/>
          </w:tcPr>
          <w:p w14:paraId="34E8EE8E"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110 280</w:t>
            </w:r>
          </w:p>
        </w:tc>
        <w:tc>
          <w:tcPr>
            <w:tcW w:w="408" w:type="pct"/>
            <w:shd w:val="clear" w:color="auto" w:fill="595959"/>
            <w:noWrap/>
            <w:vAlign w:val="center"/>
            <w:hideMark/>
          </w:tcPr>
          <w:p w14:paraId="67148630" w14:textId="77777777" w:rsidR="002E1BA5" w:rsidRPr="00DE509D" w:rsidRDefault="002E1BA5" w:rsidP="005240CD">
            <w:pPr>
              <w:spacing w:before="60" w:after="60"/>
              <w:jc w:val="center"/>
              <w:rPr>
                <w:rFonts w:cs="Arial"/>
                <w:b/>
                <w:bCs/>
                <w:color w:val="FFFFFF" w:themeColor="background1"/>
                <w:sz w:val="16"/>
                <w:szCs w:val="16"/>
              </w:rPr>
            </w:pPr>
            <w:r w:rsidRPr="00DE509D">
              <w:rPr>
                <w:rFonts w:cs="Arial"/>
                <w:b/>
                <w:bCs/>
                <w:color w:val="FFFFFF" w:themeColor="background1"/>
                <w:sz w:val="16"/>
                <w:szCs w:val="16"/>
              </w:rPr>
              <w:t>-17%</w:t>
            </w:r>
          </w:p>
        </w:tc>
        <w:tc>
          <w:tcPr>
            <w:tcW w:w="478" w:type="pct"/>
            <w:shd w:val="clear" w:color="auto" w:fill="808080"/>
            <w:noWrap/>
            <w:vAlign w:val="center"/>
            <w:hideMark/>
          </w:tcPr>
          <w:p w14:paraId="196CE004" w14:textId="77777777" w:rsidR="002E1BA5" w:rsidRPr="00DE509D" w:rsidRDefault="002E1BA5" w:rsidP="005240CD">
            <w:pPr>
              <w:spacing w:before="60" w:after="60"/>
              <w:jc w:val="right"/>
              <w:rPr>
                <w:rFonts w:cs="Arial"/>
                <w:b/>
                <w:bCs/>
                <w:color w:val="FFFFFF" w:themeColor="background1"/>
                <w:sz w:val="16"/>
                <w:szCs w:val="16"/>
              </w:rPr>
            </w:pPr>
            <w:r w:rsidRPr="00DE509D">
              <w:rPr>
                <w:rFonts w:cs="Arial"/>
                <w:b/>
                <w:bCs/>
                <w:color w:val="FFFFFF" w:themeColor="background1"/>
                <w:sz w:val="16"/>
                <w:szCs w:val="16"/>
              </w:rPr>
              <w:t>104 770</w:t>
            </w:r>
          </w:p>
        </w:tc>
      </w:tr>
    </w:tbl>
    <w:p w14:paraId="64284A17" w14:textId="77777777" w:rsidR="00E63F0D" w:rsidRPr="007A55A7" w:rsidRDefault="00E63F0D" w:rsidP="007A55A7">
      <w:pPr>
        <w:pStyle w:val="SWACaptionstyle"/>
      </w:pPr>
      <w:r w:rsidRPr="007A55A7">
        <w:rPr>
          <w:rStyle w:val="Strong"/>
        </w:rPr>
        <w:t>Note</w:t>
      </w:r>
      <w:r w:rsidRPr="007A55A7">
        <w:t>: The table above only features the most common types of mechanism, as a result numbers of serious claims do not add to the stated totals.</w:t>
      </w:r>
    </w:p>
    <w:p w14:paraId="78AF4AD1" w14:textId="57132E75" w:rsidR="005240CD" w:rsidRDefault="005240CD" w:rsidP="007A55A7">
      <w:bookmarkStart w:id="225" w:name="_Toc435436246"/>
      <w:r>
        <w:br w:type="page"/>
      </w:r>
    </w:p>
    <w:p w14:paraId="77D61FE5" w14:textId="77777777" w:rsidR="00F27ED9" w:rsidRDefault="00F27ED9" w:rsidP="00F27ED9">
      <w:pPr>
        <w:pStyle w:val="SWA1stHeading"/>
        <w:numPr>
          <w:ilvl w:val="0"/>
          <w:numId w:val="30"/>
        </w:numPr>
      </w:pPr>
      <w:bookmarkStart w:id="226" w:name="_Toc496621421"/>
      <w:r>
        <w:t>Breakdown agency of injury or disease</w:t>
      </w:r>
      <w:bookmarkEnd w:id="226"/>
    </w:p>
    <w:p w14:paraId="6C928AA7" w14:textId="2D4C0ADF" w:rsidR="00FE175C" w:rsidRPr="00A86B97" w:rsidRDefault="00FE175C" w:rsidP="00A86B97">
      <w:r w:rsidRPr="00A86B97">
        <w:t xml:space="preserve">Table </w:t>
      </w:r>
      <w:r w:rsidR="00445649" w:rsidRPr="00A86B97">
        <w:t>27</w:t>
      </w:r>
      <w:r w:rsidRPr="00A86B97">
        <w:t xml:space="preserve"> shows that Non-powered hand tools, appliances and equipment consistently recorded the highe</w:t>
      </w:r>
      <w:r w:rsidR="00CC12C0" w:rsidRPr="00A86B97">
        <w:t>st number of claims across the period</w:t>
      </w:r>
      <w:r w:rsidR="005D5DCC">
        <w:t>. Between 2000–01 and 2014–</w:t>
      </w:r>
      <w:r w:rsidRPr="00A86B97">
        <w:t>15, claims fell in this grou</w:t>
      </w:r>
      <w:r w:rsidR="00CC12C0" w:rsidRPr="00A86B97">
        <w:t>p by 2</w:t>
      </w:r>
      <w:r w:rsidRPr="00A86B97">
        <w:t>4 per cent.</w:t>
      </w:r>
    </w:p>
    <w:p w14:paraId="7D15BB55" w14:textId="032CEABE" w:rsidR="007E1089" w:rsidRPr="00A86B97" w:rsidRDefault="00FE175C" w:rsidP="00A86B97">
      <w:r w:rsidRPr="00A86B97">
        <w:t xml:space="preserve">Serious claims </w:t>
      </w:r>
      <w:r w:rsidR="00366F3A" w:rsidRPr="00A86B97">
        <w:t>across all b</w:t>
      </w:r>
      <w:r w:rsidR="00445649" w:rsidRPr="00A86B97">
        <w:t>reakdown agencies fell between 3</w:t>
      </w:r>
      <w:r w:rsidR="00366F3A" w:rsidRPr="00A86B97">
        <w:t xml:space="preserve"> and 47 percent with the exception of </w:t>
      </w:r>
      <w:r w:rsidR="00445649" w:rsidRPr="00A86B97">
        <w:t>Materials and substances</w:t>
      </w:r>
      <w:r w:rsidR="00366F3A" w:rsidRPr="00A86B97">
        <w:t xml:space="preserve"> (</w:t>
      </w:r>
      <w:r w:rsidR="00F27ED9" w:rsidRPr="00A86B97">
        <w:t xml:space="preserve">up by </w:t>
      </w:r>
      <w:r w:rsidR="00366F3A" w:rsidRPr="00A86B97">
        <w:t xml:space="preserve">8 per cent) and </w:t>
      </w:r>
      <w:r w:rsidR="00445649" w:rsidRPr="00A86B97">
        <w:t>Animal, human and biological agencies</w:t>
      </w:r>
      <w:r w:rsidR="00366F3A" w:rsidRPr="00A86B97">
        <w:t xml:space="preserve"> (</w:t>
      </w:r>
      <w:r w:rsidR="00F27ED9" w:rsidRPr="00A86B97">
        <w:t>up by</w:t>
      </w:r>
      <w:r w:rsidR="00366F3A" w:rsidRPr="00A86B97">
        <w:t xml:space="preserve"> 10</w:t>
      </w:r>
      <w:r w:rsidR="005D5DCC">
        <w:t> </w:t>
      </w:r>
      <w:r w:rsidR="00366F3A" w:rsidRPr="00A86B97">
        <w:t xml:space="preserve">per cent). </w:t>
      </w:r>
      <w:r w:rsidR="00445649" w:rsidRPr="00A86B97">
        <w:t>Chemicals and chemical products</w:t>
      </w:r>
      <w:r w:rsidR="00366F3A" w:rsidRPr="00A86B97">
        <w:t xml:space="preserve"> recorded the greatest fall (down 47 per cent)</w:t>
      </w:r>
      <w:r w:rsidR="00F27ED9" w:rsidRPr="00A86B97">
        <w:t>,</w:t>
      </w:r>
      <w:r w:rsidR="00366F3A" w:rsidRPr="00A86B97">
        <w:t xml:space="preserve"> followed by </w:t>
      </w:r>
      <w:r w:rsidR="00445649" w:rsidRPr="00A86B97">
        <w:t>Machinery and (mainly) fixed plant</w:t>
      </w:r>
      <w:r w:rsidR="00366F3A" w:rsidRPr="00A86B97">
        <w:t xml:space="preserve"> (down 44 per cent). </w:t>
      </w:r>
    </w:p>
    <w:p w14:paraId="45C098F9" w14:textId="28F1431C" w:rsidR="003B3FD9" w:rsidRPr="003C2FB3" w:rsidRDefault="006B00E2" w:rsidP="00406BE6">
      <w:pPr>
        <w:pStyle w:val="Caption"/>
      </w:pPr>
      <w:bookmarkStart w:id="227" w:name="_Toc496608970"/>
      <w:bookmarkStart w:id="228" w:name="_Toc496621474"/>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27</w:t>
      </w:r>
      <w:r w:rsidR="00EB0DFB">
        <w:rPr>
          <w:noProof/>
        </w:rPr>
        <w:fldChar w:fldCharType="end"/>
      </w:r>
      <w:r w:rsidRPr="003C2FB3">
        <w:t>: Number of serious claims by breakdown agency of injury or disease,</w:t>
      </w:r>
      <w:r w:rsidR="000F0D7B">
        <w:br/>
      </w:r>
      <w:r w:rsidRPr="003C2FB3">
        <w:t>2000–01</w:t>
      </w:r>
      <w:r w:rsidR="00A82275">
        <w:t xml:space="preserve"> and 2</w:t>
      </w:r>
      <w:r w:rsidR="002A3102" w:rsidRPr="003C2FB3">
        <w:t>0</w:t>
      </w:r>
      <w:r w:rsidR="00E700C8">
        <w:t>10–</w:t>
      </w:r>
      <w:r w:rsidR="00F44F71">
        <w:t>11</w:t>
      </w:r>
      <w:r w:rsidRPr="003C2FB3">
        <w:t xml:space="preserve"> to 201</w:t>
      </w:r>
      <w:r w:rsidR="00F44F71">
        <w:t>5</w:t>
      </w:r>
      <w:r w:rsidR="00F27ED9">
        <w:noBreakHyphen/>
      </w:r>
      <w:r w:rsidRPr="003C2FB3">
        <w:t>1</w:t>
      </w:r>
      <w:r w:rsidR="00F44F71">
        <w:t>6</w:t>
      </w:r>
      <w:r w:rsidRPr="003C2FB3">
        <w:t>p</w:t>
      </w:r>
      <w:bookmarkEnd w:id="221"/>
      <w:bookmarkEnd w:id="222"/>
      <w:bookmarkEnd w:id="223"/>
      <w:bookmarkEnd w:id="224"/>
      <w:bookmarkEnd w:id="225"/>
      <w:bookmarkEnd w:id="227"/>
      <w:bookmarkEnd w:id="22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2251"/>
        <w:gridCol w:w="845"/>
        <w:gridCol w:w="846"/>
        <w:gridCol w:w="846"/>
        <w:gridCol w:w="846"/>
        <w:gridCol w:w="846"/>
        <w:gridCol w:w="846"/>
        <w:gridCol w:w="846"/>
        <w:gridCol w:w="844"/>
      </w:tblGrid>
      <w:tr w:rsidR="009F48D8" w:rsidRPr="00DE509D" w14:paraId="73D85448" w14:textId="77777777" w:rsidTr="00B552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9" w:type="pct"/>
            <w:shd w:val="clear" w:color="auto" w:fill="AF1E2D"/>
            <w:noWrap/>
            <w:hideMark/>
          </w:tcPr>
          <w:p w14:paraId="08B97448" w14:textId="203B32C8" w:rsidR="00F44F71" w:rsidRPr="00DE509D" w:rsidRDefault="00F44F71" w:rsidP="00DE509D">
            <w:pPr>
              <w:spacing w:before="60" w:after="60"/>
              <w:rPr>
                <w:bCs/>
                <w:color w:val="FFFFFF" w:themeColor="background1"/>
                <w:sz w:val="16"/>
                <w:szCs w:val="16"/>
              </w:rPr>
            </w:pPr>
            <w:r w:rsidRPr="00DE509D">
              <w:rPr>
                <w:bCs/>
                <w:color w:val="FFFFFF" w:themeColor="background1"/>
                <w:sz w:val="16"/>
                <w:szCs w:val="16"/>
              </w:rPr>
              <w:t>Breakdown agency of injury or</w:t>
            </w:r>
            <w:r w:rsidR="00893186" w:rsidRPr="00DE509D">
              <w:rPr>
                <w:bCs/>
                <w:color w:val="FFFFFF" w:themeColor="background1"/>
                <w:sz w:val="16"/>
                <w:szCs w:val="16"/>
              </w:rPr>
              <w:t> </w:t>
            </w:r>
            <w:r w:rsidRPr="00DE509D">
              <w:rPr>
                <w:bCs/>
                <w:color w:val="FFFFFF" w:themeColor="background1"/>
                <w:sz w:val="16"/>
                <w:szCs w:val="16"/>
              </w:rPr>
              <w:t>disease</w:t>
            </w:r>
          </w:p>
        </w:tc>
        <w:tc>
          <w:tcPr>
            <w:tcW w:w="469" w:type="pct"/>
            <w:shd w:val="clear" w:color="auto" w:fill="AF1E2D"/>
            <w:noWrap/>
            <w:hideMark/>
          </w:tcPr>
          <w:p w14:paraId="4DAEB03E"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2000-01</w:t>
            </w:r>
          </w:p>
        </w:tc>
        <w:tc>
          <w:tcPr>
            <w:tcW w:w="469" w:type="pct"/>
            <w:shd w:val="clear" w:color="auto" w:fill="AF1E2D"/>
            <w:noWrap/>
            <w:hideMark/>
          </w:tcPr>
          <w:p w14:paraId="41AC1C4E"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2010-11</w:t>
            </w:r>
          </w:p>
        </w:tc>
        <w:tc>
          <w:tcPr>
            <w:tcW w:w="469" w:type="pct"/>
            <w:shd w:val="clear" w:color="auto" w:fill="AF1E2D"/>
            <w:noWrap/>
          </w:tcPr>
          <w:p w14:paraId="02C6B7C1"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2011-12</w:t>
            </w:r>
          </w:p>
        </w:tc>
        <w:tc>
          <w:tcPr>
            <w:tcW w:w="469" w:type="pct"/>
            <w:shd w:val="clear" w:color="auto" w:fill="AF1E2D"/>
            <w:noWrap/>
          </w:tcPr>
          <w:p w14:paraId="1C840B4E"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2012-13</w:t>
            </w:r>
          </w:p>
        </w:tc>
        <w:tc>
          <w:tcPr>
            <w:tcW w:w="469" w:type="pct"/>
            <w:shd w:val="clear" w:color="auto" w:fill="AF1E2D"/>
            <w:noWrap/>
          </w:tcPr>
          <w:p w14:paraId="10B27EEA"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2013-14</w:t>
            </w:r>
          </w:p>
        </w:tc>
        <w:tc>
          <w:tcPr>
            <w:tcW w:w="469" w:type="pct"/>
            <w:shd w:val="clear" w:color="auto" w:fill="AF1E2D"/>
            <w:noWrap/>
          </w:tcPr>
          <w:p w14:paraId="2ABB9DBE"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2014-15</w:t>
            </w:r>
          </w:p>
        </w:tc>
        <w:tc>
          <w:tcPr>
            <w:tcW w:w="469" w:type="pct"/>
            <w:shd w:val="clear" w:color="auto" w:fill="AF1E2D"/>
            <w:noWrap/>
            <w:hideMark/>
          </w:tcPr>
          <w:p w14:paraId="7A9F477B"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 chg</w:t>
            </w:r>
          </w:p>
        </w:tc>
        <w:tc>
          <w:tcPr>
            <w:tcW w:w="469" w:type="pct"/>
            <w:shd w:val="clear" w:color="auto" w:fill="AF1E2D"/>
            <w:noWrap/>
            <w:hideMark/>
          </w:tcPr>
          <w:p w14:paraId="4B862222" w14:textId="77777777" w:rsidR="00F44F71" w:rsidRPr="00DE509D" w:rsidRDefault="00F44F71" w:rsidP="00DE509D">
            <w:pPr>
              <w:spacing w:before="60" w:after="60"/>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rPr>
            </w:pPr>
            <w:r w:rsidRPr="00DE509D">
              <w:rPr>
                <w:bCs/>
                <w:color w:val="FFFFFF" w:themeColor="background1"/>
                <w:sz w:val="16"/>
                <w:szCs w:val="16"/>
              </w:rPr>
              <w:t>2015-16p</w:t>
            </w:r>
          </w:p>
        </w:tc>
      </w:tr>
      <w:tr w:rsidR="009F48D8" w:rsidRPr="00DE509D" w14:paraId="2F286632"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14:paraId="4D263781" w14:textId="77777777" w:rsidR="00A82275" w:rsidRPr="00DE509D" w:rsidRDefault="00A82275" w:rsidP="00DE509D">
            <w:pPr>
              <w:spacing w:before="60" w:after="60"/>
              <w:rPr>
                <w:sz w:val="16"/>
                <w:szCs w:val="16"/>
              </w:rPr>
            </w:pPr>
            <w:r w:rsidRPr="00DE509D">
              <w:rPr>
                <w:sz w:val="16"/>
                <w:szCs w:val="16"/>
              </w:rPr>
              <w:t>Non-powered hand tools, appliances and equipment</w:t>
            </w:r>
          </w:p>
        </w:tc>
        <w:tc>
          <w:tcPr>
            <w:tcW w:w="469" w:type="pct"/>
            <w:shd w:val="clear" w:color="auto" w:fill="auto"/>
            <w:noWrap/>
            <w:hideMark/>
          </w:tcPr>
          <w:p w14:paraId="4E2C38B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35 675</w:t>
            </w:r>
          </w:p>
        </w:tc>
        <w:tc>
          <w:tcPr>
            <w:tcW w:w="469" w:type="pct"/>
            <w:shd w:val="clear" w:color="auto" w:fill="auto"/>
            <w:noWrap/>
            <w:hideMark/>
          </w:tcPr>
          <w:p w14:paraId="1187963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30 370</w:t>
            </w:r>
          </w:p>
        </w:tc>
        <w:tc>
          <w:tcPr>
            <w:tcW w:w="469" w:type="pct"/>
            <w:shd w:val="clear" w:color="auto" w:fill="auto"/>
            <w:noWrap/>
            <w:hideMark/>
          </w:tcPr>
          <w:p w14:paraId="1999E95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30 340</w:t>
            </w:r>
          </w:p>
        </w:tc>
        <w:tc>
          <w:tcPr>
            <w:tcW w:w="469" w:type="pct"/>
            <w:shd w:val="clear" w:color="auto" w:fill="auto"/>
            <w:noWrap/>
            <w:hideMark/>
          </w:tcPr>
          <w:p w14:paraId="409954A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28 985</w:t>
            </w:r>
          </w:p>
        </w:tc>
        <w:tc>
          <w:tcPr>
            <w:tcW w:w="469" w:type="pct"/>
            <w:shd w:val="clear" w:color="auto" w:fill="auto"/>
            <w:noWrap/>
            <w:hideMark/>
          </w:tcPr>
          <w:p w14:paraId="5552087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27 515</w:t>
            </w:r>
          </w:p>
        </w:tc>
        <w:tc>
          <w:tcPr>
            <w:tcW w:w="469" w:type="pct"/>
            <w:shd w:val="clear" w:color="auto" w:fill="auto"/>
            <w:noWrap/>
            <w:hideMark/>
          </w:tcPr>
          <w:p w14:paraId="471B05E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26 995</w:t>
            </w:r>
          </w:p>
        </w:tc>
        <w:tc>
          <w:tcPr>
            <w:tcW w:w="469" w:type="pct"/>
            <w:shd w:val="clear" w:color="auto" w:fill="D9D9D9"/>
            <w:noWrap/>
            <w:hideMark/>
          </w:tcPr>
          <w:p w14:paraId="72BF79B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color w:val="FFFFFF"/>
                <w:sz w:val="16"/>
                <w:szCs w:val="16"/>
              </w:rPr>
            </w:pPr>
            <w:r w:rsidRPr="00DE509D">
              <w:rPr>
                <w:rFonts w:cs="Arial"/>
                <w:sz w:val="16"/>
                <w:szCs w:val="16"/>
              </w:rPr>
              <w:t>-24%</w:t>
            </w:r>
          </w:p>
        </w:tc>
        <w:tc>
          <w:tcPr>
            <w:tcW w:w="469" w:type="pct"/>
            <w:shd w:val="clear" w:color="auto" w:fill="auto"/>
            <w:noWrap/>
            <w:hideMark/>
          </w:tcPr>
          <w:p w14:paraId="36AD3DC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25 495</w:t>
            </w:r>
          </w:p>
        </w:tc>
      </w:tr>
      <w:tr w:rsidR="009F48D8" w:rsidRPr="00DE509D" w14:paraId="51CA17AC"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EFD3D2"/>
            <w:noWrap/>
            <w:hideMark/>
          </w:tcPr>
          <w:p w14:paraId="3BE550A6" w14:textId="77777777" w:rsidR="00A82275" w:rsidRPr="00DE509D" w:rsidRDefault="00A82275" w:rsidP="00DE509D">
            <w:pPr>
              <w:spacing w:before="60" w:after="60"/>
              <w:rPr>
                <w:sz w:val="16"/>
                <w:szCs w:val="16"/>
              </w:rPr>
            </w:pPr>
            <w:r w:rsidRPr="00DE509D">
              <w:rPr>
                <w:sz w:val="16"/>
                <w:szCs w:val="16"/>
              </w:rPr>
              <w:t>Environmental agencies</w:t>
            </w:r>
          </w:p>
        </w:tc>
        <w:tc>
          <w:tcPr>
            <w:tcW w:w="469" w:type="pct"/>
            <w:shd w:val="clear" w:color="auto" w:fill="EFD3D2"/>
            <w:noWrap/>
            <w:hideMark/>
          </w:tcPr>
          <w:p w14:paraId="6753CAE4"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18 055</w:t>
            </w:r>
          </w:p>
        </w:tc>
        <w:tc>
          <w:tcPr>
            <w:tcW w:w="469" w:type="pct"/>
            <w:shd w:val="clear" w:color="auto" w:fill="EFD3D2"/>
            <w:noWrap/>
            <w:hideMark/>
          </w:tcPr>
          <w:p w14:paraId="149B7DD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19 105</w:t>
            </w:r>
          </w:p>
        </w:tc>
        <w:tc>
          <w:tcPr>
            <w:tcW w:w="469" w:type="pct"/>
            <w:shd w:val="clear" w:color="auto" w:fill="EFD3D2"/>
            <w:noWrap/>
            <w:hideMark/>
          </w:tcPr>
          <w:p w14:paraId="2C36B7D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19 205</w:t>
            </w:r>
          </w:p>
        </w:tc>
        <w:tc>
          <w:tcPr>
            <w:tcW w:w="469" w:type="pct"/>
            <w:shd w:val="clear" w:color="auto" w:fill="EFD3D2"/>
            <w:noWrap/>
            <w:hideMark/>
          </w:tcPr>
          <w:p w14:paraId="4A37385A"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19 230</w:t>
            </w:r>
          </w:p>
        </w:tc>
        <w:tc>
          <w:tcPr>
            <w:tcW w:w="469" w:type="pct"/>
            <w:shd w:val="clear" w:color="auto" w:fill="EFD3D2"/>
            <w:noWrap/>
            <w:hideMark/>
          </w:tcPr>
          <w:p w14:paraId="4379A398"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18 260</w:t>
            </w:r>
          </w:p>
        </w:tc>
        <w:tc>
          <w:tcPr>
            <w:tcW w:w="469" w:type="pct"/>
            <w:shd w:val="clear" w:color="auto" w:fill="EFD3D2"/>
            <w:noWrap/>
            <w:hideMark/>
          </w:tcPr>
          <w:p w14:paraId="2C85E25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17 535</w:t>
            </w:r>
          </w:p>
        </w:tc>
        <w:tc>
          <w:tcPr>
            <w:tcW w:w="469" w:type="pct"/>
            <w:shd w:val="clear" w:color="auto" w:fill="D99594"/>
            <w:noWrap/>
            <w:hideMark/>
          </w:tcPr>
          <w:p w14:paraId="27485768"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-3%</w:t>
            </w:r>
          </w:p>
        </w:tc>
        <w:tc>
          <w:tcPr>
            <w:tcW w:w="469" w:type="pct"/>
            <w:shd w:val="clear" w:color="auto" w:fill="EFD3D2"/>
            <w:noWrap/>
            <w:hideMark/>
          </w:tcPr>
          <w:p w14:paraId="1D4DEEAD"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16 805</w:t>
            </w:r>
          </w:p>
        </w:tc>
      </w:tr>
      <w:tr w:rsidR="009F48D8" w:rsidRPr="00DE509D" w14:paraId="139B7DFE"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14:paraId="50FAFD7F" w14:textId="77777777" w:rsidR="00A82275" w:rsidRPr="00DE509D" w:rsidRDefault="00A82275" w:rsidP="00DE509D">
            <w:pPr>
              <w:spacing w:before="60" w:after="60"/>
              <w:rPr>
                <w:sz w:val="16"/>
                <w:szCs w:val="16"/>
              </w:rPr>
            </w:pPr>
            <w:r w:rsidRPr="00DE509D">
              <w:rPr>
                <w:sz w:val="16"/>
                <w:szCs w:val="16"/>
              </w:rPr>
              <w:t>Materials and substances</w:t>
            </w:r>
          </w:p>
        </w:tc>
        <w:tc>
          <w:tcPr>
            <w:tcW w:w="469" w:type="pct"/>
            <w:shd w:val="clear" w:color="auto" w:fill="auto"/>
            <w:noWrap/>
            <w:hideMark/>
          </w:tcPr>
          <w:p w14:paraId="47DBCD1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14 830</w:t>
            </w:r>
          </w:p>
        </w:tc>
        <w:tc>
          <w:tcPr>
            <w:tcW w:w="469" w:type="pct"/>
            <w:shd w:val="clear" w:color="auto" w:fill="auto"/>
            <w:noWrap/>
            <w:hideMark/>
          </w:tcPr>
          <w:p w14:paraId="565726D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15 150</w:t>
            </w:r>
          </w:p>
        </w:tc>
        <w:tc>
          <w:tcPr>
            <w:tcW w:w="469" w:type="pct"/>
            <w:shd w:val="clear" w:color="auto" w:fill="auto"/>
            <w:noWrap/>
            <w:hideMark/>
          </w:tcPr>
          <w:p w14:paraId="687B1219"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16 455</w:t>
            </w:r>
          </w:p>
        </w:tc>
        <w:tc>
          <w:tcPr>
            <w:tcW w:w="469" w:type="pct"/>
            <w:shd w:val="clear" w:color="auto" w:fill="auto"/>
            <w:noWrap/>
            <w:hideMark/>
          </w:tcPr>
          <w:p w14:paraId="54724829"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15 790</w:t>
            </w:r>
          </w:p>
        </w:tc>
        <w:tc>
          <w:tcPr>
            <w:tcW w:w="469" w:type="pct"/>
            <w:shd w:val="clear" w:color="auto" w:fill="auto"/>
            <w:noWrap/>
            <w:hideMark/>
          </w:tcPr>
          <w:p w14:paraId="3F472922"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15 605</w:t>
            </w:r>
          </w:p>
        </w:tc>
        <w:tc>
          <w:tcPr>
            <w:tcW w:w="469" w:type="pct"/>
            <w:shd w:val="clear" w:color="auto" w:fill="auto"/>
            <w:noWrap/>
            <w:hideMark/>
          </w:tcPr>
          <w:p w14:paraId="2801C7D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15 945</w:t>
            </w:r>
          </w:p>
        </w:tc>
        <w:tc>
          <w:tcPr>
            <w:tcW w:w="469" w:type="pct"/>
            <w:shd w:val="clear" w:color="auto" w:fill="D9D9D9"/>
            <w:noWrap/>
            <w:hideMark/>
          </w:tcPr>
          <w:p w14:paraId="675BFEF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w:t>
            </w:r>
          </w:p>
        </w:tc>
        <w:tc>
          <w:tcPr>
            <w:tcW w:w="469" w:type="pct"/>
            <w:shd w:val="clear" w:color="auto" w:fill="auto"/>
            <w:noWrap/>
            <w:hideMark/>
          </w:tcPr>
          <w:p w14:paraId="4F51E3C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14 790</w:t>
            </w:r>
          </w:p>
        </w:tc>
      </w:tr>
      <w:tr w:rsidR="009F48D8" w:rsidRPr="00DE509D" w14:paraId="4927901E"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EFD3D2"/>
            <w:noWrap/>
            <w:hideMark/>
          </w:tcPr>
          <w:p w14:paraId="4F3D3E0F" w14:textId="77777777" w:rsidR="00A82275" w:rsidRPr="00DE509D" w:rsidRDefault="00A82275" w:rsidP="00DE509D">
            <w:pPr>
              <w:spacing w:before="60" w:after="60"/>
              <w:rPr>
                <w:sz w:val="16"/>
                <w:szCs w:val="16"/>
              </w:rPr>
            </w:pPr>
            <w:r w:rsidRPr="00DE509D">
              <w:rPr>
                <w:sz w:val="16"/>
                <w:szCs w:val="16"/>
              </w:rPr>
              <w:t>Animal, human and biological agencies</w:t>
            </w:r>
          </w:p>
        </w:tc>
        <w:tc>
          <w:tcPr>
            <w:tcW w:w="469" w:type="pct"/>
            <w:shd w:val="clear" w:color="auto" w:fill="EFD3D2"/>
            <w:noWrap/>
            <w:hideMark/>
          </w:tcPr>
          <w:p w14:paraId="7B82958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13 955</w:t>
            </w:r>
          </w:p>
        </w:tc>
        <w:tc>
          <w:tcPr>
            <w:tcW w:w="469" w:type="pct"/>
            <w:shd w:val="clear" w:color="auto" w:fill="EFD3D2"/>
            <w:noWrap/>
            <w:hideMark/>
          </w:tcPr>
          <w:p w14:paraId="5BAFFC5E"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16 430</w:t>
            </w:r>
          </w:p>
        </w:tc>
        <w:tc>
          <w:tcPr>
            <w:tcW w:w="469" w:type="pct"/>
            <w:shd w:val="clear" w:color="auto" w:fill="EFD3D2"/>
            <w:noWrap/>
            <w:hideMark/>
          </w:tcPr>
          <w:p w14:paraId="09717A31"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14 925</w:t>
            </w:r>
          </w:p>
        </w:tc>
        <w:tc>
          <w:tcPr>
            <w:tcW w:w="469" w:type="pct"/>
            <w:shd w:val="clear" w:color="auto" w:fill="EFD3D2"/>
            <w:noWrap/>
            <w:hideMark/>
          </w:tcPr>
          <w:p w14:paraId="61696DA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16 905</w:t>
            </w:r>
          </w:p>
        </w:tc>
        <w:tc>
          <w:tcPr>
            <w:tcW w:w="469" w:type="pct"/>
            <w:shd w:val="clear" w:color="auto" w:fill="EFD3D2"/>
            <w:noWrap/>
            <w:hideMark/>
          </w:tcPr>
          <w:p w14:paraId="24A1C22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16 100</w:t>
            </w:r>
          </w:p>
        </w:tc>
        <w:tc>
          <w:tcPr>
            <w:tcW w:w="469" w:type="pct"/>
            <w:shd w:val="clear" w:color="auto" w:fill="EFD3D2"/>
            <w:noWrap/>
            <w:hideMark/>
          </w:tcPr>
          <w:p w14:paraId="6CA1CAAC"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15 350</w:t>
            </w:r>
          </w:p>
        </w:tc>
        <w:tc>
          <w:tcPr>
            <w:tcW w:w="469" w:type="pct"/>
            <w:shd w:val="clear" w:color="auto" w:fill="D99594"/>
            <w:noWrap/>
            <w:hideMark/>
          </w:tcPr>
          <w:p w14:paraId="15E9226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10%</w:t>
            </w:r>
          </w:p>
        </w:tc>
        <w:tc>
          <w:tcPr>
            <w:tcW w:w="469" w:type="pct"/>
            <w:shd w:val="clear" w:color="auto" w:fill="EFD3D2"/>
            <w:noWrap/>
            <w:hideMark/>
          </w:tcPr>
          <w:p w14:paraId="2BD9448D"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14 155</w:t>
            </w:r>
          </w:p>
        </w:tc>
      </w:tr>
      <w:tr w:rsidR="009F48D8" w:rsidRPr="00DE509D" w14:paraId="442A96E6"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14:paraId="0DD09FE6" w14:textId="77777777" w:rsidR="00A82275" w:rsidRPr="00DE509D" w:rsidRDefault="00A82275" w:rsidP="00DE509D">
            <w:pPr>
              <w:spacing w:before="60" w:after="60"/>
              <w:rPr>
                <w:sz w:val="16"/>
                <w:szCs w:val="16"/>
              </w:rPr>
            </w:pPr>
            <w:r w:rsidRPr="00DE509D">
              <w:rPr>
                <w:sz w:val="16"/>
                <w:szCs w:val="16"/>
              </w:rPr>
              <w:t>Mobile plant and transport</w:t>
            </w:r>
          </w:p>
        </w:tc>
        <w:tc>
          <w:tcPr>
            <w:tcW w:w="469" w:type="pct"/>
            <w:shd w:val="clear" w:color="auto" w:fill="auto"/>
            <w:noWrap/>
            <w:hideMark/>
          </w:tcPr>
          <w:p w14:paraId="1792FB98"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11 450</w:t>
            </w:r>
          </w:p>
        </w:tc>
        <w:tc>
          <w:tcPr>
            <w:tcW w:w="469" w:type="pct"/>
            <w:shd w:val="clear" w:color="auto" w:fill="auto"/>
            <w:noWrap/>
            <w:hideMark/>
          </w:tcPr>
          <w:p w14:paraId="7CCAC32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11 295</w:t>
            </w:r>
          </w:p>
        </w:tc>
        <w:tc>
          <w:tcPr>
            <w:tcW w:w="469" w:type="pct"/>
            <w:shd w:val="clear" w:color="auto" w:fill="auto"/>
            <w:noWrap/>
            <w:hideMark/>
          </w:tcPr>
          <w:p w14:paraId="09AE375E"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11 790</w:t>
            </w:r>
          </w:p>
        </w:tc>
        <w:tc>
          <w:tcPr>
            <w:tcW w:w="469" w:type="pct"/>
            <w:shd w:val="clear" w:color="auto" w:fill="auto"/>
            <w:noWrap/>
            <w:hideMark/>
          </w:tcPr>
          <w:p w14:paraId="7B8ED69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11 645</w:t>
            </w:r>
          </w:p>
        </w:tc>
        <w:tc>
          <w:tcPr>
            <w:tcW w:w="469" w:type="pct"/>
            <w:shd w:val="clear" w:color="auto" w:fill="auto"/>
            <w:noWrap/>
            <w:hideMark/>
          </w:tcPr>
          <w:p w14:paraId="31CBE0C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11 165</w:t>
            </w:r>
          </w:p>
        </w:tc>
        <w:tc>
          <w:tcPr>
            <w:tcW w:w="469" w:type="pct"/>
            <w:shd w:val="clear" w:color="auto" w:fill="auto"/>
            <w:noWrap/>
            <w:hideMark/>
          </w:tcPr>
          <w:p w14:paraId="757A5468"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10 505</w:t>
            </w:r>
          </w:p>
        </w:tc>
        <w:tc>
          <w:tcPr>
            <w:tcW w:w="469" w:type="pct"/>
            <w:shd w:val="clear" w:color="auto" w:fill="D9D9D9"/>
            <w:noWrap/>
            <w:hideMark/>
          </w:tcPr>
          <w:p w14:paraId="71050321"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-8%</w:t>
            </w:r>
          </w:p>
        </w:tc>
        <w:tc>
          <w:tcPr>
            <w:tcW w:w="469" w:type="pct"/>
            <w:shd w:val="clear" w:color="auto" w:fill="auto"/>
            <w:noWrap/>
            <w:hideMark/>
          </w:tcPr>
          <w:p w14:paraId="6855F1D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9 930</w:t>
            </w:r>
          </w:p>
        </w:tc>
      </w:tr>
      <w:tr w:rsidR="009F48D8" w:rsidRPr="00DE509D" w14:paraId="7941F873"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EFD3D2"/>
            <w:noWrap/>
            <w:hideMark/>
          </w:tcPr>
          <w:p w14:paraId="30EBC355" w14:textId="77777777" w:rsidR="00A82275" w:rsidRPr="00DE509D" w:rsidRDefault="00A82275" w:rsidP="00DE509D">
            <w:pPr>
              <w:spacing w:before="60" w:after="60"/>
              <w:rPr>
                <w:sz w:val="16"/>
                <w:szCs w:val="16"/>
              </w:rPr>
            </w:pPr>
            <w:r w:rsidRPr="00DE509D">
              <w:rPr>
                <w:sz w:val="16"/>
                <w:szCs w:val="16"/>
              </w:rPr>
              <w:t>Machinery and (mainly) fixed plant</w:t>
            </w:r>
          </w:p>
        </w:tc>
        <w:tc>
          <w:tcPr>
            <w:tcW w:w="469" w:type="pct"/>
            <w:shd w:val="clear" w:color="auto" w:fill="EFD3D2"/>
            <w:noWrap/>
            <w:hideMark/>
          </w:tcPr>
          <w:p w14:paraId="5FB15C2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9 295</w:t>
            </w:r>
          </w:p>
        </w:tc>
        <w:tc>
          <w:tcPr>
            <w:tcW w:w="469" w:type="pct"/>
            <w:shd w:val="clear" w:color="auto" w:fill="EFD3D2"/>
            <w:noWrap/>
            <w:hideMark/>
          </w:tcPr>
          <w:p w14:paraId="322A5BC7"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5 940</w:t>
            </w:r>
          </w:p>
        </w:tc>
        <w:tc>
          <w:tcPr>
            <w:tcW w:w="469" w:type="pct"/>
            <w:shd w:val="clear" w:color="auto" w:fill="EFD3D2"/>
            <w:noWrap/>
            <w:hideMark/>
          </w:tcPr>
          <w:p w14:paraId="1E0FBFEE"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6 350</w:t>
            </w:r>
          </w:p>
        </w:tc>
        <w:tc>
          <w:tcPr>
            <w:tcW w:w="469" w:type="pct"/>
            <w:shd w:val="clear" w:color="auto" w:fill="EFD3D2"/>
            <w:noWrap/>
            <w:hideMark/>
          </w:tcPr>
          <w:p w14:paraId="5D42D0B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5 835</w:t>
            </w:r>
          </w:p>
        </w:tc>
        <w:tc>
          <w:tcPr>
            <w:tcW w:w="469" w:type="pct"/>
            <w:shd w:val="clear" w:color="auto" w:fill="EFD3D2"/>
            <w:noWrap/>
            <w:hideMark/>
          </w:tcPr>
          <w:p w14:paraId="674F0D92"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5 585</w:t>
            </w:r>
          </w:p>
        </w:tc>
        <w:tc>
          <w:tcPr>
            <w:tcW w:w="469" w:type="pct"/>
            <w:shd w:val="clear" w:color="auto" w:fill="EFD3D2"/>
            <w:noWrap/>
            <w:hideMark/>
          </w:tcPr>
          <w:p w14:paraId="5EC8803D"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5 190</w:t>
            </w:r>
          </w:p>
        </w:tc>
        <w:tc>
          <w:tcPr>
            <w:tcW w:w="469" w:type="pct"/>
            <w:shd w:val="clear" w:color="auto" w:fill="D99594"/>
            <w:noWrap/>
            <w:hideMark/>
          </w:tcPr>
          <w:p w14:paraId="4CEC9B12"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-44%</w:t>
            </w:r>
          </w:p>
        </w:tc>
        <w:tc>
          <w:tcPr>
            <w:tcW w:w="469" w:type="pct"/>
            <w:shd w:val="clear" w:color="auto" w:fill="EFD3D2"/>
            <w:noWrap/>
            <w:hideMark/>
          </w:tcPr>
          <w:p w14:paraId="2C05E57F"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4 935</w:t>
            </w:r>
          </w:p>
        </w:tc>
      </w:tr>
      <w:tr w:rsidR="009F48D8" w:rsidRPr="00DE509D" w14:paraId="6144B9DD"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14:paraId="72E54045" w14:textId="77777777" w:rsidR="00A82275" w:rsidRPr="00DE509D" w:rsidRDefault="00A82275" w:rsidP="00DE509D">
            <w:pPr>
              <w:spacing w:before="60" w:after="60"/>
              <w:rPr>
                <w:sz w:val="16"/>
                <w:szCs w:val="16"/>
              </w:rPr>
            </w:pPr>
            <w:r w:rsidRPr="00DE509D">
              <w:rPr>
                <w:sz w:val="16"/>
                <w:szCs w:val="16"/>
              </w:rPr>
              <w:t>Powered equipment, tools and appliances</w:t>
            </w:r>
          </w:p>
        </w:tc>
        <w:tc>
          <w:tcPr>
            <w:tcW w:w="469" w:type="pct"/>
            <w:shd w:val="clear" w:color="auto" w:fill="auto"/>
            <w:noWrap/>
            <w:hideMark/>
          </w:tcPr>
          <w:p w14:paraId="5FDF97DE"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6 375</w:t>
            </w:r>
          </w:p>
        </w:tc>
        <w:tc>
          <w:tcPr>
            <w:tcW w:w="469" w:type="pct"/>
            <w:shd w:val="clear" w:color="auto" w:fill="auto"/>
            <w:noWrap/>
            <w:hideMark/>
          </w:tcPr>
          <w:p w14:paraId="1FD202C8"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5 695</w:t>
            </w:r>
          </w:p>
        </w:tc>
        <w:tc>
          <w:tcPr>
            <w:tcW w:w="469" w:type="pct"/>
            <w:shd w:val="clear" w:color="auto" w:fill="auto"/>
            <w:noWrap/>
            <w:hideMark/>
          </w:tcPr>
          <w:p w14:paraId="56C1720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5 880</w:t>
            </w:r>
          </w:p>
        </w:tc>
        <w:tc>
          <w:tcPr>
            <w:tcW w:w="469" w:type="pct"/>
            <w:shd w:val="clear" w:color="auto" w:fill="auto"/>
            <w:noWrap/>
            <w:hideMark/>
          </w:tcPr>
          <w:p w14:paraId="5641037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5 570</w:t>
            </w:r>
          </w:p>
        </w:tc>
        <w:tc>
          <w:tcPr>
            <w:tcW w:w="469" w:type="pct"/>
            <w:shd w:val="clear" w:color="auto" w:fill="auto"/>
            <w:noWrap/>
            <w:hideMark/>
          </w:tcPr>
          <w:p w14:paraId="172E9C3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5 060</w:t>
            </w:r>
          </w:p>
        </w:tc>
        <w:tc>
          <w:tcPr>
            <w:tcW w:w="469" w:type="pct"/>
            <w:shd w:val="clear" w:color="auto" w:fill="auto"/>
            <w:noWrap/>
            <w:hideMark/>
          </w:tcPr>
          <w:p w14:paraId="722A9A8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4 925</w:t>
            </w:r>
          </w:p>
        </w:tc>
        <w:tc>
          <w:tcPr>
            <w:tcW w:w="469" w:type="pct"/>
            <w:shd w:val="clear" w:color="auto" w:fill="D9D9D9"/>
            <w:noWrap/>
            <w:hideMark/>
          </w:tcPr>
          <w:p w14:paraId="6776222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-23%</w:t>
            </w:r>
          </w:p>
        </w:tc>
        <w:tc>
          <w:tcPr>
            <w:tcW w:w="469" w:type="pct"/>
            <w:shd w:val="clear" w:color="auto" w:fill="auto"/>
            <w:noWrap/>
            <w:hideMark/>
          </w:tcPr>
          <w:p w14:paraId="3A0808C1"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4 495</w:t>
            </w:r>
          </w:p>
        </w:tc>
      </w:tr>
      <w:tr w:rsidR="009F48D8" w:rsidRPr="00DE509D" w14:paraId="1B003633"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EFD3D2"/>
            <w:noWrap/>
            <w:hideMark/>
          </w:tcPr>
          <w:p w14:paraId="249B46C0" w14:textId="77777777" w:rsidR="00A82275" w:rsidRPr="00DE509D" w:rsidRDefault="00A82275" w:rsidP="00DE509D">
            <w:pPr>
              <w:spacing w:before="60" w:after="60"/>
              <w:rPr>
                <w:sz w:val="16"/>
                <w:szCs w:val="16"/>
              </w:rPr>
            </w:pPr>
            <w:r w:rsidRPr="00DE509D">
              <w:rPr>
                <w:sz w:val="16"/>
                <w:szCs w:val="16"/>
              </w:rPr>
              <w:t>Chemicals and chemical products</w:t>
            </w:r>
          </w:p>
        </w:tc>
        <w:tc>
          <w:tcPr>
            <w:tcW w:w="469" w:type="pct"/>
            <w:shd w:val="clear" w:color="auto" w:fill="EFD3D2"/>
            <w:noWrap/>
            <w:hideMark/>
          </w:tcPr>
          <w:p w14:paraId="73F60A11"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1 390</w:t>
            </w:r>
          </w:p>
        </w:tc>
        <w:tc>
          <w:tcPr>
            <w:tcW w:w="469" w:type="pct"/>
            <w:shd w:val="clear" w:color="auto" w:fill="EFD3D2"/>
            <w:noWrap/>
            <w:hideMark/>
          </w:tcPr>
          <w:p w14:paraId="40ED119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915</w:t>
            </w:r>
          </w:p>
        </w:tc>
        <w:tc>
          <w:tcPr>
            <w:tcW w:w="469" w:type="pct"/>
            <w:shd w:val="clear" w:color="auto" w:fill="EFD3D2"/>
            <w:noWrap/>
            <w:hideMark/>
          </w:tcPr>
          <w:p w14:paraId="61C942A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925</w:t>
            </w:r>
          </w:p>
        </w:tc>
        <w:tc>
          <w:tcPr>
            <w:tcW w:w="469" w:type="pct"/>
            <w:shd w:val="clear" w:color="auto" w:fill="EFD3D2"/>
            <w:noWrap/>
            <w:hideMark/>
          </w:tcPr>
          <w:p w14:paraId="010E9DE5"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840</w:t>
            </w:r>
          </w:p>
        </w:tc>
        <w:tc>
          <w:tcPr>
            <w:tcW w:w="469" w:type="pct"/>
            <w:shd w:val="clear" w:color="auto" w:fill="EFD3D2"/>
            <w:noWrap/>
            <w:hideMark/>
          </w:tcPr>
          <w:p w14:paraId="28CC078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810</w:t>
            </w:r>
          </w:p>
        </w:tc>
        <w:tc>
          <w:tcPr>
            <w:tcW w:w="469" w:type="pct"/>
            <w:shd w:val="clear" w:color="auto" w:fill="EFD3D2"/>
            <w:noWrap/>
            <w:hideMark/>
          </w:tcPr>
          <w:p w14:paraId="3649756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740</w:t>
            </w:r>
          </w:p>
        </w:tc>
        <w:tc>
          <w:tcPr>
            <w:tcW w:w="469" w:type="pct"/>
            <w:shd w:val="clear" w:color="auto" w:fill="D99594"/>
            <w:noWrap/>
            <w:hideMark/>
          </w:tcPr>
          <w:p w14:paraId="3B29A79A"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-47%</w:t>
            </w:r>
          </w:p>
        </w:tc>
        <w:tc>
          <w:tcPr>
            <w:tcW w:w="469" w:type="pct"/>
            <w:shd w:val="clear" w:color="auto" w:fill="EFD3D2"/>
            <w:noWrap/>
            <w:hideMark/>
          </w:tcPr>
          <w:p w14:paraId="480FA380"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725</w:t>
            </w:r>
          </w:p>
        </w:tc>
      </w:tr>
      <w:tr w:rsidR="009F48D8" w:rsidRPr="00DE509D" w14:paraId="151C2B15"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14:paraId="722C0E0D" w14:textId="77777777" w:rsidR="00A82275" w:rsidRPr="00DE509D" w:rsidRDefault="00A82275" w:rsidP="00DE509D">
            <w:pPr>
              <w:spacing w:before="60" w:after="60"/>
              <w:rPr>
                <w:sz w:val="16"/>
                <w:szCs w:val="16"/>
              </w:rPr>
            </w:pPr>
            <w:r w:rsidRPr="00DE509D">
              <w:rPr>
                <w:sz w:val="16"/>
                <w:szCs w:val="16"/>
              </w:rPr>
              <w:t>Other and unspecified agencies</w:t>
            </w:r>
          </w:p>
        </w:tc>
        <w:tc>
          <w:tcPr>
            <w:tcW w:w="469" w:type="pct"/>
            <w:shd w:val="clear" w:color="auto" w:fill="auto"/>
            <w:noWrap/>
            <w:hideMark/>
          </w:tcPr>
          <w:p w14:paraId="1F240C8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22 020</w:t>
            </w:r>
          </w:p>
        </w:tc>
        <w:tc>
          <w:tcPr>
            <w:tcW w:w="469" w:type="pct"/>
            <w:shd w:val="clear" w:color="auto" w:fill="auto"/>
            <w:noWrap/>
            <w:hideMark/>
          </w:tcPr>
          <w:p w14:paraId="450137A3"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21 450</w:t>
            </w:r>
          </w:p>
        </w:tc>
        <w:tc>
          <w:tcPr>
            <w:tcW w:w="469" w:type="pct"/>
            <w:shd w:val="clear" w:color="auto" w:fill="auto"/>
            <w:noWrap/>
            <w:hideMark/>
          </w:tcPr>
          <w:p w14:paraId="5AC04294"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12 850</w:t>
            </w:r>
          </w:p>
        </w:tc>
        <w:tc>
          <w:tcPr>
            <w:tcW w:w="469" w:type="pct"/>
            <w:shd w:val="clear" w:color="auto" w:fill="auto"/>
            <w:noWrap/>
            <w:hideMark/>
          </w:tcPr>
          <w:p w14:paraId="1CC703DB"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13 725</w:t>
            </w:r>
          </w:p>
        </w:tc>
        <w:tc>
          <w:tcPr>
            <w:tcW w:w="469" w:type="pct"/>
            <w:shd w:val="clear" w:color="auto" w:fill="auto"/>
            <w:noWrap/>
            <w:hideMark/>
          </w:tcPr>
          <w:p w14:paraId="19EBA51A"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13 490</w:t>
            </w:r>
          </w:p>
        </w:tc>
        <w:tc>
          <w:tcPr>
            <w:tcW w:w="469" w:type="pct"/>
            <w:shd w:val="clear" w:color="auto" w:fill="auto"/>
            <w:noWrap/>
            <w:hideMark/>
          </w:tcPr>
          <w:p w14:paraId="0029A74C"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13 060</w:t>
            </w:r>
          </w:p>
        </w:tc>
        <w:tc>
          <w:tcPr>
            <w:tcW w:w="469" w:type="pct"/>
            <w:shd w:val="clear" w:color="auto" w:fill="D9D9D9"/>
            <w:noWrap/>
            <w:hideMark/>
          </w:tcPr>
          <w:p w14:paraId="5903C1B6"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rFonts w:cs="Arial"/>
                <w:sz w:val="16"/>
                <w:szCs w:val="16"/>
              </w:rPr>
            </w:pPr>
            <w:r w:rsidRPr="00DE509D">
              <w:rPr>
                <w:rFonts w:cs="Arial"/>
                <w:sz w:val="16"/>
                <w:szCs w:val="16"/>
              </w:rPr>
              <w:t>-41%</w:t>
            </w:r>
          </w:p>
        </w:tc>
        <w:tc>
          <w:tcPr>
            <w:tcW w:w="469" w:type="pct"/>
            <w:shd w:val="clear" w:color="auto" w:fill="auto"/>
            <w:noWrap/>
            <w:hideMark/>
          </w:tcPr>
          <w:p w14:paraId="002B3851" w14:textId="77777777" w:rsidR="00A82275" w:rsidRPr="00DE509D" w:rsidRDefault="00A82275" w:rsidP="00DE509D">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DE509D">
              <w:rPr>
                <w:sz w:val="16"/>
                <w:szCs w:val="16"/>
              </w:rPr>
              <w:t>12 000</w:t>
            </w:r>
          </w:p>
        </w:tc>
      </w:tr>
      <w:tr w:rsidR="009F48D8" w:rsidRPr="00DE509D" w14:paraId="34AEA087" w14:textId="77777777" w:rsidTr="00B55227">
        <w:tc>
          <w:tcPr>
            <w:cnfStyle w:val="001000000000" w:firstRow="0" w:lastRow="0" w:firstColumn="1" w:lastColumn="0" w:oddVBand="0" w:evenVBand="0" w:oddHBand="0" w:evenHBand="0" w:firstRowFirstColumn="0" w:firstRowLastColumn="0" w:lastRowFirstColumn="0" w:lastRowLastColumn="0"/>
            <w:tcW w:w="1249" w:type="pct"/>
            <w:shd w:val="clear" w:color="auto" w:fill="808080"/>
            <w:noWrap/>
            <w:hideMark/>
          </w:tcPr>
          <w:p w14:paraId="74AD8C2F" w14:textId="77777777" w:rsidR="00F44F71" w:rsidRPr="00DE509D" w:rsidRDefault="00F44F71" w:rsidP="00DE509D">
            <w:pPr>
              <w:spacing w:before="60" w:after="60"/>
              <w:rPr>
                <w:b/>
                <w:bCs/>
                <w:color w:val="FFFFFF" w:themeColor="background1"/>
                <w:sz w:val="16"/>
                <w:szCs w:val="16"/>
              </w:rPr>
            </w:pPr>
            <w:r w:rsidRPr="00DE509D">
              <w:rPr>
                <w:b/>
                <w:bCs/>
                <w:color w:val="FFFFFF" w:themeColor="background1"/>
                <w:sz w:val="16"/>
                <w:szCs w:val="16"/>
              </w:rPr>
              <w:t>Total serious claims</w:t>
            </w:r>
          </w:p>
        </w:tc>
        <w:tc>
          <w:tcPr>
            <w:tcW w:w="469" w:type="pct"/>
            <w:shd w:val="clear" w:color="auto" w:fill="808080"/>
            <w:noWrap/>
            <w:hideMark/>
          </w:tcPr>
          <w:p w14:paraId="40E7E130"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133 045</w:t>
            </w:r>
          </w:p>
        </w:tc>
        <w:tc>
          <w:tcPr>
            <w:tcW w:w="469" w:type="pct"/>
            <w:shd w:val="clear" w:color="auto" w:fill="808080"/>
            <w:noWrap/>
            <w:hideMark/>
          </w:tcPr>
          <w:p w14:paraId="1AB6D312"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127 720</w:t>
            </w:r>
          </w:p>
        </w:tc>
        <w:tc>
          <w:tcPr>
            <w:tcW w:w="469" w:type="pct"/>
            <w:shd w:val="clear" w:color="auto" w:fill="808080"/>
            <w:noWrap/>
            <w:hideMark/>
          </w:tcPr>
          <w:p w14:paraId="72CC0AD7"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128 100</w:t>
            </w:r>
          </w:p>
        </w:tc>
        <w:tc>
          <w:tcPr>
            <w:tcW w:w="469" w:type="pct"/>
            <w:shd w:val="clear" w:color="auto" w:fill="808080"/>
            <w:noWrap/>
            <w:hideMark/>
          </w:tcPr>
          <w:p w14:paraId="18C8C7E1"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119 910</w:t>
            </w:r>
          </w:p>
        </w:tc>
        <w:tc>
          <w:tcPr>
            <w:tcW w:w="469" w:type="pct"/>
            <w:shd w:val="clear" w:color="auto" w:fill="808080"/>
            <w:noWrap/>
            <w:hideMark/>
          </w:tcPr>
          <w:p w14:paraId="69A8BA42"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113 960</w:t>
            </w:r>
          </w:p>
        </w:tc>
        <w:tc>
          <w:tcPr>
            <w:tcW w:w="469" w:type="pct"/>
            <w:shd w:val="clear" w:color="auto" w:fill="808080"/>
            <w:noWrap/>
            <w:hideMark/>
          </w:tcPr>
          <w:p w14:paraId="08FE66AC"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110 280</w:t>
            </w:r>
          </w:p>
        </w:tc>
        <w:tc>
          <w:tcPr>
            <w:tcW w:w="469" w:type="pct"/>
            <w:shd w:val="clear" w:color="auto" w:fill="595959"/>
            <w:noWrap/>
            <w:hideMark/>
          </w:tcPr>
          <w:p w14:paraId="22B58F28"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-17%</w:t>
            </w:r>
          </w:p>
        </w:tc>
        <w:tc>
          <w:tcPr>
            <w:tcW w:w="469" w:type="pct"/>
            <w:shd w:val="clear" w:color="auto" w:fill="808080"/>
            <w:noWrap/>
            <w:hideMark/>
          </w:tcPr>
          <w:p w14:paraId="2A41ADA0" w14:textId="77777777" w:rsidR="00F44F71" w:rsidRPr="00DE509D" w:rsidRDefault="00F44F71" w:rsidP="00DE509D">
            <w:pPr>
              <w:spacing w:before="60" w:after="6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E509D">
              <w:rPr>
                <w:b/>
                <w:color w:val="FFFFFF" w:themeColor="background1"/>
                <w:sz w:val="16"/>
                <w:szCs w:val="16"/>
              </w:rPr>
              <w:t>104 770</w:t>
            </w:r>
          </w:p>
        </w:tc>
      </w:tr>
    </w:tbl>
    <w:p w14:paraId="2A5126DF" w14:textId="77777777" w:rsidR="00BF6571" w:rsidRPr="00A3057B" w:rsidRDefault="00BF6571" w:rsidP="00A3057B"/>
    <w:p w14:paraId="064D0BF6" w14:textId="77777777" w:rsidR="003B3FD9" w:rsidRPr="00A3057B" w:rsidRDefault="003B3FD9" w:rsidP="00A3057B">
      <w:r w:rsidRPr="00A3057B">
        <w:br w:type="page"/>
      </w:r>
    </w:p>
    <w:p w14:paraId="54D092C4" w14:textId="77777777" w:rsidR="00DA70D2" w:rsidRDefault="00DA70D2" w:rsidP="00DA70D2">
      <w:bookmarkStart w:id="229" w:name="_Toc435438353"/>
      <w:bookmarkStart w:id="230" w:name="_Toc435452553"/>
      <w:r>
        <w:rPr>
          <w:noProof/>
        </w:rPr>
        <w:drawing>
          <wp:anchor distT="0" distB="0" distL="114300" distR="114300" simplePos="0" relativeHeight="251665408" behindDoc="1" locked="0" layoutInCell="1" allowOverlap="1" wp14:anchorId="39CDD17E" wp14:editId="18950309">
            <wp:simplePos x="0" y="0"/>
            <wp:positionH relativeFrom="column">
              <wp:posOffset>-907415</wp:posOffset>
            </wp:positionH>
            <wp:positionV relativeFrom="paragraph">
              <wp:posOffset>-614993</wp:posOffset>
            </wp:positionV>
            <wp:extent cx="7587313" cy="10732377"/>
            <wp:effectExtent l="0" t="0" r="0" b="0"/>
            <wp:wrapNone/>
            <wp:docPr id="22" name="Picture 22"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B3E18" w14:textId="75BFAF98" w:rsidR="00DA70D2" w:rsidRPr="0077104C" w:rsidRDefault="00F27ED9" w:rsidP="00F27ED9">
      <w:pPr>
        <w:pStyle w:val="SWASectiontitle"/>
        <w:spacing w:before="4560"/>
        <w:rPr>
          <w:rFonts w:ascii="Arial" w:hAnsi="Arial"/>
          <w:sz w:val="68"/>
          <w:szCs w:val="68"/>
        </w:rPr>
      </w:pPr>
      <w:bookmarkStart w:id="231" w:name="_Toc496621422"/>
      <w:r>
        <w:t>Section 3:</w:t>
      </w:r>
      <w:r w:rsidR="0077104C">
        <w:br/>
      </w:r>
      <w:r w:rsidR="00DA70D2" w:rsidRPr="0077104C">
        <w:rPr>
          <w:rFonts w:ascii="Arial" w:hAnsi="Arial"/>
          <w:sz w:val="68"/>
          <w:szCs w:val="68"/>
        </w:rPr>
        <w:t>Time lost and compensation</w:t>
      </w:r>
      <w:r w:rsidR="0077104C">
        <w:rPr>
          <w:rFonts w:ascii="Arial" w:hAnsi="Arial"/>
          <w:sz w:val="68"/>
          <w:szCs w:val="68"/>
        </w:rPr>
        <w:t> </w:t>
      </w:r>
      <w:r w:rsidR="00DA70D2" w:rsidRPr="0077104C">
        <w:rPr>
          <w:rFonts w:ascii="Arial" w:hAnsi="Arial"/>
          <w:sz w:val="68"/>
          <w:szCs w:val="68"/>
        </w:rPr>
        <w:t>paid</w:t>
      </w:r>
      <w:bookmarkEnd w:id="231"/>
    </w:p>
    <w:p w14:paraId="61B3C4E4" w14:textId="77777777" w:rsidR="00D367C9" w:rsidRDefault="00D367C9" w:rsidP="00D367C9"/>
    <w:p w14:paraId="3AA166D8" w14:textId="27B42D5A" w:rsidR="00D367C9" w:rsidRDefault="00D367C9" w:rsidP="00D367C9">
      <w:pPr>
        <w:pStyle w:val="Boxed"/>
      </w:pPr>
      <w:r>
        <w:t>This chapter provides statistics on time lost from work and compensation paid. Time lost is measured in working weeks lost from work and excludes estimates of future absences. Time</w:t>
      </w:r>
      <w:r w:rsidR="00AB1A79">
        <w:t> </w:t>
      </w:r>
      <w:r>
        <w:t>lost does not have to occur in consecutive days or weeks. The time lost reflects the total period of time for which compensation was paid.</w:t>
      </w:r>
    </w:p>
    <w:p w14:paraId="5CF34ABA" w14:textId="77777777" w:rsidR="00D367C9" w:rsidRDefault="00D367C9" w:rsidP="00D367C9">
      <w:pPr>
        <w:pStyle w:val="Boxed"/>
      </w:pPr>
      <w:r>
        <w:t>The median is used as the measure of central tendency because a few long-term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48953CB7" w14:textId="7C86AEBD" w:rsidR="00D367C9" w:rsidRDefault="00D367C9" w:rsidP="00D367C9">
      <w:pPr>
        <w:pStyle w:val="Boxed"/>
      </w:pPr>
      <w:r>
        <w:t>Preliminary data (2015–16) are excluded when reporting time lost and compensation paid because claims from the preliminary year are likely to be open and claimants may accrue more time lost or more compensation payments in subsequent years.</w:t>
      </w:r>
    </w:p>
    <w:p w14:paraId="204702D0" w14:textId="77777777" w:rsidR="00D367C9" w:rsidRDefault="00D367C9" w:rsidP="00D367C9"/>
    <w:p w14:paraId="3EAA1734" w14:textId="2BA80949" w:rsidR="00DA70D2" w:rsidRPr="00D367C9" w:rsidRDefault="00DA70D2" w:rsidP="00D367C9">
      <w:pPr>
        <w:rPr>
          <w:rFonts w:eastAsiaTheme="majorEastAsia"/>
        </w:rPr>
      </w:pPr>
      <w:r w:rsidRPr="00D367C9">
        <w:br w:type="page"/>
      </w:r>
    </w:p>
    <w:bookmarkEnd w:id="229"/>
    <w:bookmarkEnd w:id="230"/>
    <w:p w14:paraId="1E4902BB" w14:textId="11D149EE" w:rsidR="00627BEC" w:rsidRPr="00A3057B" w:rsidRDefault="00627BEC" w:rsidP="00A3057B">
      <w:r w:rsidRPr="00A3057B">
        <w:t>Between 2000–01 and 201</w:t>
      </w:r>
      <w:r w:rsidR="00366F3A" w:rsidRPr="00A3057B">
        <w:t>4–15</w:t>
      </w:r>
      <w:r w:rsidRPr="00A3057B">
        <w:t>, the median time lost for a serious claim rose by 33 per cent from 4.2</w:t>
      </w:r>
      <w:r w:rsidR="006C5A52">
        <w:t> </w:t>
      </w:r>
      <w:r w:rsidRPr="00A3057B">
        <w:t xml:space="preserve">working weeks to 5.6. Over the same period, the median compensation paid for a serious claim rose by </w:t>
      </w:r>
      <w:r w:rsidR="00ED1C5F" w:rsidRPr="00A3057B">
        <w:t>112</w:t>
      </w:r>
      <w:r w:rsidRPr="00A3057B">
        <w:t xml:space="preserve"> per cent from $5 200 to $</w:t>
      </w:r>
      <w:r w:rsidR="00ED1C5F" w:rsidRPr="00A3057B">
        <w:t>11 000</w:t>
      </w:r>
      <w:r w:rsidRPr="00A3057B">
        <w:t xml:space="preserve"> (Table 20). </w:t>
      </w:r>
    </w:p>
    <w:p w14:paraId="3077F153" w14:textId="74DB87F2" w:rsidR="00627BEC" w:rsidRPr="00A3057B" w:rsidRDefault="00445649" w:rsidP="00A3057B">
      <w:r w:rsidRPr="00A3057B">
        <w:t>Table 28</w:t>
      </w:r>
      <w:r w:rsidR="00627BEC" w:rsidRPr="00A3057B">
        <w:t xml:space="preserve"> also shows an estimate of the inflation adjusted median compensation paid. The median compensation is adjusted using the ABS Wage Price Index</w:t>
      </w:r>
      <w:r w:rsidR="00627BEC" w:rsidRPr="00641566">
        <w:rPr>
          <w:rStyle w:val="FootnoteReference"/>
        </w:rPr>
        <w:footnoteReference w:id="1"/>
      </w:r>
      <w:r w:rsidR="00627BEC" w:rsidRPr="00A3057B">
        <w:t xml:space="preserve"> (WPI) to remove the effects of </w:t>
      </w:r>
      <w:r w:rsidR="00FD6356" w:rsidRPr="00A3057B">
        <w:t xml:space="preserve">wage </w:t>
      </w:r>
      <w:r w:rsidR="00627BEC" w:rsidRPr="00A3057B">
        <w:t>inflation and allow a more meaningful comparison with the median time lost time series. In all adjustments, the 2000</w:t>
      </w:r>
      <w:r w:rsidR="0063066F" w:rsidRPr="00A3057B">
        <w:t>–</w:t>
      </w:r>
      <w:r w:rsidR="00627BEC" w:rsidRPr="00A3057B">
        <w:t>01 financial year is used as the base period</w:t>
      </w:r>
      <w:r w:rsidR="000E33B6" w:rsidRPr="00A3057B">
        <w:t xml:space="preserve"> for comparison.</w:t>
      </w:r>
      <w:r w:rsidR="00620978" w:rsidRPr="00A3057B">
        <w:t xml:space="preserve"> Due to the limited breakdowns provided by the WPI series, WPI adjusted median compensation paid data are only able to be provided at th</w:t>
      </w:r>
      <w:r w:rsidR="00DC2B4D">
        <w:t xml:space="preserve">e overall and industry levels. </w:t>
      </w:r>
      <w:r w:rsidR="00620978" w:rsidRPr="00A3057B">
        <w:t>For all other breakdowns in this chapter the non-adjusted median compensation paid is presented.</w:t>
      </w:r>
    </w:p>
    <w:p w14:paraId="0471DA71" w14:textId="10AC5244" w:rsidR="003B3FD9" w:rsidRPr="003C2FB3" w:rsidRDefault="006B00E2" w:rsidP="00406BE6">
      <w:pPr>
        <w:pStyle w:val="Caption"/>
      </w:pPr>
      <w:bookmarkStart w:id="232" w:name="_Table_18:_Serious"/>
      <w:bookmarkStart w:id="233" w:name="_Toc433270909"/>
      <w:bookmarkStart w:id="234" w:name="_Toc433798647"/>
      <w:bookmarkStart w:id="235" w:name="_Toc434238086"/>
      <w:bookmarkStart w:id="236" w:name="_Toc434327032"/>
      <w:bookmarkStart w:id="237" w:name="_Toc435436247"/>
      <w:bookmarkStart w:id="238" w:name="_Toc496608971"/>
      <w:bookmarkStart w:id="239" w:name="_Toc496621475"/>
      <w:bookmarkEnd w:id="232"/>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28</w:t>
      </w:r>
      <w:r w:rsidR="00EB0DFB">
        <w:rPr>
          <w:noProof/>
        </w:rPr>
        <w:fldChar w:fldCharType="end"/>
      </w:r>
      <w:r w:rsidRPr="003C2FB3">
        <w:t>: Serious claims: median time lost and co</w:t>
      </w:r>
      <w:r w:rsidR="00A94D42" w:rsidRPr="003C2FB3">
        <w:t>mpensation paid, 2000–01 to 201</w:t>
      </w:r>
      <w:r w:rsidR="001A4D43">
        <w:t>4</w:t>
      </w:r>
      <w:r w:rsidRPr="003C2FB3">
        <w:t>–1</w:t>
      </w:r>
      <w:bookmarkEnd w:id="233"/>
      <w:bookmarkEnd w:id="234"/>
      <w:bookmarkEnd w:id="235"/>
      <w:bookmarkEnd w:id="236"/>
      <w:bookmarkEnd w:id="237"/>
      <w:r w:rsidR="001A4D43">
        <w:t>5</w:t>
      </w:r>
      <w:bookmarkEnd w:id="238"/>
      <w:bookmarkEnd w:id="23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28: "/>
        <w:tblDescription w:val="Serious claims: median time lost and compensation paid, 2000–01 to 2014–15"/>
      </w:tblPr>
      <w:tblGrid>
        <w:gridCol w:w="1858"/>
        <w:gridCol w:w="1170"/>
        <w:gridCol w:w="1608"/>
        <w:gridCol w:w="1964"/>
        <w:gridCol w:w="2416"/>
      </w:tblGrid>
      <w:tr w:rsidR="003C2FB3" w:rsidRPr="00313125" w14:paraId="514FEE28" w14:textId="77777777" w:rsidTr="00084F1C">
        <w:trPr>
          <w:tblHeader/>
        </w:trPr>
        <w:tc>
          <w:tcPr>
            <w:tcW w:w="1030" w:type="pct"/>
            <w:shd w:val="clear" w:color="auto" w:fill="AF1E2D"/>
            <w:vAlign w:val="bottom"/>
            <w:hideMark/>
          </w:tcPr>
          <w:p w14:paraId="1ED5DA00" w14:textId="77777777" w:rsidR="00F36476" w:rsidRPr="00313125" w:rsidRDefault="00F36476" w:rsidP="00313125">
            <w:pPr>
              <w:spacing w:before="60" w:after="60"/>
              <w:jc w:val="center"/>
              <w:rPr>
                <w:rFonts w:cs="Arial"/>
                <w:b/>
                <w:bCs/>
                <w:color w:val="FFFFFF" w:themeColor="background1"/>
                <w:sz w:val="16"/>
                <w:szCs w:val="16"/>
              </w:rPr>
            </w:pPr>
            <w:bookmarkStart w:id="240" w:name="_Toc433270910"/>
            <w:bookmarkStart w:id="241" w:name="_Toc433798648"/>
            <w:r w:rsidRPr="00313125">
              <w:rPr>
                <w:rFonts w:cs="Arial"/>
                <w:b/>
                <w:bCs/>
                <w:color w:val="FFFFFF" w:themeColor="background1"/>
                <w:sz w:val="16"/>
                <w:szCs w:val="16"/>
              </w:rPr>
              <w:t>Financial year of lodgement</w:t>
            </w:r>
          </w:p>
        </w:tc>
        <w:tc>
          <w:tcPr>
            <w:tcW w:w="649" w:type="pct"/>
            <w:shd w:val="clear" w:color="auto" w:fill="AF1E2D"/>
            <w:vAlign w:val="bottom"/>
            <w:hideMark/>
          </w:tcPr>
          <w:p w14:paraId="0D18E747" w14:textId="77777777" w:rsidR="00F36476" w:rsidRPr="00313125" w:rsidRDefault="00F36476" w:rsidP="00313125">
            <w:pPr>
              <w:spacing w:before="60" w:after="60"/>
              <w:jc w:val="center"/>
              <w:rPr>
                <w:rFonts w:cs="Arial"/>
                <w:b/>
                <w:bCs/>
                <w:color w:val="FFFFFF" w:themeColor="background1"/>
                <w:sz w:val="16"/>
                <w:szCs w:val="16"/>
              </w:rPr>
            </w:pPr>
            <w:r w:rsidRPr="00313125">
              <w:rPr>
                <w:rFonts w:cs="Arial"/>
                <w:b/>
                <w:bCs/>
                <w:color w:val="FFFFFF" w:themeColor="background1"/>
                <w:sz w:val="16"/>
                <w:szCs w:val="16"/>
              </w:rPr>
              <w:t>Serious claims</w:t>
            </w:r>
          </w:p>
        </w:tc>
        <w:tc>
          <w:tcPr>
            <w:tcW w:w="892" w:type="pct"/>
            <w:shd w:val="clear" w:color="auto" w:fill="AF1E2D"/>
            <w:vAlign w:val="bottom"/>
            <w:hideMark/>
          </w:tcPr>
          <w:p w14:paraId="0F6D47E4" w14:textId="77777777" w:rsidR="00F36476" w:rsidRPr="00313125" w:rsidRDefault="00F36476" w:rsidP="00313125">
            <w:pPr>
              <w:spacing w:before="60" w:after="60"/>
              <w:jc w:val="center"/>
              <w:rPr>
                <w:rFonts w:cs="Arial"/>
                <w:b/>
                <w:bCs/>
                <w:color w:val="FFFFFF" w:themeColor="background1"/>
                <w:sz w:val="16"/>
                <w:szCs w:val="16"/>
              </w:rPr>
            </w:pPr>
            <w:r w:rsidRPr="00313125">
              <w:rPr>
                <w:rFonts w:cs="Arial"/>
                <w:b/>
                <w:bCs/>
                <w:color w:val="FFFFFF" w:themeColor="background1"/>
                <w:sz w:val="16"/>
                <w:szCs w:val="16"/>
              </w:rPr>
              <w:t>Median time lost (weeks)</w:t>
            </w:r>
          </w:p>
        </w:tc>
        <w:tc>
          <w:tcPr>
            <w:tcW w:w="1089" w:type="pct"/>
            <w:shd w:val="clear" w:color="auto" w:fill="AF1E2D"/>
            <w:vAlign w:val="bottom"/>
            <w:hideMark/>
          </w:tcPr>
          <w:p w14:paraId="6E6BB909" w14:textId="77777777" w:rsidR="00F36476" w:rsidRPr="00313125" w:rsidRDefault="00F36476" w:rsidP="00313125">
            <w:pPr>
              <w:spacing w:before="60" w:after="60"/>
              <w:jc w:val="center"/>
              <w:rPr>
                <w:rFonts w:cs="Arial"/>
                <w:b/>
                <w:bCs/>
                <w:color w:val="FFFFFF" w:themeColor="background1"/>
                <w:sz w:val="16"/>
                <w:szCs w:val="16"/>
              </w:rPr>
            </w:pPr>
            <w:r w:rsidRPr="00313125">
              <w:rPr>
                <w:rFonts w:cs="Arial"/>
                <w:b/>
                <w:bCs/>
                <w:color w:val="FFFFFF" w:themeColor="background1"/>
                <w:sz w:val="16"/>
                <w:szCs w:val="16"/>
              </w:rPr>
              <w:t>Median compensation paid</w:t>
            </w:r>
          </w:p>
        </w:tc>
        <w:tc>
          <w:tcPr>
            <w:tcW w:w="1341" w:type="pct"/>
            <w:shd w:val="clear" w:color="auto" w:fill="AF1E2D"/>
            <w:vAlign w:val="bottom"/>
            <w:hideMark/>
          </w:tcPr>
          <w:p w14:paraId="35A68BDA" w14:textId="77777777" w:rsidR="00F36476" w:rsidRPr="00313125" w:rsidRDefault="00F36476" w:rsidP="00313125">
            <w:pPr>
              <w:spacing w:before="60" w:after="60"/>
              <w:jc w:val="center"/>
              <w:rPr>
                <w:rFonts w:cs="Arial"/>
                <w:b/>
                <w:bCs/>
                <w:color w:val="FFFFFF" w:themeColor="background1"/>
                <w:sz w:val="16"/>
                <w:szCs w:val="16"/>
              </w:rPr>
            </w:pPr>
            <w:r w:rsidRPr="00313125">
              <w:rPr>
                <w:rFonts w:cs="Arial"/>
                <w:b/>
                <w:bCs/>
                <w:color w:val="FFFFFF" w:themeColor="background1"/>
                <w:sz w:val="16"/>
                <w:szCs w:val="16"/>
              </w:rPr>
              <w:t>Median compensation (WPI adjusted)</w:t>
            </w:r>
          </w:p>
        </w:tc>
      </w:tr>
      <w:tr w:rsidR="001A4D43" w:rsidRPr="00313125" w14:paraId="3F634C33" w14:textId="77777777" w:rsidTr="00836EE8">
        <w:tc>
          <w:tcPr>
            <w:tcW w:w="1030" w:type="pct"/>
            <w:shd w:val="clear" w:color="auto" w:fill="EFD3D2"/>
            <w:noWrap/>
            <w:vAlign w:val="center"/>
            <w:hideMark/>
          </w:tcPr>
          <w:p w14:paraId="027044B5"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2000-01</w:t>
            </w:r>
          </w:p>
        </w:tc>
        <w:tc>
          <w:tcPr>
            <w:tcW w:w="649" w:type="pct"/>
            <w:shd w:val="clear" w:color="auto" w:fill="EFD3D2"/>
            <w:noWrap/>
            <w:vAlign w:val="center"/>
            <w:hideMark/>
          </w:tcPr>
          <w:p w14:paraId="280894DE"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133 045</w:t>
            </w:r>
          </w:p>
        </w:tc>
        <w:tc>
          <w:tcPr>
            <w:tcW w:w="892" w:type="pct"/>
            <w:shd w:val="clear" w:color="auto" w:fill="EFD3D2"/>
            <w:noWrap/>
            <w:vAlign w:val="center"/>
            <w:hideMark/>
          </w:tcPr>
          <w:p w14:paraId="6C43DC9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4.2</w:t>
            </w:r>
          </w:p>
        </w:tc>
        <w:tc>
          <w:tcPr>
            <w:tcW w:w="1089" w:type="pct"/>
            <w:shd w:val="clear" w:color="auto" w:fill="EFD3D2"/>
            <w:noWrap/>
            <w:vAlign w:val="center"/>
            <w:hideMark/>
          </w:tcPr>
          <w:p w14:paraId="0271A84E"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$5 200</w:t>
            </w:r>
          </w:p>
        </w:tc>
        <w:tc>
          <w:tcPr>
            <w:tcW w:w="1341" w:type="pct"/>
            <w:shd w:val="clear" w:color="auto" w:fill="EFD3D2"/>
            <w:noWrap/>
            <w:vAlign w:val="center"/>
            <w:hideMark/>
          </w:tcPr>
          <w:p w14:paraId="5D52751A"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$5 200</w:t>
            </w:r>
          </w:p>
        </w:tc>
      </w:tr>
      <w:tr w:rsidR="001A4D43" w:rsidRPr="00313125" w14:paraId="57323436" w14:textId="77777777" w:rsidTr="00836EE8">
        <w:tc>
          <w:tcPr>
            <w:tcW w:w="1030" w:type="pct"/>
            <w:shd w:val="clear" w:color="auto" w:fill="auto"/>
            <w:noWrap/>
            <w:vAlign w:val="center"/>
            <w:hideMark/>
          </w:tcPr>
          <w:p w14:paraId="5F6F24A1"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2001-02</w:t>
            </w:r>
          </w:p>
        </w:tc>
        <w:tc>
          <w:tcPr>
            <w:tcW w:w="649" w:type="pct"/>
            <w:shd w:val="clear" w:color="auto" w:fill="auto"/>
            <w:noWrap/>
            <w:vAlign w:val="center"/>
            <w:hideMark/>
          </w:tcPr>
          <w:p w14:paraId="45DD281A"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130 100</w:t>
            </w:r>
          </w:p>
        </w:tc>
        <w:tc>
          <w:tcPr>
            <w:tcW w:w="892" w:type="pct"/>
            <w:shd w:val="clear" w:color="auto" w:fill="auto"/>
            <w:noWrap/>
            <w:vAlign w:val="center"/>
            <w:hideMark/>
          </w:tcPr>
          <w:p w14:paraId="505851B3"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4.3</w:t>
            </w:r>
          </w:p>
        </w:tc>
        <w:tc>
          <w:tcPr>
            <w:tcW w:w="1089" w:type="pct"/>
            <w:shd w:val="clear" w:color="auto" w:fill="auto"/>
            <w:noWrap/>
            <w:vAlign w:val="center"/>
            <w:hideMark/>
          </w:tcPr>
          <w:p w14:paraId="67431B37"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$5 400</w:t>
            </w:r>
          </w:p>
        </w:tc>
        <w:tc>
          <w:tcPr>
            <w:tcW w:w="1341" w:type="pct"/>
            <w:shd w:val="clear" w:color="auto" w:fill="auto"/>
            <w:noWrap/>
            <w:vAlign w:val="center"/>
            <w:hideMark/>
          </w:tcPr>
          <w:p w14:paraId="1477E8FF"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$5 200</w:t>
            </w:r>
          </w:p>
        </w:tc>
      </w:tr>
      <w:tr w:rsidR="001A4D43" w:rsidRPr="00313125" w14:paraId="13C78168" w14:textId="77777777" w:rsidTr="00836EE8">
        <w:tc>
          <w:tcPr>
            <w:tcW w:w="1030" w:type="pct"/>
            <w:shd w:val="clear" w:color="auto" w:fill="EFD3D2"/>
            <w:noWrap/>
            <w:vAlign w:val="center"/>
            <w:hideMark/>
          </w:tcPr>
          <w:p w14:paraId="3C09D096"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2002-03</w:t>
            </w:r>
          </w:p>
        </w:tc>
        <w:tc>
          <w:tcPr>
            <w:tcW w:w="649" w:type="pct"/>
            <w:shd w:val="clear" w:color="auto" w:fill="EFD3D2"/>
            <w:noWrap/>
            <w:vAlign w:val="center"/>
            <w:hideMark/>
          </w:tcPr>
          <w:p w14:paraId="5F93E395"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132 410</w:t>
            </w:r>
          </w:p>
        </w:tc>
        <w:tc>
          <w:tcPr>
            <w:tcW w:w="892" w:type="pct"/>
            <w:shd w:val="clear" w:color="auto" w:fill="EFD3D2"/>
            <w:noWrap/>
            <w:vAlign w:val="center"/>
            <w:hideMark/>
          </w:tcPr>
          <w:p w14:paraId="478EA3D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4.4</w:t>
            </w:r>
          </w:p>
        </w:tc>
        <w:tc>
          <w:tcPr>
            <w:tcW w:w="1089" w:type="pct"/>
            <w:shd w:val="clear" w:color="auto" w:fill="EFD3D2"/>
            <w:noWrap/>
            <w:vAlign w:val="center"/>
            <w:hideMark/>
          </w:tcPr>
          <w:p w14:paraId="463071B5"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$5 500</w:t>
            </w:r>
          </w:p>
        </w:tc>
        <w:tc>
          <w:tcPr>
            <w:tcW w:w="1341" w:type="pct"/>
            <w:shd w:val="clear" w:color="auto" w:fill="EFD3D2"/>
            <w:noWrap/>
            <w:vAlign w:val="center"/>
            <w:hideMark/>
          </w:tcPr>
          <w:p w14:paraId="4B86F73B"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$5 100</w:t>
            </w:r>
          </w:p>
        </w:tc>
      </w:tr>
      <w:tr w:rsidR="001A4D43" w:rsidRPr="00313125" w14:paraId="3F7F26A4" w14:textId="77777777" w:rsidTr="00836EE8">
        <w:tc>
          <w:tcPr>
            <w:tcW w:w="1030" w:type="pct"/>
            <w:shd w:val="clear" w:color="auto" w:fill="auto"/>
            <w:noWrap/>
            <w:vAlign w:val="center"/>
            <w:hideMark/>
          </w:tcPr>
          <w:p w14:paraId="67BC26A1"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2003-04</w:t>
            </w:r>
          </w:p>
        </w:tc>
        <w:tc>
          <w:tcPr>
            <w:tcW w:w="649" w:type="pct"/>
            <w:shd w:val="clear" w:color="auto" w:fill="auto"/>
            <w:noWrap/>
            <w:vAlign w:val="center"/>
            <w:hideMark/>
          </w:tcPr>
          <w:p w14:paraId="3822E30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133 270</w:t>
            </w:r>
          </w:p>
        </w:tc>
        <w:tc>
          <w:tcPr>
            <w:tcW w:w="892" w:type="pct"/>
            <w:shd w:val="clear" w:color="auto" w:fill="auto"/>
            <w:noWrap/>
            <w:vAlign w:val="center"/>
            <w:hideMark/>
          </w:tcPr>
          <w:p w14:paraId="2D6B6226"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4.0</w:t>
            </w:r>
          </w:p>
        </w:tc>
        <w:tc>
          <w:tcPr>
            <w:tcW w:w="1089" w:type="pct"/>
            <w:shd w:val="clear" w:color="auto" w:fill="auto"/>
            <w:noWrap/>
            <w:vAlign w:val="center"/>
            <w:hideMark/>
          </w:tcPr>
          <w:p w14:paraId="0BA11BE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$5 100</w:t>
            </w:r>
          </w:p>
        </w:tc>
        <w:tc>
          <w:tcPr>
            <w:tcW w:w="1341" w:type="pct"/>
            <w:shd w:val="clear" w:color="auto" w:fill="auto"/>
            <w:noWrap/>
            <w:vAlign w:val="center"/>
            <w:hideMark/>
          </w:tcPr>
          <w:p w14:paraId="3EB84D6D"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$4 600</w:t>
            </w:r>
          </w:p>
        </w:tc>
      </w:tr>
      <w:tr w:rsidR="001A4D43" w:rsidRPr="00313125" w14:paraId="6856F779" w14:textId="77777777" w:rsidTr="00836EE8">
        <w:tc>
          <w:tcPr>
            <w:tcW w:w="1030" w:type="pct"/>
            <w:shd w:val="clear" w:color="auto" w:fill="EFD3D2"/>
            <w:noWrap/>
            <w:vAlign w:val="center"/>
            <w:hideMark/>
          </w:tcPr>
          <w:p w14:paraId="0BFA2577"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2004-05</w:t>
            </w:r>
          </w:p>
        </w:tc>
        <w:tc>
          <w:tcPr>
            <w:tcW w:w="649" w:type="pct"/>
            <w:shd w:val="clear" w:color="auto" w:fill="EFD3D2"/>
            <w:noWrap/>
            <w:vAlign w:val="center"/>
            <w:hideMark/>
          </w:tcPr>
          <w:p w14:paraId="167C0F70"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134 750</w:t>
            </w:r>
          </w:p>
        </w:tc>
        <w:tc>
          <w:tcPr>
            <w:tcW w:w="892" w:type="pct"/>
            <w:shd w:val="clear" w:color="auto" w:fill="EFD3D2"/>
            <w:noWrap/>
            <w:vAlign w:val="center"/>
            <w:hideMark/>
          </w:tcPr>
          <w:p w14:paraId="306900EC"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4.0</w:t>
            </w:r>
          </w:p>
        </w:tc>
        <w:tc>
          <w:tcPr>
            <w:tcW w:w="1089" w:type="pct"/>
            <w:shd w:val="clear" w:color="auto" w:fill="EFD3D2"/>
            <w:noWrap/>
            <w:vAlign w:val="center"/>
            <w:hideMark/>
          </w:tcPr>
          <w:p w14:paraId="4755314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$5 700</w:t>
            </w:r>
          </w:p>
        </w:tc>
        <w:tc>
          <w:tcPr>
            <w:tcW w:w="1341" w:type="pct"/>
            <w:shd w:val="clear" w:color="auto" w:fill="EFD3D2"/>
            <w:noWrap/>
            <w:vAlign w:val="center"/>
            <w:hideMark/>
          </w:tcPr>
          <w:p w14:paraId="2A505EF0"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$5 000</w:t>
            </w:r>
          </w:p>
        </w:tc>
      </w:tr>
      <w:tr w:rsidR="001A4D43" w:rsidRPr="00313125" w14:paraId="43B912F3" w14:textId="77777777" w:rsidTr="00836EE8">
        <w:tc>
          <w:tcPr>
            <w:tcW w:w="1030" w:type="pct"/>
            <w:shd w:val="clear" w:color="auto" w:fill="auto"/>
            <w:noWrap/>
            <w:vAlign w:val="center"/>
            <w:hideMark/>
          </w:tcPr>
          <w:p w14:paraId="6B60D870"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2005-06</w:t>
            </w:r>
          </w:p>
        </w:tc>
        <w:tc>
          <w:tcPr>
            <w:tcW w:w="649" w:type="pct"/>
            <w:shd w:val="clear" w:color="auto" w:fill="auto"/>
            <w:noWrap/>
            <w:vAlign w:val="center"/>
            <w:hideMark/>
          </w:tcPr>
          <w:p w14:paraId="7D5C27B6"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130 370</w:t>
            </w:r>
          </w:p>
        </w:tc>
        <w:tc>
          <w:tcPr>
            <w:tcW w:w="892" w:type="pct"/>
            <w:shd w:val="clear" w:color="auto" w:fill="auto"/>
            <w:noWrap/>
            <w:vAlign w:val="center"/>
            <w:hideMark/>
          </w:tcPr>
          <w:p w14:paraId="536C6807"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4.3</w:t>
            </w:r>
          </w:p>
        </w:tc>
        <w:tc>
          <w:tcPr>
            <w:tcW w:w="1089" w:type="pct"/>
            <w:shd w:val="clear" w:color="auto" w:fill="auto"/>
            <w:noWrap/>
            <w:vAlign w:val="center"/>
            <w:hideMark/>
          </w:tcPr>
          <w:p w14:paraId="00DFB894"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$5 700</w:t>
            </w:r>
          </w:p>
        </w:tc>
        <w:tc>
          <w:tcPr>
            <w:tcW w:w="1341" w:type="pct"/>
            <w:shd w:val="clear" w:color="auto" w:fill="auto"/>
            <w:noWrap/>
            <w:vAlign w:val="center"/>
            <w:hideMark/>
          </w:tcPr>
          <w:p w14:paraId="21B8A5B0"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$4 800</w:t>
            </w:r>
          </w:p>
        </w:tc>
      </w:tr>
      <w:tr w:rsidR="001A4D43" w:rsidRPr="00313125" w14:paraId="0B46E705" w14:textId="77777777" w:rsidTr="00836EE8">
        <w:tc>
          <w:tcPr>
            <w:tcW w:w="1030" w:type="pct"/>
            <w:shd w:val="clear" w:color="auto" w:fill="EFD3D2"/>
            <w:noWrap/>
            <w:vAlign w:val="center"/>
            <w:hideMark/>
          </w:tcPr>
          <w:p w14:paraId="2E18DA98"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2006-07</w:t>
            </w:r>
          </w:p>
        </w:tc>
        <w:tc>
          <w:tcPr>
            <w:tcW w:w="649" w:type="pct"/>
            <w:shd w:val="clear" w:color="auto" w:fill="EFD3D2"/>
            <w:noWrap/>
            <w:vAlign w:val="center"/>
            <w:hideMark/>
          </w:tcPr>
          <w:p w14:paraId="0A86C10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129 430</w:t>
            </w:r>
          </w:p>
        </w:tc>
        <w:tc>
          <w:tcPr>
            <w:tcW w:w="892" w:type="pct"/>
            <w:shd w:val="clear" w:color="auto" w:fill="EFD3D2"/>
            <w:noWrap/>
            <w:vAlign w:val="center"/>
            <w:hideMark/>
          </w:tcPr>
          <w:p w14:paraId="6EA6F749"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4.4</w:t>
            </w:r>
          </w:p>
        </w:tc>
        <w:tc>
          <w:tcPr>
            <w:tcW w:w="1089" w:type="pct"/>
            <w:shd w:val="clear" w:color="auto" w:fill="EFD3D2"/>
            <w:noWrap/>
            <w:vAlign w:val="center"/>
            <w:hideMark/>
          </w:tcPr>
          <w:p w14:paraId="1669A70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$6 200</w:t>
            </w:r>
          </w:p>
        </w:tc>
        <w:tc>
          <w:tcPr>
            <w:tcW w:w="1341" w:type="pct"/>
            <w:shd w:val="clear" w:color="auto" w:fill="EFD3D2"/>
            <w:noWrap/>
            <w:vAlign w:val="center"/>
            <w:hideMark/>
          </w:tcPr>
          <w:p w14:paraId="6E389206"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$5 000</w:t>
            </w:r>
          </w:p>
        </w:tc>
      </w:tr>
      <w:tr w:rsidR="001A4D43" w:rsidRPr="00313125" w14:paraId="49EE1E15" w14:textId="77777777" w:rsidTr="00836EE8">
        <w:tc>
          <w:tcPr>
            <w:tcW w:w="1030" w:type="pct"/>
            <w:shd w:val="clear" w:color="auto" w:fill="auto"/>
            <w:noWrap/>
            <w:vAlign w:val="center"/>
            <w:hideMark/>
          </w:tcPr>
          <w:p w14:paraId="3A196197"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2007-08</w:t>
            </w:r>
          </w:p>
        </w:tc>
        <w:tc>
          <w:tcPr>
            <w:tcW w:w="649" w:type="pct"/>
            <w:shd w:val="clear" w:color="auto" w:fill="auto"/>
            <w:noWrap/>
            <w:vAlign w:val="center"/>
            <w:hideMark/>
          </w:tcPr>
          <w:p w14:paraId="7AC1AF39"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129 480</w:t>
            </w:r>
          </w:p>
        </w:tc>
        <w:tc>
          <w:tcPr>
            <w:tcW w:w="892" w:type="pct"/>
            <w:shd w:val="clear" w:color="auto" w:fill="auto"/>
            <w:noWrap/>
            <w:vAlign w:val="center"/>
            <w:hideMark/>
          </w:tcPr>
          <w:p w14:paraId="736C27F2"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4.6</w:t>
            </w:r>
          </w:p>
        </w:tc>
        <w:tc>
          <w:tcPr>
            <w:tcW w:w="1089" w:type="pct"/>
            <w:shd w:val="clear" w:color="auto" w:fill="auto"/>
            <w:noWrap/>
            <w:vAlign w:val="center"/>
            <w:hideMark/>
          </w:tcPr>
          <w:p w14:paraId="17457410"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$6 800</w:t>
            </w:r>
          </w:p>
        </w:tc>
        <w:tc>
          <w:tcPr>
            <w:tcW w:w="1341" w:type="pct"/>
            <w:shd w:val="clear" w:color="auto" w:fill="auto"/>
            <w:noWrap/>
            <w:vAlign w:val="center"/>
            <w:hideMark/>
          </w:tcPr>
          <w:p w14:paraId="5E825B1C"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$5 200</w:t>
            </w:r>
          </w:p>
        </w:tc>
      </w:tr>
      <w:tr w:rsidR="001A4D43" w:rsidRPr="00313125" w14:paraId="7CE7E1DF" w14:textId="77777777" w:rsidTr="00836EE8">
        <w:tc>
          <w:tcPr>
            <w:tcW w:w="1030" w:type="pct"/>
            <w:shd w:val="clear" w:color="auto" w:fill="EFD3D2"/>
            <w:noWrap/>
            <w:vAlign w:val="center"/>
            <w:hideMark/>
          </w:tcPr>
          <w:p w14:paraId="4F04EE75"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2008-09</w:t>
            </w:r>
          </w:p>
        </w:tc>
        <w:tc>
          <w:tcPr>
            <w:tcW w:w="649" w:type="pct"/>
            <w:shd w:val="clear" w:color="auto" w:fill="EFD3D2"/>
            <w:noWrap/>
            <w:vAlign w:val="center"/>
            <w:hideMark/>
          </w:tcPr>
          <w:p w14:paraId="0B3CEEC0"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126 110</w:t>
            </w:r>
          </w:p>
        </w:tc>
        <w:tc>
          <w:tcPr>
            <w:tcW w:w="892" w:type="pct"/>
            <w:shd w:val="clear" w:color="auto" w:fill="EFD3D2"/>
            <w:noWrap/>
            <w:vAlign w:val="center"/>
            <w:hideMark/>
          </w:tcPr>
          <w:p w14:paraId="3B9FF2F9"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5.0</w:t>
            </w:r>
          </w:p>
        </w:tc>
        <w:tc>
          <w:tcPr>
            <w:tcW w:w="1089" w:type="pct"/>
            <w:shd w:val="clear" w:color="auto" w:fill="EFD3D2"/>
            <w:noWrap/>
            <w:vAlign w:val="center"/>
            <w:hideMark/>
          </w:tcPr>
          <w:p w14:paraId="02390F4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$8 000</w:t>
            </w:r>
          </w:p>
        </w:tc>
        <w:tc>
          <w:tcPr>
            <w:tcW w:w="1341" w:type="pct"/>
            <w:shd w:val="clear" w:color="auto" w:fill="EFD3D2"/>
            <w:noWrap/>
            <w:vAlign w:val="center"/>
            <w:hideMark/>
          </w:tcPr>
          <w:p w14:paraId="620BE1F2"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$5 900</w:t>
            </w:r>
          </w:p>
        </w:tc>
      </w:tr>
      <w:tr w:rsidR="001A4D43" w:rsidRPr="00313125" w14:paraId="0E5B93D4" w14:textId="77777777" w:rsidTr="00836EE8">
        <w:tc>
          <w:tcPr>
            <w:tcW w:w="1030" w:type="pct"/>
            <w:shd w:val="clear" w:color="auto" w:fill="auto"/>
            <w:noWrap/>
            <w:vAlign w:val="center"/>
            <w:hideMark/>
          </w:tcPr>
          <w:p w14:paraId="66D11A80"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2009-10</w:t>
            </w:r>
          </w:p>
        </w:tc>
        <w:tc>
          <w:tcPr>
            <w:tcW w:w="649" w:type="pct"/>
            <w:shd w:val="clear" w:color="auto" w:fill="auto"/>
            <w:noWrap/>
            <w:vAlign w:val="center"/>
            <w:hideMark/>
          </w:tcPr>
          <w:p w14:paraId="7EF28F5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124 355</w:t>
            </w:r>
          </w:p>
        </w:tc>
        <w:tc>
          <w:tcPr>
            <w:tcW w:w="892" w:type="pct"/>
            <w:shd w:val="clear" w:color="auto" w:fill="auto"/>
            <w:noWrap/>
            <w:vAlign w:val="center"/>
            <w:hideMark/>
          </w:tcPr>
          <w:p w14:paraId="3A71091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5.0</w:t>
            </w:r>
          </w:p>
        </w:tc>
        <w:tc>
          <w:tcPr>
            <w:tcW w:w="1089" w:type="pct"/>
            <w:shd w:val="clear" w:color="auto" w:fill="auto"/>
            <w:noWrap/>
            <w:vAlign w:val="center"/>
            <w:hideMark/>
          </w:tcPr>
          <w:p w14:paraId="1D75A7B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$8 600</w:t>
            </w:r>
          </w:p>
        </w:tc>
        <w:tc>
          <w:tcPr>
            <w:tcW w:w="1341" w:type="pct"/>
            <w:shd w:val="clear" w:color="auto" w:fill="auto"/>
            <w:noWrap/>
            <w:vAlign w:val="center"/>
            <w:hideMark/>
          </w:tcPr>
          <w:p w14:paraId="45B00FD1"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$6 200</w:t>
            </w:r>
          </w:p>
        </w:tc>
      </w:tr>
      <w:tr w:rsidR="001A4D43" w:rsidRPr="00313125" w14:paraId="7DC332D5" w14:textId="77777777" w:rsidTr="00836EE8">
        <w:tc>
          <w:tcPr>
            <w:tcW w:w="1030" w:type="pct"/>
            <w:shd w:val="clear" w:color="auto" w:fill="EFD3D2"/>
            <w:noWrap/>
            <w:vAlign w:val="center"/>
            <w:hideMark/>
          </w:tcPr>
          <w:p w14:paraId="6A42E9C1"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2010-11</w:t>
            </w:r>
          </w:p>
        </w:tc>
        <w:tc>
          <w:tcPr>
            <w:tcW w:w="649" w:type="pct"/>
            <w:shd w:val="clear" w:color="auto" w:fill="EFD3D2"/>
            <w:noWrap/>
            <w:vAlign w:val="center"/>
            <w:hideMark/>
          </w:tcPr>
          <w:p w14:paraId="240E84BB"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127 720</w:t>
            </w:r>
          </w:p>
        </w:tc>
        <w:tc>
          <w:tcPr>
            <w:tcW w:w="892" w:type="pct"/>
            <w:shd w:val="clear" w:color="auto" w:fill="EFD3D2"/>
            <w:noWrap/>
            <w:vAlign w:val="center"/>
            <w:hideMark/>
          </w:tcPr>
          <w:p w14:paraId="5C06B7D3"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5.4</w:t>
            </w:r>
          </w:p>
        </w:tc>
        <w:tc>
          <w:tcPr>
            <w:tcW w:w="1089" w:type="pct"/>
            <w:shd w:val="clear" w:color="auto" w:fill="EFD3D2"/>
            <w:noWrap/>
            <w:vAlign w:val="center"/>
            <w:hideMark/>
          </w:tcPr>
          <w:p w14:paraId="08C6F4D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$9 100</w:t>
            </w:r>
          </w:p>
        </w:tc>
        <w:tc>
          <w:tcPr>
            <w:tcW w:w="1341" w:type="pct"/>
            <w:shd w:val="clear" w:color="auto" w:fill="EFD3D2"/>
            <w:noWrap/>
            <w:vAlign w:val="center"/>
            <w:hideMark/>
          </w:tcPr>
          <w:p w14:paraId="53ABB81E"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$6 300</w:t>
            </w:r>
          </w:p>
        </w:tc>
      </w:tr>
      <w:tr w:rsidR="001A4D43" w:rsidRPr="00313125" w14:paraId="7D340DC3" w14:textId="77777777" w:rsidTr="00836EE8">
        <w:tc>
          <w:tcPr>
            <w:tcW w:w="1030" w:type="pct"/>
            <w:shd w:val="clear" w:color="auto" w:fill="auto"/>
            <w:noWrap/>
            <w:vAlign w:val="center"/>
            <w:hideMark/>
          </w:tcPr>
          <w:p w14:paraId="448210B6"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2011-12</w:t>
            </w:r>
          </w:p>
        </w:tc>
        <w:tc>
          <w:tcPr>
            <w:tcW w:w="649" w:type="pct"/>
            <w:shd w:val="clear" w:color="auto" w:fill="auto"/>
            <w:noWrap/>
            <w:vAlign w:val="center"/>
            <w:hideMark/>
          </w:tcPr>
          <w:p w14:paraId="4CC7EF5B"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128 100</w:t>
            </w:r>
          </w:p>
        </w:tc>
        <w:tc>
          <w:tcPr>
            <w:tcW w:w="892" w:type="pct"/>
            <w:shd w:val="clear" w:color="auto" w:fill="auto"/>
            <w:noWrap/>
            <w:vAlign w:val="center"/>
            <w:hideMark/>
          </w:tcPr>
          <w:p w14:paraId="2D365CB6"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5.6</w:t>
            </w:r>
          </w:p>
        </w:tc>
        <w:tc>
          <w:tcPr>
            <w:tcW w:w="1089" w:type="pct"/>
            <w:shd w:val="clear" w:color="auto" w:fill="auto"/>
            <w:noWrap/>
            <w:vAlign w:val="center"/>
            <w:hideMark/>
          </w:tcPr>
          <w:p w14:paraId="198F861D"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$9 600</w:t>
            </w:r>
          </w:p>
        </w:tc>
        <w:tc>
          <w:tcPr>
            <w:tcW w:w="1341" w:type="pct"/>
            <w:shd w:val="clear" w:color="auto" w:fill="auto"/>
            <w:noWrap/>
            <w:vAlign w:val="center"/>
            <w:hideMark/>
          </w:tcPr>
          <w:p w14:paraId="3218D1C4"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$6 400</w:t>
            </w:r>
          </w:p>
        </w:tc>
      </w:tr>
      <w:tr w:rsidR="001A4D43" w:rsidRPr="00313125" w14:paraId="13892C04" w14:textId="77777777" w:rsidTr="00836EE8">
        <w:tc>
          <w:tcPr>
            <w:tcW w:w="1030" w:type="pct"/>
            <w:shd w:val="clear" w:color="auto" w:fill="EFD3D2"/>
            <w:noWrap/>
            <w:vAlign w:val="center"/>
            <w:hideMark/>
          </w:tcPr>
          <w:p w14:paraId="5100EF92"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2012-13</w:t>
            </w:r>
          </w:p>
        </w:tc>
        <w:tc>
          <w:tcPr>
            <w:tcW w:w="649" w:type="pct"/>
            <w:shd w:val="clear" w:color="auto" w:fill="EFD3D2"/>
            <w:noWrap/>
            <w:vAlign w:val="center"/>
            <w:hideMark/>
          </w:tcPr>
          <w:p w14:paraId="2BF38616"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119 910</w:t>
            </w:r>
          </w:p>
        </w:tc>
        <w:tc>
          <w:tcPr>
            <w:tcW w:w="892" w:type="pct"/>
            <w:shd w:val="clear" w:color="auto" w:fill="EFD3D2"/>
            <w:noWrap/>
            <w:vAlign w:val="center"/>
            <w:hideMark/>
          </w:tcPr>
          <w:p w14:paraId="386BCFDC"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5.4</w:t>
            </w:r>
          </w:p>
        </w:tc>
        <w:tc>
          <w:tcPr>
            <w:tcW w:w="1089" w:type="pct"/>
            <w:shd w:val="clear" w:color="auto" w:fill="EFD3D2"/>
            <w:noWrap/>
            <w:vAlign w:val="center"/>
            <w:hideMark/>
          </w:tcPr>
          <w:p w14:paraId="1B120AE8"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$9 900</w:t>
            </w:r>
          </w:p>
        </w:tc>
        <w:tc>
          <w:tcPr>
            <w:tcW w:w="1341" w:type="pct"/>
            <w:shd w:val="clear" w:color="auto" w:fill="EFD3D2"/>
            <w:noWrap/>
            <w:vAlign w:val="center"/>
            <w:hideMark/>
          </w:tcPr>
          <w:p w14:paraId="1E3933E9"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$6 400</w:t>
            </w:r>
          </w:p>
        </w:tc>
      </w:tr>
      <w:tr w:rsidR="001A4D43" w:rsidRPr="00313125" w14:paraId="3AF0E67C" w14:textId="77777777" w:rsidTr="00836EE8">
        <w:tc>
          <w:tcPr>
            <w:tcW w:w="1030" w:type="pct"/>
            <w:shd w:val="clear" w:color="auto" w:fill="auto"/>
            <w:noWrap/>
            <w:vAlign w:val="center"/>
            <w:hideMark/>
          </w:tcPr>
          <w:p w14:paraId="106A5C0A" w14:textId="77777777" w:rsidR="001A4D43" w:rsidRPr="00313125" w:rsidRDefault="001A4D43" w:rsidP="00313125">
            <w:pPr>
              <w:spacing w:before="60" w:after="60"/>
              <w:jc w:val="center"/>
              <w:rPr>
                <w:rFonts w:cs="Arial"/>
                <w:b/>
                <w:color w:val="000000"/>
                <w:sz w:val="16"/>
                <w:szCs w:val="16"/>
              </w:rPr>
            </w:pPr>
            <w:r w:rsidRPr="00313125">
              <w:rPr>
                <w:rFonts w:cs="Arial"/>
                <w:b/>
                <w:color w:val="000000"/>
                <w:sz w:val="16"/>
                <w:szCs w:val="16"/>
              </w:rPr>
              <w:t>2013-14</w:t>
            </w:r>
          </w:p>
        </w:tc>
        <w:tc>
          <w:tcPr>
            <w:tcW w:w="649" w:type="pct"/>
            <w:shd w:val="clear" w:color="auto" w:fill="auto"/>
            <w:noWrap/>
            <w:vAlign w:val="center"/>
            <w:hideMark/>
          </w:tcPr>
          <w:p w14:paraId="5B59A327"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113 960</w:t>
            </w:r>
          </w:p>
        </w:tc>
        <w:tc>
          <w:tcPr>
            <w:tcW w:w="892" w:type="pct"/>
            <w:shd w:val="clear" w:color="auto" w:fill="auto"/>
            <w:noWrap/>
            <w:vAlign w:val="center"/>
            <w:hideMark/>
          </w:tcPr>
          <w:p w14:paraId="18D4FFDD"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5.6</w:t>
            </w:r>
          </w:p>
        </w:tc>
        <w:tc>
          <w:tcPr>
            <w:tcW w:w="1089" w:type="pct"/>
            <w:shd w:val="clear" w:color="auto" w:fill="auto"/>
            <w:noWrap/>
            <w:vAlign w:val="center"/>
            <w:hideMark/>
          </w:tcPr>
          <w:p w14:paraId="3E687BF4"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$10 300</w:t>
            </w:r>
          </w:p>
        </w:tc>
        <w:tc>
          <w:tcPr>
            <w:tcW w:w="1341" w:type="pct"/>
            <w:shd w:val="clear" w:color="auto" w:fill="auto"/>
            <w:noWrap/>
            <w:vAlign w:val="center"/>
            <w:hideMark/>
          </w:tcPr>
          <w:p w14:paraId="49682219" w14:textId="77777777" w:rsidR="001A4D43" w:rsidRPr="00313125" w:rsidRDefault="001A4D43" w:rsidP="00313125">
            <w:pPr>
              <w:spacing w:before="60" w:after="60"/>
              <w:jc w:val="center"/>
              <w:rPr>
                <w:rFonts w:cs="Arial"/>
                <w:color w:val="000000"/>
                <w:sz w:val="16"/>
                <w:szCs w:val="16"/>
              </w:rPr>
            </w:pPr>
            <w:r w:rsidRPr="00313125">
              <w:rPr>
                <w:rFonts w:cs="Arial"/>
                <w:color w:val="000000"/>
                <w:sz w:val="16"/>
                <w:szCs w:val="16"/>
              </w:rPr>
              <w:t>$6 500</w:t>
            </w:r>
          </w:p>
        </w:tc>
      </w:tr>
      <w:tr w:rsidR="001A4D43" w:rsidRPr="00313125" w14:paraId="27E1E7A8" w14:textId="77777777" w:rsidTr="00836EE8">
        <w:tc>
          <w:tcPr>
            <w:tcW w:w="1030" w:type="pct"/>
            <w:shd w:val="clear" w:color="auto" w:fill="EFD3D2"/>
            <w:noWrap/>
            <w:vAlign w:val="center"/>
          </w:tcPr>
          <w:p w14:paraId="46C6EEE0" w14:textId="77777777" w:rsidR="001A4D43" w:rsidRPr="00313125" w:rsidRDefault="001A4D43" w:rsidP="00313125">
            <w:pPr>
              <w:spacing w:before="60" w:after="60"/>
              <w:jc w:val="center"/>
              <w:rPr>
                <w:rFonts w:cs="Arial"/>
                <w:b/>
                <w:sz w:val="16"/>
                <w:szCs w:val="16"/>
              </w:rPr>
            </w:pPr>
            <w:r w:rsidRPr="00313125">
              <w:rPr>
                <w:rFonts w:cs="Arial"/>
                <w:b/>
                <w:sz w:val="16"/>
                <w:szCs w:val="16"/>
              </w:rPr>
              <w:t>2014-15</w:t>
            </w:r>
          </w:p>
        </w:tc>
        <w:tc>
          <w:tcPr>
            <w:tcW w:w="649" w:type="pct"/>
            <w:shd w:val="clear" w:color="auto" w:fill="EFD3D2"/>
            <w:noWrap/>
            <w:vAlign w:val="center"/>
          </w:tcPr>
          <w:p w14:paraId="58C6DA52" w14:textId="77777777" w:rsidR="001A4D43" w:rsidRPr="00313125" w:rsidRDefault="001A4D43" w:rsidP="00313125">
            <w:pPr>
              <w:spacing w:before="60" w:after="60"/>
              <w:jc w:val="center"/>
              <w:rPr>
                <w:rFonts w:cs="Arial"/>
                <w:sz w:val="16"/>
                <w:szCs w:val="16"/>
              </w:rPr>
            </w:pPr>
            <w:r w:rsidRPr="00313125">
              <w:rPr>
                <w:rFonts w:cs="Arial"/>
                <w:sz w:val="16"/>
                <w:szCs w:val="16"/>
              </w:rPr>
              <w:t>110 280</w:t>
            </w:r>
          </w:p>
        </w:tc>
        <w:tc>
          <w:tcPr>
            <w:tcW w:w="892" w:type="pct"/>
            <w:shd w:val="clear" w:color="auto" w:fill="EFD3D2"/>
            <w:noWrap/>
            <w:vAlign w:val="center"/>
          </w:tcPr>
          <w:p w14:paraId="5FB2588C" w14:textId="77777777" w:rsidR="001A4D43" w:rsidRPr="00313125" w:rsidRDefault="001A4D43" w:rsidP="00313125">
            <w:pPr>
              <w:spacing w:before="60" w:after="60"/>
              <w:jc w:val="center"/>
              <w:rPr>
                <w:rFonts w:cs="Arial"/>
                <w:sz w:val="16"/>
                <w:szCs w:val="16"/>
              </w:rPr>
            </w:pPr>
            <w:r w:rsidRPr="00313125">
              <w:rPr>
                <w:rFonts w:cs="Arial"/>
                <w:sz w:val="16"/>
                <w:szCs w:val="16"/>
              </w:rPr>
              <w:t>5.6</w:t>
            </w:r>
          </w:p>
        </w:tc>
        <w:tc>
          <w:tcPr>
            <w:tcW w:w="1089" w:type="pct"/>
            <w:shd w:val="clear" w:color="auto" w:fill="EFD3D2"/>
            <w:noWrap/>
            <w:vAlign w:val="center"/>
          </w:tcPr>
          <w:p w14:paraId="57FBEE1E" w14:textId="77777777" w:rsidR="001A4D43" w:rsidRPr="00313125" w:rsidRDefault="001A4D43" w:rsidP="00313125">
            <w:pPr>
              <w:spacing w:before="60" w:after="60"/>
              <w:jc w:val="center"/>
              <w:rPr>
                <w:rFonts w:cs="Arial"/>
                <w:sz w:val="16"/>
                <w:szCs w:val="16"/>
              </w:rPr>
            </w:pPr>
            <w:r w:rsidRPr="00313125">
              <w:rPr>
                <w:rFonts w:cs="Arial"/>
                <w:sz w:val="16"/>
                <w:szCs w:val="16"/>
              </w:rPr>
              <w:t>$11 000</w:t>
            </w:r>
          </w:p>
        </w:tc>
        <w:tc>
          <w:tcPr>
            <w:tcW w:w="1341" w:type="pct"/>
            <w:shd w:val="clear" w:color="auto" w:fill="EFD3D2"/>
            <w:noWrap/>
            <w:vAlign w:val="center"/>
          </w:tcPr>
          <w:p w14:paraId="76EAC704" w14:textId="77777777" w:rsidR="001A4D43" w:rsidRPr="00313125" w:rsidRDefault="001A4D43" w:rsidP="00313125">
            <w:pPr>
              <w:spacing w:before="60" w:after="60"/>
              <w:jc w:val="center"/>
              <w:rPr>
                <w:rFonts w:cs="Arial"/>
                <w:sz w:val="16"/>
                <w:szCs w:val="16"/>
              </w:rPr>
            </w:pPr>
            <w:r w:rsidRPr="00313125">
              <w:rPr>
                <w:rFonts w:cs="Arial"/>
                <w:sz w:val="16"/>
                <w:szCs w:val="16"/>
              </w:rPr>
              <w:t>$6 800</w:t>
            </w:r>
          </w:p>
        </w:tc>
      </w:tr>
    </w:tbl>
    <w:p w14:paraId="2080CD9B" w14:textId="77777777" w:rsidR="00891DF5" w:rsidRPr="00A3057B" w:rsidRDefault="00891DF5" w:rsidP="00A3057B"/>
    <w:p w14:paraId="085C8848" w14:textId="7D9174E3" w:rsidR="004C22AF" w:rsidRPr="00EF3509" w:rsidRDefault="004C22AF" w:rsidP="005555F9">
      <w:pPr>
        <w:keepNext/>
        <w:keepLines/>
      </w:pPr>
      <w:r w:rsidRPr="00EF3509">
        <w:t xml:space="preserve">Figure 4 shows the original and </w:t>
      </w:r>
      <w:r w:rsidR="00FD6356" w:rsidRPr="00EF3509">
        <w:t xml:space="preserve">WPI </w:t>
      </w:r>
      <w:r w:rsidRPr="00EF3509">
        <w:t xml:space="preserve">adjusted median compensation payment </w:t>
      </w:r>
      <w:r w:rsidR="003B7B84" w:rsidRPr="00EF3509">
        <w:t>from</w:t>
      </w:r>
      <w:r w:rsidRPr="00EF3509">
        <w:t xml:space="preserve"> 2000</w:t>
      </w:r>
      <w:r w:rsidR="0063066F" w:rsidRPr="00EF3509">
        <w:t>–</w:t>
      </w:r>
      <w:r w:rsidRPr="00EF3509">
        <w:t xml:space="preserve">01 </w:t>
      </w:r>
      <w:r w:rsidR="003B7B84" w:rsidRPr="00EF3509">
        <w:t>to</w:t>
      </w:r>
      <w:r w:rsidR="00451B6A">
        <w:t> </w:t>
      </w:r>
      <w:r w:rsidRPr="00EF3509">
        <w:t>201</w:t>
      </w:r>
      <w:r w:rsidR="00ED1C5F" w:rsidRPr="00EF3509">
        <w:t>4</w:t>
      </w:r>
      <w:r w:rsidR="00EF3509" w:rsidRPr="00EF3509">
        <w:noBreakHyphen/>
      </w:r>
      <w:r w:rsidR="00ED1C5F" w:rsidRPr="00EF3509">
        <w:t>15</w:t>
      </w:r>
      <w:r w:rsidRPr="00EF3509">
        <w:t>.</w:t>
      </w:r>
    </w:p>
    <w:p w14:paraId="60E4E4E2" w14:textId="77777777" w:rsidR="00891DF5" w:rsidRPr="00EF3509" w:rsidRDefault="004C22AF" w:rsidP="005555F9">
      <w:pPr>
        <w:keepNext/>
        <w:keepLines/>
      </w:pPr>
      <w:r w:rsidRPr="00EF3509">
        <w:t xml:space="preserve">Figure 5 shows the comparison between median time lost and the </w:t>
      </w:r>
      <w:r w:rsidR="00FD6356" w:rsidRPr="00EF3509">
        <w:t xml:space="preserve">WPI </w:t>
      </w:r>
      <w:r w:rsidRPr="00EF3509">
        <w:t>adjusted median compensation paid series between 2000</w:t>
      </w:r>
      <w:r w:rsidR="003B7B84" w:rsidRPr="00EF3509">
        <w:t>–</w:t>
      </w:r>
      <w:r w:rsidR="00ED1C5F" w:rsidRPr="00EF3509">
        <w:t>01 and 2014</w:t>
      </w:r>
      <w:r w:rsidR="003B7B84" w:rsidRPr="00EF3509">
        <w:t>–</w:t>
      </w:r>
      <w:r w:rsidR="00ED1C5F" w:rsidRPr="00EF3509">
        <w:t>15</w:t>
      </w:r>
      <w:r w:rsidR="00FD6356" w:rsidRPr="00EF3509">
        <w:t xml:space="preserve">, showing </w:t>
      </w:r>
      <w:r w:rsidR="007D29E1" w:rsidRPr="00EF3509">
        <w:t>that in real terms median compensation paid has</w:t>
      </w:r>
      <w:r w:rsidR="00F27ED9" w:rsidRPr="00EF3509">
        <w:t xml:space="preserve"> broadly</w:t>
      </w:r>
      <w:r w:rsidR="007D29E1" w:rsidRPr="00EF3509">
        <w:t xml:space="preserve"> moved in line with median time lost.</w:t>
      </w:r>
    </w:p>
    <w:p w14:paraId="1633502A" w14:textId="608DC261" w:rsidR="007D29E1" w:rsidRPr="00255DB9" w:rsidRDefault="007D29E1" w:rsidP="00406BE6">
      <w:pPr>
        <w:pStyle w:val="Caption"/>
        <w:keepNext/>
        <w:keepLines/>
      </w:pPr>
      <w:bookmarkStart w:id="242" w:name="_Toc494811819"/>
      <w:bookmarkStart w:id="243" w:name="_Toc496621491"/>
      <w:bookmarkStart w:id="244" w:name="_Toc434237454"/>
      <w:bookmarkStart w:id="245" w:name="_Toc434238087"/>
      <w:bookmarkStart w:id="246" w:name="_Toc434305285"/>
      <w:r w:rsidRPr="00255DB9">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4</w:t>
      </w:r>
      <w:r w:rsidR="00EB0DFB">
        <w:rPr>
          <w:noProof/>
        </w:rPr>
        <w:fldChar w:fldCharType="end"/>
      </w:r>
      <w:r w:rsidRPr="00255DB9">
        <w:t>: Original and inflation adjusted</w:t>
      </w:r>
      <w:r w:rsidR="000E00C9" w:rsidRPr="00255DB9">
        <w:t xml:space="preserve"> median</w:t>
      </w:r>
      <w:r w:rsidRPr="00255DB9">
        <w:t xml:space="preserve"> compensation paid, 2000</w:t>
      </w:r>
      <w:r w:rsidR="003B7B84" w:rsidRPr="00255DB9">
        <w:t>–</w:t>
      </w:r>
      <w:r w:rsidRPr="00255DB9">
        <w:t>01 to 201</w:t>
      </w:r>
      <w:r w:rsidR="00544B1A" w:rsidRPr="00255DB9">
        <w:t>4</w:t>
      </w:r>
      <w:r w:rsidR="003B7B84" w:rsidRPr="00255DB9">
        <w:t>–</w:t>
      </w:r>
      <w:r w:rsidRPr="00255DB9">
        <w:t>1</w:t>
      </w:r>
      <w:r w:rsidR="00544B1A" w:rsidRPr="00255DB9">
        <w:t>5</w:t>
      </w:r>
      <w:bookmarkEnd w:id="242"/>
      <w:bookmarkEnd w:id="243"/>
    </w:p>
    <w:p w14:paraId="499725BC" w14:textId="77777777" w:rsidR="007D29E1" w:rsidRPr="00836EE8" w:rsidRDefault="00544B1A" w:rsidP="00836EE8">
      <w:r w:rsidRPr="00836EE8">
        <w:rPr>
          <w:noProof/>
        </w:rPr>
        <w:drawing>
          <wp:inline distT="0" distB="0" distL="0" distR="0" wp14:anchorId="4BC76003" wp14:editId="38823582">
            <wp:extent cx="5631180" cy="3040380"/>
            <wp:effectExtent l="0" t="0" r="7620" b="7620"/>
            <wp:docPr id="5" name="Chart 5" descr="Figure 4: Original and inflation adjusted median compensation paid, 2000–01 to 2014–1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AE7120" w14:textId="77777777" w:rsidR="00836EE8" w:rsidRPr="00836EE8" w:rsidRDefault="00836EE8" w:rsidP="00836EE8">
      <w:bookmarkStart w:id="247" w:name="_Toc494811820"/>
    </w:p>
    <w:p w14:paraId="468F8C44" w14:textId="0CD69CE2" w:rsidR="007D29E1" w:rsidRPr="004D7F44" w:rsidRDefault="007D29E1" w:rsidP="00C731B9">
      <w:pPr>
        <w:pStyle w:val="Caption"/>
      </w:pPr>
      <w:bookmarkStart w:id="248" w:name="_Toc496621492"/>
      <w:r w:rsidRPr="004D7F44">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5</w:t>
      </w:r>
      <w:r w:rsidR="00EB0DFB">
        <w:rPr>
          <w:noProof/>
        </w:rPr>
        <w:fldChar w:fldCharType="end"/>
      </w:r>
      <w:r w:rsidRPr="004D7F44">
        <w:t>: Median time lost and inflation adjusted median compensation paid, 2000</w:t>
      </w:r>
      <w:r w:rsidR="003B7B84" w:rsidRPr="004D7F44">
        <w:t>–</w:t>
      </w:r>
      <w:r w:rsidR="00C70FF2" w:rsidRPr="004D7F44">
        <w:t>01 to 2014</w:t>
      </w:r>
      <w:r w:rsidR="003B7B84" w:rsidRPr="004D7F44">
        <w:t>–</w:t>
      </w:r>
      <w:r w:rsidRPr="004D7F44">
        <w:t>1</w:t>
      </w:r>
      <w:r w:rsidR="00C70FF2" w:rsidRPr="004D7F44">
        <w:t>5</w:t>
      </w:r>
      <w:bookmarkEnd w:id="247"/>
      <w:bookmarkEnd w:id="248"/>
    </w:p>
    <w:p w14:paraId="0C04E6EC" w14:textId="77777777" w:rsidR="007D29E1" w:rsidRPr="004D7F44" w:rsidRDefault="00AF48DD" w:rsidP="004D7F44">
      <w:r w:rsidRPr="004D7F44">
        <w:rPr>
          <w:noProof/>
        </w:rPr>
        <w:drawing>
          <wp:inline distT="0" distB="0" distL="0" distR="0" wp14:anchorId="39B49843" wp14:editId="31F1BE30">
            <wp:extent cx="5798820" cy="2987040"/>
            <wp:effectExtent l="0" t="0" r="0" b="3810"/>
            <wp:docPr id="11" name="Chart 11" descr="Figure 5: Median time lost and inflation adjusted median compensation paid, 2000–01 to 2014–1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1B9386" w14:textId="20DCFA82" w:rsidR="009A43C8" w:rsidRDefault="009A43C8" w:rsidP="004D7F44">
      <w:r>
        <w:br w:type="page"/>
      </w:r>
    </w:p>
    <w:p w14:paraId="7F70E553" w14:textId="77777777" w:rsidR="000B1EB3" w:rsidRPr="003C2FB3" w:rsidRDefault="00FD6356" w:rsidP="00EF3509">
      <w:pPr>
        <w:pStyle w:val="SWA1stHeading"/>
        <w:numPr>
          <w:ilvl w:val="0"/>
          <w:numId w:val="31"/>
        </w:numPr>
      </w:pPr>
      <w:bookmarkStart w:id="249" w:name="_Toc496621423"/>
      <w:r w:rsidRPr="003C2FB3">
        <w:t>A</w:t>
      </w:r>
      <w:r w:rsidR="000B1EB3" w:rsidRPr="003C2FB3">
        <w:t>ge group</w:t>
      </w:r>
      <w:bookmarkEnd w:id="249"/>
    </w:p>
    <w:p w14:paraId="291AA806" w14:textId="5581E164" w:rsidR="00B27192" w:rsidRPr="00EF3509" w:rsidRDefault="00337D17" w:rsidP="00EF3509">
      <w:pPr>
        <w:keepNext/>
        <w:keepLines/>
      </w:pPr>
      <w:r w:rsidRPr="00EF3509">
        <w:t>Figure 6 shows that median time lost increases with age and that all age groups have recorded an increase in median time lost between 200</w:t>
      </w:r>
      <w:r w:rsidR="00ED1C5F" w:rsidRPr="00EF3509">
        <w:t>2–03</w:t>
      </w:r>
      <w:r w:rsidRPr="00EF3509">
        <w:t xml:space="preserve"> and 201</w:t>
      </w:r>
      <w:r w:rsidR="00ED1C5F" w:rsidRPr="00EF3509">
        <w:t>4–15</w:t>
      </w:r>
      <w:r w:rsidRPr="00EF3509">
        <w:t>.</w:t>
      </w:r>
      <w:r w:rsidR="00DC2B4D" w:rsidRPr="00EF3509">
        <w:t xml:space="preserve"> </w:t>
      </w:r>
    </w:p>
    <w:p w14:paraId="453D3C98" w14:textId="11B99FC1" w:rsidR="003B3FD9" w:rsidRPr="00C70FF2" w:rsidRDefault="006B00E2" w:rsidP="00C731B9">
      <w:pPr>
        <w:pStyle w:val="Caption"/>
      </w:pPr>
      <w:bookmarkStart w:id="250" w:name="_Toc494811821"/>
      <w:bookmarkStart w:id="251" w:name="_Toc496621493"/>
      <w:r w:rsidRPr="00895B6D">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6</w:t>
      </w:r>
      <w:r w:rsidR="00EB0DFB">
        <w:rPr>
          <w:noProof/>
        </w:rPr>
        <w:fldChar w:fldCharType="end"/>
      </w:r>
      <w:r w:rsidRPr="00895B6D">
        <w:t>: Serious claims: median time lost by age group, 200</w:t>
      </w:r>
      <w:r w:rsidR="00C839C4" w:rsidRPr="00895B6D">
        <w:t>2</w:t>
      </w:r>
      <w:r w:rsidR="002E4555" w:rsidRPr="00895B6D">
        <w:t>–</w:t>
      </w:r>
      <w:r w:rsidR="00C839C4" w:rsidRPr="00895B6D">
        <w:t>03</w:t>
      </w:r>
      <w:r w:rsidRPr="00895B6D">
        <w:t xml:space="preserve"> </w:t>
      </w:r>
      <w:r w:rsidRPr="00C70FF2">
        <w:t>to 20</w:t>
      </w:r>
      <w:bookmarkEnd w:id="240"/>
      <w:bookmarkEnd w:id="241"/>
      <w:bookmarkEnd w:id="244"/>
      <w:bookmarkEnd w:id="245"/>
      <w:bookmarkEnd w:id="246"/>
      <w:r w:rsidR="002E4555" w:rsidRPr="00C70FF2">
        <w:t>1</w:t>
      </w:r>
      <w:r w:rsidR="00C839C4">
        <w:t>4</w:t>
      </w:r>
      <w:r w:rsidR="003B7B84" w:rsidRPr="00C70FF2">
        <w:t>–</w:t>
      </w:r>
      <w:r w:rsidR="002E4555" w:rsidRPr="00C70FF2">
        <w:t>1</w:t>
      </w:r>
      <w:r w:rsidR="00C839C4">
        <w:t>5</w:t>
      </w:r>
      <w:bookmarkEnd w:id="250"/>
      <w:bookmarkEnd w:id="251"/>
    </w:p>
    <w:p w14:paraId="594A5C93" w14:textId="77777777" w:rsidR="00DF6F31" w:rsidRPr="009A43C8" w:rsidRDefault="00C839C4" w:rsidP="009A43C8">
      <w:r w:rsidRPr="009A43C8">
        <w:rPr>
          <w:noProof/>
        </w:rPr>
        <w:drawing>
          <wp:inline distT="0" distB="0" distL="0" distR="0" wp14:anchorId="63CCBC0B" wp14:editId="356547A9">
            <wp:extent cx="6286500" cy="3324225"/>
            <wp:effectExtent l="0" t="0" r="0" b="0"/>
            <wp:docPr id="3" name="Chart 3" descr="Figure 6: Serious claims: median time lost by age group, 2002–03 to 2014–1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CE4693" w14:textId="2A7ED046" w:rsidR="00445649" w:rsidRPr="00EF3509" w:rsidRDefault="00445649" w:rsidP="00EF3509"/>
    <w:p w14:paraId="487640B5" w14:textId="77777777" w:rsidR="00777571" w:rsidRPr="00EF3509" w:rsidRDefault="005F43B4" w:rsidP="00EF3509">
      <w:pPr>
        <w:rPr>
          <w:rFonts w:eastAsiaTheme="majorEastAsia"/>
        </w:rPr>
      </w:pPr>
      <w:r w:rsidRPr="00EF3509">
        <w:t>Similar to median time lost, Figure 7 shows that median compensation paid generally increase</w:t>
      </w:r>
      <w:r w:rsidR="00BB6275" w:rsidRPr="00EF3509">
        <w:t>s</w:t>
      </w:r>
      <w:r w:rsidRPr="00EF3509">
        <w:t xml:space="preserve"> with age, however, </w:t>
      </w:r>
      <w:r w:rsidR="001461C8" w:rsidRPr="00EF3509">
        <w:t>it level</w:t>
      </w:r>
      <w:r w:rsidR="00FB79D9" w:rsidRPr="00EF3509">
        <w:t>s</w:t>
      </w:r>
      <w:r w:rsidR="001461C8" w:rsidRPr="00EF3509">
        <w:t xml:space="preserve"> out for worker</w:t>
      </w:r>
      <w:r w:rsidR="00FB79D9" w:rsidRPr="00EF3509">
        <w:t>s</w:t>
      </w:r>
      <w:r w:rsidR="001461C8" w:rsidRPr="00EF3509">
        <w:t xml:space="preserve"> aged over 50 and then falls slightly for those age 65 and over.</w:t>
      </w:r>
      <w:bookmarkStart w:id="252" w:name="_Toc433270911"/>
      <w:bookmarkStart w:id="253" w:name="_Toc433798649"/>
      <w:bookmarkStart w:id="254" w:name="_Toc434237455"/>
      <w:bookmarkStart w:id="255" w:name="_Toc434238088"/>
      <w:bookmarkStart w:id="256" w:name="_Toc434305286"/>
    </w:p>
    <w:p w14:paraId="7B9D2848" w14:textId="199840D7" w:rsidR="00C70FF2" w:rsidRPr="009A43C8" w:rsidRDefault="00FB79D9" w:rsidP="00827017">
      <w:pPr>
        <w:pStyle w:val="Caption"/>
      </w:pPr>
      <w:bookmarkStart w:id="257" w:name="_Toc494811822"/>
      <w:bookmarkStart w:id="258" w:name="_Toc496621494"/>
      <w:r w:rsidRPr="009A43C8">
        <w:t xml:space="preserve">Figure </w:t>
      </w:r>
      <w:r w:rsidR="00EB0DFB">
        <w:rPr>
          <w:noProof/>
        </w:rPr>
        <w:fldChar w:fldCharType="begin"/>
      </w:r>
      <w:r w:rsidR="00EB0DFB">
        <w:rPr>
          <w:noProof/>
        </w:rPr>
        <w:instrText xml:space="preserve"> SEQ Figure \* ARABIC </w:instrText>
      </w:r>
      <w:r w:rsidR="00EB0DFB">
        <w:rPr>
          <w:noProof/>
        </w:rPr>
        <w:fldChar w:fldCharType="separate"/>
      </w:r>
      <w:r w:rsidR="004F0C0F">
        <w:rPr>
          <w:noProof/>
        </w:rPr>
        <w:t>7</w:t>
      </w:r>
      <w:r w:rsidR="00EB0DFB">
        <w:rPr>
          <w:noProof/>
        </w:rPr>
        <w:fldChar w:fldCharType="end"/>
      </w:r>
      <w:r w:rsidRPr="009A43C8">
        <w:t>: Serious claims: median compensation paid by age group, 200</w:t>
      </w:r>
      <w:r w:rsidR="00C839C4" w:rsidRPr="009A43C8">
        <w:t>2–03</w:t>
      </w:r>
      <w:r w:rsidRPr="009A43C8">
        <w:t xml:space="preserve"> to 201</w:t>
      </w:r>
      <w:r w:rsidR="00C839C4" w:rsidRPr="009A43C8">
        <w:t>4</w:t>
      </w:r>
      <w:r w:rsidRPr="009A43C8">
        <w:t>–1</w:t>
      </w:r>
      <w:bookmarkEnd w:id="252"/>
      <w:bookmarkEnd w:id="253"/>
      <w:bookmarkEnd w:id="254"/>
      <w:bookmarkEnd w:id="255"/>
      <w:bookmarkEnd w:id="256"/>
      <w:r w:rsidR="00C839C4" w:rsidRPr="009A43C8">
        <w:t>5</w:t>
      </w:r>
      <w:bookmarkEnd w:id="257"/>
      <w:bookmarkEnd w:id="258"/>
    </w:p>
    <w:p w14:paraId="571F4BC4" w14:textId="77777777" w:rsidR="00DF6F31" w:rsidRPr="009A43C8" w:rsidRDefault="00C839C4" w:rsidP="009A43C8">
      <w:r w:rsidRPr="009A43C8">
        <w:rPr>
          <w:noProof/>
        </w:rPr>
        <w:drawing>
          <wp:inline distT="0" distB="0" distL="0" distR="0" wp14:anchorId="6101126F" wp14:editId="4FF5D29A">
            <wp:extent cx="5924550" cy="3048000"/>
            <wp:effectExtent l="0" t="0" r="0" b="0"/>
            <wp:docPr id="6" name="Chart 6" descr="Figure 7: Serious claims: median compensation paid by age group, 2002–03 to 2014–1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AA708C" w14:textId="77777777" w:rsidR="001F6269" w:rsidRPr="00DA70D2" w:rsidRDefault="001F6269" w:rsidP="00777571">
      <w:pPr>
        <w:pStyle w:val="SWA1stHeading"/>
        <w:numPr>
          <w:ilvl w:val="0"/>
          <w:numId w:val="31"/>
        </w:numPr>
      </w:pPr>
      <w:bookmarkStart w:id="259" w:name="_Table_19:_Serious"/>
      <w:bookmarkStart w:id="260" w:name="_Toc496621424"/>
      <w:bookmarkStart w:id="261" w:name="_Toc433270912"/>
      <w:bookmarkStart w:id="262" w:name="_Toc433798650"/>
      <w:bookmarkStart w:id="263" w:name="_Toc434238089"/>
      <w:bookmarkStart w:id="264" w:name="_Toc434327035"/>
      <w:bookmarkStart w:id="265" w:name="_Toc435436248"/>
      <w:bookmarkEnd w:id="259"/>
      <w:r w:rsidRPr="003C2FB3">
        <w:t>Gender</w:t>
      </w:r>
      <w:bookmarkEnd w:id="260"/>
    </w:p>
    <w:p w14:paraId="33AC9C9A" w14:textId="1FB6CF26" w:rsidR="001F6269" w:rsidRPr="00EF3509" w:rsidRDefault="001F6269" w:rsidP="00EF3509">
      <w:r w:rsidRPr="00EF3509">
        <w:t>In 2013–14, the median time lost for a serious claim was 5.3 working weeks for male employees and 6.0 working weeks for female employees. The median compensation paid for a serious claim was $10</w:t>
      </w:r>
      <w:r w:rsidR="006C5A52">
        <w:t> </w:t>
      </w:r>
      <w:r w:rsidRPr="00EF3509">
        <w:t xml:space="preserve">900 for male employees and $8 900 for female employees. </w:t>
      </w:r>
    </w:p>
    <w:p w14:paraId="308BD78A" w14:textId="7CAA9CA1" w:rsidR="001F6269" w:rsidRPr="00EF3509" w:rsidRDefault="001E3F86" w:rsidP="00EF3509">
      <w:r w:rsidRPr="00EF3509">
        <w:t>Table 29</w:t>
      </w:r>
      <w:r w:rsidR="001F6269" w:rsidRPr="00EF3509">
        <w:t xml:space="preserve"> shows that male median compensation has increased 136 per cent from </w:t>
      </w:r>
      <w:r w:rsidR="006C5A52">
        <w:t>$5 000 in 2000–01 to $11 800 in 2014–</w:t>
      </w:r>
      <w:r w:rsidR="001F6269" w:rsidRPr="00EF3509">
        <w:t xml:space="preserve">15. The female median compensation paid increased </w:t>
      </w:r>
      <w:r w:rsidR="006C5A52">
        <w:t>70 per cent from $5 600 in 2000–01 to $9 500 in 2014–15. From 2007–</w:t>
      </w:r>
      <w:r w:rsidR="001F6269" w:rsidRPr="00EF3509">
        <w:t xml:space="preserve">08 onward median payments for female employees were lower than the median payments for male employees. This is most likely due to lower wages earned by females, which is partly offset by the longer time lost associated with claims made by females. </w:t>
      </w:r>
    </w:p>
    <w:p w14:paraId="7FD89BC7" w14:textId="0D993882" w:rsidR="003B3FD9" w:rsidRPr="003C2FB3" w:rsidRDefault="006B00E2" w:rsidP="00406BE6">
      <w:pPr>
        <w:pStyle w:val="Caption"/>
      </w:pPr>
      <w:bookmarkStart w:id="266" w:name="_Toc496608972"/>
      <w:bookmarkStart w:id="267" w:name="_Toc496621476"/>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29</w:t>
      </w:r>
      <w:r w:rsidR="00EB0DFB">
        <w:rPr>
          <w:noProof/>
        </w:rPr>
        <w:fldChar w:fldCharType="end"/>
      </w:r>
      <w:r w:rsidRPr="003C2FB3">
        <w:t>: Serious claims: median time lost and compensat</w:t>
      </w:r>
      <w:r w:rsidR="003931F6">
        <w:t>ion paid by sex, 2000–01 to 2014</w:t>
      </w:r>
      <w:r w:rsidRPr="003C2FB3">
        <w:t>–1</w:t>
      </w:r>
      <w:bookmarkEnd w:id="261"/>
      <w:bookmarkEnd w:id="262"/>
      <w:bookmarkEnd w:id="263"/>
      <w:bookmarkEnd w:id="264"/>
      <w:bookmarkEnd w:id="265"/>
      <w:r w:rsidR="003931F6">
        <w:t>5</w:t>
      </w:r>
      <w:bookmarkEnd w:id="266"/>
      <w:bookmarkEnd w:id="26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29: "/>
        <w:tblDescription w:val="Serious claims: median time lost and compensation paid by sex, 2000–01 to 2014–15"/>
      </w:tblPr>
      <w:tblGrid>
        <w:gridCol w:w="1859"/>
        <w:gridCol w:w="1713"/>
        <w:gridCol w:w="2324"/>
        <w:gridCol w:w="1587"/>
        <w:gridCol w:w="1533"/>
      </w:tblGrid>
      <w:tr w:rsidR="002C027E" w:rsidRPr="00313125" w14:paraId="1C7940A7" w14:textId="77777777" w:rsidTr="002A03F1">
        <w:trPr>
          <w:cantSplit/>
          <w:tblHeader/>
        </w:trPr>
        <w:tc>
          <w:tcPr>
            <w:tcW w:w="1031" w:type="pct"/>
            <w:shd w:val="clear" w:color="auto" w:fill="AF1E2D"/>
            <w:vAlign w:val="bottom"/>
            <w:hideMark/>
          </w:tcPr>
          <w:p w14:paraId="33DD1655" w14:textId="61D67565" w:rsidR="002C027E" w:rsidRPr="00313125" w:rsidRDefault="00B41A09" w:rsidP="00313125">
            <w:pPr>
              <w:spacing w:before="60" w:after="60"/>
              <w:rPr>
                <w:rFonts w:cs="Arial"/>
                <w:b/>
                <w:bCs/>
                <w:color w:val="FFFFFF"/>
                <w:sz w:val="16"/>
                <w:szCs w:val="16"/>
              </w:rPr>
            </w:pPr>
            <w:bookmarkStart w:id="268" w:name="_Toc433270913"/>
            <w:bookmarkStart w:id="269" w:name="_Toc433798651"/>
            <w:bookmarkStart w:id="270" w:name="_Toc434237457"/>
            <w:bookmarkStart w:id="271" w:name="_Toc434238090"/>
            <w:bookmarkStart w:id="272" w:name="_Toc434305288"/>
            <w:r w:rsidRPr="00313125">
              <w:rPr>
                <w:rFonts w:cs="Arial"/>
                <w:b/>
                <w:bCs/>
                <w:color w:val="FFFFFF"/>
                <w:sz w:val="16"/>
                <w:szCs w:val="16"/>
              </w:rPr>
              <w:t>Financial year</w:t>
            </w:r>
          </w:p>
        </w:tc>
        <w:tc>
          <w:tcPr>
            <w:tcW w:w="2239" w:type="pct"/>
            <w:gridSpan w:val="2"/>
            <w:shd w:val="clear" w:color="auto" w:fill="AF1E2D"/>
            <w:vAlign w:val="center"/>
            <w:hideMark/>
          </w:tcPr>
          <w:p w14:paraId="43AE8A3A"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Median time lost (working weeks)</w:t>
            </w:r>
          </w:p>
        </w:tc>
        <w:tc>
          <w:tcPr>
            <w:tcW w:w="1730" w:type="pct"/>
            <w:gridSpan w:val="2"/>
            <w:shd w:val="clear" w:color="auto" w:fill="AF1E2D"/>
            <w:vAlign w:val="center"/>
            <w:hideMark/>
          </w:tcPr>
          <w:p w14:paraId="19F9BAA0"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Median compensation ($)</w:t>
            </w:r>
          </w:p>
        </w:tc>
      </w:tr>
      <w:tr w:rsidR="002C027E" w:rsidRPr="00313125" w14:paraId="78CDF063" w14:textId="77777777" w:rsidTr="002A03F1">
        <w:trPr>
          <w:cantSplit/>
          <w:tblHeader/>
        </w:trPr>
        <w:tc>
          <w:tcPr>
            <w:tcW w:w="1031" w:type="pct"/>
            <w:shd w:val="clear" w:color="auto" w:fill="AF1E2D"/>
            <w:vAlign w:val="bottom"/>
            <w:hideMark/>
          </w:tcPr>
          <w:p w14:paraId="72B206CE" w14:textId="36D7B247" w:rsidR="002C027E" w:rsidRPr="00313125" w:rsidRDefault="002C027E" w:rsidP="00313125">
            <w:pPr>
              <w:spacing w:before="60" w:after="60"/>
              <w:rPr>
                <w:rFonts w:cs="Arial"/>
                <w:b/>
                <w:bCs/>
                <w:color w:val="FFFFFF"/>
                <w:sz w:val="16"/>
                <w:szCs w:val="16"/>
              </w:rPr>
            </w:pPr>
          </w:p>
        </w:tc>
        <w:tc>
          <w:tcPr>
            <w:tcW w:w="950" w:type="pct"/>
            <w:shd w:val="clear" w:color="auto" w:fill="AF1E2D"/>
            <w:noWrap/>
            <w:vAlign w:val="center"/>
            <w:hideMark/>
          </w:tcPr>
          <w:p w14:paraId="32BBF942"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Male</w:t>
            </w:r>
          </w:p>
        </w:tc>
        <w:tc>
          <w:tcPr>
            <w:tcW w:w="1289" w:type="pct"/>
            <w:shd w:val="clear" w:color="auto" w:fill="AF1E2D"/>
            <w:noWrap/>
            <w:vAlign w:val="center"/>
            <w:hideMark/>
          </w:tcPr>
          <w:p w14:paraId="70562C85"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Female</w:t>
            </w:r>
          </w:p>
        </w:tc>
        <w:tc>
          <w:tcPr>
            <w:tcW w:w="880" w:type="pct"/>
            <w:shd w:val="clear" w:color="auto" w:fill="AF1E2D"/>
            <w:noWrap/>
            <w:vAlign w:val="center"/>
            <w:hideMark/>
          </w:tcPr>
          <w:p w14:paraId="34F6D876"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Male</w:t>
            </w:r>
          </w:p>
        </w:tc>
        <w:tc>
          <w:tcPr>
            <w:tcW w:w="850" w:type="pct"/>
            <w:shd w:val="clear" w:color="auto" w:fill="AF1E2D"/>
            <w:noWrap/>
            <w:vAlign w:val="center"/>
            <w:hideMark/>
          </w:tcPr>
          <w:p w14:paraId="7CDB014D" w14:textId="77777777" w:rsidR="002C027E" w:rsidRPr="00313125" w:rsidRDefault="002C027E" w:rsidP="00313125">
            <w:pPr>
              <w:spacing w:before="60" w:after="60"/>
              <w:jc w:val="center"/>
              <w:rPr>
                <w:rFonts w:cs="Arial"/>
                <w:b/>
                <w:bCs/>
                <w:color w:val="FFFFFF"/>
                <w:sz w:val="16"/>
                <w:szCs w:val="16"/>
              </w:rPr>
            </w:pPr>
            <w:r w:rsidRPr="00313125">
              <w:rPr>
                <w:rFonts w:cs="Arial"/>
                <w:b/>
                <w:bCs/>
                <w:color w:val="FFFFFF"/>
                <w:sz w:val="16"/>
                <w:szCs w:val="16"/>
              </w:rPr>
              <w:t>Female</w:t>
            </w:r>
          </w:p>
        </w:tc>
      </w:tr>
      <w:tr w:rsidR="002C027E" w:rsidRPr="00313125" w14:paraId="7489DBD1" w14:textId="77777777" w:rsidTr="002A03F1">
        <w:trPr>
          <w:cantSplit/>
        </w:trPr>
        <w:tc>
          <w:tcPr>
            <w:tcW w:w="1031" w:type="pct"/>
            <w:shd w:val="clear" w:color="auto" w:fill="EFD3D2"/>
            <w:noWrap/>
            <w:vAlign w:val="center"/>
            <w:hideMark/>
          </w:tcPr>
          <w:p w14:paraId="0F8C0B44"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2000-01</w:t>
            </w:r>
          </w:p>
        </w:tc>
        <w:tc>
          <w:tcPr>
            <w:tcW w:w="950" w:type="pct"/>
            <w:shd w:val="clear" w:color="auto" w:fill="EFD3D2"/>
            <w:noWrap/>
            <w:vAlign w:val="center"/>
            <w:hideMark/>
          </w:tcPr>
          <w:p w14:paraId="0A98E89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4.0</w:t>
            </w:r>
          </w:p>
        </w:tc>
        <w:tc>
          <w:tcPr>
            <w:tcW w:w="1289" w:type="pct"/>
            <w:shd w:val="clear" w:color="auto" w:fill="EFD3D2"/>
            <w:noWrap/>
            <w:vAlign w:val="center"/>
            <w:hideMark/>
          </w:tcPr>
          <w:p w14:paraId="271F2413"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4.7</w:t>
            </w:r>
          </w:p>
        </w:tc>
        <w:tc>
          <w:tcPr>
            <w:tcW w:w="880" w:type="pct"/>
            <w:shd w:val="clear" w:color="auto" w:fill="EFD3D2"/>
            <w:noWrap/>
            <w:vAlign w:val="center"/>
            <w:hideMark/>
          </w:tcPr>
          <w:p w14:paraId="70B7AA1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$5 000</w:t>
            </w:r>
          </w:p>
        </w:tc>
        <w:tc>
          <w:tcPr>
            <w:tcW w:w="850" w:type="pct"/>
            <w:shd w:val="clear" w:color="auto" w:fill="EFD3D2"/>
            <w:noWrap/>
            <w:vAlign w:val="center"/>
            <w:hideMark/>
          </w:tcPr>
          <w:p w14:paraId="51062A1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$5 600</w:t>
            </w:r>
          </w:p>
        </w:tc>
      </w:tr>
      <w:tr w:rsidR="002C027E" w:rsidRPr="00313125" w14:paraId="2E02B9C2" w14:textId="77777777" w:rsidTr="002A03F1">
        <w:trPr>
          <w:cantSplit/>
        </w:trPr>
        <w:tc>
          <w:tcPr>
            <w:tcW w:w="1031" w:type="pct"/>
            <w:shd w:val="clear" w:color="auto" w:fill="auto"/>
            <w:noWrap/>
            <w:vAlign w:val="center"/>
            <w:hideMark/>
          </w:tcPr>
          <w:p w14:paraId="67C2DFDA"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2001-02</w:t>
            </w:r>
          </w:p>
        </w:tc>
        <w:tc>
          <w:tcPr>
            <w:tcW w:w="950" w:type="pct"/>
            <w:shd w:val="clear" w:color="auto" w:fill="auto"/>
            <w:noWrap/>
            <w:vAlign w:val="center"/>
            <w:hideMark/>
          </w:tcPr>
          <w:p w14:paraId="3A12A302"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4.0</w:t>
            </w:r>
          </w:p>
        </w:tc>
        <w:tc>
          <w:tcPr>
            <w:tcW w:w="1289" w:type="pct"/>
            <w:shd w:val="clear" w:color="auto" w:fill="auto"/>
            <w:noWrap/>
            <w:vAlign w:val="center"/>
            <w:hideMark/>
          </w:tcPr>
          <w:p w14:paraId="78046462"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5.0</w:t>
            </w:r>
          </w:p>
        </w:tc>
        <w:tc>
          <w:tcPr>
            <w:tcW w:w="880" w:type="pct"/>
            <w:shd w:val="clear" w:color="auto" w:fill="auto"/>
            <w:noWrap/>
            <w:vAlign w:val="center"/>
            <w:hideMark/>
          </w:tcPr>
          <w:p w14:paraId="5B8BE99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$5 200</w:t>
            </w:r>
          </w:p>
        </w:tc>
        <w:tc>
          <w:tcPr>
            <w:tcW w:w="850" w:type="pct"/>
            <w:shd w:val="clear" w:color="auto" w:fill="auto"/>
            <w:noWrap/>
            <w:vAlign w:val="center"/>
            <w:hideMark/>
          </w:tcPr>
          <w:p w14:paraId="218CB4D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$6 000</w:t>
            </w:r>
          </w:p>
        </w:tc>
      </w:tr>
      <w:tr w:rsidR="002C027E" w:rsidRPr="00313125" w14:paraId="64FA78A9" w14:textId="77777777" w:rsidTr="002A03F1">
        <w:trPr>
          <w:cantSplit/>
        </w:trPr>
        <w:tc>
          <w:tcPr>
            <w:tcW w:w="1031" w:type="pct"/>
            <w:shd w:val="clear" w:color="auto" w:fill="EFD3D2"/>
            <w:noWrap/>
            <w:vAlign w:val="center"/>
            <w:hideMark/>
          </w:tcPr>
          <w:p w14:paraId="399D018C"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2002-03</w:t>
            </w:r>
          </w:p>
        </w:tc>
        <w:tc>
          <w:tcPr>
            <w:tcW w:w="950" w:type="pct"/>
            <w:shd w:val="clear" w:color="auto" w:fill="EFD3D2"/>
            <w:noWrap/>
            <w:vAlign w:val="center"/>
            <w:hideMark/>
          </w:tcPr>
          <w:p w14:paraId="575128E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4.1</w:t>
            </w:r>
          </w:p>
        </w:tc>
        <w:tc>
          <w:tcPr>
            <w:tcW w:w="1289" w:type="pct"/>
            <w:shd w:val="clear" w:color="auto" w:fill="EFD3D2"/>
            <w:noWrap/>
            <w:vAlign w:val="center"/>
            <w:hideMark/>
          </w:tcPr>
          <w:p w14:paraId="5F9C20D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5.0</w:t>
            </w:r>
          </w:p>
        </w:tc>
        <w:tc>
          <w:tcPr>
            <w:tcW w:w="880" w:type="pct"/>
            <w:shd w:val="clear" w:color="auto" w:fill="EFD3D2"/>
            <w:noWrap/>
            <w:vAlign w:val="center"/>
            <w:hideMark/>
          </w:tcPr>
          <w:p w14:paraId="03A4543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$5 300</w:t>
            </w:r>
          </w:p>
        </w:tc>
        <w:tc>
          <w:tcPr>
            <w:tcW w:w="850" w:type="pct"/>
            <w:shd w:val="clear" w:color="auto" w:fill="EFD3D2"/>
            <w:noWrap/>
            <w:vAlign w:val="center"/>
            <w:hideMark/>
          </w:tcPr>
          <w:p w14:paraId="523F645F"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$6 000</w:t>
            </w:r>
          </w:p>
        </w:tc>
      </w:tr>
      <w:tr w:rsidR="002C027E" w:rsidRPr="00313125" w14:paraId="4BEDE889" w14:textId="77777777" w:rsidTr="002A03F1">
        <w:trPr>
          <w:cantSplit/>
        </w:trPr>
        <w:tc>
          <w:tcPr>
            <w:tcW w:w="1031" w:type="pct"/>
            <w:shd w:val="clear" w:color="auto" w:fill="auto"/>
            <w:noWrap/>
            <w:vAlign w:val="center"/>
            <w:hideMark/>
          </w:tcPr>
          <w:p w14:paraId="77F3D7AA"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2003-04</w:t>
            </w:r>
          </w:p>
        </w:tc>
        <w:tc>
          <w:tcPr>
            <w:tcW w:w="950" w:type="pct"/>
            <w:shd w:val="clear" w:color="auto" w:fill="auto"/>
            <w:noWrap/>
            <w:vAlign w:val="center"/>
            <w:hideMark/>
          </w:tcPr>
          <w:p w14:paraId="60A580A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4.0</w:t>
            </w:r>
          </w:p>
        </w:tc>
        <w:tc>
          <w:tcPr>
            <w:tcW w:w="1289" w:type="pct"/>
            <w:shd w:val="clear" w:color="auto" w:fill="auto"/>
            <w:noWrap/>
            <w:vAlign w:val="center"/>
            <w:hideMark/>
          </w:tcPr>
          <w:p w14:paraId="48457616"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4.7</w:t>
            </w:r>
          </w:p>
        </w:tc>
        <w:tc>
          <w:tcPr>
            <w:tcW w:w="880" w:type="pct"/>
            <w:shd w:val="clear" w:color="auto" w:fill="auto"/>
            <w:noWrap/>
            <w:vAlign w:val="center"/>
            <w:hideMark/>
          </w:tcPr>
          <w:p w14:paraId="2BD007A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$4 900</w:t>
            </w:r>
          </w:p>
        </w:tc>
        <w:tc>
          <w:tcPr>
            <w:tcW w:w="850" w:type="pct"/>
            <w:shd w:val="clear" w:color="auto" w:fill="auto"/>
            <w:noWrap/>
            <w:vAlign w:val="center"/>
            <w:hideMark/>
          </w:tcPr>
          <w:p w14:paraId="66C26D7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$5 400</w:t>
            </w:r>
          </w:p>
        </w:tc>
      </w:tr>
      <w:tr w:rsidR="002C027E" w:rsidRPr="00313125" w14:paraId="61BCF657" w14:textId="77777777" w:rsidTr="002A03F1">
        <w:trPr>
          <w:cantSplit/>
        </w:trPr>
        <w:tc>
          <w:tcPr>
            <w:tcW w:w="1031" w:type="pct"/>
            <w:shd w:val="clear" w:color="auto" w:fill="EFD3D2"/>
            <w:noWrap/>
            <w:vAlign w:val="center"/>
            <w:hideMark/>
          </w:tcPr>
          <w:p w14:paraId="00FEB11B"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2004-05</w:t>
            </w:r>
          </w:p>
        </w:tc>
        <w:tc>
          <w:tcPr>
            <w:tcW w:w="950" w:type="pct"/>
            <w:shd w:val="clear" w:color="auto" w:fill="EFD3D2"/>
            <w:noWrap/>
            <w:vAlign w:val="center"/>
            <w:hideMark/>
          </w:tcPr>
          <w:p w14:paraId="45DD0A6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4.0</w:t>
            </w:r>
          </w:p>
        </w:tc>
        <w:tc>
          <w:tcPr>
            <w:tcW w:w="1289" w:type="pct"/>
            <w:shd w:val="clear" w:color="auto" w:fill="EFD3D2"/>
            <w:noWrap/>
            <w:vAlign w:val="center"/>
            <w:hideMark/>
          </w:tcPr>
          <w:p w14:paraId="4BE5416D"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4.5</w:t>
            </w:r>
          </w:p>
        </w:tc>
        <w:tc>
          <w:tcPr>
            <w:tcW w:w="880" w:type="pct"/>
            <w:shd w:val="clear" w:color="auto" w:fill="EFD3D2"/>
            <w:noWrap/>
            <w:vAlign w:val="center"/>
            <w:hideMark/>
          </w:tcPr>
          <w:p w14:paraId="350BCB6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$5 600</w:t>
            </w:r>
          </w:p>
        </w:tc>
        <w:tc>
          <w:tcPr>
            <w:tcW w:w="850" w:type="pct"/>
            <w:shd w:val="clear" w:color="auto" w:fill="EFD3D2"/>
            <w:noWrap/>
            <w:vAlign w:val="center"/>
            <w:hideMark/>
          </w:tcPr>
          <w:p w14:paraId="2086782C"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$5 900</w:t>
            </w:r>
          </w:p>
        </w:tc>
      </w:tr>
      <w:tr w:rsidR="002C027E" w:rsidRPr="00313125" w14:paraId="0CD045B2" w14:textId="77777777" w:rsidTr="002A03F1">
        <w:trPr>
          <w:cantSplit/>
        </w:trPr>
        <w:tc>
          <w:tcPr>
            <w:tcW w:w="1031" w:type="pct"/>
            <w:shd w:val="clear" w:color="auto" w:fill="auto"/>
            <w:noWrap/>
            <w:vAlign w:val="center"/>
            <w:hideMark/>
          </w:tcPr>
          <w:p w14:paraId="294356F3"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2005-06</w:t>
            </w:r>
          </w:p>
        </w:tc>
        <w:tc>
          <w:tcPr>
            <w:tcW w:w="950" w:type="pct"/>
            <w:shd w:val="clear" w:color="auto" w:fill="auto"/>
            <w:noWrap/>
            <w:vAlign w:val="center"/>
            <w:hideMark/>
          </w:tcPr>
          <w:p w14:paraId="176B7EF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4.0</w:t>
            </w:r>
          </w:p>
        </w:tc>
        <w:tc>
          <w:tcPr>
            <w:tcW w:w="1289" w:type="pct"/>
            <w:shd w:val="clear" w:color="auto" w:fill="auto"/>
            <w:noWrap/>
            <w:vAlign w:val="center"/>
            <w:hideMark/>
          </w:tcPr>
          <w:p w14:paraId="11F2D001"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5.0</w:t>
            </w:r>
          </w:p>
        </w:tc>
        <w:tc>
          <w:tcPr>
            <w:tcW w:w="880" w:type="pct"/>
            <w:shd w:val="clear" w:color="auto" w:fill="auto"/>
            <w:noWrap/>
            <w:vAlign w:val="center"/>
            <w:hideMark/>
          </w:tcPr>
          <w:p w14:paraId="2B227D06"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$5 600</w:t>
            </w:r>
          </w:p>
        </w:tc>
        <w:tc>
          <w:tcPr>
            <w:tcW w:w="850" w:type="pct"/>
            <w:shd w:val="clear" w:color="auto" w:fill="auto"/>
            <w:noWrap/>
            <w:vAlign w:val="center"/>
            <w:hideMark/>
          </w:tcPr>
          <w:p w14:paraId="65230DAB"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$5 900</w:t>
            </w:r>
          </w:p>
        </w:tc>
      </w:tr>
      <w:tr w:rsidR="002C027E" w:rsidRPr="00313125" w14:paraId="49A468C1" w14:textId="77777777" w:rsidTr="002A03F1">
        <w:trPr>
          <w:cantSplit/>
        </w:trPr>
        <w:tc>
          <w:tcPr>
            <w:tcW w:w="1031" w:type="pct"/>
            <w:shd w:val="clear" w:color="auto" w:fill="EFD3D2"/>
            <w:noWrap/>
            <w:vAlign w:val="center"/>
            <w:hideMark/>
          </w:tcPr>
          <w:p w14:paraId="2D0E78B6"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2006-07</w:t>
            </w:r>
          </w:p>
        </w:tc>
        <w:tc>
          <w:tcPr>
            <w:tcW w:w="950" w:type="pct"/>
            <w:shd w:val="clear" w:color="auto" w:fill="EFD3D2"/>
            <w:noWrap/>
            <w:vAlign w:val="center"/>
            <w:hideMark/>
          </w:tcPr>
          <w:p w14:paraId="1F3996B1"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4.2</w:t>
            </w:r>
          </w:p>
        </w:tc>
        <w:tc>
          <w:tcPr>
            <w:tcW w:w="1289" w:type="pct"/>
            <w:shd w:val="clear" w:color="auto" w:fill="EFD3D2"/>
            <w:noWrap/>
            <w:vAlign w:val="center"/>
            <w:hideMark/>
          </w:tcPr>
          <w:p w14:paraId="7F56BD18"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5.0</w:t>
            </w:r>
          </w:p>
        </w:tc>
        <w:tc>
          <w:tcPr>
            <w:tcW w:w="880" w:type="pct"/>
            <w:shd w:val="clear" w:color="auto" w:fill="EFD3D2"/>
            <w:noWrap/>
            <w:vAlign w:val="center"/>
            <w:hideMark/>
          </w:tcPr>
          <w:p w14:paraId="3DA135C8"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$6 200</w:t>
            </w:r>
          </w:p>
        </w:tc>
        <w:tc>
          <w:tcPr>
            <w:tcW w:w="850" w:type="pct"/>
            <w:shd w:val="clear" w:color="auto" w:fill="EFD3D2"/>
            <w:noWrap/>
            <w:vAlign w:val="center"/>
            <w:hideMark/>
          </w:tcPr>
          <w:p w14:paraId="6C99216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$6 200</w:t>
            </w:r>
          </w:p>
        </w:tc>
      </w:tr>
      <w:tr w:rsidR="002C027E" w:rsidRPr="00313125" w14:paraId="0DAD056A" w14:textId="77777777" w:rsidTr="002A03F1">
        <w:trPr>
          <w:cantSplit/>
        </w:trPr>
        <w:tc>
          <w:tcPr>
            <w:tcW w:w="1031" w:type="pct"/>
            <w:shd w:val="clear" w:color="auto" w:fill="auto"/>
            <w:noWrap/>
            <w:vAlign w:val="center"/>
            <w:hideMark/>
          </w:tcPr>
          <w:p w14:paraId="43538E41"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2007-08</w:t>
            </w:r>
          </w:p>
        </w:tc>
        <w:tc>
          <w:tcPr>
            <w:tcW w:w="950" w:type="pct"/>
            <w:shd w:val="clear" w:color="auto" w:fill="auto"/>
            <w:noWrap/>
            <w:vAlign w:val="center"/>
            <w:hideMark/>
          </w:tcPr>
          <w:p w14:paraId="77851ACB"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4.4</w:t>
            </w:r>
          </w:p>
        </w:tc>
        <w:tc>
          <w:tcPr>
            <w:tcW w:w="1289" w:type="pct"/>
            <w:shd w:val="clear" w:color="auto" w:fill="auto"/>
            <w:noWrap/>
            <w:vAlign w:val="center"/>
            <w:hideMark/>
          </w:tcPr>
          <w:p w14:paraId="4861CD0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5.4</w:t>
            </w:r>
          </w:p>
        </w:tc>
        <w:tc>
          <w:tcPr>
            <w:tcW w:w="880" w:type="pct"/>
            <w:shd w:val="clear" w:color="auto" w:fill="auto"/>
            <w:noWrap/>
            <w:vAlign w:val="center"/>
            <w:hideMark/>
          </w:tcPr>
          <w:p w14:paraId="6B02E240"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$6 800</w:t>
            </w:r>
          </w:p>
        </w:tc>
        <w:tc>
          <w:tcPr>
            <w:tcW w:w="850" w:type="pct"/>
            <w:shd w:val="clear" w:color="auto" w:fill="auto"/>
            <w:noWrap/>
            <w:vAlign w:val="center"/>
            <w:hideMark/>
          </w:tcPr>
          <w:p w14:paraId="68AE9C3F"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$6 700</w:t>
            </w:r>
          </w:p>
        </w:tc>
      </w:tr>
      <w:tr w:rsidR="002C027E" w:rsidRPr="00313125" w14:paraId="2CB35EAF" w14:textId="77777777" w:rsidTr="002A03F1">
        <w:trPr>
          <w:cantSplit/>
        </w:trPr>
        <w:tc>
          <w:tcPr>
            <w:tcW w:w="1031" w:type="pct"/>
            <w:shd w:val="clear" w:color="auto" w:fill="EFD3D2"/>
            <w:noWrap/>
            <w:vAlign w:val="center"/>
            <w:hideMark/>
          </w:tcPr>
          <w:p w14:paraId="41B575E5"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2008-09</w:t>
            </w:r>
          </w:p>
        </w:tc>
        <w:tc>
          <w:tcPr>
            <w:tcW w:w="950" w:type="pct"/>
            <w:shd w:val="clear" w:color="auto" w:fill="EFD3D2"/>
            <w:noWrap/>
            <w:vAlign w:val="center"/>
            <w:hideMark/>
          </w:tcPr>
          <w:p w14:paraId="6978A97B"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4.8</w:t>
            </w:r>
          </w:p>
        </w:tc>
        <w:tc>
          <w:tcPr>
            <w:tcW w:w="1289" w:type="pct"/>
            <w:shd w:val="clear" w:color="auto" w:fill="EFD3D2"/>
            <w:noWrap/>
            <w:vAlign w:val="center"/>
            <w:hideMark/>
          </w:tcPr>
          <w:p w14:paraId="550AC4F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5.6</w:t>
            </w:r>
          </w:p>
        </w:tc>
        <w:tc>
          <w:tcPr>
            <w:tcW w:w="880" w:type="pct"/>
            <w:shd w:val="clear" w:color="auto" w:fill="EFD3D2"/>
            <w:noWrap/>
            <w:vAlign w:val="center"/>
            <w:hideMark/>
          </w:tcPr>
          <w:p w14:paraId="193376E0"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$8 200</w:t>
            </w:r>
          </w:p>
        </w:tc>
        <w:tc>
          <w:tcPr>
            <w:tcW w:w="850" w:type="pct"/>
            <w:shd w:val="clear" w:color="auto" w:fill="EFD3D2"/>
            <w:noWrap/>
            <w:vAlign w:val="center"/>
            <w:hideMark/>
          </w:tcPr>
          <w:p w14:paraId="666430DC"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$7 500</w:t>
            </w:r>
          </w:p>
        </w:tc>
      </w:tr>
      <w:tr w:rsidR="002C027E" w:rsidRPr="00313125" w14:paraId="43EE5A01" w14:textId="77777777" w:rsidTr="002A03F1">
        <w:trPr>
          <w:cantSplit/>
        </w:trPr>
        <w:tc>
          <w:tcPr>
            <w:tcW w:w="1031" w:type="pct"/>
            <w:shd w:val="clear" w:color="auto" w:fill="auto"/>
            <w:noWrap/>
            <w:vAlign w:val="center"/>
            <w:hideMark/>
          </w:tcPr>
          <w:p w14:paraId="78443597"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2009-10</w:t>
            </w:r>
          </w:p>
        </w:tc>
        <w:tc>
          <w:tcPr>
            <w:tcW w:w="950" w:type="pct"/>
            <w:shd w:val="clear" w:color="auto" w:fill="auto"/>
            <w:noWrap/>
            <w:vAlign w:val="center"/>
            <w:hideMark/>
          </w:tcPr>
          <w:p w14:paraId="6BC8CFC6"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4.8</w:t>
            </w:r>
          </w:p>
        </w:tc>
        <w:tc>
          <w:tcPr>
            <w:tcW w:w="1289" w:type="pct"/>
            <w:shd w:val="clear" w:color="auto" w:fill="auto"/>
            <w:noWrap/>
            <w:vAlign w:val="center"/>
            <w:hideMark/>
          </w:tcPr>
          <w:p w14:paraId="11D7CAC1"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5.6</w:t>
            </w:r>
          </w:p>
        </w:tc>
        <w:tc>
          <w:tcPr>
            <w:tcW w:w="880" w:type="pct"/>
            <w:shd w:val="clear" w:color="auto" w:fill="auto"/>
            <w:noWrap/>
            <w:vAlign w:val="center"/>
            <w:hideMark/>
          </w:tcPr>
          <w:p w14:paraId="1E8A104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$8 700</w:t>
            </w:r>
          </w:p>
        </w:tc>
        <w:tc>
          <w:tcPr>
            <w:tcW w:w="850" w:type="pct"/>
            <w:shd w:val="clear" w:color="auto" w:fill="auto"/>
            <w:noWrap/>
            <w:vAlign w:val="center"/>
            <w:hideMark/>
          </w:tcPr>
          <w:p w14:paraId="319F362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$8 300</w:t>
            </w:r>
          </w:p>
        </w:tc>
      </w:tr>
      <w:tr w:rsidR="002C027E" w:rsidRPr="00313125" w14:paraId="11CC1CC4" w14:textId="77777777" w:rsidTr="002A03F1">
        <w:trPr>
          <w:cantSplit/>
        </w:trPr>
        <w:tc>
          <w:tcPr>
            <w:tcW w:w="1031" w:type="pct"/>
            <w:shd w:val="clear" w:color="auto" w:fill="EFD3D2"/>
            <w:noWrap/>
            <w:vAlign w:val="center"/>
            <w:hideMark/>
          </w:tcPr>
          <w:p w14:paraId="29FFA34B"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2010-11</w:t>
            </w:r>
          </w:p>
        </w:tc>
        <w:tc>
          <w:tcPr>
            <w:tcW w:w="950" w:type="pct"/>
            <w:shd w:val="clear" w:color="auto" w:fill="EFD3D2"/>
            <w:noWrap/>
            <w:vAlign w:val="center"/>
            <w:hideMark/>
          </w:tcPr>
          <w:p w14:paraId="4F28404C"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5.0</w:t>
            </w:r>
          </w:p>
        </w:tc>
        <w:tc>
          <w:tcPr>
            <w:tcW w:w="1289" w:type="pct"/>
            <w:shd w:val="clear" w:color="auto" w:fill="EFD3D2"/>
            <w:noWrap/>
            <w:vAlign w:val="center"/>
            <w:hideMark/>
          </w:tcPr>
          <w:p w14:paraId="56378B75"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6.0</w:t>
            </w:r>
          </w:p>
        </w:tc>
        <w:tc>
          <w:tcPr>
            <w:tcW w:w="880" w:type="pct"/>
            <w:shd w:val="clear" w:color="auto" w:fill="EFD3D2"/>
            <w:noWrap/>
            <w:vAlign w:val="center"/>
            <w:hideMark/>
          </w:tcPr>
          <w:p w14:paraId="2BEDFE44"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$9 200</w:t>
            </w:r>
          </w:p>
        </w:tc>
        <w:tc>
          <w:tcPr>
            <w:tcW w:w="850" w:type="pct"/>
            <w:shd w:val="clear" w:color="auto" w:fill="EFD3D2"/>
            <w:noWrap/>
            <w:vAlign w:val="center"/>
            <w:hideMark/>
          </w:tcPr>
          <w:p w14:paraId="64404CB8"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$8 800</w:t>
            </w:r>
          </w:p>
        </w:tc>
      </w:tr>
      <w:tr w:rsidR="002C027E" w:rsidRPr="00313125" w14:paraId="00723ABC" w14:textId="77777777" w:rsidTr="002A03F1">
        <w:trPr>
          <w:cantSplit/>
        </w:trPr>
        <w:tc>
          <w:tcPr>
            <w:tcW w:w="1031" w:type="pct"/>
            <w:shd w:val="clear" w:color="auto" w:fill="auto"/>
            <w:noWrap/>
            <w:vAlign w:val="center"/>
            <w:hideMark/>
          </w:tcPr>
          <w:p w14:paraId="5E785096"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2011-12</w:t>
            </w:r>
          </w:p>
        </w:tc>
        <w:tc>
          <w:tcPr>
            <w:tcW w:w="950" w:type="pct"/>
            <w:shd w:val="clear" w:color="auto" w:fill="auto"/>
            <w:noWrap/>
            <w:vAlign w:val="center"/>
            <w:hideMark/>
          </w:tcPr>
          <w:p w14:paraId="48B86BF9"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5.2</w:t>
            </w:r>
          </w:p>
        </w:tc>
        <w:tc>
          <w:tcPr>
            <w:tcW w:w="1289" w:type="pct"/>
            <w:shd w:val="clear" w:color="auto" w:fill="auto"/>
            <w:noWrap/>
            <w:vAlign w:val="center"/>
            <w:hideMark/>
          </w:tcPr>
          <w:p w14:paraId="6613155C"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6.1</w:t>
            </w:r>
          </w:p>
        </w:tc>
        <w:tc>
          <w:tcPr>
            <w:tcW w:w="880" w:type="pct"/>
            <w:shd w:val="clear" w:color="auto" w:fill="auto"/>
            <w:noWrap/>
            <w:vAlign w:val="center"/>
            <w:hideMark/>
          </w:tcPr>
          <w:p w14:paraId="0527457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$9 900</w:t>
            </w:r>
          </w:p>
        </w:tc>
        <w:tc>
          <w:tcPr>
            <w:tcW w:w="850" w:type="pct"/>
            <w:shd w:val="clear" w:color="auto" w:fill="auto"/>
            <w:noWrap/>
            <w:vAlign w:val="center"/>
            <w:hideMark/>
          </w:tcPr>
          <w:p w14:paraId="4EA08DF1"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$9 100</w:t>
            </w:r>
          </w:p>
        </w:tc>
      </w:tr>
      <w:tr w:rsidR="002C027E" w:rsidRPr="00313125" w14:paraId="1250F03E" w14:textId="77777777" w:rsidTr="002A03F1">
        <w:trPr>
          <w:cantSplit/>
        </w:trPr>
        <w:tc>
          <w:tcPr>
            <w:tcW w:w="1031" w:type="pct"/>
            <w:shd w:val="clear" w:color="auto" w:fill="EFD3D2"/>
            <w:noWrap/>
            <w:vAlign w:val="center"/>
            <w:hideMark/>
          </w:tcPr>
          <w:p w14:paraId="3943EC27"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2012-13</w:t>
            </w:r>
          </w:p>
        </w:tc>
        <w:tc>
          <w:tcPr>
            <w:tcW w:w="950" w:type="pct"/>
            <w:shd w:val="clear" w:color="auto" w:fill="EFD3D2"/>
            <w:noWrap/>
            <w:vAlign w:val="center"/>
            <w:hideMark/>
          </w:tcPr>
          <w:p w14:paraId="7DC7744C"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5.2</w:t>
            </w:r>
          </w:p>
        </w:tc>
        <w:tc>
          <w:tcPr>
            <w:tcW w:w="1289" w:type="pct"/>
            <w:shd w:val="clear" w:color="auto" w:fill="EFD3D2"/>
            <w:noWrap/>
            <w:vAlign w:val="center"/>
            <w:hideMark/>
          </w:tcPr>
          <w:p w14:paraId="67C594FF"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6.0</w:t>
            </w:r>
          </w:p>
        </w:tc>
        <w:tc>
          <w:tcPr>
            <w:tcW w:w="880" w:type="pct"/>
            <w:shd w:val="clear" w:color="auto" w:fill="EFD3D2"/>
            <w:noWrap/>
            <w:vAlign w:val="center"/>
            <w:hideMark/>
          </w:tcPr>
          <w:p w14:paraId="21F1F18D"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$10 400</w:t>
            </w:r>
          </w:p>
        </w:tc>
        <w:tc>
          <w:tcPr>
            <w:tcW w:w="850" w:type="pct"/>
            <w:shd w:val="clear" w:color="auto" w:fill="EFD3D2"/>
            <w:noWrap/>
            <w:vAlign w:val="center"/>
            <w:hideMark/>
          </w:tcPr>
          <w:p w14:paraId="59CC6BD0"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$9 000</w:t>
            </w:r>
          </w:p>
        </w:tc>
      </w:tr>
      <w:tr w:rsidR="002C027E" w:rsidRPr="00313125" w14:paraId="402B897E" w14:textId="77777777" w:rsidTr="002A03F1">
        <w:trPr>
          <w:cantSplit/>
        </w:trPr>
        <w:tc>
          <w:tcPr>
            <w:tcW w:w="1031" w:type="pct"/>
            <w:shd w:val="clear" w:color="auto" w:fill="auto"/>
            <w:noWrap/>
            <w:vAlign w:val="center"/>
            <w:hideMark/>
          </w:tcPr>
          <w:p w14:paraId="461D40A8"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2013-14</w:t>
            </w:r>
          </w:p>
        </w:tc>
        <w:tc>
          <w:tcPr>
            <w:tcW w:w="950" w:type="pct"/>
            <w:shd w:val="clear" w:color="auto" w:fill="auto"/>
            <w:noWrap/>
            <w:vAlign w:val="center"/>
            <w:hideMark/>
          </w:tcPr>
          <w:p w14:paraId="6B464778"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5.2</w:t>
            </w:r>
          </w:p>
        </w:tc>
        <w:tc>
          <w:tcPr>
            <w:tcW w:w="1289" w:type="pct"/>
            <w:shd w:val="clear" w:color="auto" w:fill="auto"/>
            <w:noWrap/>
            <w:vAlign w:val="center"/>
            <w:hideMark/>
          </w:tcPr>
          <w:p w14:paraId="0230A9A7"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6.0</w:t>
            </w:r>
          </w:p>
        </w:tc>
        <w:tc>
          <w:tcPr>
            <w:tcW w:w="880" w:type="pct"/>
            <w:shd w:val="clear" w:color="auto" w:fill="auto"/>
            <w:noWrap/>
            <w:vAlign w:val="center"/>
            <w:hideMark/>
          </w:tcPr>
          <w:p w14:paraId="1FE9243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$11 100</w:t>
            </w:r>
          </w:p>
        </w:tc>
        <w:tc>
          <w:tcPr>
            <w:tcW w:w="850" w:type="pct"/>
            <w:shd w:val="clear" w:color="auto" w:fill="auto"/>
            <w:noWrap/>
            <w:vAlign w:val="center"/>
            <w:hideMark/>
          </w:tcPr>
          <w:p w14:paraId="4E201752"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$9 000</w:t>
            </w:r>
          </w:p>
        </w:tc>
      </w:tr>
      <w:tr w:rsidR="002C027E" w:rsidRPr="00313125" w14:paraId="135B0C5E" w14:textId="77777777" w:rsidTr="002A03F1">
        <w:trPr>
          <w:cantSplit/>
        </w:trPr>
        <w:tc>
          <w:tcPr>
            <w:tcW w:w="1031" w:type="pct"/>
            <w:shd w:val="clear" w:color="auto" w:fill="EFD3D2"/>
            <w:noWrap/>
            <w:vAlign w:val="center"/>
            <w:hideMark/>
          </w:tcPr>
          <w:p w14:paraId="61468568" w14:textId="77777777" w:rsidR="002C027E" w:rsidRPr="00313125" w:rsidRDefault="002C027E" w:rsidP="00313125">
            <w:pPr>
              <w:spacing w:before="60" w:after="60"/>
              <w:rPr>
                <w:rFonts w:cs="Arial"/>
                <w:b/>
                <w:color w:val="000000"/>
                <w:sz w:val="16"/>
                <w:szCs w:val="16"/>
              </w:rPr>
            </w:pPr>
            <w:r w:rsidRPr="00313125">
              <w:rPr>
                <w:rFonts w:cs="Arial"/>
                <w:b/>
                <w:color w:val="000000"/>
                <w:sz w:val="16"/>
                <w:szCs w:val="16"/>
              </w:rPr>
              <w:t>2014-15</w:t>
            </w:r>
          </w:p>
        </w:tc>
        <w:tc>
          <w:tcPr>
            <w:tcW w:w="950" w:type="pct"/>
            <w:shd w:val="clear" w:color="auto" w:fill="EFD3D2"/>
            <w:noWrap/>
            <w:vAlign w:val="center"/>
            <w:hideMark/>
          </w:tcPr>
          <w:p w14:paraId="6978D06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5.3</w:t>
            </w:r>
          </w:p>
        </w:tc>
        <w:tc>
          <w:tcPr>
            <w:tcW w:w="1289" w:type="pct"/>
            <w:shd w:val="clear" w:color="auto" w:fill="EFD3D2"/>
            <w:noWrap/>
            <w:vAlign w:val="center"/>
            <w:hideMark/>
          </w:tcPr>
          <w:p w14:paraId="5AE0EA25"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6.0</w:t>
            </w:r>
          </w:p>
        </w:tc>
        <w:tc>
          <w:tcPr>
            <w:tcW w:w="880" w:type="pct"/>
            <w:shd w:val="clear" w:color="auto" w:fill="EFD3D2"/>
            <w:noWrap/>
            <w:vAlign w:val="center"/>
            <w:hideMark/>
          </w:tcPr>
          <w:p w14:paraId="018373A6"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$11 800</w:t>
            </w:r>
          </w:p>
        </w:tc>
        <w:tc>
          <w:tcPr>
            <w:tcW w:w="850" w:type="pct"/>
            <w:shd w:val="clear" w:color="auto" w:fill="EFD3D2"/>
            <w:noWrap/>
            <w:vAlign w:val="center"/>
            <w:hideMark/>
          </w:tcPr>
          <w:p w14:paraId="2AF8517E" w14:textId="77777777" w:rsidR="002C027E" w:rsidRPr="00313125" w:rsidRDefault="002C027E" w:rsidP="00313125">
            <w:pPr>
              <w:spacing w:before="60" w:after="60"/>
              <w:jc w:val="center"/>
              <w:rPr>
                <w:rFonts w:cs="Arial"/>
                <w:color w:val="000000"/>
                <w:sz w:val="16"/>
                <w:szCs w:val="16"/>
              </w:rPr>
            </w:pPr>
            <w:r w:rsidRPr="00313125">
              <w:rPr>
                <w:rFonts w:cs="Arial"/>
                <w:color w:val="000000"/>
                <w:sz w:val="16"/>
                <w:szCs w:val="16"/>
              </w:rPr>
              <w:t>$9 500</w:t>
            </w:r>
          </w:p>
        </w:tc>
      </w:tr>
      <w:bookmarkEnd w:id="268"/>
      <w:bookmarkEnd w:id="269"/>
      <w:bookmarkEnd w:id="270"/>
      <w:bookmarkEnd w:id="271"/>
      <w:bookmarkEnd w:id="272"/>
    </w:tbl>
    <w:p w14:paraId="4C85ED34" w14:textId="3239D8B2" w:rsidR="00194D53" w:rsidRDefault="00194D53" w:rsidP="00E50C75">
      <w:r>
        <w:br w:type="page"/>
      </w:r>
    </w:p>
    <w:p w14:paraId="26F63CF7" w14:textId="77777777" w:rsidR="00476776" w:rsidRDefault="001461C8" w:rsidP="00777571">
      <w:pPr>
        <w:pStyle w:val="SWA1stHeading"/>
        <w:numPr>
          <w:ilvl w:val="0"/>
          <w:numId w:val="31"/>
        </w:numPr>
      </w:pPr>
      <w:bookmarkStart w:id="273" w:name="_Toc496621425"/>
      <w:r w:rsidRPr="003C2FB3">
        <w:t>O</w:t>
      </w:r>
      <w:r w:rsidR="00476776" w:rsidRPr="003C2FB3">
        <w:t>ccupation</w:t>
      </w:r>
      <w:bookmarkEnd w:id="273"/>
    </w:p>
    <w:p w14:paraId="4F8DA483" w14:textId="73C7A8A2" w:rsidR="00374396" w:rsidRDefault="003A1256" w:rsidP="00476776">
      <w:r>
        <w:t xml:space="preserve">Table </w:t>
      </w:r>
      <w:r w:rsidR="001E3F86">
        <w:t>30</w:t>
      </w:r>
      <w:r>
        <w:t xml:space="preserve"> shows that median time lost </w:t>
      </w:r>
      <w:r w:rsidR="001E3F86">
        <w:t>for</w:t>
      </w:r>
      <w:r>
        <w:t xml:space="preserve"> serious workers’ compensation claim</w:t>
      </w:r>
      <w:r w:rsidR="001E3F86">
        <w:t>s</w:t>
      </w:r>
      <w:r>
        <w:t xml:space="preserve"> rose in the nine major</w:t>
      </w:r>
      <w:r w:rsidR="008A6017">
        <w:t xml:space="preserve"> occupation groups between 2000–01 and 2014–</w:t>
      </w:r>
      <w:r>
        <w:t xml:space="preserve">15. Sales workers recorded the largest increase in median time lost from work (up </w:t>
      </w:r>
      <w:r w:rsidR="009C7B1F">
        <w:t>103</w:t>
      </w:r>
      <w:r>
        <w:t xml:space="preserve"> per cent). Sales workers also had the highest median time lost of </w:t>
      </w:r>
      <w:r w:rsidR="009C7B1F">
        <w:t xml:space="preserve">6.9 </w:t>
      </w:r>
      <w:r w:rsidR="008A6017">
        <w:t>working weeks in 2014–</w:t>
      </w:r>
      <w:r>
        <w:t xml:space="preserve">15. The lowest median time lost in the nine major </w:t>
      </w:r>
      <w:r w:rsidR="00374396">
        <w:t>occupation groups was recorded by Technicians and trades workers at 5.0 working weeks.</w:t>
      </w:r>
    </w:p>
    <w:p w14:paraId="07ED1072" w14:textId="08AFC262" w:rsidR="0083216F" w:rsidRPr="0083216F" w:rsidRDefault="006B00E2" w:rsidP="00406BE6">
      <w:pPr>
        <w:pStyle w:val="Caption"/>
      </w:pPr>
      <w:bookmarkStart w:id="274" w:name="_Toc433270915"/>
      <w:bookmarkStart w:id="275" w:name="_Toc433798653"/>
      <w:bookmarkStart w:id="276" w:name="_Toc434238092"/>
      <w:bookmarkStart w:id="277" w:name="_Toc434327038"/>
      <w:bookmarkStart w:id="278" w:name="_Toc435436249"/>
      <w:bookmarkStart w:id="279" w:name="_Toc496608973"/>
      <w:bookmarkStart w:id="280" w:name="_Toc496621477"/>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30</w:t>
      </w:r>
      <w:r w:rsidR="00EB0DFB">
        <w:rPr>
          <w:noProof/>
        </w:rPr>
        <w:fldChar w:fldCharType="end"/>
      </w:r>
      <w:r w:rsidRPr="003C2FB3">
        <w:t>: Serious claims: median time</w:t>
      </w:r>
      <w:r w:rsidR="002B6B93">
        <w:t xml:space="preserve"> (weeks)</w:t>
      </w:r>
      <w:r w:rsidRPr="003C2FB3">
        <w:t xml:space="preserve"> lost </w:t>
      </w:r>
      <w:r w:rsidR="00627776">
        <w:t>by occupation, 2000–01 and 2010</w:t>
      </w:r>
      <w:r w:rsidR="00380A01" w:rsidRPr="003C2FB3">
        <w:t>−</w:t>
      </w:r>
      <w:r w:rsidR="00627776">
        <w:t>11</w:t>
      </w:r>
      <w:r w:rsidRPr="003C2FB3">
        <w:t xml:space="preserve"> to 201</w:t>
      </w:r>
      <w:r w:rsidR="000C7F1E">
        <w:t>4</w:t>
      </w:r>
      <w:r w:rsidRPr="003C2FB3">
        <w:t>–1</w:t>
      </w:r>
      <w:bookmarkEnd w:id="274"/>
      <w:bookmarkEnd w:id="275"/>
      <w:bookmarkEnd w:id="276"/>
      <w:bookmarkEnd w:id="277"/>
      <w:bookmarkEnd w:id="278"/>
      <w:r w:rsidR="000C7F1E">
        <w:t>5</w:t>
      </w:r>
      <w:bookmarkEnd w:id="279"/>
      <w:bookmarkEnd w:id="28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0: "/>
        <w:tblDescription w:val="Serious claims: median time (weeks) lost by occupation, 2000–01 and 2010−11 to 2014–15"/>
      </w:tblPr>
      <w:tblGrid>
        <w:gridCol w:w="2734"/>
        <w:gridCol w:w="896"/>
        <w:gridCol w:w="898"/>
        <w:gridCol w:w="898"/>
        <w:gridCol w:w="898"/>
        <w:gridCol w:w="898"/>
        <w:gridCol w:w="898"/>
        <w:gridCol w:w="896"/>
      </w:tblGrid>
      <w:tr w:rsidR="0082290E" w:rsidRPr="00AD15B2" w14:paraId="3887E8C8" w14:textId="77777777" w:rsidTr="00194D53">
        <w:trPr>
          <w:cantSplit/>
          <w:tblHeader/>
        </w:trPr>
        <w:tc>
          <w:tcPr>
            <w:tcW w:w="1516" w:type="pct"/>
            <w:shd w:val="clear" w:color="auto" w:fill="AF1E2D"/>
            <w:noWrap/>
            <w:vAlign w:val="center"/>
            <w:hideMark/>
          </w:tcPr>
          <w:p w14:paraId="2C9C8EED" w14:textId="77777777" w:rsidR="000C7F1E" w:rsidRPr="00AD15B2" w:rsidRDefault="000C7F1E" w:rsidP="00194D53">
            <w:pPr>
              <w:spacing w:before="60" w:after="60"/>
              <w:rPr>
                <w:rFonts w:cs="Arial"/>
                <w:b/>
                <w:bCs/>
                <w:color w:val="FFFFFF" w:themeColor="background1"/>
                <w:sz w:val="16"/>
                <w:szCs w:val="16"/>
              </w:rPr>
            </w:pPr>
            <w:bookmarkStart w:id="281" w:name="_Toc433270916"/>
            <w:bookmarkStart w:id="282" w:name="_Toc433798654"/>
            <w:r w:rsidRPr="00AD15B2">
              <w:rPr>
                <w:rFonts w:cs="Arial"/>
                <w:b/>
                <w:bCs/>
                <w:color w:val="FFFFFF" w:themeColor="background1"/>
                <w:sz w:val="16"/>
                <w:szCs w:val="16"/>
              </w:rPr>
              <w:t>Occupation</w:t>
            </w:r>
          </w:p>
        </w:tc>
        <w:tc>
          <w:tcPr>
            <w:tcW w:w="497" w:type="pct"/>
            <w:shd w:val="clear" w:color="auto" w:fill="AF1E2D"/>
            <w:noWrap/>
            <w:vAlign w:val="center"/>
            <w:hideMark/>
          </w:tcPr>
          <w:p w14:paraId="0D23E5B4"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2000-01</w:t>
            </w:r>
          </w:p>
        </w:tc>
        <w:tc>
          <w:tcPr>
            <w:tcW w:w="498" w:type="pct"/>
            <w:shd w:val="clear" w:color="auto" w:fill="AF1E2D"/>
            <w:noWrap/>
            <w:vAlign w:val="center"/>
            <w:hideMark/>
          </w:tcPr>
          <w:p w14:paraId="352FE86F"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2010-11</w:t>
            </w:r>
          </w:p>
        </w:tc>
        <w:tc>
          <w:tcPr>
            <w:tcW w:w="498" w:type="pct"/>
            <w:shd w:val="clear" w:color="auto" w:fill="AF1E2D"/>
            <w:noWrap/>
            <w:vAlign w:val="center"/>
          </w:tcPr>
          <w:p w14:paraId="09F4AD17"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2011-12</w:t>
            </w:r>
          </w:p>
        </w:tc>
        <w:tc>
          <w:tcPr>
            <w:tcW w:w="498" w:type="pct"/>
            <w:shd w:val="clear" w:color="auto" w:fill="AF1E2D"/>
            <w:noWrap/>
            <w:vAlign w:val="center"/>
          </w:tcPr>
          <w:p w14:paraId="0AA0F8C4"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2012-13</w:t>
            </w:r>
          </w:p>
        </w:tc>
        <w:tc>
          <w:tcPr>
            <w:tcW w:w="498" w:type="pct"/>
            <w:shd w:val="clear" w:color="auto" w:fill="AF1E2D"/>
            <w:noWrap/>
            <w:vAlign w:val="center"/>
          </w:tcPr>
          <w:p w14:paraId="5C742D86"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2013-14</w:t>
            </w:r>
          </w:p>
        </w:tc>
        <w:tc>
          <w:tcPr>
            <w:tcW w:w="498" w:type="pct"/>
            <w:shd w:val="clear" w:color="auto" w:fill="AF1E2D"/>
            <w:noWrap/>
            <w:vAlign w:val="center"/>
          </w:tcPr>
          <w:p w14:paraId="700361F7"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2014-15</w:t>
            </w:r>
          </w:p>
        </w:tc>
        <w:tc>
          <w:tcPr>
            <w:tcW w:w="498" w:type="pct"/>
            <w:shd w:val="clear" w:color="auto" w:fill="AF1E2D"/>
            <w:noWrap/>
            <w:vAlign w:val="center"/>
            <w:hideMark/>
          </w:tcPr>
          <w:p w14:paraId="4CD23D56" w14:textId="77777777" w:rsidR="000C7F1E" w:rsidRPr="00AD15B2" w:rsidRDefault="000C7F1E" w:rsidP="00194D53">
            <w:pPr>
              <w:spacing w:before="60" w:after="60"/>
              <w:jc w:val="center"/>
              <w:rPr>
                <w:rFonts w:cs="Arial"/>
                <w:b/>
                <w:bCs/>
                <w:color w:val="FFFFFF" w:themeColor="background1"/>
                <w:sz w:val="16"/>
                <w:szCs w:val="16"/>
              </w:rPr>
            </w:pPr>
            <w:r w:rsidRPr="00AD15B2">
              <w:rPr>
                <w:rFonts w:cs="Arial"/>
                <w:b/>
                <w:bCs/>
                <w:color w:val="FFFFFF" w:themeColor="background1"/>
                <w:sz w:val="16"/>
                <w:szCs w:val="16"/>
              </w:rPr>
              <w:t>% chg</w:t>
            </w:r>
          </w:p>
        </w:tc>
      </w:tr>
      <w:tr w:rsidR="009C7B1F" w:rsidRPr="00AD15B2" w14:paraId="23A5E60C" w14:textId="77777777" w:rsidTr="00194D53">
        <w:trPr>
          <w:cantSplit/>
        </w:trPr>
        <w:tc>
          <w:tcPr>
            <w:tcW w:w="1516" w:type="pct"/>
            <w:shd w:val="clear" w:color="auto" w:fill="auto"/>
            <w:noWrap/>
            <w:vAlign w:val="center"/>
            <w:hideMark/>
          </w:tcPr>
          <w:p w14:paraId="50FA00A5" w14:textId="77777777" w:rsidR="009C7B1F" w:rsidRPr="00AD15B2" w:rsidRDefault="009C7B1F" w:rsidP="00194D53">
            <w:pPr>
              <w:spacing w:before="60" w:after="60"/>
              <w:rPr>
                <w:rFonts w:cs="Arial"/>
                <w:b/>
                <w:sz w:val="16"/>
                <w:szCs w:val="16"/>
              </w:rPr>
            </w:pPr>
            <w:r w:rsidRPr="00AD15B2">
              <w:rPr>
                <w:rFonts w:cs="Arial"/>
                <w:b/>
                <w:sz w:val="16"/>
                <w:szCs w:val="16"/>
              </w:rPr>
              <w:t>Labourers</w:t>
            </w:r>
          </w:p>
        </w:tc>
        <w:tc>
          <w:tcPr>
            <w:tcW w:w="497" w:type="pct"/>
            <w:shd w:val="clear" w:color="auto" w:fill="auto"/>
            <w:noWrap/>
            <w:vAlign w:val="center"/>
            <w:hideMark/>
          </w:tcPr>
          <w:p w14:paraId="21F7986E" w14:textId="77777777" w:rsidR="009C7B1F" w:rsidRPr="00AD15B2" w:rsidRDefault="009C7B1F" w:rsidP="00194D53">
            <w:pPr>
              <w:spacing w:before="60" w:after="60"/>
              <w:jc w:val="center"/>
              <w:rPr>
                <w:rFonts w:cs="Arial"/>
                <w:sz w:val="16"/>
                <w:szCs w:val="16"/>
              </w:rPr>
            </w:pPr>
            <w:r w:rsidRPr="00AD15B2">
              <w:rPr>
                <w:rFonts w:cs="Arial"/>
                <w:sz w:val="16"/>
                <w:szCs w:val="16"/>
              </w:rPr>
              <w:t>4.2</w:t>
            </w:r>
          </w:p>
        </w:tc>
        <w:tc>
          <w:tcPr>
            <w:tcW w:w="498" w:type="pct"/>
            <w:shd w:val="clear" w:color="auto" w:fill="auto"/>
            <w:noWrap/>
            <w:vAlign w:val="center"/>
            <w:hideMark/>
          </w:tcPr>
          <w:p w14:paraId="329F6950"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2897E221" w14:textId="77777777" w:rsidR="009C7B1F" w:rsidRPr="00AD15B2" w:rsidRDefault="009C7B1F" w:rsidP="00194D53">
            <w:pPr>
              <w:spacing w:before="60" w:after="60"/>
              <w:jc w:val="center"/>
              <w:rPr>
                <w:rFonts w:cs="Arial"/>
                <w:sz w:val="16"/>
                <w:szCs w:val="16"/>
              </w:rPr>
            </w:pPr>
            <w:r w:rsidRPr="00AD15B2">
              <w:rPr>
                <w:rFonts w:cs="Arial"/>
                <w:sz w:val="16"/>
                <w:szCs w:val="16"/>
              </w:rPr>
              <w:t>5.4</w:t>
            </w:r>
          </w:p>
        </w:tc>
        <w:tc>
          <w:tcPr>
            <w:tcW w:w="498" w:type="pct"/>
            <w:shd w:val="clear" w:color="auto" w:fill="auto"/>
            <w:noWrap/>
            <w:vAlign w:val="center"/>
            <w:hideMark/>
          </w:tcPr>
          <w:p w14:paraId="65CACB13"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2FDD95DC" w14:textId="77777777" w:rsidR="009C7B1F" w:rsidRPr="00AD15B2" w:rsidRDefault="009C7B1F" w:rsidP="00194D53">
            <w:pPr>
              <w:spacing w:before="60" w:after="60"/>
              <w:jc w:val="center"/>
              <w:rPr>
                <w:rFonts w:cs="Arial"/>
                <w:sz w:val="16"/>
                <w:szCs w:val="16"/>
              </w:rPr>
            </w:pPr>
            <w:r w:rsidRPr="00AD15B2">
              <w:rPr>
                <w:rFonts w:cs="Arial"/>
                <w:sz w:val="16"/>
                <w:szCs w:val="16"/>
              </w:rPr>
              <w:t>5.3</w:t>
            </w:r>
          </w:p>
        </w:tc>
        <w:tc>
          <w:tcPr>
            <w:tcW w:w="498" w:type="pct"/>
            <w:shd w:val="clear" w:color="auto" w:fill="auto"/>
            <w:noWrap/>
            <w:vAlign w:val="center"/>
            <w:hideMark/>
          </w:tcPr>
          <w:p w14:paraId="62CAD95C"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D9D9D9"/>
            <w:noWrap/>
            <w:vAlign w:val="center"/>
            <w:hideMark/>
          </w:tcPr>
          <w:p w14:paraId="1B01805B" w14:textId="77777777" w:rsidR="009C7B1F" w:rsidRPr="00AD15B2" w:rsidRDefault="009C7B1F" w:rsidP="00194D53">
            <w:pPr>
              <w:spacing w:before="60" w:after="60"/>
              <w:jc w:val="center"/>
              <w:rPr>
                <w:rFonts w:cs="Arial"/>
                <w:b/>
                <w:sz w:val="16"/>
                <w:szCs w:val="16"/>
              </w:rPr>
            </w:pPr>
            <w:r w:rsidRPr="00AD15B2">
              <w:rPr>
                <w:rFonts w:cs="Arial"/>
                <w:b/>
                <w:sz w:val="16"/>
                <w:szCs w:val="16"/>
              </w:rPr>
              <w:t>24%</w:t>
            </w:r>
          </w:p>
        </w:tc>
      </w:tr>
      <w:tr w:rsidR="0082290E" w:rsidRPr="00AD15B2" w14:paraId="2472B301" w14:textId="77777777" w:rsidTr="00194D53">
        <w:trPr>
          <w:cantSplit/>
        </w:trPr>
        <w:tc>
          <w:tcPr>
            <w:tcW w:w="1516" w:type="pct"/>
            <w:shd w:val="clear" w:color="auto" w:fill="EFD3D2"/>
            <w:noWrap/>
            <w:vAlign w:val="center"/>
            <w:hideMark/>
          </w:tcPr>
          <w:p w14:paraId="2E771CAC" w14:textId="77777777" w:rsidR="009C7B1F" w:rsidRPr="00AD15B2" w:rsidRDefault="009C7B1F" w:rsidP="00194D53">
            <w:pPr>
              <w:spacing w:before="60" w:after="60"/>
              <w:rPr>
                <w:rFonts w:cs="Arial"/>
                <w:b/>
                <w:sz w:val="16"/>
                <w:szCs w:val="16"/>
              </w:rPr>
            </w:pPr>
            <w:r w:rsidRPr="00AD15B2">
              <w:rPr>
                <w:rFonts w:cs="Arial"/>
                <w:b/>
                <w:sz w:val="16"/>
                <w:szCs w:val="16"/>
              </w:rPr>
              <w:t>Technicians and trades workers</w:t>
            </w:r>
          </w:p>
        </w:tc>
        <w:tc>
          <w:tcPr>
            <w:tcW w:w="497" w:type="pct"/>
            <w:shd w:val="clear" w:color="auto" w:fill="EFD3D2"/>
            <w:noWrap/>
            <w:vAlign w:val="center"/>
            <w:hideMark/>
          </w:tcPr>
          <w:p w14:paraId="2A93C2CF" w14:textId="77777777" w:rsidR="009C7B1F" w:rsidRPr="00AD15B2" w:rsidRDefault="009C7B1F" w:rsidP="00194D53">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01A54E41" w14:textId="77777777" w:rsidR="009C7B1F" w:rsidRPr="00AD15B2" w:rsidRDefault="009C7B1F" w:rsidP="00194D53">
            <w:pPr>
              <w:spacing w:before="60" w:after="60"/>
              <w:jc w:val="center"/>
              <w:rPr>
                <w:rFonts w:cs="Arial"/>
                <w:sz w:val="16"/>
                <w:szCs w:val="16"/>
              </w:rPr>
            </w:pPr>
            <w:r w:rsidRPr="00AD15B2">
              <w:rPr>
                <w:rFonts w:cs="Arial"/>
                <w:sz w:val="16"/>
                <w:szCs w:val="16"/>
              </w:rPr>
              <w:t>4.6</w:t>
            </w:r>
          </w:p>
        </w:tc>
        <w:tc>
          <w:tcPr>
            <w:tcW w:w="498" w:type="pct"/>
            <w:shd w:val="clear" w:color="auto" w:fill="EFD3D2"/>
            <w:noWrap/>
            <w:vAlign w:val="center"/>
            <w:hideMark/>
          </w:tcPr>
          <w:p w14:paraId="3DB7B8EE"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4C3E4778" w14:textId="77777777" w:rsidR="009C7B1F" w:rsidRPr="00AD15B2" w:rsidRDefault="009C7B1F" w:rsidP="00194D53">
            <w:pPr>
              <w:spacing w:before="60" w:after="60"/>
              <w:jc w:val="center"/>
              <w:rPr>
                <w:rFonts w:cs="Arial"/>
                <w:sz w:val="16"/>
                <w:szCs w:val="16"/>
              </w:rPr>
            </w:pPr>
            <w:r w:rsidRPr="00AD15B2">
              <w:rPr>
                <w:rFonts w:cs="Arial"/>
                <w:sz w:val="16"/>
                <w:szCs w:val="16"/>
              </w:rPr>
              <w:t>4.9</w:t>
            </w:r>
          </w:p>
        </w:tc>
        <w:tc>
          <w:tcPr>
            <w:tcW w:w="498" w:type="pct"/>
            <w:shd w:val="clear" w:color="auto" w:fill="EFD3D2"/>
            <w:noWrap/>
            <w:vAlign w:val="center"/>
            <w:hideMark/>
          </w:tcPr>
          <w:p w14:paraId="0C48B711"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5CA3ACF0"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D99594"/>
            <w:noWrap/>
            <w:vAlign w:val="center"/>
            <w:hideMark/>
          </w:tcPr>
          <w:p w14:paraId="0E2E6203" w14:textId="77777777" w:rsidR="009C7B1F" w:rsidRPr="00AD15B2" w:rsidRDefault="009C7B1F" w:rsidP="00194D53">
            <w:pPr>
              <w:spacing w:before="60" w:after="60"/>
              <w:jc w:val="center"/>
              <w:rPr>
                <w:rFonts w:cs="Arial"/>
                <w:b/>
                <w:sz w:val="16"/>
                <w:szCs w:val="16"/>
              </w:rPr>
            </w:pPr>
            <w:r w:rsidRPr="00AD15B2">
              <w:rPr>
                <w:rFonts w:cs="Arial"/>
                <w:b/>
                <w:sz w:val="16"/>
                <w:szCs w:val="16"/>
              </w:rPr>
              <w:t>25%</w:t>
            </w:r>
          </w:p>
        </w:tc>
      </w:tr>
      <w:tr w:rsidR="009C7B1F" w:rsidRPr="00AD15B2" w14:paraId="3E0FE16E" w14:textId="77777777" w:rsidTr="00194D53">
        <w:trPr>
          <w:cantSplit/>
        </w:trPr>
        <w:tc>
          <w:tcPr>
            <w:tcW w:w="1516" w:type="pct"/>
            <w:shd w:val="clear" w:color="auto" w:fill="auto"/>
            <w:noWrap/>
            <w:vAlign w:val="center"/>
            <w:hideMark/>
          </w:tcPr>
          <w:p w14:paraId="5F4A03C1" w14:textId="23DA099E" w:rsidR="009C7B1F" w:rsidRPr="00AD15B2" w:rsidRDefault="009C7B1F" w:rsidP="00194D53">
            <w:pPr>
              <w:spacing w:before="60" w:after="60"/>
              <w:rPr>
                <w:rFonts w:cs="Arial"/>
                <w:b/>
                <w:sz w:val="16"/>
                <w:szCs w:val="16"/>
              </w:rPr>
            </w:pPr>
            <w:r w:rsidRPr="00AD15B2">
              <w:rPr>
                <w:rFonts w:cs="Arial"/>
                <w:b/>
                <w:sz w:val="16"/>
                <w:szCs w:val="16"/>
              </w:rPr>
              <w:t>Community and personal service</w:t>
            </w:r>
            <w:r w:rsidR="00342BC7" w:rsidRPr="00AD15B2">
              <w:rPr>
                <w:rFonts w:cs="Arial"/>
                <w:b/>
                <w:sz w:val="16"/>
                <w:szCs w:val="16"/>
              </w:rPr>
              <w:t> </w:t>
            </w:r>
            <w:r w:rsidRPr="00AD15B2">
              <w:rPr>
                <w:rFonts w:cs="Arial"/>
                <w:b/>
                <w:sz w:val="16"/>
                <w:szCs w:val="16"/>
              </w:rPr>
              <w:t>workers</w:t>
            </w:r>
          </w:p>
        </w:tc>
        <w:tc>
          <w:tcPr>
            <w:tcW w:w="497" w:type="pct"/>
            <w:shd w:val="clear" w:color="auto" w:fill="auto"/>
            <w:noWrap/>
            <w:vAlign w:val="center"/>
            <w:hideMark/>
          </w:tcPr>
          <w:p w14:paraId="357EED83" w14:textId="77777777" w:rsidR="009C7B1F" w:rsidRPr="00AD15B2" w:rsidRDefault="009C7B1F" w:rsidP="00194D53">
            <w:pPr>
              <w:spacing w:before="60" w:after="60"/>
              <w:jc w:val="center"/>
              <w:rPr>
                <w:rFonts w:cs="Arial"/>
                <w:sz w:val="16"/>
                <w:szCs w:val="16"/>
              </w:rPr>
            </w:pPr>
            <w:r w:rsidRPr="00AD15B2">
              <w:rPr>
                <w:rFonts w:cs="Arial"/>
                <w:sz w:val="16"/>
                <w:szCs w:val="16"/>
              </w:rPr>
              <w:t>4.0</w:t>
            </w:r>
          </w:p>
        </w:tc>
        <w:tc>
          <w:tcPr>
            <w:tcW w:w="498" w:type="pct"/>
            <w:shd w:val="clear" w:color="auto" w:fill="auto"/>
            <w:noWrap/>
            <w:vAlign w:val="center"/>
            <w:hideMark/>
          </w:tcPr>
          <w:p w14:paraId="616A91BB"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5065964A"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auto"/>
            <w:noWrap/>
            <w:vAlign w:val="center"/>
            <w:hideMark/>
          </w:tcPr>
          <w:p w14:paraId="6443692D"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auto"/>
            <w:noWrap/>
            <w:vAlign w:val="center"/>
            <w:hideMark/>
          </w:tcPr>
          <w:p w14:paraId="0926CA74"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30317538"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D9D9D9"/>
            <w:noWrap/>
            <w:vAlign w:val="center"/>
            <w:hideMark/>
          </w:tcPr>
          <w:p w14:paraId="746ABE35" w14:textId="77777777" w:rsidR="009C7B1F" w:rsidRPr="00AD15B2" w:rsidRDefault="009C7B1F" w:rsidP="00194D53">
            <w:pPr>
              <w:spacing w:before="60" w:after="60"/>
              <w:jc w:val="center"/>
              <w:rPr>
                <w:rFonts w:cs="Arial"/>
                <w:b/>
                <w:sz w:val="16"/>
                <w:szCs w:val="16"/>
              </w:rPr>
            </w:pPr>
            <w:r w:rsidRPr="00AD15B2">
              <w:rPr>
                <w:rFonts w:cs="Arial"/>
                <w:b/>
                <w:sz w:val="16"/>
                <w:szCs w:val="16"/>
              </w:rPr>
              <w:t>30%</w:t>
            </w:r>
          </w:p>
        </w:tc>
      </w:tr>
      <w:tr w:rsidR="0082290E" w:rsidRPr="00AD15B2" w14:paraId="7A30EF1B" w14:textId="77777777" w:rsidTr="00194D53">
        <w:trPr>
          <w:cantSplit/>
        </w:trPr>
        <w:tc>
          <w:tcPr>
            <w:tcW w:w="1516" w:type="pct"/>
            <w:shd w:val="clear" w:color="auto" w:fill="EFD3D2"/>
            <w:noWrap/>
            <w:vAlign w:val="center"/>
            <w:hideMark/>
          </w:tcPr>
          <w:p w14:paraId="0247FB47" w14:textId="77777777" w:rsidR="009C7B1F" w:rsidRPr="00AD15B2" w:rsidRDefault="009C7B1F" w:rsidP="00194D53">
            <w:pPr>
              <w:spacing w:before="60" w:after="60"/>
              <w:rPr>
                <w:rFonts w:cs="Arial"/>
                <w:b/>
                <w:sz w:val="16"/>
                <w:szCs w:val="16"/>
              </w:rPr>
            </w:pPr>
            <w:r w:rsidRPr="00AD15B2">
              <w:rPr>
                <w:rFonts w:cs="Arial"/>
                <w:b/>
                <w:sz w:val="16"/>
                <w:szCs w:val="16"/>
              </w:rPr>
              <w:t>Machinery operators and drivers</w:t>
            </w:r>
          </w:p>
        </w:tc>
        <w:tc>
          <w:tcPr>
            <w:tcW w:w="497" w:type="pct"/>
            <w:shd w:val="clear" w:color="auto" w:fill="EFD3D2"/>
            <w:noWrap/>
            <w:vAlign w:val="center"/>
            <w:hideMark/>
          </w:tcPr>
          <w:p w14:paraId="1E7F7CC1" w14:textId="77777777" w:rsidR="009C7B1F" w:rsidRPr="00AD15B2" w:rsidRDefault="009C7B1F" w:rsidP="00194D53">
            <w:pPr>
              <w:spacing w:before="60" w:after="60"/>
              <w:jc w:val="center"/>
              <w:rPr>
                <w:rFonts w:cs="Arial"/>
                <w:sz w:val="16"/>
                <w:szCs w:val="16"/>
              </w:rPr>
            </w:pPr>
            <w:r w:rsidRPr="00AD15B2">
              <w:rPr>
                <w:rFonts w:cs="Arial"/>
                <w:sz w:val="16"/>
                <w:szCs w:val="16"/>
              </w:rPr>
              <w:t>4.4</w:t>
            </w:r>
          </w:p>
        </w:tc>
        <w:tc>
          <w:tcPr>
            <w:tcW w:w="498" w:type="pct"/>
            <w:shd w:val="clear" w:color="auto" w:fill="EFD3D2"/>
            <w:noWrap/>
            <w:vAlign w:val="center"/>
            <w:hideMark/>
          </w:tcPr>
          <w:p w14:paraId="1BE1C72B" w14:textId="77777777" w:rsidR="009C7B1F" w:rsidRPr="00AD15B2" w:rsidRDefault="009C7B1F" w:rsidP="00194D53">
            <w:pPr>
              <w:spacing w:before="60" w:after="60"/>
              <w:jc w:val="center"/>
              <w:rPr>
                <w:rFonts w:cs="Arial"/>
                <w:sz w:val="16"/>
                <w:szCs w:val="16"/>
              </w:rPr>
            </w:pPr>
            <w:r w:rsidRPr="00AD15B2">
              <w:rPr>
                <w:rFonts w:cs="Arial"/>
                <w:sz w:val="16"/>
                <w:szCs w:val="16"/>
              </w:rPr>
              <w:t>5.8</w:t>
            </w:r>
          </w:p>
        </w:tc>
        <w:tc>
          <w:tcPr>
            <w:tcW w:w="498" w:type="pct"/>
            <w:shd w:val="clear" w:color="auto" w:fill="EFD3D2"/>
            <w:noWrap/>
            <w:vAlign w:val="center"/>
            <w:hideMark/>
          </w:tcPr>
          <w:p w14:paraId="3FA278F0" w14:textId="77777777" w:rsidR="009C7B1F" w:rsidRPr="00AD15B2" w:rsidRDefault="009C7B1F" w:rsidP="00194D53">
            <w:pPr>
              <w:spacing w:before="60" w:after="60"/>
              <w:jc w:val="center"/>
              <w:rPr>
                <w:rFonts w:cs="Arial"/>
                <w:sz w:val="16"/>
                <w:szCs w:val="16"/>
              </w:rPr>
            </w:pPr>
            <w:r w:rsidRPr="00AD15B2">
              <w:rPr>
                <w:rFonts w:cs="Arial"/>
                <w:sz w:val="16"/>
                <w:szCs w:val="16"/>
              </w:rPr>
              <w:t>5.9</w:t>
            </w:r>
          </w:p>
        </w:tc>
        <w:tc>
          <w:tcPr>
            <w:tcW w:w="498" w:type="pct"/>
            <w:shd w:val="clear" w:color="auto" w:fill="EFD3D2"/>
            <w:noWrap/>
            <w:vAlign w:val="center"/>
            <w:hideMark/>
          </w:tcPr>
          <w:p w14:paraId="5706717E" w14:textId="77777777" w:rsidR="009C7B1F" w:rsidRPr="00AD15B2" w:rsidRDefault="009C7B1F" w:rsidP="00194D53">
            <w:pPr>
              <w:spacing w:before="60" w:after="60"/>
              <w:jc w:val="center"/>
              <w:rPr>
                <w:rFonts w:cs="Arial"/>
                <w:sz w:val="16"/>
                <w:szCs w:val="16"/>
              </w:rPr>
            </w:pPr>
            <w:r w:rsidRPr="00AD15B2">
              <w:rPr>
                <w:rFonts w:cs="Arial"/>
                <w:sz w:val="16"/>
                <w:szCs w:val="16"/>
              </w:rPr>
              <w:t>6.0</w:t>
            </w:r>
          </w:p>
        </w:tc>
        <w:tc>
          <w:tcPr>
            <w:tcW w:w="498" w:type="pct"/>
            <w:shd w:val="clear" w:color="auto" w:fill="EFD3D2"/>
            <w:noWrap/>
            <w:vAlign w:val="center"/>
            <w:hideMark/>
          </w:tcPr>
          <w:p w14:paraId="2D3CD49A" w14:textId="77777777" w:rsidR="009C7B1F" w:rsidRPr="00AD15B2" w:rsidRDefault="009C7B1F" w:rsidP="00194D53">
            <w:pPr>
              <w:spacing w:before="60" w:after="60"/>
              <w:jc w:val="center"/>
              <w:rPr>
                <w:rFonts w:cs="Arial"/>
                <w:sz w:val="16"/>
                <w:szCs w:val="16"/>
              </w:rPr>
            </w:pPr>
            <w:r w:rsidRPr="00AD15B2">
              <w:rPr>
                <w:rFonts w:cs="Arial"/>
                <w:sz w:val="16"/>
                <w:szCs w:val="16"/>
              </w:rPr>
              <w:t>6.0</w:t>
            </w:r>
          </w:p>
        </w:tc>
        <w:tc>
          <w:tcPr>
            <w:tcW w:w="498" w:type="pct"/>
            <w:shd w:val="clear" w:color="auto" w:fill="EFD3D2"/>
            <w:noWrap/>
            <w:vAlign w:val="center"/>
            <w:hideMark/>
          </w:tcPr>
          <w:p w14:paraId="11B4EC05" w14:textId="77777777" w:rsidR="009C7B1F" w:rsidRPr="00AD15B2" w:rsidRDefault="009C7B1F" w:rsidP="00194D53">
            <w:pPr>
              <w:spacing w:before="60" w:after="60"/>
              <w:jc w:val="center"/>
              <w:rPr>
                <w:rFonts w:cs="Arial"/>
                <w:sz w:val="16"/>
                <w:szCs w:val="16"/>
              </w:rPr>
            </w:pPr>
            <w:r w:rsidRPr="00AD15B2">
              <w:rPr>
                <w:rFonts w:cs="Arial"/>
                <w:sz w:val="16"/>
                <w:szCs w:val="16"/>
              </w:rPr>
              <w:t>6.0</w:t>
            </w:r>
          </w:p>
        </w:tc>
        <w:tc>
          <w:tcPr>
            <w:tcW w:w="498" w:type="pct"/>
            <w:shd w:val="clear" w:color="auto" w:fill="D99594"/>
            <w:noWrap/>
            <w:vAlign w:val="center"/>
            <w:hideMark/>
          </w:tcPr>
          <w:p w14:paraId="64CF27A6" w14:textId="77777777" w:rsidR="009C7B1F" w:rsidRPr="00AD15B2" w:rsidRDefault="009C7B1F" w:rsidP="00194D53">
            <w:pPr>
              <w:spacing w:before="60" w:after="60"/>
              <w:jc w:val="center"/>
              <w:rPr>
                <w:rFonts w:cs="Arial"/>
                <w:b/>
                <w:sz w:val="16"/>
                <w:szCs w:val="16"/>
              </w:rPr>
            </w:pPr>
            <w:r w:rsidRPr="00AD15B2">
              <w:rPr>
                <w:rFonts w:cs="Arial"/>
                <w:b/>
                <w:sz w:val="16"/>
                <w:szCs w:val="16"/>
              </w:rPr>
              <w:t>36%</w:t>
            </w:r>
          </w:p>
        </w:tc>
      </w:tr>
      <w:tr w:rsidR="009C7B1F" w:rsidRPr="00AD15B2" w14:paraId="3DA417E5" w14:textId="77777777" w:rsidTr="00194D53">
        <w:trPr>
          <w:cantSplit/>
        </w:trPr>
        <w:tc>
          <w:tcPr>
            <w:tcW w:w="1516" w:type="pct"/>
            <w:shd w:val="clear" w:color="auto" w:fill="auto"/>
            <w:noWrap/>
            <w:vAlign w:val="center"/>
            <w:hideMark/>
          </w:tcPr>
          <w:p w14:paraId="4251DCEA" w14:textId="77777777" w:rsidR="009C7B1F" w:rsidRPr="00AD15B2" w:rsidRDefault="009C7B1F" w:rsidP="00194D53">
            <w:pPr>
              <w:spacing w:before="60" w:after="60"/>
              <w:rPr>
                <w:rFonts w:cs="Arial"/>
                <w:b/>
                <w:sz w:val="16"/>
                <w:szCs w:val="16"/>
              </w:rPr>
            </w:pPr>
            <w:r w:rsidRPr="00AD15B2">
              <w:rPr>
                <w:rFonts w:cs="Arial"/>
                <w:b/>
                <w:sz w:val="16"/>
                <w:szCs w:val="16"/>
              </w:rPr>
              <w:t>Professionals</w:t>
            </w:r>
          </w:p>
        </w:tc>
        <w:tc>
          <w:tcPr>
            <w:tcW w:w="497" w:type="pct"/>
            <w:shd w:val="clear" w:color="auto" w:fill="auto"/>
            <w:noWrap/>
            <w:vAlign w:val="center"/>
            <w:hideMark/>
          </w:tcPr>
          <w:p w14:paraId="5994CB75" w14:textId="77777777" w:rsidR="009C7B1F" w:rsidRPr="00AD15B2" w:rsidRDefault="009C7B1F" w:rsidP="00194D53">
            <w:pPr>
              <w:spacing w:before="60" w:after="60"/>
              <w:jc w:val="center"/>
              <w:rPr>
                <w:rFonts w:cs="Arial"/>
                <w:sz w:val="16"/>
                <w:szCs w:val="16"/>
              </w:rPr>
            </w:pPr>
            <w:r w:rsidRPr="00AD15B2">
              <w:rPr>
                <w:rFonts w:cs="Arial"/>
                <w:sz w:val="16"/>
                <w:szCs w:val="16"/>
              </w:rPr>
              <w:t>4.6</w:t>
            </w:r>
          </w:p>
        </w:tc>
        <w:tc>
          <w:tcPr>
            <w:tcW w:w="498" w:type="pct"/>
            <w:shd w:val="clear" w:color="auto" w:fill="auto"/>
            <w:noWrap/>
            <w:vAlign w:val="center"/>
            <w:hideMark/>
          </w:tcPr>
          <w:p w14:paraId="3C4E2829" w14:textId="77777777" w:rsidR="009C7B1F" w:rsidRPr="00AD15B2" w:rsidRDefault="009C7B1F" w:rsidP="00194D53">
            <w:pPr>
              <w:spacing w:before="60" w:after="60"/>
              <w:jc w:val="center"/>
              <w:rPr>
                <w:rFonts w:cs="Arial"/>
                <w:sz w:val="16"/>
                <w:szCs w:val="16"/>
              </w:rPr>
            </w:pPr>
            <w:r w:rsidRPr="00AD15B2">
              <w:rPr>
                <w:rFonts w:cs="Arial"/>
                <w:sz w:val="16"/>
                <w:szCs w:val="16"/>
              </w:rPr>
              <w:t>5.5</w:t>
            </w:r>
          </w:p>
        </w:tc>
        <w:tc>
          <w:tcPr>
            <w:tcW w:w="498" w:type="pct"/>
            <w:shd w:val="clear" w:color="auto" w:fill="auto"/>
            <w:noWrap/>
            <w:vAlign w:val="center"/>
            <w:hideMark/>
          </w:tcPr>
          <w:p w14:paraId="1D6792E0" w14:textId="77777777" w:rsidR="009C7B1F" w:rsidRPr="00AD15B2" w:rsidRDefault="009C7B1F" w:rsidP="00194D53">
            <w:pPr>
              <w:spacing w:before="60" w:after="60"/>
              <w:jc w:val="center"/>
              <w:rPr>
                <w:rFonts w:cs="Arial"/>
                <w:sz w:val="16"/>
                <w:szCs w:val="16"/>
              </w:rPr>
            </w:pPr>
            <w:r w:rsidRPr="00AD15B2">
              <w:rPr>
                <w:rFonts w:cs="Arial"/>
                <w:sz w:val="16"/>
                <w:szCs w:val="16"/>
              </w:rPr>
              <w:t>5.8</w:t>
            </w:r>
          </w:p>
        </w:tc>
        <w:tc>
          <w:tcPr>
            <w:tcW w:w="498" w:type="pct"/>
            <w:shd w:val="clear" w:color="auto" w:fill="auto"/>
            <w:noWrap/>
            <w:vAlign w:val="center"/>
            <w:hideMark/>
          </w:tcPr>
          <w:p w14:paraId="297A5705" w14:textId="77777777" w:rsidR="009C7B1F" w:rsidRPr="00AD15B2" w:rsidRDefault="009C7B1F" w:rsidP="00194D53">
            <w:pPr>
              <w:spacing w:before="60" w:after="60"/>
              <w:jc w:val="center"/>
              <w:rPr>
                <w:rFonts w:cs="Arial"/>
                <w:sz w:val="16"/>
                <w:szCs w:val="16"/>
              </w:rPr>
            </w:pPr>
            <w:r w:rsidRPr="00AD15B2">
              <w:rPr>
                <w:rFonts w:cs="Arial"/>
                <w:sz w:val="16"/>
                <w:szCs w:val="16"/>
              </w:rPr>
              <w:t>5.6</w:t>
            </w:r>
          </w:p>
        </w:tc>
        <w:tc>
          <w:tcPr>
            <w:tcW w:w="498" w:type="pct"/>
            <w:shd w:val="clear" w:color="auto" w:fill="auto"/>
            <w:noWrap/>
            <w:vAlign w:val="center"/>
            <w:hideMark/>
          </w:tcPr>
          <w:p w14:paraId="556924C5" w14:textId="77777777" w:rsidR="009C7B1F" w:rsidRPr="00AD15B2" w:rsidRDefault="009C7B1F" w:rsidP="00194D53">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3DB47E1F" w14:textId="77777777" w:rsidR="009C7B1F" w:rsidRPr="00AD15B2" w:rsidRDefault="009C7B1F" w:rsidP="00194D53">
            <w:pPr>
              <w:spacing w:before="60" w:after="60"/>
              <w:jc w:val="center"/>
              <w:rPr>
                <w:rFonts w:cs="Arial"/>
                <w:sz w:val="16"/>
                <w:szCs w:val="16"/>
              </w:rPr>
            </w:pPr>
            <w:r w:rsidRPr="00AD15B2">
              <w:rPr>
                <w:rFonts w:cs="Arial"/>
                <w:sz w:val="16"/>
                <w:szCs w:val="16"/>
              </w:rPr>
              <w:t>5.4</w:t>
            </w:r>
          </w:p>
        </w:tc>
        <w:tc>
          <w:tcPr>
            <w:tcW w:w="498" w:type="pct"/>
            <w:shd w:val="clear" w:color="auto" w:fill="D9D9D9"/>
            <w:noWrap/>
            <w:vAlign w:val="center"/>
            <w:hideMark/>
          </w:tcPr>
          <w:p w14:paraId="50573BF5" w14:textId="77777777" w:rsidR="009C7B1F" w:rsidRPr="00AD15B2" w:rsidRDefault="009C7B1F" w:rsidP="00194D53">
            <w:pPr>
              <w:spacing w:before="60" w:after="60"/>
              <w:jc w:val="center"/>
              <w:rPr>
                <w:rFonts w:cs="Arial"/>
                <w:b/>
                <w:sz w:val="16"/>
                <w:szCs w:val="16"/>
              </w:rPr>
            </w:pPr>
            <w:r w:rsidRPr="00AD15B2">
              <w:rPr>
                <w:rFonts w:cs="Arial"/>
                <w:b/>
                <w:sz w:val="16"/>
                <w:szCs w:val="16"/>
              </w:rPr>
              <w:t>17%</w:t>
            </w:r>
          </w:p>
        </w:tc>
      </w:tr>
      <w:tr w:rsidR="0082290E" w:rsidRPr="00AD15B2" w14:paraId="15FDE5C1" w14:textId="77777777" w:rsidTr="00194D53">
        <w:trPr>
          <w:cantSplit/>
        </w:trPr>
        <w:tc>
          <w:tcPr>
            <w:tcW w:w="1516" w:type="pct"/>
            <w:shd w:val="clear" w:color="auto" w:fill="EFD3D2"/>
            <w:noWrap/>
            <w:vAlign w:val="center"/>
            <w:hideMark/>
          </w:tcPr>
          <w:p w14:paraId="5B3589A0" w14:textId="77777777" w:rsidR="009C7B1F" w:rsidRPr="00AD15B2" w:rsidRDefault="009C7B1F" w:rsidP="00194D53">
            <w:pPr>
              <w:spacing w:before="60" w:after="60"/>
              <w:rPr>
                <w:rFonts w:cs="Arial"/>
                <w:b/>
                <w:sz w:val="16"/>
                <w:szCs w:val="16"/>
              </w:rPr>
            </w:pPr>
            <w:r w:rsidRPr="00AD15B2">
              <w:rPr>
                <w:rFonts w:cs="Arial"/>
                <w:b/>
                <w:sz w:val="16"/>
                <w:szCs w:val="16"/>
              </w:rPr>
              <w:t>Sales workers</w:t>
            </w:r>
          </w:p>
        </w:tc>
        <w:tc>
          <w:tcPr>
            <w:tcW w:w="497" w:type="pct"/>
            <w:shd w:val="clear" w:color="auto" w:fill="EFD3D2"/>
            <w:noWrap/>
            <w:vAlign w:val="center"/>
            <w:hideMark/>
          </w:tcPr>
          <w:p w14:paraId="2FEDAC5F" w14:textId="77777777" w:rsidR="009C7B1F" w:rsidRPr="00AD15B2" w:rsidRDefault="009C7B1F" w:rsidP="00194D53">
            <w:pPr>
              <w:spacing w:before="60" w:after="60"/>
              <w:jc w:val="center"/>
              <w:rPr>
                <w:rFonts w:cs="Arial"/>
                <w:sz w:val="16"/>
                <w:szCs w:val="16"/>
              </w:rPr>
            </w:pPr>
            <w:r w:rsidRPr="00AD15B2">
              <w:rPr>
                <w:rFonts w:cs="Arial"/>
                <w:sz w:val="16"/>
                <w:szCs w:val="16"/>
              </w:rPr>
              <w:t>3.4</w:t>
            </w:r>
          </w:p>
        </w:tc>
        <w:tc>
          <w:tcPr>
            <w:tcW w:w="498" w:type="pct"/>
            <w:shd w:val="clear" w:color="auto" w:fill="EFD3D2"/>
            <w:noWrap/>
            <w:vAlign w:val="center"/>
            <w:hideMark/>
          </w:tcPr>
          <w:p w14:paraId="4BFA8BE8" w14:textId="77777777" w:rsidR="009C7B1F" w:rsidRPr="00AD15B2" w:rsidRDefault="009C7B1F" w:rsidP="00194D53">
            <w:pPr>
              <w:spacing w:before="60" w:after="60"/>
              <w:jc w:val="center"/>
              <w:rPr>
                <w:rFonts w:cs="Arial"/>
                <w:sz w:val="16"/>
                <w:szCs w:val="16"/>
              </w:rPr>
            </w:pPr>
            <w:r w:rsidRPr="00AD15B2">
              <w:rPr>
                <w:rFonts w:cs="Arial"/>
                <w:sz w:val="16"/>
                <w:szCs w:val="16"/>
              </w:rPr>
              <w:t>5.6</w:t>
            </w:r>
          </w:p>
        </w:tc>
        <w:tc>
          <w:tcPr>
            <w:tcW w:w="498" w:type="pct"/>
            <w:shd w:val="clear" w:color="auto" w:fill="EFD3D2"/>
            <w:noWrap/>
            <w:vAlign w:val="center"/>
            <w:hideMark/>
          </w:tcPr>
          <w:p w14:paraId="65D6237D" w14:textId="77777777" w:rsidR="009C7B1F" w:rsidRPr="00AD15B2" w:rsidRDefault="009C7B1F" w:rsidP="00194D53">
            <w:pPr>
              <w:spacing w:before="60" w:after="60"/>
              <w:jc w:val="center"/>
              <w:rPr>
                <w:rFonts w:cs="Arial"/>
                <w:sz w:val="16"/>
                <w:szCs w:val="16"/>
              </w:rPr>
            </w:pPr>
            <w:r w:rsidRPr="00AD15B2">
              <w:rPr>
                <w:rFonts w:cs="Arial"/>
                <w:sz w:val="16"/>
                <w:szCs w:val="16"/>
              </w:rPr>
              <w:t>6.4</w:t>
            </w:r>
          </w:p>
        </w:tc>
        <w:tc>
          <w:tcPr>
            <w:tcW w:w="498" w:type="pct"/>
            <w:shd w:val="clear" w:color="auto" w:fill="EFD3D2"/>
            <w:noWrap/>
            <w:vAlign w:val="center"/>
            <w:hideMark/>
          </w:tcPr>
          <w:p w14:paraId="631C54F0" w14:textId="77777777" w:rsidR="009C7B1F" w:rsidRPr="00AD15B2" w:rsidRDefault="009C7B1F" w:rsidP="00194D53">
            <w:pPr>
              <w:spacing w:before="60" w:after="60"/>
              <w:jc w:val="center"/>
              <w:rPr>
                <w:rFonts w:cs="Arial"/>
                <w:sz w:val="16"/>
                <w:szCs w:val="16"/>
              </w:rPr>
            </w:pPr>
            <w:r w:rsidRPr="00AD15B2">
              <w:rPr>
                <w:rFonts w:cs="Arial"/>
                <w:sz w:val="16"/>
                <w:szCs w:val="16"/>
              </w:rPr>
              <w:t>6.7</w:t>
            </w:r>
          </w:p>
        </w:tc>
        <w:tc>
          <w:tcPr>
            <w:tcW w:w="498" w:type="pct"/>
            <w:shd w:val="clear" w:color="auto" w:fill="EFD3D2"/>
            <w:noWrap/>
            <w:vAlign w:val="center"/>
            <w:hideMark/>
          </w:tcPr>
          <w:p w14:paraId="50F375EB" w14:textId="77777777" w:rsidR="009C7B1F" w:rsidRPr="00AD15B2" w:rsidRDefault="009C7B1F" w:rsidP="00194D53">
            <w:pPr>
              <w:spacing w:before="60" w:after="60"/>
              <w:jc w:val="center"/>
              <w:rPr>
                <w:rFonts w:cs="Arial"/>
                <w:sz w:val="16"/>
                <w:szCs w:val="16"/>
              </w:rPr>
            </w:pPr>
            <w:r w:rsidRPr="00AD15B2">
              <w:rPr>
                <w:rFonts w:cs="Arial"/>
                <w:sz w:val="16"/>
                <w:szCs w:val="16"/>
              </w:rPr>
              <w:t>6.8</w:t>
            </w:r>
          </w:p>
        </w:tc>
        <w:tc>
          <w:tcPr>
            <w:tcW w:w="498" w:type="pct"/>
            <w:shd w:val="clear" w:color="auto" w:fill="EFD3D2"/>
            <w:noWrap/>
            <w:vAlign w:val="center"/>
            <w:hideMark/>
          </w:tcPr>
          <w:p w14:paraId="26FFA671" w14:textId="77777777" w:rsidR="009C7B1F" w:rsidRPr="00AD15B2" w:rsidRDefault="009C7B1F" w:rsidP="00194D53">
            <w:pPr>
              <w:spacing w:before="60" w:after="60"/>
              <w:jc w:val="center"/>
              <w:rPr>
                <w:rFonts w:cs="Arial"/>
                <w:sz w:val="16"/>
                <w:szCs w:val="16"/>
              </w:rPr>
            </w:pPr>
            <w:r w:rsidRPr="00AD15B2">
              <w:rPr>
                <w:rFonts w:cs="Arial"/>
                <w:sz w:val="16"/>
                <w:szCs w:val="16"/>
              </w:rPr>
              <w:t>6.9</w:t>
            </w:r>
          </w:p>
        </w:tc>
        <w:tc>
          <w:tcPr>
            <w:tcW w:w="498" w:type="pct"/>
            <w:shd w:val="clear" w:color="auto" w:fill="D99594"/>
            <w:noWrap/>
            <w:vAlign w:val="center"/>
            <w:hideMark/>
          </w:tcPr>
          <w:p w14:paraId="38A1105F" w14:textId="77777777" w:rsidR="009C7B1F" w:rsidRPr="00AD15B2" w:rsidRDefault="009C7B1F" w:rsidP="00194D53">
            <w:pPr>
              <w:spacing w:before="60" w:after="60"/>
              <w:jc w:val="center"/>
              <w:rPr>
                <w:rFonts w:cs="Arial"/>
                <w:b/>
                <w:sz w:val="16"/>
                <w:szCs w:val="16"/>
              </w:rPr>
            </w:pPr>
            <w:r w:rsidRPr="00AD15B2">
              <w:rPr>
                <w:rFonts w:cs="Arial"/>
                <w:b/>
                <w:sz w:val="16"/>
                <w:szCs w:val="16"/>
              </w:rPr>
              <w:t>103%</w:t>
            </w:r>
          </w:p>
        </w:tc>
      </w:tr>
      <w:tr w:rsidR="009C7B1F" w:rsidRPr="00AD15B2" w14:paraId="46F57B39" w14:textId="77777777" w:rsidTr="00194D53">
        <w:trPr>
          <w:cantSplit/>
        </w:trPr>
        <w:tc>
          <w:tcPr>
            <w:tcW w:w="1516" w:type="pct"/>
            <w:shd w:val="clear" w:color="auto" w:fill="auto"/>
            <w:noWrap/>
            <w:vAlign w:val="center"/>
            <w:hideMark/>
          </w:tcPr>
          <w:p w14:paraId="4863DD67" w14:textId="77777777" w:rsidR="009C7B1F" w:rsidRPr="00AD15B2" w:rsidRDefault="009C7B1F" w:rsidP="00194D53">
            <w:pPr>
              <w:spacing w:before="60" w:after="60"/>
              <w:rPr>
                <w:rFonts w:cs="Arial"/>
                <w:b/>
                <w:sz w:val="16"/>
                <w:szCs w:val="16"/>
              </w:rPr>
            </w:pPr>
            <w:r w:rsidRPr="00AD15B2">
              <w:rPr>
                <w:rFonts w:cs="Arial"/>
                <w:b/>
                <w:sz w:val="16"/>
                <w:szCs w:val="16"/>
              </w:rPr>
              <w:t>Clerical and administrative workers</w:t>
            </w:r>
          </w:p>
        </w:tc>
        <w:tc>
          <w:tcPr>
            <w:tcW w:w="497" w:type="pct"/>
            <w:shd w:val="clear" w:color="auto" w:fill="auto"/>
            <w:noWrap/>
            <w:vAlign w:val="center"/>
            <w:hideMark/>
          </w:tcPr>
          <w:p w14:paraId="3A318C6A" w14:textId="77777777" w:rsidR="009C7B1F" w:rsidRPr="00AD15B2" w:rsidRDefault="009C7B1F" w:rsidP="00194D53">
            <w:pPr>
              <w:spacing w:before="60" w:after="60"/>
              <w:jc w:val="center"/>
              <w:rPr>
                <w:rFonts w:cs="Arial"/>
                <w:sz w:val="16"/>
                <w:szCs w:val="16"/>
              </w:rPr>
            </w:pPr>
            <w:r w:rsidRPr="00AD15B2">
              <w:rPr>
                <w:rFonts w:cs="Arial"/>
                <w:sz w:val="16"/>
                <w:szCs w:val="16"/>
              </w:rPr>
              <w:t>4.8</w:t>
            </w:r>
          </w:p>
        </w:tc>
        <w:tc>
          <w:tcPr>
            <w:tcW w:w="498" w:type="pct"/>
            <w:shd w:val="clear" w:color="auto" w:fill="auto"/>
            <w:noWrap/>
            <w:vAlign w:val="center"/>
            <w:hideMark/>
          </w:tcPr>
          <w:p w14:paraId="19E489BD" w14:textId="77777777" w:rsidR="009C7B1F" w:rsidRPr="00AD15B2" w:rsidRDefault="009C7B1F" w:rsidP="00194D53">
            <w:pPr>
              <w:spacing w:before="60" w:after="60"/>
              <w:jc w:val="center"/>
              <w:rPr>
                <w:rFonts w:cs="Arial"/>
                <w:sz w:val="16"/>
                <w:szCs w:val="16"/>
              </w:rPr>
            </w:pPr>
            <w:r w:rsidRPr="00AD15B2">
              <w:rPr>
                <w:rFonts w:cs="Arial"/>
                <w:sz w:val="16"/>
                <w:szCs w:val="16"/>
              </w:rPr>
              <w:t>6.4</w:t>
            </w:r>
          </w:p>
        </w:tc>
        <w:tc>
          <w:tcPr>
            <w:tcW w:w="498" w:type="pct"/>
            <w:shd w:val="clear" w:color="auto" w:fill="auto"/>
            <w:noWrap/>
            <w:vAlign w:val="center"/>
            <w:hideMark/>
          </w:tcPr>
          <w:p w14:paraId="6F84D938" w14:textId="77777777" w:rsidR="009C7B1F" w:rsidRPr="00AD15B2" w:rsidRDefault="009C7B1F" w:rsidP="00194D53">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568E3713" w14:textId="77777777" w:rsidR="009C7B1F" w:rsidRPr="00AD15B2" w:rsidRDefault="009C7B1F" w:rsidP="00194D53">
            <w:pPr>
              <w:spacing w:before="60" w:after="60"/>
              <w:jc w:val="center"/>
              <w:rPr>
                <w:rFonts w:cs="Arial"/>
                <w:sz w:val="16"/>
                <w:szCs w:val="16"/>
              </w:rPr>
            </w:pPr>
            <w:r w:rsidRPr="00AD15B2">
              <w:rPr>
                <w:rFonts w:cs="Arial"/>
                <w:sz w:val="16"/>
                <w:szCs w:val="16"/>
              </w:rPr>
              <w:t>6.8</w:t>
            </w:r>
          </w:p>
        </w:tc>
        <w:tc>
          <w:tcPr>
            <w:tcW w:w="498" w:type="pct"/>
            <w:shd w:val="clear" w:color="auto" w:fill="auto"/>
            <w:noWrap/>
            <w:vAlign w:val="center"/>
            <w:hideMark/>
          </w:tcPr>
          <w:p w14:paraId="28E3A5F3" w14:textId="77777777" w:rsidR="009C7B1F" w:rsidRPr="00AD15B2" w:rsidRDefault="009C7B1F" w:rsidP="00194D53">
            <w:pPr>
              <w:spacing w:before="60" w:after="60"/>
              <w:jc w:val="center"/>
              <w:rPr>
                <w:rFonts w:cs="Arial"/>
                <w:sz w:val="16"/>
                <w:szCs w:val="16"/>
              </w:rPr>
            </w:pPr>
            <w:r w:rsidRPr="00AD15B2">
              <w:rPr>
                <w:rFonts w:cs="Arial"/>
                <w:sz w:val="16"/>
                <w:szCs w:val="16"/>
              </w:rPr>
              <w:t>6.8</w:t>
            </w:r>
          </w:p>
        </w:tc>
        <w:tc>
          <w:tcPr>
            <w:tcW w:w="498" w:type="pct"/>
            <w:shd w:val="clear" w:color="auto" w:fill="auto"/>
            <w:noWrap/>
            <w:vAlign w:val="center"/>
            <w:hideMark/>
          </w:tcPr>
          <w:p w14:paraId="40623125" w14:textId="77777777" w:rsidR="009C7B1F" w:rsidRPr="00AD15B2" w:rsidRDefault="009C7B1F" w:rsidP="00194D53">
            <w:pPr>
              <w:spacing w:before="60" w:after="60"/>
              <w:jc w:val="center"/>
              <w:rPr>
                <w:rFonts w:cs="Arial"/>
                <w:sz w:val="16"/>
                <w:szCs w:val="16"/>
              </w:rPr>
            </w:pPr>
            <w:r w:rsidRPr="00AD15B2">
              <w:rPr>
                <w:rFonts w:cs="Arial"/>
                <w:sz w:val="16"/>
                <w:szCs w:val="16"/>
              </w:rPr>
              <w:t>6.6</w:t>
            </w:r>
          </w:p>
        </w:tc>
        <w:tc>
          <w:tcPr>
            <w:tcW w:w="498" w:type="pct"/>
            <w:shd w:val="clear" w:color="auto" w:fill="D9D9D9"/>
            <w:noWrap/>
            <w:vAlign w:val="center"/>
            <w:hideMark/>
          </w:tcPr>
          <w:p w14:paraId="1204386D" w14:textId="77777777" w:rsidR="009C7B1F" w:rsidRPr="00AD15B2" w:rsidRDefault="009C7B1F" w:rsidP="00194D53">
            <w:pPr>
              <w:spacing w:before="60" w:after="60"/>
              <w:jc w:val="center"/>
              <w:rPr>
                <w:rFonts w:cs="Arial"/>
                <w:b/>
                <w:sz w:val="16"/>
                <w:szCs w:val="16"/>
              </w:rPr>
            </w:pPr>
            <w:r w:rsidRPr="00AD15B2">
              <w:rPr>
                <w:rFonts w:cs="Arial"/>
                <w:b/>
                <w:sz w:val="16"/>
                <w:szCs w:val="16"/>
              </w:rPr>
              <w:t>38%</w:t>
            </w:r>
          </w:p>
        </w:tc>
      </w:tr>
      <w:tr w:rsidR="0082290E" w:rsidRPr="00AD15B2" w14:paraId="1D48C4E0" w14:textId="77777777" w:rsidTr="00194D53">
        <w:trPr>
          <w:cantSplit/>
        </w:trPr>
        <w:tc>
          <w:tcPr>
            <w:tcW w:w="1516" w:type="pct"/>
            <w:shd w:val="clear" w:color="auto" w:fill="EFD3D2"/>
            <w:noWrap/>
            <w:vAlign w:val="center"/>
            <w:hideMark/>
          </w:tcPr>
          <w:p w14:paraId="52851A70" w14:textId="77777777" w:rsidR="009C7B1F" w:rsidRPr="00AD15B2" w:rsidRDefault="009C7B1F" w:rsidP="00194D53">
            <w:pPr>
              <w:spacing w:before="60" w:after="60"/>
              <w:rPr>
                <w:rFonts w:cs="Arial"/>
                <w:b/>
                <w:sz w:val="16"/>
                <w:szCs w:val="16"/>
              </w:rPr>
            </w:pPr>
            <w:r w:rsidRPr="00AD15B2">
              <w:rPr>
                <w:rFonts w:cs="Arial"/>
                <w:b/>
                <w:sz w:val="16"/>
                <w:szCs w:val="16"/>
              </w:rPr>
              <w:t>Managers</w:t>
            </w:r>
          </w:p>
        </w:tc>
        <w:tc>
          <w:tcPr>
            <w:tcW w:w="497" w:type="pct"/>
            <w:shd w:val="clear" w:color="auto" w:fill="EFD3D2"/>
            <w:noWrap/>
            <w:vAlign w:val="center"/>
            <w:hideMark/>
          </w:tcPr>
          <w:p w14:paraId="575427A2" w14:textId="77777777" w:rsidR="009C7B1F" w:rsidRPr="00AD15B2" w:rsidRDefault="009C7B1F" w:rsidP="00194D53">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52814FBC" w14:textId="77777777" w:rsidR="009C7B1F" w:rsidRPr="00AD15B2" w:rsidRDefault="009C7B1F" w:rsidP="00194D53">
            <w:pPr>
              <w:spacing w:before="60" w:after="60"/>
              <w:jc w:val="center"/>
              <w:rPr>
                <w:rFonts w:cs="Arial"/>
                <w:sz w:val="16"/>
                <w:szCs w:val="16"/>
              </w:rPr>
            </w:pPr>
            <w:r w:rsidRPr="00AD15B2">
              <w:rPr>
                <w:rFonts w:cs="Arial"/>
                <w:sz w:val="16"/>
                <w:szCs w:val="16"/>
              </w:rPr>
              <w:t>6.8</w:t>
            </w:r>
          </w:p>
        </w:tc>
        <w:tc>
          <w:tcPr>
            <w:tcW w:w="498" w:type="pct"/>
            <w:shd w:val="clear" w:color="auto" w:fill="EFD3D2"/>
            <w:noWrap/>
            <w:vAlign w:val="center"/>
            <w:hideMark/>
          </w:tcPr>
          <w:p w14:paraId="45DCCFFD" w14:textId="77777777" w:rsidR="009C7B1F" w:rsidRPr="00AD15B2" w:rsidRDefault="009C7B1F" w:rsidP="00194D53">
            <w:pPr>
              <w:spacing w:before="60" w:after="60"/>
              <w:jc w:val="center"/>
              <w:rPr>
                <w:rFonts w:cs="Arial"/>
                <w:sz w:val="16"/>
                <w:szCs w:val="16"/>
              </w:rPr>
            </w:pPr>
            <w:r w:rsidRPr="00AD15B2">
              <w:rPr>
                <w:rFonts w:cs="Arial"/>
                <w:sz w:val="16"/>
                <w:szCs w:val="16"/>
              </w:rPr>
              <w:t>6.8</w:t>
            </w:r>
          </w:p>
        </w:tc>
        <w:tc>
          <w:tcPr>
            <w:tcW w:w="498" w:type="pct"/>
            <w:shd w:val="clear" w:color="auto" w:fill="EFD3D2"/>
            <w:noWrap/>
            <w:vAlign w:val="center"/>
            <w:hideMark/>
          </w:tcPr>
          <w:p w14:paraId="4323FDF1" w14:textId="77777777" w:rsidR="009C7B1F" w:rsidRPr="00AD15B2" w:rsidRDefault="009C7B1F" w:rsidP="00194D53">
            <w:pPr>
              <w:spacing w:before="60" w:after="60"/>
              <w:jc w:val="center"/>
              <w:rPr>
                <w:rFonts w:cs="Arial"/>
                <w:sz w:val="16"/>
                <w:szCs w:val="16"/>
              </w:rPr>
            </w:pPr>
            <w:r w:rsidRPr="00AD15B2">
              <w:rPr>
                <w:rFonts w:cs="Arial"/>
                <w:sz w:val="16"/>
                <w:szCs w:val="16"/>
              </w:rPr>
              <w:t>7.0</w:t>
            </w:r>
          </w:p>
        </w:tc>
        <w:tc>
          <w:tcPr>
            <w:tcW w:w="498" w:type="pct"/>
            <w:shd w:val="clear" w:color="auto" w:fill="EFD3D2"/>
            <w:noWrap/>
            <w:vAlign w:val="center"/>
            <w:hideMark/>
          </w:tcPr>
          <w:p w14:paraId="56D1E901" w14:textId="77777777" w:rsidR="009C7B1F" w:rsidRPr="00AD15B2" w:rsidRDefault="009C7B1F" w:rsidP="00194D53">
            <w:pPr>
              <w:spacing w:before="60" w:after="60"/>
              <w:jc w:val="center"/>
              <w:rPr>
                <w:rFonts w:cs="Arial"/>
                <w:sz w:val="16"/>
                <w:szCs w:val="16"/>
              </w:rPr>
            </w:pPr>
            <w:r w:rsidRPr="00AD15B2">
              <w:rPr>
                <w:rFonts w:cs="Arial"/>
                <w:sz w:val="16"/>
                <w:szCs w:val="16"/>
              </w:rPr>
              <w:t>6.3</w:t>
            </w:r>
          </w:p>
        </w:tc>
        <w:tc>
          <w:tcPr>
            <w:tcW w:w="498" w:type="pct"/>
            <w:shd w:val="clear" w:color="auto" w:fill="EFD3D2"/>
            <w:noWrap/>
            <w:vAlign w:val="center"/>
            <w:hideMark/>
          </w:tcPr>
          <w:p w14:paraId="4DE4BF21" w14:textId="77777777" w:rsidR="009C7B1F" w:rsidRPr="00AD15B2" w:rsidRDefault="009C7B1F" w:rsidP="00194D53">
            <w:pPr>
              <w:spacing w:before="60" w:after="60"/>
              <w:jc w:val="center"/>
              <w:rPr>
                <w:rFonts w:cs="Arial"/>
                <w:sz w:val="16"/>
                <w:szCs w:val="16"/>
              </w:rPr>
            </w:pPr>
            <w:r w:rsidRPr="00AD15B2">
              <w:rPr>
                <w:rFonts w:cs="Arial"/>
                <w:sz w:val="16"/>
                <w:szCs w:val="16"/>
              </w:rPr>
              <w:t>6.2</w:t>
            </w:r>
          </w:p>
        </w:tc>
        <w:tc>
          <w:tcPr>
            <w:tcW w:w="498" w:type="pct"/>
            <w:shd w:val="clear" w:color="auto" w:fill="D99594"/>
            <w:noWrap/>
            <w:vAlign w:val="center"/>
            <w:hideMark/>
          </w:tcPr>
          <w:p w14:paraId="5B8520D0" w14:textId="77777777" w:rsidR="009C7B1F" w:rsidRPr="00AD15B2" w:rsidRDefault="009C7B1F" w:rsidP="00194D53">
            <w:pPr>
              <w:spacing w:before="60" w:after="60"/>
              <w:jc w:val="center"/>
              <w:rPr>
                <w:rFonts w:cs="Arial"/>
                <w:b/>
                <w:sz w:val="16"/>
                <w:szCs w:val="16"/>
              </w:rPr>
            </w:pPr>
            <w:r w:rsidRPr="00AD15B2">
              <w:rPr>
                <w:rFonts w:cs="Arial"/>
                <w:b/>
                <w:sz w:val="16"/>
                <w:szCs w:val="16"/>
              </w:rPr>
              <w:t>24%</w:t>
            </w:r>
          </w:p>
        </w:tc>
      </w:tr>
      <w:tr w:rsidR="0082290E" w:rsidRPr="00AD15B2" w14:paraId="0914B7A5" w14:textId="77777777" w:rsidTr="00194D53">
        <w:trPr>
          <w:cantSplit/>
        </w:trPr>
        <w:tc>
          <w:tcPr>
            <w:tcW w:w="1516" w:type="pct"/>
            <w:shd w:val="clear" w:color="auto" w:fill="808080"/>
            <w:noWrap/>
            <w:vAlign w:val="center"/>
            <w:hideMark/>
          </w:tcPr>
          <w:p w14:paraId="0BB57BC7" w14:textId="77777777" w:rsidR="009C7B1F" w:rsidRPr="00AD15B2" w:rsidRDefault="009C7B1F" w:rsidP="00194D53">
            <w:pPr>
              <w:spacing w:before="60" w:after="60"/>
              <w:rPr>
                <w:rFonts w:cs="Arial"/>
                <w:b/>
                <w:bCs/>
                <w:color w:val="FFFFFF" w:themeColor="background1"/>
                <w:sz w:val="16"/>
                <w:szCs w:val="16"/>
              </w:rPr>
            </w:pPr>
            <w:r w:rsidRPr="00AD15B2">
              <w:rPr>
                <w:rFonts w:cs="Arial"/>
                <w:b/>
                <w:bCs/>
                <w:color w:val="FFFFFF" w:themeColor="background1"/>
                <w:sz w:val="16"/>
                <w:szCs w:val="16"/>
              </w:rPr>
              <w:t>Total serious claims</w:t>
            </w:r>
          </w:p>
        </w:tc>
        <w:tc>
          <w:tcPr>
            <w:tcW w:w="497" w:type="pct"/>
            <w:shd w:val="clear" w:color="auto" w:fill="808080"/>
            <w:noWrap/>
            <w:vAlign w:val="center"/>
            <w:hideMark/>
          </w:tcPr>
          <w:p w14:paraId="4C5A2FD3"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4.2</w:t>
            </w:r>
          </w:p>
        </w:tc>
        <w:tc>
          <w:tcPr>
            <w:tcW w:w="498" w:type="pct"/>
            <w:shd w:val="clear" w:color="auto" w:fill="808080"/>
            <w:noWrap/>
            <w:vAlign w:val="center"/>
            <w:hideMark/>
          </w:tcPr>
          <w:p w14:paraId="3AE983C6"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5.4</w:t>
            </w:r>
          </w:p>
        </w:tc>
        <w:tc>
          <w:tcPr>
            <w:tcW w:w="498" w:type="pct"/>
            <w:shd w:val="clear" w:color="auto" w:fill="808080"/>
            <w:noWrap/>
            <w:vAlign w:val="center"/>
            <w:hideMark/>
          </w:tcPr>
          <w:p w14:paraId="2B711FC4"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5.6</w:t>
            </w:r>
          </w:p>
        </w:tc>
        <w:tc>
          <w:tcPr>
            <w:tcW w:w="498" w:type="pct"/>
            <w:shd w:val="clear" w:color="auto" w:fill="808080"/>
            <w:noWrap/>
            <w:vAlign w:val="center"/>
            <w:hideMark/>
          </w:tcPr>
          <w:p w14:paraId="2DDC7E11"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5.4</w:t>
            </w:r>
          </w:p>
        </w:tc>
        <w:tc>
          <w:tcPr>
            <w:tcW w:w="498" w:type="pct"/>
            <w:shd w:val="clear" w:color="auto" w:fill="808080"/>
            <w:noWrap/>
            <w:vAlign w:val="center"/>
            <w:hideMark/>
          </w:tcPr>
          <w:p w14:paraId="7EDD202C"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5.6</w:t>
            </w:r>
          </w:p>
        </w:tc>
        <w:tc>
          <w:tcPr>
            <w:tcW w:w="498" w:type="pct"/>
            <w:shd w:val="clear" w:color="auto" w:fill="808080"/>
            <w:noWrap/>
            <w:vAlign w:val="center"/>
            <w:hideMark/>
          </w:tcPr>
          <w:p w14:paraId="04283B90"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5.6</w:t>
            </w:r>
          </w:p>
        </w:tc>
        <w:tc>
          <w:tcPr>
            <w:tcW w:w="498" w:type="pct"/>
            <w:shd w:val="clear" w:color="auto" w:fill="595959"/>
            <w:noWrap/>
            <w:vAlign w:val="center"/>
            <w:hideMark/>
          </w:tcPr>
          <w:p w14:paraId="1681B54B" w14:textId="77777777" w:rsidR="009C7B1F" w:rsidRPr="00AD15B2" w:rsidRDefault="009C7B1F" w:rsidP="00194D53">
            <w:pPr>
              <w:spacing w:before="60" w:after="60"/>
              <w:jc w:val="center"/>
              <w:rPr>
                <w:rFonts w:cs="Arial"/>
                <w:b/>
                <w:color w:val="FFFFFF" w:themeColor="background1"/>
                <w:sz w:val="16"/>
                <w:szCs w:val="16"/>
              </w:rPr>
            </w:pPr>
            <w:r w:rsidRPr="00AD15B2">
              <w:rPr>
                <w:rFonts w:cs="Arial"/>
                <w:b/>
                <w:color w:val="FFFFFF" w:themeColor="background1"/>
                <w:sz w:val="16"/>
                <w:szCs w:val="16"/>
              </w:rPr>
              <w:t>33%</w:t>
            </w:r>
          </w:p>
        </w:tc>
      </w:tr>
    </w:tbl>
    <w:p w14:paraId="7AD5EDA9" w14:textId="77777777" w:rsidR="002B6B93" w:rsidRPr="00194D53" w:rsidRDefault="002B6B93" w:rsidP="00194D53"/>
    <w:p w14:paraId="7C0B597D" w14:textId="5B954E11" w:rsidR="002B6B93" w:rsidRPr="00194D53" w:rsidRDefault="002B6B93" w:rsidP="00194D53">
      <w:r w:rsidRPr="00194D53">
        <w:t>Median payments have increased in all nine maj</w:t>
      </w:r>
      <w:r w:rsidR="001E3F86" w:rsidRPr="00194D53">
        <w:t>or occupation groups over the 15</w:t>
      </w:r>
      <w:r w:rsidR="005C1935">
        <w:t xml:space="preserve"> year period from 2000–01 to 2014–</w:t>
      </w:r>
      <w:r w:rsidRPr="00194D53">
        <w:t>15. Sales workers recorded the largest increase, rising 1</w:t>
      </w:r>
      <w:r w:rsidR="005C1935">
        <w:t>44 per cent from $4 100 in 2000–01 to $10 000 in 2014–</w:t>
      </w:r>
      <w:r w:rsidRPr="00194D53">
        <w:t xml:space="preserve">15. Professionals and Community and personal service workers recorded the smallest increase in median payments over the period. </w:t>
      </w:r>
    </w:p>
    <w:p w14:paraId="5A74FC3B" w14:textId="3CA08B67" w:rsidR="0008140D" w:rsidRDefault="0008140D" w:rsidP="00406BE6">
      <w:pPr>
        <w:pStyle w:val="Caption"/>
      </w:pPr>
      <w:bookmarkStart w:id="283" w:name="_Toc496608974"/>
      <w:bookmarkStart w:id="284" w:name="_Toc496621478"/>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31</w:t>
      </w:r>
      <w:r w:rsidR="00EB0DFB">
        <w:rPr>
          <w:noProof/>
        </w:rPr>
        <w:fldChar w:fldCharType="end"/>
      </w:r>
      <w:r w:rsidRPr="003C2FB3">
        <w:t xml:space="preserve">: Serious claims: median compensation paid </w:t>
      </w:r>
      <w:r>
        <w:t>by occupation, 2000–01 and 2010</w:t>
      </w:r>
      <w:r w:rsidRPr="003C2FB3">
        <w:t>−</w:t>
      </w:r>
      <w:r>
        <w:t>11</w:t>
      </w:r>
      <w:r w:rsidRPr="003C2FB3">
        <w:t xml:space="preserve"> to 201</w:t>
      </w:r>
      <w:r>
        <w:t>4</w:t>
      </w:r>
      <w:r w:rsidRPr="003C2FB3">
        <w:t>–1</w:t>
      </w:r>
      <w:r>
        <w:t>5</w:t>
      </w:r>
      <w:bookmarkEnd w:id="283"/>
      <w:bookmarkEnd w:id="28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1: "/>
        <w:tblDescription w:val="Serious claims: median compensation paid by occupation, 2000–01 and 2010−11 to 2014–15"/>
      </w:tblPr>
      <w:tblGrid>
        <w:gridCol w:w="2734"/>
        <w:gridCol w:w="896"/>
        <w:gridCol w:w="898"/>
        <w:gridCol w:w="898"/>
        <w:gridCol w:w="898"/>
        <w:gridCol w:w="898"/>
        <w:gridCol w:w="898"/>
        <w:gridCol w:w="896"/>
      </w:tblGrid>
      <w:tr w:rsidR="0083216F" w:rsidRPr="00AD15B2" w14:paraId="7B774DD2" w14:textId="77777777" w:rsidTr="00194D53">
        <w:trPr>
          <w:cantSplit/>
          <w:tblHeader/>
        </w:trPr>
        <w:tc>
          <w:tcPr>
            <w:tcW w:w="1516" w:type="pct"/>
            <w:shd w:val="clear" w:color="auto" w:fill="AF1E2D"/>
            <w:noWrap/>
            <w:vAlign w:val="center"/>
          </w:tcPr>
          <w:p w14:paraId="54FD4BF5" w14:textId="77777777" w:rsidR="0083216F" w:rsidRPr="00AD15B2" w:rsidRDefault="0083216F" w:rsidP="00AD15B2">
            <w:pPr>
              <w:spacing w:before="60" w:after="60"/>
              <w:rPr>
                <w:b/>
                <w:bCs/>
                <w:color w:val="FFFFFF" w:themeColor="background1"/>
                <w:sz w:val="16"/>
                <w:szCs w:val="16"/>
              </w:rPr>
            </w:pPr>
            <w:r w:rsidRPr="00AD15B2">
              <w:rPr>
                <w:b/>
                <w:bCs/>
                <w:color w:val="FFFFFF" w:themeColor="background1"/>
                <w:sz w:val="16"/>
                <w:szCs w:val="16"/>
              </w:rPr>
              <w:t>Occupation</w:t>
            </w:r>
          </w:p>
        </w:tc>
        <w:tc>
          <w:tcPr>
            <w:tcW w:w="497" w:type="pct"/>
            <w:shd w:val="clear" w:color="auto" w:fill="AF1E2D"/>
            <w:noWrap/>
            <w:vAlign w:val="center"/>
          </w:tcPr>
          <w:p w14:paraId="1457DEC2"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2000-01</w:t>
            </w:r>
          </w:p>
        </w:tc>
        <w:tc>
          <w:tcPr>
            <w:tcW w:w="498" w:type="pct"/>
            <w:shd w:val="clear" w:color="auto" w:fill="AF1E2D"/>
            <w:noWrap/>
            <w:vAlign w:val="center"/>
          </w:tcPr>
          <w:p w14:paraId="0A096969"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2010-11</w:t>
            </w:r>
          </w:p>
        </w:tc>
        <w:tc>
          <w:tcPr>
            <w:tcW w:w="498" w:type="pct"/>
            <w:shd w:val="clear" w:color="auto" w:fill="AF1E2D"/>
            <w:noWrap/>
            <w:vAlign w:val="center"/>
          </w:tcPr>
          <w:p w14:paraId="261D85B6"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2011-12</w:t>
            </w:r>
          </w:p>
        </w:tc>
        <w:tc>
          <w:tcPr>
            <w:tcW w:w="498" w:type="pct"/>
            <w:shd w:val="clear" w:color="auto" w:fill="AF1E2D"/>
            <w:noWrap/>
            <w:vAlign w:val="center"/>
          </w:tcPr>
          <w:p w14:paraId="559F632B"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2012-13</w:t>
            </w:r>
          </w:p>
        </w:tc>
        <w:tc>
          <w:tcPr>
            <w:tcW w:w="498" w:type="pct"/>
            <w:shd w:val="clear" w:color="auto" w:fill="AF1E2D"/>
            <w:noWrap/>
            <w:vAlign w:val="center"/>
          </w:tcPr>
          <w:p w14:paraId="5EAC5078"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2013-14</w:t>
            </w:r>
          </w:p>
        </w:tc>
        <w:tc>
          <w:tcPr>
            <w:tcW w:w="498" w:type="pct"/>
            <w:shd w:val="clear" w:color="auto" w:fill="AF1E2D"/>
            <w:noWrap/>
            <w:vAlign w:val="center"/>
          </w:tcPr>
          <w:p w14:paraId="1398025C"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2014-15</w:t>
            </w:r>
          </w:p>
        </w:tc>
        <w:tc>
          <w:tcPr>
            <w:tcW w:w="498" w:type="pct"/>
            <w:shd w:val="clear" w:color="auto" w:fill="AF1E2D"/>
            <w:noWrap/>
            <w:vAlign w:val="center"/>
          </w:tcPr>
          <w:p w14:paraId="499F3313" w14:textId="77777777" w:rsidR="0083216F" w:rsidRPr="00AD15B2" w:rsidRDefault="0083216F" w:rsidP="00AD15B2">
            <w:pPr>
              <w:spacing w:before="60" w:after="60"/>
              <w:jc w:val="center"/>
              <w:rPr>
                <w:b/>
                <w:bCs/>
                <w:color w:val="FFFFFF" w:themeColor="background1"/>
                <w:sz w:val="16"/>
                <w:szCs w:val="16"/>
              </w:rPr>
            </w:pPr>
            <w:r w:rsidRPr="00AD15B2">
              <w:rPr>
                <w:b/>
                <w:bCs/>
                <w:color w:val="FFFFFF" w:themeColor="background1"/>
                <w:sz w:val="16"/>
                <w:szCs w:val="16"/>
              </w:rPr>
              <w:t>% chg</w:t>
            </w:r>
          </w:p>
        </w:tc>
      </w:tr>
      <w:tr w:rsidR="0083216F" w:rsidRPr="00AD15B2" w14:paraId="7981BFB4" w14:textId="77777777" w:rsidTr="00194D53">
        <w:trPr>
          <w:cantSplit/>
        </w:trPr>
        <w:tc>
          <w:tcPr>
            <w:tcW w:w="1516" w:type="pct"/>
            <w:shd w:val="clear" w:color="auto" w:fill="auto"/>
            <w:noWrap/>
            <w:vAlign w:val="center"/>
            <w:hideMark/>
          </w:tcPr>
          <w:p w14:paraId="2AF15D0A" w14:textId="77777777" w:rsidR="0083216F" w:rsidRPr="00AD15B2" w:rsidRDefault="0083216F" w:rsidP="00AD15B2">
            <w:pPr>
              <w:spacing w:before="60" w:after="60"/>
              <w:rPr>
                <w:b/>
                <w:sz w:val="16"/>
                <w:szCs w:val="16"/>
              </w:rPr>
            </w:pPr>
            <w:r w:rsidRPr="00AD15B2">
              <w:rPr>
                <w:b/>
                <w:sz w:val="16"/>
                <w:szCs w:val="16"/>
              </w:rPr>
              <w:t>Labourers</w:t>
            </w:r>
          </w:p>
        </w:tc>
        <w:tc>
          <w:tcPr>
            <w:tcW w:w="497" w:type="pct"/>
            <w:shd w:val="clear" w:color="auto" w:fill="auto"/>
            <w:noWrap/>
            <w:vAlign w:val="center"/>
            <w:hideMark/>
          </w:tcPr>
          <w:p w14:paraId="088B03E8" w14:textId="77777777" w:rsidR="0083216F" w:rsidRPr="00AD15B2" w:rsidRDefault="0083216F" w:rsidP="00AD15B2">
            <w:pPr>
              <w:spacing w:before="60" w:after="60"/>
              <w:jc w:val="right"/>
              <w:rPr>
                <w:sz w:val="16"/>
                <w:szCs w:val="16"/>
              </w:rPr>
            </w:pPr>
            <w:r w:rsidRPr="00AD15B2">
              <w:rPr>
                <w:sz w:val="16"/>
                <w:szCs w:val="16"/>
              </w:rPr>
              <w:t>$4 400</w:t>
            </w:r>
          </w:p>
        </w:tc>
        <w:tc>
          <w:tcPr>
            <w:tcW w:w="498" w:type="pct"/>
            <w:shd w:val="clear" w:color="auto" w:fill="auto"/>
            <w:noWrap/>
            <w:vAlign w:val="center"/>
            <w:hideMark/>
          </w:tcPr>
          <w:p w14:paraId="58218265" w14:textId="77777777" w:rsidR="0083216F" w:rsidRPr="00AD15B2" w:rsidRDefault="0083216F" w:rsidP="00AD15B2">
            <w:pPr>
              <w:spacing w:before="60" w:after="60"/>
              <w:jc w:val="right"/>
              <w:rPr>
                <w:sz w:val="16"/>
                <w:szCs w:val="16"/>
              </w:rPr>
            </w:pPr>
            <w:r w:rsidRPr="00AD15B2">
              <w:rPr>
                <w:sz w:val="16"/>
                <w:szCs w:val="16"/>
              </w:rPr>
              <w:t>$7 700</w:t>
            </w:r>
          </w:p>
        </w:tc>
        <w:tc>
          <w:tcPr>
            <w:tcW w:w="498" w:type="pct"/>
            <w:shd w:val="clear" w:color="auto" w:fill="auto"/>
            <w:noWrap/>
            <w:vAlign w:val="center"/>
            <w:hideMark/>
          </w:tcPr>
          <w:p w14:paraId="18942F7D" w14:textId="77777777" w:rsidR="0083216F" w:rsidRPr="00AD15B2" w:rsidRDefault="0083216F" w:rsidP="00AD15B2">
            <w:pPr>
              <w:spacing w:before="60" w:after="60"/>
              <w:jc w:val="right"/>
              <w:rPr>
                <w:sz w:val="16"/>
                <w:szCs w:val="16"/>
              </w:rPr>
            </w:pPr>
            <w:r w:rsidRPr="00AD15B2">
              <w:rPr>
                <w:sz w:val="16"/>
                <w:szCs w:val="16"/>
              </w:rPr>
              <w:t>$8 400</w:t>
            </w:r>
          </w:p>
        </w:tc>
        <w:tc>
          <w:tcPr>
            <w:tcW w:w="498" w:type="pct"/>
            <w:shd w:val="clear" w:color="auto" w:fill="auto"/>
            <w:noWrap/>
            <w:vAlign w:val="center"/>
            <w:hideMark/>
          </w:tcPr>
          <w:p w14:paraId="07EE9D3D" w14:textId="77777777" w:rsidR="0083216F" w:rsidRPr="00AD15B2" w:rsidRDefault="0083216F" w:rsidP="00AD15B2">
            <w:pPr>
              <w:spacing w:before="60" w:after="60"/>
              <w:jc w:val="right"/>
              <w:rPr>
                <w:sz w:val="16"/>
                <w:szCs w:val="16"/>
              </w:rPr>
            </w:pPr>
            <w:r w:rsidRPr="00AD15B2">
              <w:rPr>
                <w:sz w:val="16"/>
                <w:szCs w:val="16"/>
              </w:rPr>
              <w:t>$8 600</w:t>
            </w:r>
          </w:p>
        </w:tc>
        <w:tc>
          <w:tcPr>
            <w:tcW w:w="498" w:type="pct"/>
            <w:shd w:val="clear" w:color="auto" w:fill="auto"/>
            <w:noWrap/>
            <w:vAlign w:val="center"/>
            <w:hideMark/>
          </w:tcPr>
          <w:p w14:paraId="6812E3EE" w14:textId="77777777" w:rsidR="0083216F" w:rsidRPr="00AD15B2" w:rsidRDefault="0083216F" w:rsidP="00AD15B2">
            <w:pPr>
              <w:spacing w:before="60" w:after="60"/>
              <w:jc w:val="right"/>
              <w:rPr>
                <w:sz w:val="16"/>
                <w:szCs w:val="16"/>
              </w:rPr>
            </w:pPr>
            <w:r w:rsidRPr="00AD15B2">
              <w:rPr>
                <w:sz w:val="16"/>
                <w:szCs w:val="16"/>
              </w:rPr>
              <w:t>$9 200</w:t>
            </w:r>
          </w:p>
        </w:tc>
        <w:tc>
          <w:tcPr>
            <w:tcW w:w="498" w:type="pct"/>
            <w:shd w:val="clear" w:color="auto" w:fill="auto"/>
            <w:noWrap/>
            <w:vAlign w:val="center"/>
            <w:hideMark/>
          </w:tcPr>
          <w:p w14:paraId="37BF1932" w14:textId="77777777" w:rsidR="0083216F" w:rsidRPr="00AD15B2" w:rsidRDefault="0083216F" w:rsidP="00AD15B2">
            <w:pPr>
              <w:spacing w:before="60" w:after="60"/>
              <w:jc w:val="right"/>
              <w:rPr>
                <w:sz w:val="16"/>
                <w:szCs w:val="16"/>
              </w:rPr>
            </w:pPr>
            <w:r w:rsidRPr="00AD15B2">
              <w:rPr>
                <w:sz w:val="16"/>
                <w:szCs w:val="16"/>
              </w:rPr>
              <w:t>$9 800</w:t>
            </w:r>
          </w:p>
        </w:tc>
        <w:tc>
          <w:tcPr>
            <w:tcW w:w="498" w:type="pct"/>
            <w:shd w:val="clear" w:color="auto" w:fill="D9D9D9"/>
            <w:noWrap/>
            <w:vAlign w:val="center"/>
            <w:hideMark/>
          </w:tcPr>
          <w:p w14:paraId="3936770B" w14:textId="77777777" w:rsidR="0083216F" w:rsidRPr="00AD15B2" w:rsidRDefault="0083216F" w:rsidP="00AD15B2">
            <w:pPr>
              <w:spacing w:before="60" w:after="60"/>
              <w:jc w:val="center"/>
              <w:rPr>
                <w:b/>
                <w:sz w:val="16"/>
                <w:szCs w:val="16"/>
              </w:rPr>
            </w:pPr>
            <w:r w:rsidRPr="00AD15B2">
              <w:rPr>
                <w:b/>
                <w:sz w:val="16"/>
                <w:szCs w:val="16"/>
              </w:rPr>
              <w:t>123%</w:t>
            </w:r>
          </w:p>
        </w:tc>
      </w:tr>
      <w:tr w:rsidR="0083216F" w:rsidRPr="00AD15B2" w14:paraId="3384E864" w14:textId="77777777" w:rsidTr="00194D53">
        <w:trPr>
          <w:cantSplit/>
        </w:trPr>
        <w:tc>
          <w:tcPr>
            <w:tcW w:w="1516" w:type="pct"/>
            <w:shd w:val="clear" w:color="auto" w:fill="EFD3D2"/>
            <w:noWrap/>
            <w:vAlign w:val="center"/>
            <w:hideMark/>
          </w:tcPr>
          <w:p w14:paraId="01A44D03" w14:textId="1D1BC2F7" w:rsidR="0083216F" w:rsidRPr="00AD15B2" w:rsidRDefault="0083216F" w:rsidP="00AD15B2">
            <w:pPr>
              <w:spacing w:before="60" w:after="60"/>
              <w:rPr>
                <w:b/>
                <w:sz w:val="16"/>
                <w:szCs w:val="16"/>
              </w:rPr>
            </w:pPr>
            <w:r w:rsidRPr="00AD15B2">
              <w:rPr>
                <w:b/>
                <w:sz w:val="16"/>
                <w:szCs w:val="16"/>
              </w:rPr>
              <w:t>Technicians and trades</w:t>
            </w:r>
            <w:r w:rsidR="00E823B0" w:rsidRPr="00AD15B2">
              <w:rPr>
                <w:b/>
                <w:sz w:val="16"/>
                <w:szCs w:val="16"/>
              </w:rPr>
              <w:t> </w:t>
            </w:r>
            <w:r w:rsidRPr="00AD15B2">
              <w:rPr>
                <w:b/>
                <w:sz w:val="16"/>
                <w:szCs w:val="16"/>
              </w:rPr>
              <w:t>workers</w:t>
            </w:r>
          </w:p>
        </w:tc>
        <w:tc>
          <w:tcPr>
            <w:tcW w:w="497" w:type="pct"/>
            <w:shd w:val="clear" w:color="auto" w:fill="EFD3D2"/>
            <w:noWrap/>
            <w:vAlign w:val="center"/>
            <w:hideMark/>
          </w:tcPr>
          <w:p w14:paraId="172B1FDE" w14:textId="77777777" w:rsidR="0083216F" w:rsidRPr="00AD15B2" w:rsidRDefault="0083216F" w:rsidP="00AD15B2">
            <w:pPr>
              <w:spacing w:before="60" w:after="60"/>
              <w:jc w:val="right"/>
              <w:rPr>
                <w:sz w:val="16"/>
                <w:szCs w:val="16"/>
              </w:rPr>
            </w:pPr>
            <w:r w:rsidRPr="00AD15B2">
              <w:rPr>
                <w:sz w:val="16"/>
                <w:szCs w:val="16"/>
              </w:rPr>
              <w:t>$5 000</w:t>
            </w:r>
          </w:p>
        </w:tc>
        <w:tc>
          <w:tcPr>
            <w:tcW w:w="498" w:type="pct"/>
            <w:shd w:val="clear" w:color="auto" w:fill="EFD3D2"/>
            <w:noWrap/>
            <w:vAlign w:val="center"/>
            <w:hideMark/>
          </w:tcPr>
          <w:p w14:paraId="6C724ED4" w14:textId="77777777" w:rsidR="0083216F" w:rsidRPr="00AD15B2" w:rsidRDefault="0083216F" w:rsidP="00AD15B2">
            <w:pPr>
              <w:spacing w:before="60" w:after="60"/>
              <w:jc w:val="right"/>
              <w:rPr>
                <w:sz w:val="16"/>
                <w:szCs w:val="16"/>
              </w:rPr>
            </w:pPr>
            <w:r w:rsidRPr="00AD15B2">
              <w:rPr>
                <w:sz w:val="16"/>
                <w:szCs w:val="16"/>
              </w:rPr>
              <w:t>$8 700</w:t>
            </w:r>
          </w:p>
        </w:tc>
        <w:tc>
          <w:tcPr>
            <w:tcW w:w="498" w:type="pct"/>
            <w:shd w:val="clear" w:color="auto" w:fill="EFD3D2"/>
            <w:noWrap/>
            <w:vAlign w:val="center"/>
            <w:hideMark/>
          </w:tcPr>
          <w:p w14:paraId="784715C8" w14:textId="77777777" w:rsidR="0083216F" w:rsidRPr="00AD15B2" w:rsidRDefault="0083216F" w:rsidP="00AD15B2">
            <w:pPr>
              <w:spacing w:before="60" w:after="60"/>
              <w:jc w:val="right"/>
              <w:rPr>
                <w:sz w:val="16"/>
                <w:szCs w:val="16"/>
              </w:rPr>
            </w:pPr>
            <w:r w:rsidRPr="00AD15B2">
              <w:rPr>
                <w:sz w:val="16"/>
                <w:szCs w:val="16"/>
              </w:rPr>
              <w:t>$9 200</w:t>
            </w:r>
          </w:p>
        </w:tc>
        <w:tc>
          <w:tcPr>
            <w:tcW w:w="498" w:type="pct"/>
            <w:shd w:val="clear" w:color="auto" w:fill="EFD3D2"/>
            <w:noWrap/>
            <w:vAlign w:val="center"/>
            <w:hideMark/>
          </w:tcPr>
          <w:p w14:paraId="5A1B9E81" w14:textId="77777777" w:rsidR="0083216F" w:rsidRPr="00AD15B2" w:rsidRDefault="0083216F" w:rsidP="00AD15B2">
            <w:pPr>
              <w:spacing w:before="60" w:after="60"/>
              <w:jc w:val="right"/>
              <w:rPr>
                <w:sz w:val="16"/>
                <w:szCs w:val="16"/>
              </w:rPr>
            </w:pPr>
            <w:r w:rsidRPr="00AD15B2">
              <w:rPr>
                <w:sz w:val="16"/>
                <w:szCs w:val="16"/>
              </w:rPr>
              <w:t>$10 100</w:t>
            </w:r>
          </w:p>
        </w:tc>
        <w:tc>
          <w:tcPr>
            <w:tcW w:w="498" w:type="pct"/>
            <w:shd w:val="clear" w:color="auto" w:fill="EFD3D2"/>
            <w:noWrap/>
            <w:vAlign w:val="center"/>
            <w:hideMark/>
          </w:tcPr>
          <w:p w14:paraId="709C96A6" w14:textId="77777777" w:rsidR="0083216F" w:rsidRPr="00AD15B2" w:rsidRDefault="0083216F" w:rsidP="00AD15B2">
            <w:pPr>
              <w:spacing w:before="60" w:after="60"/>
              <w:jc w:val="right"/>
              <w:rPr>
                <w:sz w:val="16"/>
                <w:szCs w:val="16"/>
              </w:rPr>
            </w:pPr>
            <w:r w:rsidRPr="00AD15B2">
              <w:rPr>
                <w:sz w:val="16"/>
                <w:szCs w:val="16"/>
              </w:rPr>
              <w:t>$10 600</w:t>
            </w:r>
          </w:p>
        </w:tc>
        <w:tc>
          <w:tcPr>
            <w:tcW w:w="498" w:type="pct"/>
            <w:shd w:val="clear" w:color="auto" w:fill="EFD3D2"/>
            <w:noWrap/>
            <w:vAlign w:val="center"/>
            <w:hideMark/>
          </w:tcPr>
          <w:p w14:paraId="424C4BB3" w14:textId="77777777" w:rsidR="0083216F" w:rsidRPr="00AD15B2" w:rsidRDefault="0083216F" w:rsidP="00AD15B2">
            <w:pPr>
              <w:spacing w:before="60" w:after="60"/>
              <w:jc w:val="right"/>
              <w:rPr>
                <w:sz w:val="16"/>
                <w:szCs w:val="16"/>
              </w:rPr>
            </w:pPr>
            <w:r w:rsidRPr="00AD15B2">
              <w:rPr>
                <w:sz w:val="16"/>
                <w:szCs w:val="16"/>
              </w:rPr>
              <w:t>$11 400</w:t>
            </w:r>
          </w:p>
        </w:tc>
        <w:tc>
          <w:tcPr>
            <w:tcW w:w="498" w:type="pct"/>
            <w:shd w:val="clear" w:color="auto" w:fill="D99594"/>
            <w:noWrap/>
            <w:vAlign w:val="center"/>
            <w:hideMark/>
          </w:tcPr>
          <w:p w14:paraId="0400F35D" w14:textId="77777777" w:rsidR="0083216F" w:rsidRPr="00AD15B2" w:rsidRDefault="0083216F" w:rsidP="00AD15B2">
            <w:pPr>
              <w:spacing w:before="60" w:after="60"/>
              <w:jc w:val="center"/>
              <w:rPr>
                <w:b/>
                <w:sz w:val="16"/>
                <w:szCs w:val="16"/>
              </w:rPr>
            </w:pPr>
            <w:r w:rsidRPr="00AD15B2">
              <w:rPr>
                <w:b/>
                <w:sz w:val="16"/>
                <w:szCs w:val="16"/>
              </w:rPr>
              <w:t>128%</w:t>
            </w:r>
          </w:p>
        </w:tc>
      </w:tr>
      <w:tr w:rsidR="0083216F" w:rsidRPr="00AD15B2" w14:paraId="6EC68781" w14:textId="77777777" w:rsidTr="00194D53">
        <w:trPr>
          <w:cantSplit/>
        </w:trPr>
        <w:tc>
          <w:tcPr>
            <w:tcW w:w="1516" w:type="pct"/>
            <w:shd w:val="clear" w:color="auto" w:fill="auto"/>
            <w:noWrap/>
            <w:vAlign w:val="center"/>
            <w:hideMark/>
          </w:tcPr>
          <w:p w14:paraId="0CD40140" w14:textId="77777777" w:rsidR="0083216F" w:rsidRPr="00AD15B2" w:rsidRDefault="0083216F" w:rsidP="00AD15B2">
            <w:pPr>
              <w:spacing w:before="60" w:after="60"/>
              <w:rPr>
                <w:b/>
                <w:sz w:val="16"/>
                <w:szCs w:val="16"/>
              </w:rPr>
            </w:pPr>
            <w:r w:rsidRPr="00AD15B2">
              <w:rPr>
                <w:b/>
                <w:sz w:val="16"/>
                <w:szCs w:val="16"/>
              </w:rPr>
              <w:t>Community and personal service workers</w:t>
            </w:r>
          </w:p>
        </w:tc>
        <w:tc>
          <w:tcPr>
            <w:tcW w:w="497" w:type="pct"/>
            <w:shd w:val="clear" w:color="auto" w:fill="auto"/>
            <w:noWrap/>
            <w:vAlign w:val="center"/>
            <w:hideMark/>
          </w:tcPr>
          <w:p w14:paraId="3C409B37" w14:textId="77777777" w:rsidR="0083216F" w:rsidRPr="00AD15B2" w:rsidRDefault="0083216F" w:rsidP="00AD15B2">
            <w:pPr>
              <w:spacing w:before="60" w:after="60"/>
              <w:jc w:val="right"/>
              <w:rPr>
                <w:sz w:val="16"/>
                <w:szCs w:val="16"/>
              </w:rPr>
            </w:pPr>
            <w:r w:rsidRPr="00AD15B2">
              <w:rPr>
                <w:sz w:val="16"/>
                <w:szCs w:val="16"/>
              </w:rPr>
              <w:t>$4 600</w:t>
            </w:r>
          </w:p>
        </w:tc>
        <w:tc>
          <w:tcPr>
            <w:tcW w:w="498" w:type="pct"/>
            <w:shd w:val="clear" w:color="auto" w:fill="auto"/>
            <w:noWrap/>
            <w:vAlign w:val="center"/>
            <w:hideMark/>
          </w:tcPr>
          <w:p w14:paraId="158F51D8" w14:textId="77777777" w:rsidR="0083216F" w:rsidRPr="00AD15B2" w:rsidRDefault="0083216F" w:rsidP="00AD15B2">
            <w:pPr>
              <w:spacing w:before="60" w:after="60"/>
              <w:jc w:val="right"/>
              <w:rPr>
                <w:sz w:val="16"/>
                <w:szCs w:val="16"/>
              </w:rPr>
            </w:pPr>
            <w:r w:rsidRPr="00AD15B2">
              <w:rPr>
                <w:sz w:val="16"/>
                <w:szCs w:val="16"/>
              </w:rPr>
              <w:t>$7 800</w:t>
            </w:r>
          </w:p>
        </w:tc>
        <w:tc>
          <w:tcPr>
            <w:tcW w:w="498" w:type="pct"/>
            <w:shd w:val="clear" w:color="auto" w:fill="auto"/>
            <w:noWrap/>
            <w:vAlign w:val="center"/>
            <w:hideMark/>
          </w:tcPr>
          <w:p w14:paraId="36437C2C" w14:textId="77777777" w:rsidR="0083216F" w:rsidRPr="00AD15B2" w:rsidRDefault="0083216F" w:rsidP="00AD15B2">
            <w:pPr>
              <w:spacing w:before="60" w:after="60"/>
              <w:jc w:val="right"/>
              <w:rPr>
                <w:sz w:val="16"/>
                <w:szCs w:val="16"/>
              </w:rPr>
            </w:pPr>
            <w:r w:rsidRPr="00AD15B2">
              <w:rPr>
                <w:sz w:val="16"/>
                <w:szCs w:val="16"/>
              </w:rPr>
              <w:t>$7 800</w:t>
            </w:r>
          </w:p>
        </w:tc>
        <w:tc>
          <w:tcPr>
            <w:tcW w:w="498" w:type="pct"/>
            <w:shd w:val="clear" w:color="auto" w:fill="auto"/>
            <w:noWrap/>
            <w:vAlign w:val="center"/>
            <w:hideMark/>
          </w:tcPr>
          <w:p w14:paraId="55FF805F" w14:textId="77777777" w:rsidR="0083216F" w:rsidRPr="00AD15B2" w:rsidRDefault="0083216F" w:rsidP="00AD15B2">
            <w:pPr>
              <w:spacing w:before="60" w:after="60"/>
              <w:jc w:val="right"/>
              <w:rPr>
                <w:sz w:val="16"/>
                <w:szCs w:val="16"/>
              </w:rPr>
            </w:pPr>
            <w:r w:rsidRPr="00AD15B2">
              <w:rPr>
                <w:sz w:val="16"/>
                <w:szCs w:val="16"/>
              </w:rPr>
              <w:t>$7 500</w:t>
            </w:r>
          </w:p>
        </w:tc>
        <w:tc>
          <w:tcPr>
            <w:tcW w:w="498" w:type="pct"/>
            <w:shd w:val="clear" w:color="auto" w:fill="auto"/>
            <w:noWrap/>
            <w:vAlign w:val="center"/>
            <w:hideMark/>
          </w:tcPr>
          <w:p w14:paraId="45EC94ED" w14:textId="77777777" w:rsidR="0083216F" w:rsidRPr="00AD15B2" w:rsidRDefault="0083216F" w:rsidP="00AD15B2">
            <w:pPr>
              <w:spacing w:before="60" w:after="60"/>
              <w:jc w:val="right"/>
              <w:rPr>
                <w:sz w:val="16"/>
                <w:szCs w:val="16"/>
              </w:rPr>
            </w:pPr>
            <w:r w:rsidRPr="00AD15B2">
              <w:rPr>
                <w:sz w:val="16"/>
                <w:szCs w:val="16"/>
              </w:rPr>
              <w:t>$7 800</w:t>
            </w:r>
          </w:p>
        </w:tc>
        <w:tc>
          <w:tcPr>
            <w:tcW w:w="498" w:type="pct"/>
            <w:shd w:val="clear" w:color="auto" w:fill="auto"/>
            <w:noWrap/>
            <w:vAlign w:val="center"/>
            <w:hideMark/>
          </w:tcPr>
          <w:p w14:paraId="201A2ED4" w14:textId="77777777" w:rsidR="0083216F" w:rsidRPr="00AD15B2" w:rsidRDefault="0083216F" w:rsidP="00AD15B2">
            <w:pPr>
              <w:spacing w:before="60" w:after="60"/>
              <w:jc w:val="right"/>
              <w:rPr>
                <w:sz w:val="16"/>
                <w:szCs w:val="16"/>
              </w:rPr>
            </w:pPr>
            <w:r w:rsidRPr="00AD15B2">
              <w:rPr>
                <w:sz w:val="16"/>
                <w:szCs w:val="16"/>
              </w:rPr>
              <w:t>$8 000</w:t>
            </w:r>
          </w:p>
        </w:tc>
        <w:tc>
          <w:tcPr>
            <w:tcW w:w="498" w:type="pct"/>
            <w:shd w:val="clear" w:color="auto" w:fill="D9D9D9"/>
            <w:noWrap/>
            <w:vAlign w:val="center"/>
            <w:hideMark/>
          </w:tcPr>
          <w:p w14:paraId="27832F9E" w14:textId="77777777" w:rsidR="0083216F" w:rsidRPr="00AD15B2" w:rsidRDefault="0083216F" w:rsidP="00AD15B2">
            <w:pPr>
              <w:spacing w:before="60" w:after="60"/>
              <w:jc w:val="center"/>
              <w:rPr>
                <w:b/>
                <w:sz w:val="16"/>
                <w:szCs w:val="16"/>
              </w:rPr>
            </w:pPr>
            <w:r w:rsidRPr="00AD15B2">
              <w:rPr>
                <w:b/>
                <w:sz w:val="16"/>
                <w:szCs w:val="16"/>
              </w:rPr>
              <w:t>74%</w:t>
            </w:r>
          </w:p>
        </w:tc>
      </w:tr>
      <w:tr w:rsidR="0083216F" w:rsidRPr="00AD15B2" w14:paraId="160604FB" w14:textId="77777777" w:rsidTr="00194D53">
        <w:trPr>
          <w:cantSplit/>
        </w:trPr>
        <w:tc>
          <w:tcPr>
            <w:tcW w:w="1516" w:type="pct"/>
            <w:shd w:val="clear" w:color="auto" w:fill="EFD3D2"/>
            <w:noWrap/>
            <w:vAlign w:val="center"/>
            <w:hideMark/>
          </w:tcPr>
          <w:p w14:paraId="5149482A" w14:textId="77777777" w:rsidR="0083216F" w:rsidRPr="00AD15B2" w:rsidRDefault="0083216F" w:rsidP="00AD15B2">
            <w:pPr>
              <w:spacing w:before="60" w:after="60"/>
              <w:rPr>
                <w:b/>
                <w:sz w:val="16"/>
                <w:szCs w:val="16"/>
              </w:rPr>
            </w:pPr>
            <w:r w:rsidRPr="00AD15B2">
              <w:rPr>
                <w:b/>
                <w:sz w:val="16"/>
                <w:szCs w:val="16"/>
              </w:rPr>
              <w:t>Machinery operators and drivers</w:t>
            </w:r>
          </w:p>
        </w:tc>
        <w:tc>
          <w:tcPr>
            <w:tcW w:w="497" w:type="pct"/>
            <w:shd w:val="clear" w:color="auto" w:fill="EFD3D2"/>
            <w:noWrap/>
            <w:vAlign w:val="center"/>
            <w:hideMark/>
          </w:tcPr>
          <w:p w14:paraId="0362471B" w14:textId="77777777" w:rsidR="0083216F" w:rsidRPr="00AD15B2" w:rsidRDefault="0083216F" w:rsidP="00AD15B2">
            <w:pPr>
              <w:spacing w:before="60" w:after="60"/>
              <w:jc w:val="right"/>
              <w:rPr>
                <w:sz w:val="16"/>
                <w:szCs w:val="16"/>
              </w:rPr>
            </w:pPr>
            <w:r w:rsidRPr="00AD15B2">
              <w:rPr>
                <w:sz w:val="16"/>
                <w:szCs w:val="16"/>
              </w:rPr>
              <w:t>$5 800</w:t>
            </w:r>
          </w:p>
        </w:tc>
        <w:tc>
          <w:tcPr>
            <w:tcW w:w="498" w:type="pct"/>
            <w:shd w:val="clear" w:color="auto" w:fill="EFD3D2"/>
            <w:noWrap/>
            <w:vAlign w:val="center"/>
            <w:hideMark/>
          </w:tcPr>
          <w:p w14:paraId="6C4E9419" w14:textId="77777777" w:rsidR="0083216F" w:rsidRPr="00AD15B2" w:rsidRDefault="0083216F" w:rsidP="00AD15B2">
            <w:pPr>
              <w:spacing w:before="60" w:after="60"/>
              <w:jc w:val="right"/>
              <w:rPr>
                <w:sz w:val="16"/>
                <w:szCs w:val="16"/>
              </w:rPr>
            </w:pPr>
            <w:r w:rsidRPr="00AD15B2">
              <w:rPr>
                <w:sz w:val="16"/>
                <w:szCs w:val="16"/>
              </w:rPr>
              <w:t>$10 300</w:t>
            </w:r>
          </w:p>
        </w:tc>
        <w:tc>
          <w:tcPr>
            <w:tcW w:w="498" w:type="pct"/>
            <w:shd w:val="clear" w:color="auto" w:fill="EFD3D2"/>
            <w:noWrap/>
            <w:vAlign w:val="center"/>
            <w:hideMark/>
          </w:tcPr>
          <w:p w14:paraId="1D947341" w14:textId="77777777" w:rsidR="0083216F" w:rsidRPr="00AD15B2" w:rsidRDefault="0083216F" w:rsidP="00AD15B2">
            <w:pPr>
              <w:spacing w:before="60" w:after="60"/>
              <w:jc w:val="right"/>
              <w:rPr>
                <w:sz w:val="16"/>
                <w:szCs w:val="16"/>
              </w:rPr>
            </w:pPr>
            <w:r w:rsidRPr="00AD15B2">
              <w:rPr>
                <w:sz w:val="16"/>
                <w:szCs w:val="16"/>
              </w:rPr>
              <w:t>$10 900</w:t>
            </w:r>
          </w:p>
        </w:tc>
        <w:tc>
          <w:tcPr>
            <w:tcW w:w="498" w:type="pct"/>
            <w:shd w:val="clear" w:color="auto" w:fill="EFD3D2"/>
            <w:noWrap/>
            <w:vAlign w:val="center"/>
            <w:hideMark/>
          </w:tcPr>
          <w:p w14:paraId="631634F1" w14:textId="77777777" w:rsidR="0083216F" w:rsidRPr="00AD15B2" w:rsidRDefault="0083216F" w:rsidP="00AD15B2">
            <w:pPr>
              <w:spacing w:before="60" w:after="60"/>
              <w:jc w:val="right"/>
              <w:rPr>
                <w:sz w:val="16"/>
                <w:szCs w:val="16"/>
              </w:rPr>
            </w:pPr>
            <w:r w:rsidRPr="00AD15B2">
              <w:rPr>
                <w:sz w:val="16"/>
                <w:szCs w:val="16"/>
              </w:rPr>
              <w:t>$12 100</w:t>
            </w:r>
          </w:p>
        </w:tc>
        <w:tc>
          <w:tcPr>
            <w:tcW w:w="498" w:type="pct"/>
            <w:shd w:val="clear" w:color="auto" w:fill="EFD3D2"/>
            <w:noWrap/>
            <w:vAlign w:val="center"/>
            <w:hideMark/>
          </w:tcPr>
          <w:p w14:paraId="65F9E175" w14:textId="77777777" w:rsidR="0083216F" w:rsidRPr="00AD15B2" w:rsidRDefault="0083216F" w:rsidP="00AD15B2">
            <w:pPr>
              <w:spacing w:before="60" w:after="60"/>
              <w:jc w:val="right"/>
              <w:rPr>
                <w:sz w:val="16"/>
                <w:szCs w:val="16"/>
              </w:rPr>
            </w:pPr>
            <w:r w:rsidRPr="00AD15B2">
              <w:rPr>
                <w:sz w:val="16"/>
                <w:szCs w:val="16"/>
              </w:rPr>
              <w:t>$13 000</w:t>
            </w:r>
          </w:p>
        </w:tc>
        <w:tc>
          <w:tcPr>
            <w:tcW w:w="498" w:type="pct"/>
            <w:shd w:val="clear" w:color="auto" w:fill="EFD3D2"/>
            <w:noWrap/>
            <w:vAlign w:val="center"/>
            <w:hideMark/>
          </w:tcPr>
          <w:p w14:paraId="3E4B3286" w14:textId="77777777" w:rsidR="0083216F" w:rsidRPr="00AD15B2" w:rsidRDefault="0083216F" w:rsidP="00AD15B2">
            <w:pPr>
              <w:spacing w:before="60" w:after="60"/>
              <w:jc w:val="right"/>
              <w:rPr>
                <w:sz w:val="16"/>
                <w:szCs w:val="16"/>
              </w:rPr>
            </w:pPr>
            <w:r w:rsidRPr="00AD15B2">
              <w:rPr>
                <w:sz w:val="16"/>
                <w:szCs w:val="16"/>
              </w:rPr>
              <w:t>$13 700</w:t>
            </w:r>
          </w:p>
        </w:tc>
        <w:tc>
          <w:tcPr>
            <w:tcW w:w="498" w:type="pct"/>
            <w:shd w:val="clear" w:color="auto" w:fill="D99594"/>
            <w:noWrap/>
            <w:vAlign w:val="center"/>
            <w:hideMark/>
          </w:tcPr>
          <w:p w14:paraId="65DE2388" w14:textId="77777777" w:rsidR="0083216F" w:rsidRPr="00AD15B2" w:rsidRDefault="0083216F" w:rsidP="00AD15B2">
            <w:pPr>
              <w:spacing w:before="60" w:after="60"/>
              <w:jc w:val="center"/>
              <w:rPr>
                <w:b/>
                <w:sz w:val="16"/>
                <w:szCs w:val="16"/>
              </w:rPr>
            </w:pPr>
            <w:r w:rsidRPr="00AD15B2">
              <w:rPr>
                <w:b/>
                <w:sz w:val="16"/>
                <w:szCs w:val="16"/>
              </w:rPr>
              <w:t>136%</w:t>
            </w:r>
          </w:p>
        </w:tc>
      </w:tr>
      <w:tr w:rsidR="0083216F" w:rsidRPr="00AD15B2" w14:paraId="158D5451" w14:textId="77777777" w:rsidTr="00194D53">
        <w:trPr>
          <w:cantSplit/>
        </w:trPr>
        <w:tc>
          <w:tcPr>
            <w:tcW w:w="1516" w:type="pct"/>
            <w:shd w:val="clear" w:color="auto" w:fill="auto"/>
            <w:noWrap/>
            <w:vAlign w:val="center"/>
            <w:hideMark/>
          </w:tcPr>
          <w:p w14:paraId="7FF9CC39" w14:textId="77777777" w:rsidR="0083216F" w:rsidRPr="00AD15B2" w:rsidRDefault="0083216F" w:rsidP="00AD15B2">
            <w:pPr>
              <w:spacing w:before="60" w:after="60"/>
              <w:rPr>
                <w:b/>
                <w:sz w:val="16"/>
                <w:szCs w:val="16"/>
              </w:rPr>
            </w:pPr>
            <w:r w:rsidRPr="00AD15B2">
              <w:rPr>
                <w:b/>
                <w:sz w:val="16"/>
                <w:szCs w:val="16"/>
              </w:rPr>
              <w:t>Professionals</w:t>
            </w:r>
          </w:p>
        </w:tc>
        <w:tc>
          <w:tcPr>
            <w:tcW w:w="497" w:type="pct"/>
            <w:shd w:val="clear" w:color="auto" w:fill="auto"/>
            <w:noWrap/>
            <w:vAlign w:val="center"/>
            <w:hideMark/>
          </w:tcPr>
          <w:p w14:paraId="2D1CAC02" w14:textId="77777777" w:rsidR="0083216F" w:rsidRPr="00AD15B2" w:rsidRDefault="0083216F" w:rsidP="00AD15B2">
            <w:pPr>
              <w:spacing w:before="60" w:after="60"/>
              <w:jc w:val="right"/>
              <w:rPr>
                <w:sz w:val="16"/>
                <w:szCs w:val="16"/>
              </w:rPr>
            </w:pPr>
            <w:r w:rsidRPr="00AD15B2">
              <w:rPr>
                <w:sz w:val="16"/>
                <w:szCs w:val="16"/>
              </w:rPr>
              <w:t>$6 800</w:t>
            </w:r>
          </w:p>
        </w:tc>
        <w:tc>
          <w:tcPr>
            <w:tcW w:w="498" w:type="pct"/>
            <w:shd w:val="clear" w:color="auto" w:fill="auto"/>
            <w:noWrap/>
            <w:vAlign w:val="center"/>
            <w:hideMark/>
          </w:tcPr>
          <w:p w14:paraId="3FFF8199" w14:textId="77777777" w:rsidR="0083216F" w:rsidRPr="00AD15B2" w:rsidRDefault="0083216F" w:rsidP="00AD15B2">
            <w:pPr>
              <w:spacing w:before="60" w:after="60"/>
              <w:jc w:val="right"/>
              <w:rPr>
                <w:sz w:val="16"/>
                <w:szCs w:val="16"/>
              </w:rPr>
            </w:pPr>
            <w:r w:rsidRPr="00AD15B2">
              <w:rPr>
                <w:sz w:val="16"/>
                <w:szCs w:val="16"/>
              </w:rPr>
              <w:t>$11 400</w:t>
            </w:r>
          </w:p>
        </w:tc>
        <w:tc>
          <w:tcPr>
            <w:tcW w:w="498" w:type="pct"/>
            <w:shd w:val="clear" w:color="auto" w:fill="auto"/>
            <w:noWrap/>
            <w:vAlign w:val="center"/>
            <w:hideMark/>
          </w:tcPr>
          <w:p w14:paraId="481B9F40" w14:textId="77777777" w:rsidR="0083216F" w:rsidRPr="00AD15B2" w:rsidRDefault="0083216F" w:rsidP="00AD15B2">
            <w:pPr>
              <w:spacing w:before="60" w:after="60"/>
              <w:jc w:val="right"/>
              <w:rPr>
                <w:sz w:val="16"/>
                <w:szCs w:val="16"/>
              </w:rPr>
            </w:pPr>
            <w:r w:rsidRPr="00AD15B2">
              <w:rPr>
                <w:sz w:val="16"/>
                <w:szCs w:val="16"/>
              </w:rPr>
              <w:t>$12 100</w:t>
            </w:r>
          </w:p>
        </w:tc>
        <w:tc>
          <w:tcPr>
            <w:tcW w:w="498" w:type="pct"/>
            <w:shd w:val="clear" w:color="auto" w:fill="auto"/>
            <w:noWrap/>
            <w:vAlign w:val="center"/>
            <w:hideMark/>
          </w:tcPr>
          <w:p w14:paraId="66B93DD4" w14:textId="77777777" w:rsidR="0083216F" w:rsidRPr="00AD15B2" w:rsidRDefault="0083216F" w:rsidP="00AD15B2">
            <w:pPr>
              <w:spacing w:before="60" w:after="60"/>
              <w:jc w:val="right"/>
              <w:rPr>
                <w:sz w:val="16"/>
                <w:szCs w:val="16"/>
              </w:rPr>
            </w:pPr>
            <w:r w:rsidRPr="00AD15B2">
              <w:rPr>
                <w:sz w:val="16"/>
                <w:szCs w:val="16"/>
              </w:rPr>
              <w:t>$11 400</w:t>
            </w:r>
          </w:p>
        </w:tc>
        <w:tc>
          <w:tcPr>
            <w:tcW w:w="498" w:type="pct"/>
            <w:shd w:val="clear" w:color="auto" w:fill="auto"/>
            <w:noWrap/>
            <w:vAlign w:val="center"/>
            <w:hideMark/>
          </w:tcPr>
          <w:p w14:paraId="6B85D736" w14:textId="77777777" w:rsidR="0083216F" w:rsidRPr="00AD15B2" w:rsidRDefault="0083216F" w:rsidP="00AD15B2">
            <w:pPr>
              <w:spacing w:before="60" w:after="60"/>
              <w:jc w:val="right"/>
              <w:rPr>
                <w:sz w:val="16"/>
                <w:szCs w:val="16"/>
              </w:rPr>
            </w:pPr>
            <w:r w:rsidRPr="00AD15B2">
              <w:rPr>
                <w:sz w:val="16"/>
                <w:szCs w:val="16"/>
              </w:rPr>
              <w:t>$11 200</w:t>
            </w:r>
          </w:p>
        </w:tc>
        <w:tc>
          <w:tcPr>
            <w:tcW w:w="498" w:type="pct"/>
            <w:shd w:val="clear" w:color="auto" w:fill="auto"/>
            <w:noWrap/>
            <w:vAlign w:val="center"/>
            <w:hideMark/>
          </w:tcPr>
          <w:p w14:paraId="089E33B9" w14:textId="77777777" w:rsidR="0083216F" w:rsidRPr="00AD15B2" w:rsidRDefault="0083216F" w:rsidP="00AD15B2">
            <w:pPr>
              <w:spacing w:before="60" w:after="60"/>
              <w:jc w:val="right"/>
              <w:rPr>
                <w:sz w:val="16"/>
                <w:szCs w:val="16"/>
              </w:rPr>
            </w:pPr>
            <w:r w:rsidRPr="00AD15B2">
              <w:rPr>
                <w:sz w:val="16"/>
                <w:szCs w:val="16"/>
              </w:rPr>
              <w:t>$12 100</w:t>
            </w:r>
          </w:p>
        </w:tc>
        <w:tc>
          <w:tcPr>
            <w:tcW w:w="498" w:type="pct"/>
            <w:shd w:val="clear" w:color="auto" w:fill="D9D9D9"/>
            <w:noWrap/>
            <w:vAlign w:val="center"/>
            <w:hideMark/>
          </w:tcPr>
          <w:p w14:paraId="3832F27C" w14:textId="77777777" w:rsidR="0083216F" w:rsidRPr="00AD15B2" w:rsidRDefault="0083216F" w:rsidP="00AD15B2">
            <w:pPr>
              <w:spacing w:before="60" w:after="60"/>
              <w:jc w:val="center"/>
              <w:rPr>
                <w:b/>
                <w:sz w:val="16"/>
                <w:szCs w:val="16"/>
              </w:rPr>
            </w:pPr>
            <w:r w:rsidRPr="00AD15B2">
              <w:rPr>
                <w:b/>
                <w:sz w:val="16"/>
                <w:szCs w:val="16"/>
              </w:rPr>
              <w:t>78%</w:t>
            </w:r>
          </w:p>
        </w:tc>
      </w:tr>
      <w:tr w:rsidR="0083216F" w:rsidRPr="00AD15B2" w14:paraId="1C8ACA85" w14:textId="77777777" w:rsidTr="00194D53">
        <w:trPr>
          <w:cantSplit/>
        </w:trPr>
        <w:tc>
          <w:tcPr>
            <w:tcW w:w="1516" w:type="pct"/>
            <w:shd w:val="clear" w:color="auto" w:fill="EFD3D2"/>
            <w:noWrap/>
            <w:vAlign w:val="center"/>
            <w:hideMark/>
          </w:tcPr>
          <w:p w14:paraId="69E87606" w14:textId="77777777" w:rsidR="0083216F" w:rsidRPr="00AD15B2" w:rsidRDefault="0083216F" w:rsidP="00AD15B2">
            <w:pPr>
              <w:spacing w:before="60" w:after="60"/>
              <w:rPr>
                <w:b/>
                <w:sz w:val="16"/>
                <w:szCs w:val="16"/>
              </w:rPr>
            </w:pPr>
            <w:r w:rsidRPr="00AD15B2">
              <w:rPr>
                <w:b/>
                <w:sz w:val="16"/>
                <w:szCs w:val="16"/>
              </w:rPr>
              <w:t>Sales workers</w:t>
            </w:r>
          </w:p>
        </w:tc>
        <w:tc>
          <w:tcPr>
            <w:tcW w:w="497" w:type="pct"/>
            <w:shd w:val="clear" w:color="auto" w:fill="EFD3D2"/>
            <w:noWrap/>
            <w:vAlign w:val="center"/>
            <w:hideMark/>
          </w:tcPr>
          <w:p w14:paraId="1604B2C7" w14:textId="77777777" w:rsidR="0083216F" w:rsidRPr="00AD15B2" w:rsidRDefault="0083216F" w:rsidP="00AD15B2">
            <w:pPr>
              <w:spacing w:before="60" w:after="60"/>
              <w:jc w:val="right"/>
              <w:rPr>
                <w:sz w:val="16"/>
                <w:szCs w:val="16"/>
              </w:rPr>
            </w:pPr>
            <w:r w:rsidRPr="00AD15B2">
              <w:rPr>
                <w:sz w:val="16"/>
                <w:szCs w:val="16"/>
              </w:rPr>
              <w:t>$4 100</w:t>
            </w:r>
          </w:p>
        </w:tc>
        <w:tc>
          <w:tcPr>
            <w:tcW w:w="498" w:type="pct"/>
            <w:shd w:val="clear" w:color="auto" w:fill="EFD3D2"/>
            <w:noWrap/>
            <w:vAlign w:val="center"/>
            <w:hideMark/>
          </w:tcPr>
          <w:p w14:paraId="4D4B33AA" w14:textId="77777777" w:rsidR="0083216F" w:rsidRPr="00AD15B2" w:rsidRDefault="0083216F" w:rsidP="00AD15B2">
            <w:pPr>
              <w:spacing w:before="60" w:after="60"/>
              <w:jc w:val="right"/>
              <w:rPr>
                <w:sz w:val="16"/>
                <w:szCs w:val="16"/>
              </w:rPr>
            </w:pPr>
            <w:r w:rsidRPr="00AD15B2">
              <w:rPr>
                <w:sz w:val="16"/>
                <w:szCs w:val="16"/>
              </w:rPr>
              <w:t>$7 600</w:t>
            </w:r>
          </w:p>
        </w:tc>
        <w:tc>
          <w:tcPr>
            <w:tcW w:w="498" w:type="pct"/>
            <w:shd w:val="clear" w:color="auto" w:fill="EFD3D2"/>
            <w:noWrap/>
            <w:vAlign w:val="center"/>
            <w:hideMark/>
          </w:tcPr>
          <w:p w14:paraId="5909E383" w14:textId="77777777" w:rsidR="0083216F" w:rsidRPr="00AD15B2" w:rsidRDefault="0083216F" w:rsidP="00AD15B2">
            <w:pPr>
              <w:spacing w:before="60" w:after="60"/>
              <w:jc w:val="right"/>
              <w:rPr>
                <w:sz w:val="16"/>
                <w:szCs w:val="16"/>
              </w:rPr>
            </w:pPr>
            <w:r w:rsidRPr="00AD15B2">
              <w:rPr>
                <w:sz w:val="16"/>
                <w:szCs w:val="16"/>
              </w:rPr>
              <w:t>$8 300</w:t>
            </w:r>
          </w:p>
        </w:tc>
        <w:tc>
          <w:tcPr>
            <w:tcW w:w="498" w:type="pct"/>
            <w:shd w:val="clear" w:color="auto" w:fill="EFD3D2"/>
            <w:noWrap/>
            <w:vAlign w:val="center"/>
            <w:hideMark/>
          </w:tcPr>
          <w:p w14:paraId="6B6A01DD" w14:textId="77777777" w:rsidR="0083216F" w:rsidRPr="00AD15B2" w:rsidRDefault="0083216F" w:rsidP="00AD15B2">
            <w:pPr>
              <w:spacing w:before="60" w:after="60"/>
              <w:jc w:val="right"/>
              <w:rPr>
                <w:sz w:val="16"/>
                <w:szCs w:val="16"/>
              </w:rPr>
            </w:pPr>
            <w:r w:rsidRPr="00AD15B2">
              <w:rPr>
                <w:sz w:val="16"/>
                <w:szCs w:val="16"/>
              </w:rPr>
              <w:t>$8 500</w:t>
            </w:r>
          </w:p>
        </w:tc>
        <w:tc>
          <w:tcPr>
            <w:tcW w:w="498" w:type="pct"/>
            <w:shd w:val="clear" w:color="auto" w:fill="EFD3D2"/>
            <w:noWrap/>
            <w:vAlign w:val="center"/>
            <w:hideMark/>
          </w:tcPr>
          <w:p w14:paraId="5CD65CFD" w14:textId="77777777" w:rsidR="0083216F" w:rsidRPr="00AD15B2" w:rsidRDefault="0083216F" w:rsidP="00AD15B2">
            <w:pPr>
              <w:spacing w:before="60" w:after="60"/>
              <w:jc w:val="right"/>
              <w:rPr>
                <w:sz w:val="16"/>
                <w:szCs w:val="16"/>
              </w:rPr>
            </w:pPr>
            <w:r w:rsidRPr="00AD15B2">
              <w:rPr>
                <w:sz w:val="16"/>
                <w:szCs w:val="16"/>
              </w:rPr>
              <w:t>$8 800</w:t>
            </w:r>
          </w:p>
        </w:tc>
        <w:tc>
          <w:tcPr>
            <w:tcW w:w="498" w:type="pct"/>
            <w:shd w:val="clear" w:color="auto" w:fill="EFD3D2"/>
            <w:noWrap/>
            <w:vAlign w:val="center"/>
            <w:hideMark/>
          </w:tcPr>
          <w:p w14:paraId="26BA50B8" w14:textId="77777777" w:rsidR="0083216F" w:rsidRPr="00AD15B2" w:rsidRDefault="0083216F" w:rsidP="00AD15B2">
            <w:pPr>
              <w:spacing w:before="60" w:after="60"/>
              <w:jc w:val="right"/>
              <w:rPr>
                <w:sz w:val="16"/>
                <w:szCs w:val="16"/>
              </w:rPr>
            </w:pPr>
            <w:r w:rsidRPr="00AD15B2">
              <w:rPr>
                <w:sz w:val="16"/>
                <w:szCs w:val="16"/>
              </w:rPr>
              <w:t>$10 000</w:t>
            </w:r>
          </w:p>
        </w:tc>
        <w:tc>
          <w:tcPr>
            <w:tcW w:w="498" w:type="pct"/>
            <w:shd w:val="clear" w:color="auto" w:fill="D99594"/>
            <w:noWrap/>
            <w:vAlign w:val="center"/>
            <w:hideMark/>
          </w:tcPr>
          <w:p w14:paraId="54B77184" w14:textId="77777777" w:rsidR="0083216F" w:rsidRPr="00AD15B2" w:rsidRDefault="0083216F" w:rsidP="00AD15B2">
            <w:pPr>
              <w:spacing w:before="60" w:after="60"/>
              <w:jc w:val="center"/>
              <w:rPr>
                <w:b/>
                <w:sz w:val="16"/>
                <w:szCs w:val="16"/>
              </w:rPr>
            </w:pPr>
            <w:r w:rsidRPr="00AD15B2">
              <w:rPr>
                <w:b/>
                <w:sz w:val="16"/>
                <w:szCs w:val="16"/>
              </w:rPr>
              <w:t>144%</w:t>
            </w:r>
          </w:p>
        </w:tc>
      </w:tr>
      <w:tr w:rsidR="0083216F" w:rsidRPr="00AD15B2" w14:paraId="1744BDB4" w14:textId="77777777" w:rsidTr="00194D53">
        <w:trPr>
          <w:cantSplit/>
        </w:trPr>
        <w:tc>
          <w:tcPr>
            <w:tcW w:w="1516" w:type="pct"/>
            <w:shd w:val="clear" w:color="auto" w:fill="auto"/>
            <w:noWrap/>
            <w:vAlign w:val="center"/>
            <w:hideMark/>
          </w:tcPr>
          <w:p w14:paraId="13880392" w14:textId="77777777" w:rsidR="0083216F" w:rsidRPr="00AD15B2" w:rsidRDefault="0083216F" w:rsidP="00AD15B2">
            <w:pPr>
              <w:spacing w:before="60" w:after="60"/>
              <w:rPr>
                <w:b/>
                <w:sz w:val="16"/>
                <w:szCs w:val="16"/>
              </w:rPr>
            </w:pPr>
            <w:r w:rsidRPr="00AD15B2">
              <w:rPr>
                <w:b/>
                <w:sz w:val="16"/>
                <w:szCs w:val="16"/>
              </w:rPr>
              <w:t>Clerical and administrative workers</w:t>
            </w:r>
          </w:p>
        </w:tc>
        <w:tc>
          <w:tcPr>
            <w:tcW w:w="497" w:type="pct"/>
            <w:shd w:val="clear" w:color="auto" w:fill="auto"/>
            <w:noWrap/>
            <w:vAlign w:val="center"/>
            <w:hideMark/>
          </w:tcPr>
          <w:p w14:paraId="63FDB4CE" w14:textId="77777777" w:rsidR="0083216F" w:rsidRPr="00AD15B2" w:rsidRDefault="0083216F" w:rsidP="00AD15B2">
            <w:pPr>
              <w:spacing w:before="60" w:after="60"/>
              <w:jc w:val="right"/>
              <w:rPr>
                <w:sz w:val="16"/>
                <w:szCs w:val="16"/>
              </w:rPr>
            </w:pPr>
            <w:r w:rsidRPr="00AD15B2">
              <w:rPr>
                <w:sz w:val="16"/>
                <w:szCs w:val="16"/>
              </w:rPr>
              <w:t>$7 100</w:t>
            </w:r>
          </w:p>
        </w:tc>
        <w:tc>
          <w:tcPr>
            <w:tcW w:w="498" w:type="pct"/>
            <w:shd w:val="clear" w:color="auto" w:fill="auto"/>
            <w:noWrap/>
            <w:vAlign w:val="center"/>
            <w:hideMark/>
          </w:tcPr>
          <w:p w14:paraId="170E2897" w14:textId="77777777" w:rsidR="0083216F" w:rsidRPr="00AD15B2" w:rsidRDefault="0083216F" w:rsidP="00AD15B2">
            <w:pPr>
              <w:spacing w:before="60" w:after="60"/>
              <w:jc w:val="right"/>
              <w:rPr>
                <w:sz w:val="16"/>
                <w:szCs w:val="16"/>
              </w:rPr>
            </w:pPr>
            <w:r w:rsidRPr="00AD15B2">
              <w:rPr>
                <w:sz w:val="16"/>
                <w:szCs w:val="16"/>
              </w:rPr>
              <w:t>$12 900</w:t>
            </w:r>
          </w:p>
        </w:tc>
        <w:tc>
          <w:tcPr>
            <w:tcW w:w="498" w:type="pct"/>
            <w:shd w:val="clear" w:color="auto" w:fill="auto"/>
            <w:noWrap/>
            <w:vAlign w:val="center"/>
            <w:hideMark/>
          </w:tcPr>
          <w:p w14:paraId="1537F5F6" w14:textId="77777777" w:rsidR="0083216F" w:rsidRPr="00AD15B2" w:rsidRDefault="0083216F" w:rsidP="00AD15B2">
            <w:pPr>
              <w:spacing w:before="60" w:after="60"/>
              <w:jc w:val="right"/>
              <w:rPr>
                <w:sz w:val="16"/>
                <w:szCs w:val="16"/>
              </w:rPr>
            </w:pPr>
            <w:r w:rsidRPr="00AD15B2">
              <w:rPr>
                <w:sz w:val="16"/>
                <w:szCs w:val="16"/>
              </w:rPr>
              <w:t>$12 900</w:t>
            </w:r>
          </w:p>
        </w:tc>
        <w:tc>
          <w:tcPr>
            <w:tcW w:w="498" w:type="pct"/>
            <w:shd w:val="clear" w:color="auto" w:fill="auto"/>
            <w:noWrap/>
            <w:vAlign w:val="center"/>
            <w:hideMark/>
          </w:tcPr>
          <w:p w14:paraId="1EE38E53" w14:textId="77777777" w:rsidR="0083216F" w:rsidRPr="00AD15B2" w:rsidRDefault="0083216F" w:rsidP="00AD15B2">
            <w:pPr>
              <w:spacing w:before="60" w:after="60"/>
              <w:jc w:val="right"/>
              <w:rPr>
                <w:sz w:val="16"/>
                <w:szCs w:val="16"/>
              </w:rPr>
            </w:pPr>
            <w:r w:rsidRPr="00AD15B2">
              <w:rPr>
                <w:sz w:val="16"/>
                <w:szCs w:val="16"/>
              </w:rPr>
              <w:t>$13 700</w:t>
            </w:r>
          </w:p>
        </w:tc>
        <w:tc>
          <w:tcPr>
            <w:tcW w:w="498" w:type="pct"/>
            <w:shd w:val="clear" w:color="auto" w:fill="auto"/>
            <w:noWrap/>
            <w:vAlign w:val="center"/>
            <w:hideMark/>
          </w:tcPr>
          <w:p w14:paraId="1AD7C339" w14:textId="77777777" w:rsidR="0083216F" w:rsidRPr="00AD15B2" w:rsidRDefault="0083216F" w:rsidP="00AD15B2">
            <w:pPr>
              <w:spacing w:before="60" w:after="60"/>
              <w:jc w:val="right"/>
              <w:rPr>
                <w:sz w:val="16"/>
                <w:szCs w:val="16"/>
              </w:rPr>
            </w:pPr>
            <w:r w:rsidRPr="00AD15B2">
              <w:rPr>
                <w:sz w:val="16"/>
                <w:szCs w:val="16"/>
              </w:rPr>
              <w:t>$13 800</w:t>
            </w:r>
          </w:p>
        </w:tc>
        <w:tc>
          <w:tcPr>
            <w:tcW w:w="498" w:type="pct"/>
            <w:shd w:val="clear" w:color="auto" w:fill="auto"/>
            <w:noWrap/>
            <w:vAlign w:val="center"/>
            <w:hideMark/>
          </w:tcPr>
          <w:p w14:paraId="6269169B" w14:textId="77777777" w:rsidR="0083216F" w:rsidRPr="00AD15B2" w:rsidRDefault="0083216F" w:rsidP="00AD15B2">
            <w:pPr>
              <w:spacing w:before="60" w:after="60"/>
              <w:jc w:val="right"/>
              <w:rPr>
                <w:sz w:val="16"/>
                <w:szCs w:val="16"/>
              </w:rPr>
            </w:pPr>
            <w:r w:rsidRPr="00AD15B2">
              <w:rPr>
                <w:sz w:val="16"/>
                <w:szCs w:val="16"/>
              </w:rPr>
              <w:t>$14 700</w:t>
            </w:r>
          </w:p>
        </w:tc>
        <w:tc>
          <w:tcPr>
            <w:tcW w:w="498" w:type="pct"/>
            <w:shd w:val="clear" w:color="auto" w:fill="D9D9D9"/>
            <w:noWrap/>
            <w:vAlign w:val="center"/>
            <w:hideMark/>
          </w:tcPr>
          <w:p w14:paraId="74951B49" w14:textId="77777777" w:rsidR="0083216F" w:rsidRPr="00AD15B2" w:rsidRDefault="0083216F" w:rsidP="00AD15B2">
            <w:pPr>
              <w:spacing w:before="60" w:after="60"/>
              <w:jc w:val="center"/>
              <w:rPr>
                <w:b/>
                <w:sz w:val="16"/>
                <w:szCs w:val="16"/>
              </w:rPr>
            </w:pPr>
            <w:r w:rsidRPr="00AD15B2">
              <w:rPr>
                <w:b/>
                <w:sz w:val="16"/>
                <w:szCs w:val="16"/>
              </w:rPr>
              <w:t>107%</w:t>
            </w:r>
          </w:p>
        </w:tc>
      </w:tr>
      <w:tr w:rsidR="0083216F" w:rsidRPr="00AD15B2" w14:paraId="4D0A392C" w14:textId="77777777" w:rsidTr="00194D53">
        <w:trPr>
          <w:cantSplit/>
        </w:trPr>
        <w:tc>
          <w:tcPr>
            <w:tcW w:w="1516" w:type="pct"/>
            <w:shd w:val="clear" w:color="auto" w:fill="EFD3D2"/>
            <w:noWrap/>
            <w:vAlign w:val="center"/>
            <w:hideMark/>
          </w:tcPr>
          <w:p w14:paraId="432E515F" w14:textId="77777777" w:rsidR="0083216F" w:rsidRPr="00AD15B2" w:rsidRDefault="0083216F" w:rsidP="00AD15B2">
            <w:pPr>
              <w:spacing w:before="60" w:after="60"/>
              <w:rPr>
                <w:b/>
                <w:sz w:val="16"/>
                <w:szCs w:val="16"/>
              </w:rPr>
            </w:pPr>
            <w:r w:rsidRPr="00AD15B2">
              <w:rPr>
                <w:b/>
                <w:sz w:val="16"/>
                <w:szCs w:val="16"/>
              </w:rPr>
              <w:t>Managers</w:t>
            </w:r>
          </w:p>
        </w:tc>
        <w:tc>
          <w:tcPr>
            <w:tcW w:w="497" w:type="pct"/>
            <w:shd w:val="clear" w:color="auto" w:fill="EFD3D2"/>
            <w:noWrap/>
            <w:vAlign w:val="center"/>
            <w:hideMark/>
          </w:tcPr>
          <w:p w14:paraId="62F47F14" w14:textId="77777777" w:rsidR="0083216F" w:rsidRPr="00AD15B2" w:rsidRDefault="0083216F" w:rsidP="00AD15B2">
            <w:pPr>
              <w:spacing w:before="60" w:after="60"/>
              <w:jc w:val="right"/>
              <w:rPr>
                <w:sz w:val="16"/>
                <w:szCs w:val="16"/>
              </w:rPr>
            </w:pPr>
            <w:r w:rsidRPr="00AD15B2">
              <w:rPr>
                <w:sz w:val="16"/>
                <w:szCs w:val="16"/>
              </w:rPr>
              <w:t>$7 400</w:t>
            </w:r>
          </w:p>
        </w:tc>
        <w:tc>
          <w:tcPr>
            <w:tcW w:w="498" w:type="pct"/>
            <w:shd w:val="clear" w:color="auto" w:fill="EFD3D2"/>
            <w:noWrap/>
            <w:vAlign w:val="center"/>
            <w:hideMark/>
          </w:tcPr>
          <w:p w14:paraId="58BC0CBD" w14:textId="77777777" w:rsidR="0083216F" w:rsidRPr="00AD15B2" w:rsidRDefault="0083216F" w:rsidP="00AD15B2">
            <w:pPr>
              <w:spacing w:before="60" w:after="60"/>
              <w:jc w:val="right"/>
              <w:rPr>
                <w:sz w:val="16"/>
                <w:szCs w:val="16"/>
              </w:rPr>
            </w:pPr>
            <w:r w:rsidRPr="00AD15B2">
              <w:rPr>
                <w:sz w:val="16"/>
                <w:szCs w:val="16"/>
              </w:rPr>
              <w:t>$12 900</w:t>
            </w:r>
          </w:p>
        </w:tc>
        <w:tc>
          <w:tcPr>
            <w:tcW w:w="498" w:type="pct"/>
            <w:shd w:val="clear" w:color="auto" w:fill="EFD3D2"/>
            <w:noWrap/>
            <w:vAlign w:val="center"/>
            <w:hideMark/>
          </w:tcPr>
          <w:p w14:paraId="41418CC5" w14:textId="77777777" w:rsidR="0083216F" w:rsidRPr="00AD15B2" w:rsidRDefault="0083216F" w:rsidP="00AD15B2">
            <w:pPr>
              <w:spacing w:before="60" w:after="60"/>
              <w:jc w:val="right"/>
              <w:rPr>
                <w:sz w:val="16"/>
                <w:szCs w:val="16"/>
              </w:rPr>
            </w:pPr>
            <w:r w:rsidRPr="00AD15B2">
              <w:rPr>
                <w:sz w:val="16"/>
                <w:szCs w:val="16"/>
              </w:rPr>
              <w:t>$14 000</w:t>
            </w:r>
          </w:p>
        </w:tc>
        <w:tc>
          <w:tcPr>
            <w:tcW w:w="498" w:type="pct"/>
            <w:shd w:val="clear" w:color="auto" w:fill="EFD3D2"/>
            <w:noWrap/>
            <w:vAlign w:val="center"/>
            <w:hideMark/>
          </w:tcPr>
          <w:p w14:paraId="0AC240CE" w14:textId="77777777" w:rsidR="0083216F" w:rsidRPr="00AD15B2" w:rsidRDefault="0083216F" w:rsidP="00AD15B2">
            <w:pPr>
              <w:spacing w:before="60" w:after="60"/>
              <w:jc w:val="right"/>
              <w:rPr>
                <w:sz w:val="16"/>
                <w:szCs w:val="16"/>
              </w:rPr>
            </w:pPr>
            <w:r w:rsidRPr="00AD15B2">
              <w:rPr>
                <w:sz w:val="16"/>
                <w:szCs w:val="16"/>
              </w:rPr>
              <w:t>$14 700</w:t>
            </w:r>
          </w:p>
        </w:tc>
        <w:tc>
          <w:tcPr>
            <w:tcW w:w="498" w:type="pct"/>
            <w:shd w:val="clear" w:color="auto" w:fill="EFD3D2"/>
            <w:noWrap/>
            <w:vAlign w:val="center"/>
            <w:hideMark/>
          </w:tcPr>
          <w:p w14:paraId="593CCD24" w14:textId="77777777" w:rsidR="0083216F" w:rsidRPr="00AD15B2" w:rsidRDefault="0083216F" w:rsidP="00AD15B2">
            <w:pPr>
              <w:spacing w:before="60" w:after="60"/>
              <w:jc w:val="right"/>
              <w:rPr>
                <w:sz w:val="16"/>
                <w:szCs w:val="16"/>
              </w:rPr>
            </w:pPr>
            <w:r w:rsidRPr="00AD15B2">
              <w:rPr>
                <w:sz w:val="16"/>
                <w:szCs w:val="16"/>
              </w:rPr>
              <w:t>$14 500</w:t>
            </w:r>
          </w:p>
        </w:tc>
        <w:tc>
          <w:tcPr>
            <w:tcW w:w="498" w:type="pct"/>
            <w:shd w:val="clear" w:color="auto" w:fill="EFD3D2"/>
            <w:noWrap/>
            <w:vAlign w:val="center"/>
            <w:hideMark/>
          </w:tcPr>
          <w:p w14:paraId="0C96C1A9" w14:textId="77777777" w:rsidR="0083216F" w:rsidRPr="00AD15B2" w:rsidRDefault="0083216F" w:rsidP="00AD15B2">
            <w:pPr>
              <w:spacing w:before="60" w:after="60"/>
              <w:jc w:val="right"/>
              <w:rPr>
                <w:sz w:val="16"/>
                <w:szCs w:val="16"/>
              </w:rPr>
            </w:pPr>
            <w:r w:rsidRPr="00AD15B2">
              <w:rPr>
                <w:sz w:val="16"/>
                <w:szCs w:val="16"/>
              </w:rPr>
              <w:t>$15 300</w:t>
            </w:r>
          </w:p>
        </w:tc>
        <w:tc>
          <w:tcPr>
            <w:tcW w:w="498" w:type="pct"/>
            <w:shd w:val="clear" w:color="auto" w:fill="D99594"/>
            <w:noWrap/>
            <w:vAlign w:val="center"/>
            <w:hideMark/>
          </w:tcPr>
          <w:p w14:paraId="0E90333C" w14:textId="77777777" w:rsidR="0083216F" w:rsidRPr="00AD15B2" w:rsidRDefault="0083216F" w:rsidP="00AD15B2">
            <w:pPr>
              <w:spacing w:before="60" w:after="60"/>
              <w:jc w:val="center"/>
              <w:rPr>
                <w:b/>
                <w:sz w:val="16"/>
                <w:szCs w:val="16"/>
              </w:rPr>
            </w:pPr>
            <w:r w:rsidRPr="00AD15B2">
              <w:rPr>
                <w:b/>
                <w:sz w:val="16"/>
                <w:szCs w:val="16"/>
              </w:rPr>
              <w:t>107%</w:t>
            </w:r>
          </w:p>
        </w:tc>
      </w:tr>
      <w:tr w:rsidR="0083216F" w:rsidRPr="00AD15B2" w14:paraId="4154F490" w14:textId="77777777" w:rsidTr="00194D53">
        <w:trPr>
          <w:cantSplit/>
        </w:trPr>
        <w:tc>
          <w:tcPr>
            <w:tcW w:w="1516" w:type="pct"/>
            <w:shd w:val="clear" w:color="auto" w:fill="808080"/>
            <w:noWrap/>
            <w:vAlign w:val="center"/>
            <w:hideMark/>
          </w:tcPr>
          <w:p w14:paraId="1C40258D" w14:textId="77777777" w:rsidR="0083216F" w:rsidRPr="00AD15B2" w:rsidRDefault="0083216F" w:rsidP="00AD15B2">
            <w:pPr>
              <w:spacing w:before="60" w:after="60"/>
              <w:rPr>
                <w:b/>
                <w:bCs/>
                <w:color w:val="FFFFFF" w:themeColor="background1"/>
                <w:sz w:val="16"/>
                <w:szCs w:val="16"/>
              </w:rPr>
            </w:pPr>
            <w:r w:rsidRPr="00AD15B2">
              <w:rPr>
                <w:b/>
                <w:bCs/>
                <w:color w:val="FFFFFF" w:themeColor="background1"/>
                <w:sz w:val="16"/>
                <w:szCs w:val="16"/>
              </w:rPr>
              <w:t>Total serious claims</w:t>
            </w:r>
          </w:p>
        </w:tc>
        <w:tc>
          <w:tcPr>
            <w:tcW w:w="497" w:type="pct"/>
            <w:shd w:val="clear" w:color="auto" w:fill="808080"/>
            <w:noWrap/>
            <w:vAlign w:val="center"/>
            <w:hideMark/>
          </w:tcPr>
          <w:p w14:paraId="63ED6085"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$5 200</w:t>
            </w:r>
          </w:p>
        </w:tc>
        <w:tc>
          <w:tcPr>
            <w:tcW w:w="498" w:type="pct"/>
            <w:shd w:val="clear" w:color="auto" w:fill="808080"/>
            <w:noWrap/>
            <w:vAlign w:val="center"/>
            <w:hideMark/>
          </w:tcPr>
          <w:p w14:paraId="249CC767"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$9 100</w:t>
            </w:r>
          </w:p>
        </w:tc>
        <w:tc>
          <w:tcPr>
            <w:tcW w:w="498" w:type="pct"/>
            <w:shd w:val="clear" w:color="auto" w:fill="808080"/>
            <w:noWrap/>
            <w:vAlign w:val="center"/>
            <w:hideMark/>
          </w:tcPr>
          <w:p w14:paraId="2D9A8247"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$9 600</w:t>
            </w:r>
          </w:p>
        </w:tc>
        <w:tc>
          <w:tcPr>
            <w:tcW w:w="498" w:type="pct"/>
            <w:shd w:val="clear" w:color="auto" w:fill="808080"/>
            <w:noWrap/>
            <w:vAlign w:val="center"/>
            <w:hideMark/>
          </w:tcPr>
          <w:p w14:paraId="1B8498B0"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$9 900</w:t>
            </w:r>
          </w:p>
        </w:tc>
        <w:tc>
          <w:tcPr>
            <w:tcW w:w="498" w:type="pct"/>
            <w:shd w:val="clear" w:color="auto" w:fill="808080"/>
            <w:noWrap/>
            <w:vAlign w:val="center"/>
            <w:hideMark/>
          </w:tcPr>
          <w:p w14:paraId="48E268EF"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$10 300</w:t>
            </w:r>
          </w:p>
        </w:tc>
        <w:tc>
          <w:tcPr>
            <w:tcW w:w="498" w:type="pct"/>
            <w:shd w:val="clear" w:color="auto" w:fill="808080"/>
            <w:noWrap/>
            <w:vAlign w:val="center"/>
            <w:hideMark/>
          </w:tcPr>
          <w:p w14:paraId="30E0803A" w14:textId="77777777" w:rsidR="0083216F" w:rsidRPr="00AD15B2" w:rsidRDefault="0083216F" w:rsidP="00AD15B2">
            <w:pPr>
              <w:spacing w:before="60" w:after="60"/>
              <w:jc w:val="right"/>
              <w:rPr>
                <w:b/>
                <w:color w:val="FFFFFF" w:themeColor="background1"/>
                <w:sz w:val="16"/>
                <w:szCs w:val="16"/>
              </w:rPr>
            </w:pPr>
            <w:r w:rsidRPr="00AD15B2">
              <w:rPr>
                <w:b/>
                <w:color w:val="FFFFFF" w:themeColor="background1"/>
                <w:sz w:val="16"/>
                <w:szCs w:val="16"/>
              </w:rPr>
              <w:t>$11 000</w:t>
            </w:r>
          </w:p>
        </w:tc>
        <w:tc>
          <w:tcPr>
            <w:tcW w:w="498" w:type="pct"/>
            <w:shd w:val="clear" w:color="auto" w:fill="595959"/>
            <w:noWrap/>
            <w:vAlign w:val="center"/>
            <w:hideMark/>
          </w:tcPr>
          <w:p w14:paraId="2FA3FE06" w14:textId="77777777" w:rsidR="0083216F" w:rsidRPr="00AD15B2" w:rsidRDefault="0083216F" w:rsidP="00AD15B2">
            <w:pPr>
              <w:spacing w:before="60" w:after="60"/>
              <w:jc w:val="center"/>
              <w:rPr>
                <w:b/>
                <w:color w:val="FFFFFF" w:themeColor="background1"/>
                <w:sz w:val="16"/>
                <w:szCs w:val="16"/>
              </w:rPr>
            </w:pPr>
            <w:r w:rsidRPr="00AD15B2">
              <w:rPr>
                <w:b/>
                <w:color w:val="FFFFFF" w:themeColor="background1"/>
                <w:sz w:val="16"/>
                <w:szCs w:val="16"/>
              </w:rPr>
              <w:t>112%</w:t>
            </w:r>
          </w:p>
        </w:tc>
      </w:tr>
    </w:tbl>
    <w:p w14:paraId="7336FD9E" w14:textId="01738E2E" w:rsidR="00194D53" w:rsidRDefault="00194D53" w:rsidP="00FE55E4">
      <w:r>
        <w:br w:type="page"/>
      </w:r>
    </w:p>
    <w:p w14:paraId="1FAC9747" w14:textId="77777777" w:rsidR="00476776" w:rsidRDefault="00620978" w:rsidP="00735B5D">
      <w:pPr>
        <w:pStyle w:val="SWA1stHeading"/>
        <w:numPr>
          <w:ilvl w:val="0"/>
          <w:numId w:val="31"/>
        </w:numPr>
      </w:pPr>
      <w:bookmarkStart w:id="285" w:name="_Toc496621426"/>
      <w:bookmarkStart w:id="286" w:name="_Toc434238093"/>
      <w:bookmarkStart w:id="287" w:name="_Toc434327039"/>
      <w:bookmarkStart w:id="288" w:name="_Toc435436250"/>
      <w:r w:rsidRPr="003C2FB3">
        <w:t>I</w:t>
      </w:r>
      <w:r w:rsidR="00476776" w:rsidRPr="003C2FB3">
        <w:t>ndustry</w:t>
      </w:r>
      <w:bookmarkEnd w:id="285"/>
    </w:p>
    <w:p w14:paraId="3B344274" w14:textId="00F6D595" w:rsidR="00A30B05" w:rsidRPr="00B82889" w:rsidRDefault="001E3F86" w:rsidP="00B82889">
      <w:r w:rsidRPr="00B82889">
        <w:t>Table 32 shows that median time lost increased</w:t>
      </w:r>
      <w:r w:rsidR="00FB1C00" w:rsidRPr="00B82889">
        <w:t xml:space="preserve"> in all 19 </w:t>
      </w:r>
      <w:r w:rsidR="00A30B05" w:rsidRPr="00B82889">
        <w:t>industries.</w:t>
      </w:r>
      <w:r w:rsidR="00FB1C00" w:rsidRPr="00B82889">
        <w:t xml:space="preserve"> </w:t>
      </w:r>
      <w:r w:rsidR="00A30B05" w:rsidRPr="00B82889">
        <w:t>The greatest increase was recorded by the Electricity, gas, water and waste services industry, which rose 71 per cent, from 3.4</w:t>
      </w:r>
      <w:r w:rsidR="00B95975">
        <w:t> working weeks in 2000–01 to 5.8 working weeks in 2014–</w:t>
      </w:r>
      <w:r w:rsidR="00A30B05" w:rsidRPr="00B82889">
        <w:t>15. The smallest increase was in the Accommodation and food services industry which increased 5 per cent,</w:t>
      </w:r>
      <w:r w:rsidR="00B95975">
        <w:t xml:space="preserve"> from 3.8 working weeks in 2000–01 to 4.0 working weeks in 2014–</w:t>
      </w:r>
      <w:r w:rsidR="00A30B05" w:rsidRPr="00B82889">
        <w:t>15.</w:t>
      </w:r>
    </w:p>
    <w:p w14:paraId="40D14E6F" w14:textId="26669D2E" w:rsidR="001C7AB2" w:rsidRPr="00B82889" w:rsidRDefault="001E3F86" w:rsidP="00B82889">
      <w:r w:rsidRPr="00B82889">
        <w:t xml:space="preserve">Table 33 shows that </w:t>
      </w:r>
      <w:r w:rsidR="00CC6E4C" w:rsidRPr="00B82889">
        <w:t xml:space="preserve">Median payments </w:t>
      </w:r>
      <w:r w:rsidR="00FB1C00" w:rsidRPr="00B82889">
        <w:t xml:space="preserve">also </w:t>
      </w:r>
      <w:r w:rsidR="00CC6E4C" w:rsidRPr="00B82889">
        <w:t>increased in</w:t>
      </w:r>
      <w:r w:rsidR="00FB1C00" w:rsidRPr="00B82889">
        <w:t xml:space="preserve"> all 19 industries</w:t>
      </w:r>
      <w:r w:rsidR="00CC6E4C" w:rsidRPr="00B82889">
        <w:t>. The smallest rise (</w:t>
      </w:r>
      <w:r w:rsidR="00FB1C00" w:rsidRPr="00B82889">
        <w:t>53</w:t>
      </w:r>
      <w:r w:rsidR="00B95975">
        <w:t> </w:t>
      </w:r>
      <w:r w:rsidR="00FB1C00" w:rsidRPr="00B82889">
        <w:t>per</w:t>
      </w:r>
      <w:r w:rsidR="00B95975">
        <w:t> </w:t>
      </w:r>
      <w:r w:rsidR="00FB1C00" w:rsidRPr="00B82889">
        <w:t>cent) was recorded by the Accommodation and food services industry, followed by Healthcare and social assistance (up 67 per cent). The Accommodation and food services industry has consistently recorded the lowest median payments fo</w:t>
      </w:r>
      <w:r w:rsidR="00B95975">
        <w:t>r serious claims including 2014–</w:t>
      </w:r>
      <w:r w:rsidR="00FB1C00" w:rsidRPr="00B82889">
        <w:t xml:space="preserve">15 which was </w:t>
      </w:r>
      <w:r w:rsidR="001C7AB2" w:rsidRPr="00B82889">
        <w:t xml:space="preserve">$5 200 compared to the median for all industries </w:t>
      </w:r>
      <w:r w:rsidR="00B070A6" w:rsidRPr="00B82889">
        <w:t xml:space="preserve">of </w:t>
      </w:r>
      <w:r w:rsidR="001C7AB2" w:rsidRPr="00B82889">
        <w:t>$11 000.</w:t>
      </w:r>
    </w:p>
    <w:p w14:paraId="7100D3BB" w14:textId="38924319" w:rsidR="00476776" w:rsidRPr="00B82889" w:rsidRDefault="001C7AB2" w:rsidP="00B82889">
      <w:r w:rsidRPr="00B82889">
        <w:t>The highest percentage increases in median payments were recorded by the Electricity, gas, water and waste services industry (up 176 per cent) and Transport, postal and warehousing industries (up 167 per cent). Increases in payments reflect increases in wages and salaries and the cost of medical</w:t>
      </w:r>
      <w:r w:rsidR="009A35E2">
        <w:t> </w:t>
      </w:r>
      <w:r w:rsidRPr="00B82889">
        <w:t>treatment.</w:t>
      </w:r>
    </w:p>
    <w:p w14:paraId="557B3F32" w14:textId="5CD58C72" w:rsidR="0083216F" w:rsidRPr="0083216F" w:rsidRDefault="006B00E2" w:rsidP="00406BE6">
      <w:pPr>
        <w:pStyle w:val="Caption"/>
      </w:pPr>
      <w:bookmarkStart w:id="289" w:name="_Toc496608975"/>
      <w:bookmarkStart w:id="290" w:name="_Toc496621479"/>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32</w:t>
      </w:r>
      <w:r w:rsidR="00EB0DFB">
        <w:rPr>
          <w:noProof/>
        </w:rPr>
        <w:fldChar w:fldCharType="end"/>
      </w:r>
      <w:r w:rsidRPr="003C2FB3">
        <w:t>: Serious claims: median time lost</w:t>
      </w:r>
      <w:r w:rsidR="002B6B93">
        <w:t xml:space="preserve"> (weeks)</w:t>
      </w:r>
      <w:r w:rsidRPr="003C2FB3">
        <w:t xml:space="preserve"> </w:t>
      </w:r>
      <w:r w:rsidR="00627776">
        <w:t>by industry, 2000–01 and 2010–11</w:t>
      </w:r>
      <w:r w:rsidRPr="003C2FB3">
        <w:t xml:space="preserve"> to 201</w:t>
      </w:r>
      <w:r w:rsidR="00627776">
        <w:t>4</w:t>
      </w:r>
      <w:r w:rsidR="00623531">
        <w:noBreakHyphen/>
      </w:r>
      <w:r w:rsidRPr="003C2FB3">
        <w:t>1</w:t>
      </w:r>
      <w:bookmarkEnd w:id="281"/>
      <w:bookmarkEnd w:id="282"/>
      <w:bookmarkEnd w:id="286"/>
      <w:bookmarkEnd w:id="287"/>
      <w:bookmarkEnd w:id="288"/>
      <w:r w:rsidR="00627776">
        <w:t>5</w:t>
      </w:r>
      <w:bookmarkEnd w:id="289"/>
      <w:bookmarkEnd w:id="29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2: "/>
        <w:tblDescription w:val="Serious claims: median time lost (weeks) by industry, 2000–01 and 2010–11 to 2014 15"/>
      </w:tblPr>
      <w:tblGrid>
        <w:gridCol w:w="2734"/>
        <w:gridCol w:w="898"/>
        <w:gridCol w:w="898"/>
        <w:gridCol w:w="898"/>
        <w:gridCol w:w="898"/>
        <w:gridCol w:w="898"/>
        <w:gridCol w:w="898"/>
        <w:gridCol w:w="894"/>
      </w:tblGrid>
      <w:tr w:rsidR="00767596" w:rsidRPr="00AD15B2" w14:paraId="635214ED" w14:textId="77777777" w:rsidTr="00460524">
        <w:trPr>
          <w:cantSplit/>
          <w:tblHeader/>
        </w:trPr>
        <w:tc>
          <w:tcPr>
            <w:tcW w:w="1516" w:type="pct"/>
            <w:shd w:val="clear" w:color="auto" w:fill="AF1E2D"/>
            <w:noWrap/>
            <w:vAlign w:val="center"/>
            <w:hideMark/>
          </w:tcPr>
          <w:p w14:paraId="743451EE" w14:textId="77777777" w:rsidR="00767596" w:rsidRPr="00AD15B2" w:rsidRDefault="00767596" w:rsidP="00AD15B2">
            <w:pPr>
              <w:spacing w:before="60" w:after="60"/>
              <w:rPr>
                <w:rFonts w:cs="Arial"/>
                <w:b/>
                <w:bCs/>
                <w:color w:val="FFFFFF" w:themeColor="background1"/>
                <w:sz w:val="16"/>
                <w:szCs w:val="16"/>
              </w:rPr>
            </w:pPr>
            <w:r w:rsidRPr="00AD15B2">
              <w:rPr>
                <w:rFonts w:cs="Arial"/>
                <w:b/>
                <w:bCs/>
                <w:color w:val="FFFFFF" w:themeColor="background1"/>
                <w:sz w:val="16"/>
                <w:szCs w:val="16"/>
              </w:rPr>
              <w:t>Industry</w:t>
            </w:r>
          </w:p>
        </w:tc>
        <w:tc>
          <w:tcPr>
            <w:tcW w:w="498" w:type="pct"/>
            <w:shd w:val="clear" w:color="auto" w:fill="AF1E2D"/>
            <w:noWrap/>
            <w:vAlign w:val="center"/>
            <w:hideMark/>
          </w:tcPr>
          <w:p w14:paraId="1637FF77"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2000-01</w:t>
            </w:r>
          </w:p>
        </w:tc>
        <w:tc>
          <w:tcPr>
            <w:tcW w:w="498" w:type="pct"/>
            <w:shd w:val="clear" w:color="auto" w:fill="AF1E2D"/>
            <w:noWrap/>
            <w:vAlign w:val="center"/>
            <w:hideMark/>
          </w:tcPr>
          <w:p w14:paraId="7D503033"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2010-11</w:t>
            </w:r>
          </w:p>
        </w:tc>
        <w:tc>
          <w:tcPr>
            <w:tcW w:w="498" w:type="pct"/>
            <w:shd w:val="clear" w:color="auto" w:fill="AF1E2D"/>
            <w:noWrap/>
            <w:vAlign w:val="center"/>
          </w:tcPr>
          <w:p w14:paraId="085608AC"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2011-12</w:t>
            </w:r>
          </w:p>
        </w:tc>
        <w:tc>
          <w:tcPr>
            <w:tcW w:w="498" w:type="pct"/>
            <w:shd w:val="clear" w:color="auto" w:fill="AF1E2D"/>
            <w:noWrap/>
            <w:vAlign w:val="center"/>
          </w:tcPr>
          <w:p w14:paraId="67975093"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2012-13</w:t>
            </w:r>
          </w:p>
        </w:tc>
        <w:tc>
          <w:tcPr>
            <w:tcW w:w="498" w:type="pct"/>
            <w:shd w:val="clear" w:color="auto" w:fill="AF1E2D"/>
            <w:noWrap/>
            <w:vAlign w:val="center"/>
          </w:tcPr>
          <w:p w14:paraId="32FB0A0B"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2013-14</w:t>
            </w:r>
          </w:p>
        </w:tc>
        <w:tc>
          <w:tcPr>
            <w:tcW w:w="498" w:type="pct"/>
            <w:shd w:val="clear" w:color="auto" w:fill="AF1E2D"/>
            <w:noWrap/>
            <w:vAlign w:val="center"/>
          </w:tcPr>
          <w:p w14:paraId="63BD1E63"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2014-15</w:t>
            </w:r>
          </w:p>
        </w:tc>
        <w:tc>
          <w:tcPr>
            <w:tcW w:w="498" w:type="pct"/>
            <w:shd w:val="clear" w:color="auto" w:fill="AF1E2D"/>
            <w:noWrap/>
            <w:vAlign w:val="center"/>
            <w:hideMark/>
          </w:tcPr>
          <w:p w14:paraId="6943A65C"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 chg</w:t>
            </w:r>
          </w:p>
        </w:tc>
      </w:tr>
      <w:tr w:rsidR="00767596" w:rsidRPr="00AD15B2" w14:paraId="42D2F40E" w14:textId="77777777" w:rsidTr="00460524">
        <w:trPr>
          <w:cantSplit/>
        </w:trPr>
        <w:tc>
          <w:tcPr>
            <w:tcW w:w="1516" w:type="pct"/>
            <w:shd w:val="clear" w:color="auto" w:fill="auto"/>
            <w:noWrap/>
            <w:vAlign w:val="center"/>
            <w:hideMark/>
          </w:tcPr>
          <w:p w14:paraId="5EF9AB73" w14:textId="77777777" w:rsidR="00767596" w:rsidRPr="00AD15B2" w:rsidRDefault="00767596" w:rsidP="00AD15B2">
            <w:pPr>
              <w:spacing w:before="60" w:after="60"/>
              <w:rPr>
                <w:rFonts w:cs="Arial"/>
                <w:b/>
                <w:sz w:val="16"/>
                <w:szCs w:val="16"/>
              </w:rPr>
            </w:pPr>
            <w:r w:rsidRPr="00AD15B2">
              <w:rPr>
                <w:rFonts w:cs="Arial"/>
                <w:b/>
                <w:sz w:val="16"/>
                <w:szCs w:val="16"/>
              </w:rPr>
              <w:t>Health care and social assistance</w:t>
            </w:r>
          </w:p>
        </w:tc>
        <w:tc>
          <w:tcPr>
            <w:tcW w:w="498" w:type="pct"/>
            <w:shd w:val="clear" w:color="auto" w:fill="auto"/>
            <w:noWrap/>
            <w:vAlign w:val="center"/>
            <w:hideMark/>
          </w:tcPr>
          <w:p w14:paraId="2B335570" w14:textId="77777777" w:rsidR="00767596" w:rsidRPr="00AD15B2" w:rsidRDefault="00767596" w:rsidP="00AD15B2">
            <w:pPr>
              <w:spacing w:before="60" w:after="60"/>
              <w:jc w:val="center"/>
              <w:rPr>
                <w:rFonts w:cs="Arial"/>
                <w:sz w:val="16"/>
                <w:szCs w:val="16"/>
              </w:rPr>
            </w:pPr>
            <w:r w:rsidRPr="00AD15B2">
              <w:rPr>
                <w:rFonts w:cs="Arial"/>
                <w:sz w:val="16"/>
                <w:szCs w:val="16"/>
              </w:rPr>
              <w:t>4.4</w:t>
            </w:r>
          </w:p>
        </w:tc>
        <w:tc>
          <w:tcPr>
            <w:tcW w:w="498" w:type="pct"/>
            <w:shd w:val="clear" w:color="auto" w:fill="auto"/>
            <w:noWrap/>
            <w:vAlign w:val="center"/>
            <w:hideMark/>
          </w:tcPr>
          <w:p w14:paraId="6B616A6C" w14:textId="77777777" w:rsidR="00767596" w:rsidRPr="00AD15B2" w:rsidRDefault="00767596" w:rsidP="00AD15B2">
            <w:pPr>
              <w:spacing w:before="60" w:after="60"/>
              <w:jc w:val="center"/>
              <w:rPr>
                <w:rFonts w:cs="Arial"/>
                <w:sz w:val="16"/>
                <w:szCs w:val="16"/>
              </w:rPr>
            </w:pPr>
            <w:r w:rsidRPr="00AD15B2">
              <w:rPr>
                <w:rFonts w:cs="Arial"/>
                <w:sz w:val="16"/>
                <w:szCs w:val="16"/>
              </w:rPr>
              <w:t>5.1</w:t>
            </w:r>
          </w:p>
        </w:tc>
        <w:tc>
          <w:tcPr>
            <w:tcW w:w="498" w:type="pct"/>
            <w:shd w:val="clear" w:color="auto" w:fill="auto"/>
            <w:noWrap/>
            <w:vAlign w:val="center"/>
            <w:hideMark/>
          </w:tcPr>
          <w:p w14:paraId="133CAF0B"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auto"/>
            <w:noWrap/>
            <w:vAlign w:val="center"/>
            <w:hideMark/>
          </w:tcPr>
          <w:p w14:paraId="1A13EB93" w14:textId="77777777" w:rsidR="00767596" w:rsidRPr="00AD15B2" w:rsidRDefault="00767596" w:rsidP="00AD15B2">
            <w:pPr>
              <w:spacing w:before="60" w:after="60"/>
              <w:jc w:val="center"/>
              <w:rPr>
                <w:rFonts w:cs="Arial"/>
                <w:sz w:val="16"/>
                <w:szCs w:val="16"/>
              </w:rPr>
            </w:pPr>
            <w:r w:rsidRPr="00AD15B2">
              <w:rPr>
                <w:rFonts w:cs="Arial"/>
                <w:sz w:val="16"/>
                <w:szCs w:val="16"/>
              </w:rPr>
              <w:t>5.1</w:t>
            </w:r>
          </w:p>
        </w:tc>
        <w:tc>
          <w:tcPr>
            <w:tcW w:w="498" w:type="pct"/>
            <w:shd w:val="clear" w:color="auto" w:fill="auto"/>
            <w:noWrap/>
            <w:vAlign w:val="center"/>
            <w:hideMark/>
          </w:tcPr>
          <w:p w14:paraId="0941312F" w14:textId="77777777" w:rsidR="00767596" w:rsidRPr="00AD15B2" w:rsidRDefault="00767596" w:rsidP="00AD15B2">
            <w:pPr>
              <w:spacing w:before="60" w:after="60"/>
              <w:jc w:val="center"/>
              <w:rPr>
                <w:rFonts w:cs="Arial"/>
                <w:sz w:val="16"/>
                <w:szCs w:val="16"/>
              </w:rPr>
            </w:pPr>
            <w:r w:rsidRPr="00AD15B2">
              <w:rPr>
                <w:rFonts w:cs="Arial"/>
                <w:sz w:val="16"/>
                <w:szCs w:val="16"/>
              </w:rPr>
              <w:t>5.3</w:t>
            </w:r>
          </w:p>
        </w:tc>
        <w:tc>
          <w:tcPr>
            <w:tcW w:w="498" w:type="pct"/>
            <w:shd w:val="clear" w:color="auto" w:fill="auto"/>
            <w:noWrap/>
            <w:vAlign w:val="center"/>
            <w:hideMark/>
          </w:tcPr>
          <w:p w14:paraId="25089631" w14:textId="77777777" w:rsidR="00767596" w:rsidRPr="00AD15B2" w:rsidRDefault="00767596" w:rsidP="00AD15B2">
            <w:pPr>
              <w:spacing w:before="60" w:after="60"/>
              <w:jc w:val="center"/>
              <w:rPr>
                <w:rFonts w:cs="Arial"/>
                <w:sz w:val="16"/>
                <w:szCs w:val="16"/>
              </w:rPr>
            </w:pPr>
            <w:r w:rsidRPr="00AD15B2">
              <w:rPr>
                <w:rFonts w:cs="Arial"/>
                <w:sz w:val="16"/>
                <w:szCs w:val="16"/>
              </w:rPr>
              <w:t>5.3</w:t>
            </w:r>
          </w:p>
        </w:tc>
        <w:tc>
          <w:tcPr>
            <w:tcW w:w="498" w:type="pct"/>
            <w:shd w:val="clear" w:color="auto" w:fill="D9D9D9"/>
            <w:noWrap/>
            <w:vAlign w:val="center"/>
            <w:hideMark/>
          </w:tcPr>
          <w:p w14:paraId="55769F87" w14:textId="77777777" w:rsidR="00767596" w:rsidRPr="00AD15B2" w:rsidRDefault="00767596" w:rsidP="00AD15B2">
            <w:pPr>
              <w:spacing w:before="60" w:after="60"/>
              <w:jc w:val="center"/>
              <w:rPr>
                <w:rFonts w:cs="Arial"/>
                <w:b/>
                <w:sz w:val="16"/>
                <w:szCs w:val="16"/>
              </w:rPr>
            </w:pPr>
            <w:r w:rsidRPr="00AD15B2">
              <w:rPr>
                <w:rFonts w:cs="Arial"/>
                <w:b/>
                <w:sz w:val="16"/>
                <w:szCs w:val="16"/>
              </w:rPr>
              <w:t>20%</w:t>
            </w:r>
          </w:p>
        </w:tc>
      </w:tr>
      <w:tr w:rsidR="00767596" w:rsidRPr="00AD15B2" w14:paraId="2C4A40C9" w14:textId="77777777" w:rsidTr="00460524">
        <w:trPr>
          <w:cantSplit/>
        </w:trPr>
        <w:tc>
          <w:tcPr>
            <w:tcW w:w="1516" w:type="pct"/>
            <w:shd w:val="clear" w:color="auto" w:fill="EFD3D2"/>
            <w:noWrap/>
            <w:vAlign w:val="center"/>
            <w:hideMark/>
          </w:tcPr>
          <w:p w14:paraId="31E99A26" w14:textId="77777777" w:rsidR="00767596" w:rsidRPr="00AD15B2" w:rsidRDefault="00767596" w:rsidP="00AD15B2">
            <w:pPr>
              <w:spacing w:before="60" w:after="60"/>
              <w:rPr>
                <w:rFonts w:cs="Arial"/>
                <w:b/>
                <w:sz w:val="16"/>
                <w:szCs w:val="16"/>
              </w:rPr>
            </w:pPr>
            <w:r w:rsidRPr="00AD15B2">
              <w:rPr>
                <w:rFonts w:cs="Arial"/>
                <w:b/>
                <w:sz w:val="16"/>
                <w:szCs w:val="16"/>
              </w:rPr>
              <w:t>Manufacturing</w:t>
            </w:r>
          </w:p>
        </w:tc>
        <w:tc>
          <w:tcPr>
            <w:tcW w:w="498" w:type="pct"/>
            <w:shd w:val="clear" w:color="auto" w:fill="EFD3D2"/>
            <w:noWrap/>
            <w:vAlign w:val="center"/>
            <w:hideMark/>
          </w:tcPr>
          <w:p w14:paraId="69CB6E35"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3C4FCF41"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EFD3D2"/>
            <w:noWrap/>
            <w:vAlign w:val="center"/>
            <w:hideMark/>
          </w:tcPr>
          <w:p w14:paraId="5CCECEF2"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04E60E0F"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08B5F765"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EFD3D2"/>
            <w:noWrap/>
            <w:vAlign w:val="center"/>
            <w:hideMark/>
          </w:tcPr>
          <w:p w14:paraId="47E09C08"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D99594"/>
            <w:noWrap/>
            <w:vAlign w:val="center"/>
            <w:hideMark/>
          </w:tcPr>
          <w:p w14:paraId="0ECEBD8B" w14:textId="77777777" w:rsidR="00767596" w:rsidRPr="00AD15B2" w:rsidRDefault="00767596" w:rsidP="00AD15B2">
            <w:pPr>
              <w:spacing w:before="60" w:after="60"/>
              <w:jc w:val="center"/>
              <w:rPr>
                <w:rFonts w:cs="Arial"/>
                <w:b/>
                <w:sz w:val="16"/>
                <w:szCs w:val="16"/>
              </w:rPr>
            </w:pPr>
            <w:r w:rsidRPr="00AD15B2">
              <w:rPr>
                <w:rFonts w:cs="Arial"/>
                <w:b/>
                <w:sz w:val="16"/>
                <w:szCs w:val="16"/>
              </w:rPr>
              <w:t>25%</w:t>
            </w:r>
          </w:p>
        </w:tc>
      </w:tr>
      <w:tr w:rsidR="00767596" w:rsidRPr="00AD15B2" w14:paraId="3D4A4D4F" w14:textId="77777777" w:rsidTr="00460524">
        <w:trPr>
          <w:cantSplit/>
        </w:trPr>
        <w:tc>
          <w:tcPr>
            <w:tcW w:w="1516" w:type="pct"/>
            <w:shd w:val="clear" w:color="auto" w:fill="auto"/>
            <w:noWrap/>
            <w:vAlign w:val="center"/>
            <w:hideMark/>
          </w:tcPr>
          <w:p w14:paraId="37A416D8" w14:textId="77777777" w:rsidR="00767596" w:rsidRPr="00AD15B2" w:rsidRDefault="00767596" w:rsidP="00AD15B2">
            <w:pPr>
              <w:spacing w:before="60" w:after="60"/>
              <w:rPr>
                <w:rFonts w:cs="Arial"/>
                <w:b/>
                <w:sz w:val="16"/>
                <w:szCs w:val="16"/>
              </w:rPr>
            </w:pPr>
            <w:r w:rsidRPr="00AD15B2">
              <w:rPr>
                <w:rFonts w:cs="Arial"/>
                <w:b/>
                <w:sz w:val="16"/>
                <w:szCs w:val="16"/>
              </w:rPr>
              <w:t>Construction</w:t>
            </w:r>
          </w:p>
        </w:tc>
        <w:tc>
          <w:tcPr>
            <w:tcW w:w="498" w:type="pct"/>
            <w:shd w:val="clear" w:color="auto" w:fill="auto"/>
            <w:noWrap/>
            <w:vAlign w:val="center"/>
            <w:hideMark/>
          </w:tcPr>
          <w:p w14:paraId="2D0D1C4F"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auto"/>
            <w:noWrap/>
            <w:vAlign w:val="center"/>
            <w:hideMark/>
          </w:tcPr>
          <w:p w14:paraId="6B03D33F" w14:textId="77777777" w:rsidR="00767596" w:rsidRPr="00AD15B2" w:rsidRDefault="00767596" w:rsidP="00AD15B2">
            <w:pPr>
              <w:spacing w:before="60" w:after="60"/>
              <w:jc w:val="center"/>
              <w:rPr>
                <w:rFonts w:cs="Arial"/>
                <w:sz w:val="16"/>
                <w:szCs w:val="16"/>
              </w:rPr>
            </w:pPr>
            <w:r w:rsidRPr="00AD15B2">
              <w:rPr>
                <w:rFonts w:cs="Arial"/>
                <w:sz w:val="16"/>
                <w:szCs w:val="16"/>
              </w:rPr>
              <w:t>6.0</w:t>
            </w:r>
          </w:p>
        </w:tc>
        <w:tc>
          <w:tcPr>
            <w:tcW w:w="498" w:type="pct"/>
            <w:shd w:val="clear" w:color="auto" w:fill="auto"/>
            <w:noWrap/>
            <w:vAlign w:val="center"/>
            <w:hideMark/>
          </w:tcPr>
          <w:p w14:paraId="0CCBFBD8" w14:textId="77777777" w:rsidR="00767596" w:rsidRPr="00AD15B2" w:rsidRDefault="00767596" w:rsidP="00AD15B2">
            <w:pPr>
              <w:spacing w:before="60" w:after="60"/>
              <w:jc w:val="center"/>
              <w:rPr>
                <w:rFonts w:cs="Arial"/>
                <w:sz w:val="16"/>
                <w:szCs w:val="16"/>
              </w:rPr>
            </w:pPr>
            <w:r w:rsidRPr="00AD15B2">
              <w:rPr>
                <w:rFonts w:cs="Arial"/>
                <w:sz w:val="16"/>
                <w:szCs w:val="16"/>
              </w:rPr>
              <w:t>6.4</w:t>
            </w:r>
          </w:p>
        </w:tc>
        <w:tc>
          <w:tcPr>
            <w:tcW w:w="498" w:type="pct"/>
            <w:shd w:val="clear" w:color="auto" w:fill="auto"/>
            <w:noWrap/>
            <w:vAlign w:val="center"/>
            <w:hideMark/>
          </w:tcPr>
          <w:p w14:paraId="08894CF0"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165940E6" w14:textId="77777777" w:rsidR="00767596" w:rsidRPr="00AD15B2" w:rsidRDefault="00767596" w:rsidP="00AD15B2">
            <w:pPr>
              <w:spacing w:before="60" w:after="60"/>
              <w:jc w:val="center"/>
              <w:rPr>
                <w:rFonts w:cs="Arial"/>
                <w:sz w:val="16"/>
                <w:szCs w:val="16"/>
              </w:rPr>
            </w:pPr>
            <w:r w:rsidRPr="00AD15B2">
              <w:rPr>
                <w:rFonts w:cs="Arial"/>
                <w:sz w:val="16"/>
                <w:szCs w:val="16"/>
              </w:rPr>
              <w:t>6.4</w:t>
            </w:r>
          </w:p>
        </w:tc>
        <w:tc>
          <w:tcPr>
            <w:tcW w:w="498" w:type="pct"/>
            <w:shd w:val="clear" w:color="auto" w:fill="auto"/>
            <w:noWrap/>
            <w:vAlign w:val="center"/>
            <w:hideMark/>
          </w:tcPr>
          <w:p w14:paraId="791B6362"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D9D9D9"/>
            <w:noWrap/>
            <w:vAlign w:val="center"/>
            <w:hideMark/>
          </w:tcPr>
          <w:p w14:paraId="2AC0B0C5" w14:textId="77777777" w:rsidR="00767596" w:rsidRPr="00AD15B2" w:rsidRDefault="00767596" w:rsidP="00AD15B2">
            <w:pPr>
              <w:spacing w:before="60" w:after="60"/>
              <w:jc w:val="center"/>
              <w:rPr>
                <w:rFonts w:cs="Arial"/>
                <w:b/>
                <w:sz w:val="16"/>
                <w:szCs w:val="16"/>
              </w:rPr>
            </w:pPr>
            <w:r w:rsidRPr="00AD15B2">
              <w:rPr>
                <w:rFonts w:cs="Arial"/>
                <w:b/>
                <w:sz w:val="16"/>
                <w:szCs w:val="16"/>
              </w:rPr>
              <w:t>32%</w:t>
            </w:r>
          </w:p>
        </w:tc>
      </w:tr>
      <w:tr w:rsidR="00767596" w:rsidRPr="00AD15B2" w14:paraId="6DFA7D38" w14:textId="77777777" w:rsidTr="00460524">
        <w:trPr>
          <w:cantSplit/>
        </w:trPr>
        <w:tc>
          <w:tcPr>
            <w:tcW w:w="1516" w:type="pct"/>
            <w:shd w:val="clear" w:color="auto" w:fill="EFD3D2"/>
            <w:noWrap/>
            <w:vAlign w:val="center"/>
            <w:hideMark/>
          </w:tcPr>
          <w:p w14:paraId="66849E12" w14:textId="77777777" w:rsidR="00767596" w:rsidRPr="00AD15B2" w:rsidRDefault="00767596" w:rsidP="00AD15B2">
            <w:pPr>
              <w:spacing w:before="60" w:after="60"/>
              <w:rPr>
                <w:rFonts w:cs="Arial"/>
                <w:b/>
                <w:sz w:val="16"/>
                <w:szCs w:val="16"/>
              </w:rPr>
            </w:pPr>
            <w:r w:rsidRPr="00AD15B2">
              <w:rPr>
                <w:rFonts w:cs="Arial"/>
                <w:b/>
                <w:sz w:val="16"/>
                <w:szCs w:val="16"/>
              </w:rPr>
              <w:t>Retail trade</w:t>
            </w:r>
          </w:p>
        </w:tc>
        <w:tc>
          <w:tcPr>
            <w:tcW w:w="498" w:type="pct"/>
            <w:shd w:val="clear" w:color="auto" w:fill="EFD3D2"/>
            <w:noWrap/>
            <w:vAlign w:val="center"/>
            <w:hideMark/>
          </w:tcPr>
          <w:p w14:paraId="08B11898" w14:textId="77777777" w:rsidR="00767596" w:rsidRPr="00AD15B2" w:rsidRDefault="00767596" w:rsidP="00AD15B2">
            <w:pPr>
              <w:spacing w:before="60" w:after="60"/>
              <w:jc w:val="center"/>
              <w:rPr>
                <w:rFonts w:cs="Arial"/>
                <w:sz w:val="16"/>
                <w:szCs w:val="16"/>
              </w:rPr>
            </w:pPr>
            <w:r w:rsidRPr="00AD15B2">
              <w:rPr>
                <w:rFonts w:cs="Arial"/>
                <w:sz w:val="16"/>
                <w:szCs w:val="16"/>
              </w:rPr>
              <w:t>3.4</w:t>
            </w:r>
          </w:p>
        </w:tc>
        <w:tc>
          <w:tcPr>
            <w:tcW w:w="498" w:type="pct"/>
            <w:shd w:val="clear" w:color="auto" w:fill="EFD3D2"/>
            <w:noWrap/>
            <w:vAlign w:val="center"/>
            <w:hideMark/>
          </w:tcPr>
          <w:p w14:paraId="0D0942F5"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EFD3D2"/>
            <w:noWrap/>
            <w:vAlign w:val="center"/>
            <w:hideMark/>
          </w:tcPr>
          <w:p w14:paraId="375A6C46"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EFD3D2"/>
            <w:noWrap/>
            <w:vAlign w:val="center"/>
            <w:hideMark/>
          </w:tcPr>
          <w:p w14:paraId="22F886E8"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EFD3D2"/>
            <w:noWrap/>
            <w:vAlign w:val="center"/>
            <w:hideMark/>
          </w:tcPr>
          <w:p w14:paraId="335C4514" w14:textId="77777777" w:rsidR="00767596" w:rsidRPr="00AD15B2" w:rsidRDefault="00767596" w:rsidP="00AD15B2">
            <w:pPr>
              <w:spacing w:before="60" w:after="60"/>
              <w:jc w:val="center"/>
              <w:rPr>
                <w:rFonts w:cs="Arial"/>
                <w:sz w:val="16"/>
                <w:szCs w:val="16"/>
              </w:rPr>
            </w:pPr>
            <w:r w:rsidRPr="00AD15B2">
              <w:rPr>
                <w:rFonts w:cs="Arial"/>
                <w:sz w:val="16"/>
                <w:szCs w:val="16"/>
              </w:rPr>
              <w:t>6.0</w:t>
            </w:r>
          </w:p>
        </w:tc>
        <w:tc>
          <w:tcPr>
            <w:tcW w:w="498" w:type="pct"/>
            <w:shd w:val="clear" w:color="auto" w:fill="EFD3D2"/>
            <w:noWrap/>
            <w:vAlign w:val="center"/>
            <w:hideMark/>
          </w:tcPr>
          <w:p w14:paraId="75D2DF16" w14:textId="77777777" w:rsidR="00767596" w:rsidRPr="00AD15B2" w:rsidRDefault="00767596" w:rsidP="00AD15B2">
            <w:pPr>
              <w:spacing w:before="60" w:after="60"/>
              <w:jc w:val="center"/>
              <w:rPr>
                <w:rFonts w:cs="Arial"/>
                <w:sz w:val="16"/>
                <w:szCs w:val="16"/>
              </w:rPr>
            </w:pPr>
            <w:r w:rsidRPr="00AD15B2">
              <w:rPr>
                <w:rFonts w:cs="Arial"/>
                <w:sz w:val="16"/>
                <w:szCs w:val="16"/>
              </w:rPr>
              <w:t>5.5</w:t>
            </w:r>
          </w:p>
        </w:tc>
        <w:tc>
          <w:tcPr>
            <w:tcW w:w="498" w:type="pct"/>
            <w:shd w:val="clear" w:color="auto" w:fill="D99594"/>
            <w:noWrap/>
            <w:vAlign w:val="center"/>
            <w:hideMark/>
          </w:tcPr>
          <w:p w14:paraId="35C5527E" w14:textId="77777777" w:rsidR="00767596" w:rsidRPr="00AD15B2" w:rsidRDefault="00767596" w:rsidP="00AD15B2">
            <w:pPr>
              <w:spacing w:before="60" w:after="60"/>
              <w:jc w:val="center"/>
              <w:rPr>
                <w:rFonts w:cs="Arial"/>
                <w:b/>
                <w:sz w:val="16"/>
                <w:szCs w:val="16"/>
              </w:rPr>
            </w:pPr>
            <w:r w:rsidRPr="00AD15B2">
              <w:rPr>
                <w:rFonts w:cs="Arial"/>
                <w:b/>
                <w:sz w:val="16"/>
                <w:szCs w:val="16"/>
              </w:rPr>
              <w:t>62%</w:t>
            </w:r>
          </w:p>
        </w:tc>
      </w:tr>
      <w:tr w:rsidR="00767596" w:rsidRPr="00AD15B2" w14:paraId="6F3BAEEF" w14:textId="77777777" w:rsidTr="00460524">
        <w:trPr>
          <w:cantSplit/>
        </w:trPr>
        <w:tc>
          <w:tcPr>
            <w:tcW w:w="1516" w:type="pct"/>
            <w:shd w:val="clear" w:color="auto" w:fill="auto"/>
            <w:noWrap/>
            <w:vAlign w:val="center"/>
            <w:hideMark/>
          </w:tcPr>
          <w:p w14:paraId="3DA2B831" w14:textId="69C6247C" w:rsidR="00767596" w:rsidRPr="00AD15B2" w:rsidRDefault="00767596" w:rsidP="004C1CFA">
            <w:pPr>
              <w:spacing w:before="60" w:after="60"/>
              <w:rPr>
                <w:rFonts w:cs="Arial"/>
                <w:b/>
                <w:sz w:val="16"/>
                <w:szCs w:val="16"/>
              </w:rPr>
            </w:pPr>
            <w:r w:rsidRPr="00AD15B2">
              <w:rPr>
                <w:rFonts w:cs="Arial"/>
                <w:b/>
                <w:sz w:val="16"/>
                <w:szCs w:val="16"/>
              </w:rPr>
              <w:t>Transport, postal and</w:t>
            </w:r>
            <w:r w:rsidR="004C1CFA">
              <w:rPr>
                <w:rFonts w:cs="Arial"/>
                <w:b/>
                <w:sz w:val="16"/>
                <w:szCs w:val="16"/>
              </w:rPr>
              <w:t> </w:t>
            </w:r>
            <w:r w:rsidRPr="00AD15B2">
              <w:rPr>
                <w:rFonts w:cs="Arial"/>
                <w:b/>
                <w:sz w:val="16"/>
                <w:szCs w:val="16"/>
              </w:rPr>
              <w:t>warehousing</w:t>
            </w:r>
          </w:p>
        </w:tc>
        <w:tc>
          <w:tcPr>
            <w:tcW w:w="498" w:type="pct"/>
            <w:shd w:val="clear" w:color="auto" w:fill="auto"/>
            <w:noWrap/>
            <w:vAlign w:val="center"/>
            <w:hideMark/>
          </w:tcPr>
          <w:p w14:paraId="26810A8A"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auto"/>
            <w:noWrap/>
            <w:vAlign w:val="center"/>
            <w:hideMark/>
          </w:tcPr>
          <w:p w14:paraId="3F7E28B3" w14:textId="77777777" w:rsidR="00767596" w:rsidRPr="00AD15B2" w:rsidRDefault="00767596" w:rsidP="00AD15B2">
            <w:pPr>
              <w:spacing w:before="60" w:after="60"/>
              <w:jc w:val="center"/>
              <w:rPr>
                <w:rFonts w:cs="Arial"/>
                <w:sz w:val="16"/>
                <w:szCs w:val="16"/>
              </w:rPr>
            </w:pPr>
            <w:r w:rsidRPr="00AD15B2">
              <w:rPr>
                <w:rFonts w:cs="Arial"/>
                <w:sz w:val="16"/>
                <w:szCs w:val="16"/>
              </w:rPr>
              <w:t>5.4</w:t>
            </w:r>
          </w:p>
        </w:tc>
        <w:tc>
          <w:tcPr>
            <w:tcW w:w="498" w:type="pct"/>
            <w:shd w:val="clear" w:color="auto" w:fill="auto"/>
            <w:noWrap/>
            <w:vAlign w:val="center"/>
            <w:hideMark/>
          </w:tcPr>
          <w:p w14:paraId="65EC2953" w14:textId="77777777" w:rsidR="00767596" w:rsidRPr="00AD15B2" w:rsidRDefault="00767596" w:rsidP="00AD15B2">
            <w:pPr>
              <w:spacing w:before="60" w:after="60"/>
              <w:jc w:val="center"/>
              <w:rPr>
                <w:rFonts w:cs="Arial"/>
                <w:sz w:val="16"/>
                <w:szCs w:val="16"/>
              </w:rPr>
            </w:pPr>
            <w:r w:rsidRPr="00AD15B2">
              <w:rPr>
                <w:rFonts w:cs="Arial"/>
                <w:sz w:val="16"/>
                <w:szCs w:val="16"/>
              </w:rPr>
              <w:t>5.9</w:t>
            </w:r>
          </w:p>
        </w:tc>
        <w:tc>
          <w:tcPr>
            <w:tcW w:w="498" w:type="pct"/>
            <w:shd w:val="clear" w:color="auto" w:fill="auto"/>
            <w:noWrap/>
            <w:vAlign w:val="center"/>
            <w:hideMark/>
          </w:tcPr>
          <w:p w14:paraId="2FFA4E3D" w14:textId="77777777" w:rsidR="00767596" w:rsidRPr="00AD15B2" w:rsidRDefault="00767596" w:rsidP="00AD15B2">
            <w:pPr>
              <w:spacing w:before="60" w:after="60"/>
              <w:jc w:val="center"/>
              <w:rPr>
                <w:rFonts w:cs="Arial"/>
                <w:sz w:val="16"/>
                <w:szCs w:val="16"/>
              </w:rPr>
            </w:pPr>
            <w:r w:rsidRPr="00AD15B2">
              <w:rPr>
                <w:rFonts w:cs="Arial"/>
                <w:sz w:val="16"/>
                <w:szCs w:val="16"/>
              </w:rPr>
              <w:t>6.0</w:t>
            </w:r>
          </w:p>
        </w:tc>
        <w:tc>
          <w:tcPr>
            <w:tcW w:w="498" w:type="pct"/>
            <w:shd w:val="clear" w:color="auto" w:fill="auto"/>
            <w:noWrap/>
            <w:vAlign w:val="center"/>
            <w:hideMark/>
          </w:tcPr>
          <w:p w14:paraId="30984205"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auto"/>
            <w:noWrap/>
            <w:vAlign w:val="center"/>
            <w:hideMark/>
          </w:tcPr>
          <w:p w14:paraId="5C2974B5"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D9D9D9"/>
            <w:noWrap/>
            <w:vAlign w:val="center"/>
            <w:hideMark/>
          </w:tcPr>
          <w:p w14:paraId="3D6F3B1D" w14:textId="77777777" w:rsidR="00767596" w:rsidRPr="00AD15B2" w:rsidRDefault="00767596" w:rsidP="00AD15B2">
            <w:pPr>
              <w:spacing w:before="60" w:after="60"/>
              <w:jc w:val="center"/>
              <w:rPr>
                <w:rFonts w:cs="Arial"/>
                <w:b/>
                <w:sz w:val="16"/>
                <w:szCs w:val="16"/>
              </w:rPr>
            </w:pPr>
            <w:r w:rsidRPr="00AD15B2">
              <w:rPr>
                <w:rFonts w:cs="Arial"/>
                <w:b/>
                <w:sz w:val="16"/>
                <w:szCs w:val="16"/>
              </w:rPr>
              <w:t>55%</w:t>
            </w:r>
          </w:p>
        </w:tc>
      </w:tr>
      <w:tr w:rsidR="00767596" w:rsidRPr="00AD15B2" w14:paraId="7A11BCB4" w14:textId="77777777" w:rsidTr="00460524">
        <w:trPr>
          <w:cantSplit/>
        </w:trPr>
        <w:tc>
          <w:tcPr>
            <w:tcW w:w="1516" w:type="pct"/>
            <w:shd w:val="clear" w:color="auto" w:fill="EFD3D2"/>
            <w:noWrap/>
            <w:vAlign w:val="center"/>
            <w:hideMark/>
          </w:tcPr>
          <w:p w14:paraId="5FB2FA23" w14:textId="77777777" w:rsidR="00767596" w:rsidRPr="00AD15B2" w:rsidRDefault="00767596" w:rsidP="00AD15B2">
            <w:pPr>
              <w:spacing w:before="60" w:after="60"/>
              <w:rPr>
                <w:rFonts w:cs="Arial"/>
                <w:b/>
                <w:sz w:val="16"/>
                <w:szCs w:val="16"/>
              </w:rPr>
            </w:pPr>
            <w:r w:rsidRPr="00AD15B2">
              <w:rPr>
                <w:rFonts w:cs="Arial"/>
                <w:b/>
                <w:sz w:val="16"/>
                <w:szCs w:val="16"/>
              </w:rPr>
              <w:t>Public administration and safety</w:t>
            </w:r>
          </w:p>
        </w:tc>
        <w:tc>
          <w:tcPr>
            <w:tcW w:w="498" w:type="pct"/>
            <w:shd w:val="clear" w:color="auto" w:fill="EFD3D2"/>
            <w:noWrap/>
            <w:vAlign w:val="center"/>
            <w:hideMark/>
          </w:tcPr>
          <w:p w14:paraId="7032FF88"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6F81F70B" w14:textId="77777777" w:rsidR="00767596" w:rsidRPr="00AD15B2" w:rsidRDefault="00767596" w:rsidP="00AD15B2">
            <w:pPr>
              <w:spacing w:before="60" w:after="60"/>
              <w:jc w:val="center"/>
              <w:rPr>
                <w:rFonts w:cs="Arial"/>
                <w:sz w:val="16"/>
                <w:szCs w:val="16"/>
              </w:rPr>
            </w:pPr>
            <w:r w:rsidRPr="00AD15B2">
              <w:rPr>
                <w:rFonts w:cs="Arial"/>
                <w:sz w:val="16"/>
                <w:szCs w:val="16"/>
              </w:rPr>
              <w:t>5.4</w:t>
            </w:r>
          </w:p>
        </w:tc>
        <w:tc>
          <w:tcPr>
            <w:tcW w:w="498" w:type="pct"/>
            <w:shd w:val="clear" w:color="auto" w:fill="EFD3D2"/>
            <w:noWrap/>
            <w:vAlign w:val="center"/>
            <w:hideMark/>
          </w:tcPr>
          <w:p w14:paraId="67EF5DE6" w14:textId="77777777" w:rsidR="00767596" w:rsidRPr="00AD15B2" w:rsidRDefault="00767596" w:rsidP="00AD15B2">
            <w:pPr>
              <w:spacing w:before="60" w:after="60"/>
              <w:jc w:val="center"/>
              <w:rPr>
                <w:rFonts w:cs="Arial"/>
                <w:sz w:val="16"/>
                <w:szCs w:val="16"/>
              </w:rPr>
            </w:pPr>
            <w:r w:rsidRPr="00AD15B2">
              <w:rPr>
                <w:rFonts w:cs="Arial"/>
                <w:sz w:val="16"/>
                <w:szCs w:val="16"/>
              </w:rPr>
              <w:t>5.7</w:t>
            </w:r>
          </w:p>
        </w:tc>
        <w:tc>
          <w:tcPr>
            <w:tcW w:w="498" w:type="pct"/>
            <w:shd w:val="clear" w:color="auto" w:fill="EFD3D2"/>
            <w:noWrap/>
            <w:vAlign w:val="center"/>
            <w:hideMark/>
          </w:tcPr>
          <w:p w14:paraId="64F238F6" w14:textId="77777777" w:rsidR="00767596" w:rsidRPr="00AD15B2" w:rsidRDefault="00767596" w:rsidP="00AD15B2">
            <w:pPr>
              <w:spacing w:before="60" w:after="60"/>
              <w:jc w:val="center"/>
              <w:rPr>
                <w:rFonts w:cs="Arial"/>
                <w:sz w:val="16"/>
                <w:szCs w:val="16"/>
              </w:rPr>
            </w:pPr>
            <w:r w:rsidRPr="00AD15B2">
              <w:rPr>
                <w:rFonts w:cs="Arial"/>
                <w:sz w:val="16"/>
                <w:szCs w:val="16"/>
              </w:rPr>
              <w:t>5.5</w:t>
            </w:r>
          </w:p>
        </w:tc>
        <w:tc>
          <w:tcPr>
            <w:tcW w:w="498" w:type="pct"/>
            <w:shd w:val="clear" w:color="auto" w:fill="EFD3D2"/>
            <w:noWrap/>
            <w:vAlign w:val="center"/>
            <w:hideMark/>
          </w:tcPr>
          <w:p w14:paraId="3B803199" w14:textId="77777777" w:rsidR="00767596" w:rsidRPr="00AD15B2" w:rsidRDefault="00767596" w:rsidP="00AD15B2">
            <w:pPr>
              <w:spacing w:before="60" w:after="60"/>
              <w:jc w:val="center"/>
              <w:rPr>
                <w:rFonts w:cs="Arial"/>
                <w:sz w:val="16"/>
                <w:szCs w:val="16"/>
              </w:rPr>
            </w:pPr>
            <w:r w:rsidRPr="00AD15B2">
              <w:rPr>
                <w:rFonts w:cs="Arial"/>
                <w:sz w:val="16"/>
                <w:szCs w:val="16"/>
              </w:rPr>
              <w:t>5.7</w:t>
            </w:r>
          </w:p>
        </w:tc>
        <w:tc>
          <w:tcPr>
            <w:tcW w:w="498" w:type="pct"/>
            <w:shd w:val="clear" w:color="auto" w:fill="EFD3D2"/>
            <w:noWrap/>
            <w:vAlign w:val="center"/>
            <w:hideMark/>
          </w:tcPr>
          <w:p w14:paraId="3FFB9A91" w14:textId="77777777" w:rsidR="00767596" w:rsidRPr="00AD15B2" w:rsidRDefault="00767596" w:rsidP="00AD15B2">
            <w:pPr>
              <w:spacing w:before="60" w:after="60"/>
              <w:jc w:val="center"/>
              <w:rPr>
                <w:rFonts w:cs="Arial"/>
                <w:sz w:val="16"/>
                <w:szCs w:val="16"/>
              </w:rPr>
            </w:pPr>
            <w:r w:rsidRPr="00AD15B2">
              <w:rPr>
                <w:rFonts w:cs="Arial"/>
                <w:sz w:val="16"/>
                <w:szCs w:val="16"/>
              </w:rPr>
              <w:t>6.1</w:t>
            </w:r>
          </w:p>
        </w:tc>
        <w:tc>
          <w:tcPr>
            <w:tcW w:w="498" w:type="pct"/>
            <w:shd w:val="clear" w:color="auto" w:fill="D99594"/>
            <w:noWrap/>
            <w:vAlign w:val="center"/>
            <w:hideMark/>
          </w:tcPr>
          <w:p w14:paraId="32657A4D" w14:textId="77777777" w:rsidR="00767596" w:rsidRPr="00AD15B2" w:rsidRDefault="00767596" w:rsidP="00AD15B2">
            <w:pPr>
              <w:spacing w:before="60" w:after="60"/>
              <w:jc w:val="center"/>
              <w:rPr>
                <w:rFonts w:cs="Arial"/>
                <w:b/>
                <w:sz w:val="16"/>
                <w:szCs w:val="16"/>
              </w:rPr>
            </w:pPr>
            <w:r w:rsidRPr="00AD15B2">
              <w:rPr>
                <w:rFonts w:cs="Arial"/>
                <w:b/>
                <w:sz w:val="16"/>
                <w:szCs w:val="16"/>
              </w:rPr>
              <w:t>53%</w:t>
            </w:r>
          </w:p>
        </w:tc>
      </w:tr>
      <w:tr w:rsidR="00767596" w:rsidRPr="00AD15B2" w14:paraId="41CA3090" w14:textId="77777777" w:rsidTr="00460524">
        <w:trPr>
          <w:cantSplit/>
        </w:trPr>
        <w:tc>
          <w:tcPr>
            <w:tcW w:w="1516" w:type="pct"/>
            <w:shd w:val="clear" w:color="auto" w:fill="auto"/>
            <w:noWrap/>
            <w:vAlign w:val="center"/>
            <w:hideMark/>
          </w:tcPr>
          <w:p w14:paraId="15813257" w14:textId="77777777" w:rsidR="00767596" w:rsidRPr="00AD15B2" w:rsidRDefault="00767596" w:rsidP="00AD15B2">
            <w:pPr>
              <w:spacing w:before="60" w:after="60"/>
              <w:rPr>
                <w:rFonts w:cs="Arial"/>
                <w:b/>
                <w:sz w:val="16"/>
                <w:szCs w:val="16"/>
              </w:rPr>
            </w:pPr>
            <w:r w:rsidRPr="00AD15B2">
              <w:rPr>
                <w:rFonts w:cs="Arial"/>
                <w:b/>
                <w:sz w:val="16"/>
                <w:szCs w:val="16"/>
              </w:rPr>
              <w:t>Education and training</w:t>
            </w:r>
          </w:p>
        </w:tc>
        <w:tc>
          <w:tcPr>
            <w:tcW w:w="498" w:type="pct"/>
            <w:shd w:val="clear" w:color="auto" w:fill="auto"/>
            <w:noWrap/>
            <w:vAlign w:val="center"/>
            <w:hideMark/>
          </w:tcPr>
          <w:p w14:paraId="1874EB48"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auto"/>
            <w:noWrap/>
            <w:vAlign w:val="center"/>
            <w:hideMark/>
          </w:tcPr>
          <w:p w14:paraId="5872DB0F" w14:textId="77777777" w:rsidR="00767596" w:rsidRPr="00AD15B2" w:rsidRDefault="00767596" w:rsidP="00AD15B2">
            <w:pPr>
              <w:spacing w:before="60" w:after="60"/>
              <w:jc w:val="center"/>
              <w:rPr>
                <w:rFonts w:cs="Arial"/>
                <w:sz w:val="16"/>
                <w:szCs w:val="16"/>
              </w:rPr>
            </w:pPr>
            <w:r w:rsidRPr="00AD15B2">
              <w:rPr>
                <w:rFonts w:cs="Arial"/>
                <w:sz w:val="16"/>
                <w:szCs w:val="16"/>
              </w:rPr>
              <w:t>4.7</w:t>
            </w:r>
          </w:p>
        </w:tc>
        <w:tc>
          <w:tcPr>
            <w:tcW w:w="498" w:type="pct"/>
            <w:shd w:val="clear" w:color="auto" w:fill="auto"/>
            <w:noWrap/>
            <w:vAlign w:val="center"/>
            <w:hideMark/>
          </w:tcPr>
          <w:p w14:paraId="494AA73D" w14:textId="77777777" w:rsidR="00767596" w:rsidRPr="00AD15B2" w:rsidRDefault="00767596" w:rsidP="00AD15B2">
            <w:pPr>
              <w:spacing w:before="60" w:after="60"/>
              <w:jc w:val="center"/>
              <w:rPr>
                <w:rFonts w:cs="Arial"/>
                <w:sz w:val="16"/>
                <w:szCs w:val="16"/>
              </w:rPr>
            </w:pPr>
            <w:r w:rsidRPr="00AD15B2">
              <w:rPr>
                <w:rFonts w:cs="Arial"/>
                <w:sz w:val="16"/>
                <w:szCs w:val="16"/>
              </w:rPr>
              <w:t>4.8</w:t>
            </w:r>
          </w:p>
        </w:tc>
        <w:tc>
          <w:tcPr>
            <w:tcW w:w="498" w:type="pct"/>
            <w:shd w:val="clear" w:color="auto" w:fill="auto"/>
            <w:noWrap/>
            <w:vAlign w:val="center"/>
            <w:hideMark/>
          </w:tcPr>
          <w:p w14:paraId="4FFEB25D" w14:textId="77777777" w:rsidR="00767596" w:rsidRPr="00AD15B2" w:rsidRDefault="00767596" w:rsidP="00AD15B2">
            <w:pPr>
              <w:spacing w:before="60" w:after="60"/>
              <w:jc w:val="center"/>
              <w:rPr>
                <w:rFonts w:cs="Arial"/>
                <w:sz w:val="16"/>
                <w:szCs w:val="16"/>
              </w:rPr>
            </w:pPr>
            <w:r w:rsidRPr="00AD15B2">
              <w:rPr>
                <w:rFonts w:cs="Arial"/>
                <w:sz w:val="16"/>
                <w:szCs w:val="16"/>
              </w:rPr>
              <w:t>4.5</w:t>
            </w:r>
          </w:p>
        </w:tc>
        <w:tc>
          <w:tcPr>
            <w:tcW w:w="498" w:type="pct"/>
            <w:shd w:val="clear" w:color="auto" w:fill="auto"/>
            <w:noWrap/>
            <w:vAlign w:val="center"/>
            <w:hideMark/>
          </w:tcPr>
          <w:p w14:paraId="790D8681" w14:textId="77777777" w:rsidR="00767596" w:rsidRPr="00AD15B2" w:rsidRDefault="00767596" w:rsidP="00AD15B2">
            <w:pPr>
              <w:spacing w:before="60" w:after="60"/>
              <w:jc w:val="center"/>
              <w:rPr>
                <w:rFonts w:cs="Arial"/>
                <w:sz w:val="16"/>
                <w:szCs w:val="16"/>
              </w:rPr>
            </w:pPr>
            <w:r w:rsidRPr="00AD15B2">
              <w:rPr>
                <w:rFonts w:cs="Arial"/>
                <w:sz w:val="16"/>
                <w:szCs w:val="16"/>
              </w:rPr>
              <w:t>4.4</w:t>
            </w:r>
          </w:p>
        </w:tc>
        <w:tc>
          <w:tcPr>
            <w:tcW w:w="498" w:type="pct"/>
            <w:shd w:val="clear" w:color="auto" w:fill="auto"/>
            <w:noWrap/>
            <w:vAlign w:val="center"/>
            <w:hideMark/>
          </w:tcPr>
          <w:p w14:paraId="16EDF236" w14:textId="77777777" w:rsidR="00767596" w:rsidRPr="00AD15B2" w:rsidRDefault="00767596" w:rsidP="00AD15B2">
            <w:pPr>
              <w:spacing w:before="60" w:after="60"/>
              <w:jc w:val="center"/>
              <w:rPr>
                <w:rFonts w:cs="Arial"/>
                <w:sz w:val="16"/>
                <w:szCs w:val="16"/>
              </w:rPr>
            </w:pPr>
            <w:r w:rsidRPr="00AD15B2">
              <w:rPr>
                <w:rFonts w:cs="Arial"/>
                <w:sz w:val="16"/>
                <w:szCs w:val="16"/>
              </w:rPr>
              <w:t>4.4</w:t>
            </w:r>
          </w:p>
        </w:tc>
        <w:tc>
          <w:tcPr>
            <w:tcW w:w="498" w:type="pct"/>
            <w:shd w:val="clear" w:color="auto" w:fill="D9D9D9"/>
            <w:noWrap/>
            <w:vAlign w:val="center"/>
            <w:hideMark/>
          </w:tcPr>
          <w:p w14:paraId="4171B219" w14:textId="77777777" w:rsidR="00767596" w:rsidRPr="00AD15B2" w:rsidRDefault="00767596" w:rsidP="00AD15B2">
            <w:pPr>
              <w:spacing w:before="60" w:after="60"/>
              <w:jc w:val="center"/>
              <w:rPr>
                <w:rFonts w:cs="Arial"/>
                <w:b/>
                <w:sz w:val="16"/>
                <w:szCs w:val="16"/>
              </w:rPr>
            </w:pPr>
            <w:r w:rsidRPr="00AD15B2">
              <w:rPr>
                <w:rFonts w:cs="Arial"/>
                <w:b/>
                <w:sz w:val="16"/>
                <w:szCs w:val="16"/>
              </w:rPr>
              <w:t>10%</w:t>
            </w:r>
          </w:p>
        </w:tc>
      </w:tr>
      <w:tr w:rsidR="00767596" w:rsidRPr="00AD15B2" w14:paraId="3169514E" w14:textId="77777777" w:rsidTr="00460524">
        <w:trPr>
          <w:cantSplit/>
        </w:trPr>
        <w:tc>
          <w:tcPr>
            <w:tcW w:w="1516" w:type="pct"/>
            <w:shd w:val="clear" w:color="auto" w:fill="EFD3D2"/>
            <w:noWrap/>
            <w:vAlign w:val="center"/>
            <w:hideMark/>
          </w:tcPr>
          <w:p w14:paraId="04B5E918" w14:textId="77777777" w:rsidR="00767596" w:rsidRPr="00AD15B2" w:rsidRDefault="00767596" w:rsidP="00AD15B2">
            <w:pPr>
              <w:spacing w:before="60" w:after="60"/>
              <w:rPr>
                <w:rFonts w:cs="Arial"/>
                <w:b/>
                <w:sz w:val="16"/>
                <w:szCs w:val="16"/>
              </w:rPr>
            </w:pPr>
            <w:r w:rsidRPr="00AD15B2">
              <w:rPr>
                <w:rFonts w:cs="Arial"/>
                <w:b/>
                <w:sz w:val="16"/>
                <w:szCs w:val="16"/>
              </w:rPr>
              <w:t>Accommodation and food services</w:t>
            </w:r>
          </w:p>
        </w:tc>
        <w:tc>
          <w:tcPr>
            <w:tcW w:w="498" w:type="pct"/>
            <w:shd w:val="clear" w:color="auto" w:fill="EFD3D2"/>
            <w:noWrap/>
            <w:vAlign w:val="center"/>
            <w:hideMark/>
          </w:tcPr>
          <w:p w14:paraId="51BBFCF5" w14:textId="77777777" w:rsidR="00767596" w:rsidRPr="00AD15B2" w:rsidRDefault="00767596" w:rsidP="00AD15B2">
            <w:pPr>
              <w:spacing w:before="60" w:after="60"/>
              <w:jc w:val="center"/>
              <w:rPr>
                <w:rFonts w:cs="Arial"/>
                <w:sz w:val="16"/>
                <w:szCs w:val="16"/>
              </w:rPr>
            </w:pPr>
            <w:r w:rsidRPr="00AD15B2">
              <w:rPr>
                <w:rFonts w:cs="Arial"/>
                <w:sz w:val="16"/>
                <w:szCs w:val="16"/>
              </w:rPr>
              <w:t>3.8</w:t>
            </w:r>
          </w:p>
        </w:tc>
        <w:tc>
          <w:tcPr>
            <w:tcW w:w="498" w:type="pct"/>
            <w:shd w:val="clear" w:color="auto" w:fill="EFD3D2"/>
            <w:noWrap/>
            <w:vAlign w:val="center"/>
            <w:hideMark/>
          </w:tcPr>
          <w:p w14:paraId="33E42888"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52F3C7F7"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6D4B3169"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78B36B73"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EFD3D2"/>
            <w:noWrap/>
            <w:vAlign w:val="center"/>
            <w:hideMark/>
          </w:tcPr>
          <w:p w14:paraId="162E009C"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D99594"/>
            <w:noWrap/>
            <w:vAlign w:val="center"/>
            <w:hideMark/>
          </w:tcPr>
          <w:p w14:paraId="7DDA0E73" w14:textId="77777777" w:rsidR="00767596" w:rsidRPr="00AD15B2" w:rsidRDefault="00767596" w:rsidP="00AD15B2">
            <w:pPr>
              <w:spacing w:before="60" w:after="60"/>
              <w:jc w:val="center"/>
              <w:rPr>
                <w:rFonts w:cs="Arial"/>
                <w:b/>
                <w:sz w:val="16"/>
                <w:szCs w:val="16"/>
              </w:rPr>
            </w:pPr>
            <w:r w:rsidRPr="00AD15B2">
              <w:rPr>
                <w:rFonts w:cs="Arial"/>
                <w:b/>
                <w:sz w:val="16"/>
                <w:szCs w:val="16"/>
              </w:rPr>
              <w:t>5%</w:t>
            </w:r>
          </w:p>
        </w:tc>
      </w:tr>
      <w:tr w:rsidR="00767596" w:rsidRPr="00AD15B2" w14:paraId="2A40FF8E" w14:textId="77777777" w:rsidTr="00460524">
        <w:trPr>
          <w:cantSplit/>
        </w:trPr>
        <w:tc>
          <w:tcPr>
            <w:tcW w:w="1516" w:type="pct"/>
            <w:shd w:val="clear" w:color="auto" w:fill="auto"/>
            <w:noWrap/>
            <w:vAlign w:val="center"/>
            <w:hideMark/>
          </w:tcPr>
          <w:p w14:paraId="3060FD2C" w14:textId="77777777" w:rsidR="00767596" w:rsidRPr="00AD15B2" w:rsidRDefault="00767596" w:rsidP="00AD15B2">
            <w:pPr>
              <w:spacing w:before="60" w:after="60"/>
              <w:rPr>
                <w:rFonts w:cs="Arial"/>
                <w:b/>
                <w:sz w:val="16"/>
                <w:szCs w:val="16"/>
              </w:rPr>
            </w:pPr>
            <w:r w:rsidRPr="00AD15B2">
              <w:rPr>
                <w:rFonts w:cs="Arial"/>
                <w:b/>
                <w:sz w:val="16"/>
                <w:szCs w:val="16"/>
              </w:rPr>
              <w:t>Wholesale trade</w:t>
            </w:r>
          </w:p>
        </w:tc>
        <w:tc>
          <w:tcPr>
            <w:tcW w:w="498" w:type="pct"/>
            <w:shd w:val="clear" w:color="auto" w:fill="auto"/>
            <w:noWrap/>
            <w:vAlign w:val="center"/>
            <w:hideMark/>
          </w:tcPr>
          <w:p w14:paraId="13DD40AD" w14:textId="77777777" w:rsidR="00767596" w:rsidRPr="00AD15B2" w:rsidRDefault="00767596" w:rsidP="00AD15B2">
            <w:pPr>
              <w:spacing w:before="60" w:after="60"/>
              <w:jc w:val="center"/>
              <w:rPr>
                <w:rFonts w:cs="Arial"/>
                <w:sz w:val="16"/>
                <w:szCs w:val="16"/>
              </w:rPr>
            </w:pPr>
            <w:r w:rsidRPr="00AD15B2">
              <w:rPr>
                <w:rFonts w:cs="Arial"/>
                <w:sz w:val="16"/>
                <w:szCs w:val="16"/>
              </w:rPr>
              <w:t>4.2</w:t>
            </w:r>
          </w:p>
        </w:tc>
        <w:tc>
          <w:tcPr>
            <w:tcW w:w="498" w:type="pct"/>
            <w:shd w:val="clear" w:color="auto" w:fill="auto"/>
            <w:noWrap/>
            <w:vAlign w:val="center"/>
            <w:hideMark/>
          </w:tcPr>
          <w:p w14:paraId="2A06EF76"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671D47B3" w14:textId="77777777" w:rsidR="00767596" w:rsidRPr="00AD15B2" w:rsidRDefault="00767596" w:rsidP="00AD15B2">
            <w:pPr>
              <w:spacing w:before="60" w:after="60"/>
              <w:jc w:val="center"/>
              <w:rPr>
                <w:rFonts w:cs="Arial"/>
                <w:sz w:val="16"/>
                <w:szCs w:val="16"/>
              </w:rPr>
            </w:pPr>
            <w:r w:rsidRPr="00AD15B2">
              <w:rPr>
                <w:rFonts w:cs="Arial"/>
                <w:sz w:val="16"/>
                <w:szCs w:val="16"/>
              </w:rPr>
              <w:t>5.4</w:t>
            </w:r>
          </w:p>
        </w:tc>
        <w:tc>
          <w:tcPr>
            <w:tcW w:w="498" w:type="pct"/>
            <w:shd w:val="clear" w:color="auto" w:fill="auto"/>
            <w:noWrap/>
            <w:vAlign w:val="center"/>
            <w:hideMark/>
          </w:tcPr>
          <w:p w14:paraId="695482F4"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6A30BE2E"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auto"/>
            <w:noWrap/>
            <w:vAlign w:val="center"/>
            <w:hideMark/>
          </w:tcPr>
          <w:p w14:paraId="6AFCC7FF"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D9D9D9"/>
            <w:noWrap/>
            <w:vAlign w:val="center"/>
            <w:hideMark/>
          </w:tcPr>
          <w:p w14:paraId="7E9160F1" w14:textId="77777777" w:rsidR="00767596" w:rsidRPr="00AD15B2" w:rsidRDefault="00767596" w:rsidP="00AD15B2">
            <w:pPr>
              <w:spacing w:before="60" w:after="60"/>
              <w:jc w:val="center"/>
              <w:rPr>
                <w:rFonts w:cs="Arial"/>
                <w:b/>
                <w:sz w:val="16"/>
                <w:szCs w:val="16"/>
              </w:rPr>
            </w:pPr>
            <w:r w:rsidRPr="00AD15B2">
              <w:rPr>
                <w:rFonts w:cs="Arial"/>
                <w:b/>
                <w:sz w:val="16"/>
                <w:szCs w:val="16"/>
              </w:rPr>
              <w:t>24%</w:t>
            </w:r>
          </w:p>
        </w:tc>
      </w:tr>
      <w:tr w:rsidR="00767596" w:rsidRPr="00AD15B2" w14:paraId="57160F32" w14:textId="77777777" w:rsidTr="00460524">
        <w:trPr>
          <w:cantSplit/>
        </w:trPr>
        <w:tc>
          <w:tcPr>
            <w:tcW w:w="1516" w:type="pct"/>
            <w:shd w:val="clear" w:color="auto" w:fill="EFD3D2"/>
            <w:noWrap/>
            <w:vAlign w:val="center"/>
            <w:hideMark/>
          </w:tcPr>
          <w:p w14:paraId="1A98A3C2" w14:textId="77777777" w:rsidR="00767596" w:rsidRPr="00AD15B2" w:rsidRDefault="00767596" w:rsidP="00AD15B2">
            <w:pPr>
              <w:spacing w:before="60" w:after="60"/>
              <w:rPr>
                <w:rFonts w:cs="Arial"/>
                <w:b/>
                <w:sz w:val="16"/>
                <w:szCs w:val="16"/>
              </w:rPr>
            </w:pPr>
            <w:r w:rsidRPr="00AD15B2">
              <w:rPr>
                <w:rFonts w:cs="Arial"/>
                <w:b/>
                <w:sz w:val="16"/>
                <w:szCs w:val="16"/>
              </w:rPr>
              <w:t>Administrative and support services</w:t>
            </w:r>
          </w:p>
        </w:tc>
        <w:tc>
          <w:tcPr>
            <w:tcW w:w="498" w:type="pct"/>
            <w:shd w:val="clear" w:color="auto" w:fill="EFD3D2"/>
            <w:noWrap/>
            <w:vAlign w:val="center"/>
            <w:hideMark/>
          </w:tcPr>
          <w:p w14:paraId="6CCF13A7" w14:textId="77777777" w:rsidR="00767596" w:rsidRPr="00AD15B2" w:rsidRDefault="00767596" w:rsidP="00AD15B2">
            <w:pPr>
              <w:spacing w:before="60" w:after="60"/>
              <w:jc w:val="center"/>
              <w:rPr>
                <w:rFonts w:cs="Arial"/>
                <w:sz w:val="16"/>
                <w:szCs w:val="16"/>
              </w:rPr>
            </w:pPr>
            <w:r w:rsidRPr="00AD15B2">
              <w:rPr>
                <w:rFonts w:cs="Arial"/>
                <w:sz w:val="16"/>
                <w:szCs w:val="16"/>
              </w:rPr>
              <w:t>4.4</w:t>
            </w:r>
          </w:p>
        </w:tc>
        <w:tc>
          <w:tcPr>
            <w:tcW w:w="498" w:type="pct"/>
            <w:shd w:val="clear" w:color="auto" w:fill="EFD3D2"/>
            <w:noWrap/>
            <w:vAlign w:val="center"/>
            <w:hideMark/>
          </w:tcPr>
          <w:p w14:paraId="5F31E720"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EFD3D2"/>
            <w:noWrap/>
            <w:vAlign w:val="center"/>
            <w:hideMark/>
          </w:tcPr>
          <w:p w14:paraId="187CA167"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004899AE"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EFD3D2"/>
            <w:noWrap/>
            <w:vAlign w:val="center"/>
            <w:hideMark/>
          </w:tcPr>
          <w:p w14:paraId="7C3C5098"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30ECD3C1" w14:textId="77777777" w:rsidR="00767596" w:rsidRPr="00AD15B2" w:rsidRDefault="00767596" w:rsidP="00AD15B2">
            <w:pPr>
              <w:spacing w:before="60" w:after="60"/>
              <w:jc w:val="center"/>
              <w:rPr>
                <w:rFonts w:cs="Arial"/>
                <w:sz w:val="16"/>
                <w:szCs w:val="16"/>
              </w:rPr>
            </w:pPr>
            <w:r w:rsidRPr="00AD15B2">
              <w:rPr>
                <w:rFonts w:cs="Arial"/>
                <w:sz w:val="16"/>
                <w:szCs w:val="16"/>
              </w:rPr>
              <w:t>5.7</w:t>
            </w:r>
          </w:p>
        </w:tc>
        <w:tc>
          <w:tcPr>
            <w:tcW w:w="498" w:type="pct"/>
            <w:shd w:val="clear" w:color="auto" w:fill="D99594"/>
            <w:noWrap/>
            <w:vAlign w:val="center"/>
            <w:hideMark/>
          </w:tcPr>
          <w:p w14:paraId="088450A2" w14:textId="77777777" w:rsidR="00767596" w:rsidRPr="00AD15B2" w:rsidRDefault="00767596" w:rsidP="00AD15B2">
            <w:pPr>
              <w:spacing w:before="60" w:after="60"/>
              <w:jc w:val="center"/>
              <w:rPr>
                <w:rFonts w:cs="Arial"/>
                <w:b/>
                <w:sz w:val="16"/>
                <w:szCs w:val="16"/>
              </w:rPr>
            </w:pPr>
            <w:r w:rsidRPr="00AD15B2">
              <w:rPr>
                <w:rFonts w:cs="Arial"/>
                <w:b/>
                <w:sz w:val="16"/>
                <w:szCs w:val="16"/>
              </w:rPr>
              <w:t>30%</w:t>
            </w:r>
          </w:p>
        </w:tc>
      </w:tr>
      <w:tr w:rsidR="00767596" w:rsidRPr="00AD15B2" w14:paraId="496E2A98" w14:textId="77777777" w:rsidTr="00460524">
        <w:trPr>
          <w:cantSplit/>
        </w:trPr>
        <w:tc>
          <w:tcPr>
            <w:tcW w:w="1516" w:type="pct"/>
            <w:shd w:val="clear" w:color="auto" w:fill="auto"/>
            <w:noWrap/>
            <w:vAlign w:val="center"/>
            <w:hideMark/>
          </w:tcPr>
          <w:p w14:paraId="0451E1C9" w14:textId="499F39BB" w:rsidR="00767596" w:rsidRPr="00AD15B2" w:rsidRDefault="00767596" w:rsidP="00AD15B2">
            <w:pPr>
              <w:spacing w:before="60" w:after="60"/>
              <w:rPr>
                <w:rFonts w:cs="Arial"/>
                <w:b/>
                <w:sz w:val="16"/>
                <w:szCs w:val="16"/>
              </w:rPr>
            </w:pPr>
            <w:r w:rsidRPr="00AD15B2">
              <w:rPr>
                <w:rFonts w:cs="Arial"/>
                <w:b/>
                <w:sz w:val="16"/>
                <w:szCs w:val="16"/>
              </w:rPr>
              <w:t>Agriculture, forestry and</w:t>
            </w:r>
            <w:r w:rsidR="005B78D4" w:rsidRPr="00AD15B2">
              <w:rPr>
                <w:rFonts w:cs="Arial"/>
                <w:b/>
                <w:sz w:val="16"/>
                <w:szCs w:val="16"/>
              </w:rPr>
              <w:t> </w:t>
            </w:r>
            <w:r w:rsidRPr="00AD15B2">
              <w:rPr>
                <w:rFonts w:cs="Arial"/>
                <w:b/>
                <w:sz w:val="16"/>
                <w:szCs w:val="16"/>
              </w:rPr>
              <w:t>fishing</w:t>
            </w:r>
          </w:p>
        </w:tc>
        <w:tc>
          <w:tcPr>
            <w:tcW w:w="498" w:type="pct"/>
            <w:shd w:val="clear" w:color="auto" w:fill="auto"/>
            <w:noWrap/>
            <w:vAlign w:val="center"/>
            <w:hideMark/>
          </w:tcPr>
          <w:p w14:paraId="544F8FB8" w14:textId="77777777" w:rsidR="00767596" w:rsidRPr="00AD15B2" w:rsidRDefault="00767596" w:rsidP="00AD15B2">
            <w:pPr>
              <w:spacing w:before="60" w:after="60"/>
              <w:jc w:val="center"/>
              <w:rPr>
                <w:rFonts w:cs="Arial"/>
                <w:sz w:val="16"/>
                <w:szCs w:val="16"/>
              </w:rPr>
            </w:pPr>
            <w:r w:rsidRPr="00AD15B2">
              <w:rPr>
                <w:rFonts w:cs="Arial"/>
                <w:sz w:val="16"/>
                <w:szCs w:val="16"/>
              </w:rPr>
              <w:t>4.8</w:t>
            </w:r>
          </w:p>
        </w:tc>
        <w:tc>
          <w:tcPr>
            <w:tcW w:w="498" w:type="pct"/>
            <w:shd w:val="clear" w:color="auto" w:fill="auto"/>
            <w:noWrap/>
            <w:vAlign w:val="center"/>
            <w:hideMark/>
          </w:tcPr>
          <w:p w14:paraId="0B496C6D" w14:textId="77777777" w:rsidR="00767596" w:rsidRPr="00AD15B2" w:rsidRDefault="00767596" w:rsidP="00AD15B2">
            <w:pPr>
              <w:spacing w:before="60" w:after="60"/>
              <w:jc w:val="center"/>
              <w:rPr>
                <w:rFonts w:cs="Arial"/>
                <w:sz w:val="16"/>
                <w:szCs w:val="16"/>
              </w:rPr>
            </w:pPr>
            <w:r w:rsidRPr="00AD15B2">
              <w:rPr>
                <w:rFonts w:cs="Arial"/>
                <w:sz w:val="16"/>
                <w:szCs w:val="16"/>
              </w:rPr>
              <w:t>5.8</w:t>
            </w:r>
          </w:p>
        </w:tc>
        <w:tc>
          <w:tcPr>
            <w:tcW w:w="498" w:type="pct"/>
            <w:shd w:val="clear" w:color="auto" w:fill="auto"/>
            <w:noWrap/>
            <w:vAlign w:val="center"/>
            <w:hideMark/>
          </w:tcPr>
          <w:p w14:paraId="1AD13843" w14:textId="77777777" w:rsidR="00767596" w:rsidRPr="00AD15B2" w:rsidRDefault="00767596" w:rsidP="00AD15B2">
            <w:pPr>
              <w:spacing w:before="60" w:after="60"/>
              <w:jc w:val="center"/>
              <w:rPr>
                <w:rFonts w:cs="Arial"/>
                <w:sz w:val="16"/>
                <w:szCs w:val="16"/>
              </w:rPr>
            </w:pPr>
            <w:r w:rsidRPr="00AD15B2">
              <w:rPr>
                <w:rFonts w:cs="Arial"/>
                <w:sz w:val="16"/>
                <w:szCs w:val="16"/>
              </w:rPr>
              <w:t>6.0</w:t>
            </w:r>
          </w:p>
        </w:tc>
        <w:tc>
          <w:tcPr>
            <w:tcW w:w="498" w:type="pct"/>
            <w:shd w:val="clear" w:color="auto" w:fill="auto"/>
            <w:noWrap/>
            <w:vAlign w:val="center"/>
            <w:hideMark/>
          </w:tcPr>
          <w:p w14:paraId="676831B0" w14:textId="77777777" w:rsidR="00767596" w:rsidRPr="00AD15B2" w:rsidRDefault="00767596" w:rsidP="00AD15B2">
            <w:pPr>
              <w:spacing w:before="60" w:after="60"/>
              <w:jc w:val="center"/>
              <w:rPr>
                <w:rFonts w:cs="Arial"/>
                <w:sz w:val="16"/>
                <w:szCs w:val="16"/>
              </w:rPr>
            </w:pPr>
            <w:r w:rsidRPr="00AD15B2">
              <w:rPr>
                <w:rFonts w:cs="Arial"/>
                <w:sz w:val="16"/>
                <w:szCs w:val="16"/>
              </w:rPr>
              <w:t>5.5</w:t>
            </w:r>
          </w:p>
        </w:tc>
        <w:tc>
          <w:tcPr>
            <w:tcW w:w="498" w:type="pct"/>
            <w:shd w:val="clear" w:color="auto" w:fill="auto"/>
            <w:noWrap/>
            <w:vAlign w:val="center"/>
            <w:hideMark/>
          </w:tcPr>
          <w:p w14:paraId="2347147E" w14:textId="77777777" w:rsidR="00767596" w:rsidRPr="00AD15B2" w:rsidRDefault="00767596" w:rsidP="00AD15B2">
            <w:pPr>
              <w:spacing w:before="60" w:after="60"/>
              <w:jc w:val="center"/>
              <w:rPr>
                <w:rFonts w:cs="Arial"/>
                <w:sz w:val="16"/>
                <w:szCs w:val="16"/>
              </w:rPr>
            </w:pPr>
            <w:r w:rsidRPr="00AD15B2">
              <w:rPr>
                <w:rFonts w:cs="Arial"/>
                <w:sz w:val="16"/>
                <w:szCs w:val="16"/>
              </w:rPr>
              <w:t>5.5</w:t>
            </w:r>
          </w:p>
        </w:tc>
        <w:tc>
          <w:tcPr>
            <w:tcW w:w="498" w:type="pct"/>
            <w:shd w:val="clear" w:color="auto" w:fill="auto"/>
            <w:noWrap/>
            <w:vAlign w:val="center"/>
            <w:hideMark/>
          </w:tcPr>
          <w:p w14:paraId="78E9DA4C"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D9D9D9"/>
            <w:noWrap/>
            <w:vAlign w:val="center"/>
            <w:hideMark/>
          </w:tcPr>
          <w:p w14:paraId="3E687C1D" w14:textId="77777777" w:rsidR="00767596" w:rsidRPr="00AD15B2" w:rsidRDefault="00767596" w:rsidP="00AD15B2">
            <w:pPr>
              <w:spacing w:before="60" w:after="60"/>
              <w:jc w:val="center"/>
              <w:rPr>
                <w:rFonts w:cs="Arial"/>
                <w:b/>
                <w:sz w:val="16"/>
                <w:szCs w:val="16"/>
              </w:rPr>
            </w:pPr>
            <w:r w:rsidRPr="00AD15B2">
              <w:rPr>
                <w:rFonts w:cs="Arial"/>
                <w:b/>
                <w:sz w:val="16"/>
                <w:szCs w:val="16"/>
              </w:rPr>
              <w:t>17%</w:t>
            </w:r>
          </w:p>
        </w:tc>
      </w:tr>
      <w:tr w:rsidR="00767596" w:rsidRPr="00AD15B2" w14:paraId="5970EC0B" w14:textId="77777777" w:rsidTr="00460524">
        <w:trPr>
          <w:cantSplit/>
        </w:trPr>
        <w:tc>
          <w:tcPr>
            <w:tcW w:w="1516" w:type="pct"/>
            <w:shd w:val="clear" w:color="auto" w:fill="EFD3D2"/>
            <w:noWrap/>
            <w:vAlign w:val="center"/>
            <w:hideMark/>
          </w:tcPr>
          <w:p w14:paraId="2264DCB1" w14:textId="77777777" w:rsidR="00767596" w:rsidRPr="00AD15B2" w:rsidRDefault="00767596" w:rsidP="00AD15B2">
            <w:pPr>
              <w:spacing w:before="60" w:after="60"/>
              <w:rPr>
                <w:rFonts w:cs="Arial"/>
                <w:b/>
                <w:sz w:val="16"/>
                <w:szCs w:val="16"/>
              </w:rPr>
            </w:pPr>
            <w:r w:rsidRPr="00AD15B2">
              <w:rPr>
                <w:rFonts w:cs="Arial"/>
                <w:b/>
                <w:sz w:val="16"/>
                <w:szCs w:val="16"/>
              </w:rPr>
              <w:t>Other services</w:t>
            </w:r>
          </w:p>
        </w:tc>
        <w:tc>
          <w:tcPr>
            <w:tcW w:w="498" w:type="pct"/>
            <w:shd w:val="clear" w:color="auto" w:fill="EFD3D2"/>
            <w:noWrap/>
            <w:vAlign w:val="center"/>
            <w:hideMark/>
          </w:tcPr>
          <w:p w14:paraId="1273331E"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EFD3D2"/>
            <w:noWrap/>
            <w:vAlign w:val="center"/>
            <w:hideMark/>
          </w:tcPr>
          <w:p w14:paraId="687CBDF1"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EFD3D2"/>
            <w:noWrap/>
            <w:vAlign w:val="center"/>
            <w:hideMark/>
          </w:tcPr>
          <w:p w14:paraId="148FC1A9"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EFD3D2"/>
            <w:noWrap/>
            <w:vAlign w:val="center"/>
            <w:hideMark/>
          </w:tcPr>
          <w:p w14:paraId="6A053494"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EFD3D2"/>
            <w:noWrap/>
            <w:vAlign w:val="center"/>
            <w:hideMark/>
          </w:tcPr>
          <w:p w14:paraId="64BEF6D8" w14:textId="77777777" w:rsidR="00767596" w:rsidRPr="00AD15B2" w:rsidRDefault="00767596" w:rsidP="00AD15B2">
            <w:pPr>
              <w:spacing w:before="60" w:after="60"/>
              <w:jc w:val="center"/>
              <w:rPr>
                <w:rFonts w:cs="Arial"/>
                <w:sz w:val="16"/>
                <w:szCs w:val="16"/>
              </w:rPr>
            </w:pPr>
            <w:r w:rsidRPr="00AD15B2">
              <w:rPr>
                <w:rFonts w:cs="Arial"/>
                <w:sz w:val="16"/>
                <w:szCs w:val="16"/>
              </w:rPr>
              <w:t>5.2</w:t>
            </w:r>
          </w:p>
        </w:tc>
        <w:tc>
          <w:tcPr>
            <w:tcW w:w="498" w:type="pct"/>
            <w:shd w:val="clear" w:color="auto" w:fill="EFD3D2"/>
            <w:noWrap/>
            <w:vAlign w:val="center"/>
            <w:hideMark/>
          </w:tcPr>
          <w:p w14:paraId="0D109796"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D99594"/>
            <w:noWrap/>
            <w:vAlign w:val="center"/>
            <w:hideMark/>
          </w:tcPr>
          <w:p w14:paraId="5094042C" w14:textId="77777777" w:rsidR="00767596" w:rsidRPr="00AD15B2" w:rsidRDefault="00767596" w:rsidP="00AD15B2">
            <w:pPr>
              <w:spacing w:before="60" w:after="60"/>
              <w:jc w:val="center"/>
              <w:rPr>
                <w:rFonts w:cs="Arial"/>
                <w:b/>
                <w:sz w:val="16"/>
                <w:szCs w:val="16"/>
              </w:rPr>
            </w:pPr>
            <w:r w:rsidRPr="00AD15B2">
              <w:rPr>
                <w:rFonts w:cs="Arial"/>
                <w:b/>
                <w:sz w:val="16"/>
                <w:szCs w:val="16"/>
              </w:rPr>
              <w:t>22%</w:t>
            </w:r>
          </w:p>
        </w:tc>
      </w:tr>
      <w:tr w:rsidR="00767596" w:rsidRPr="00AD15B2" w14:paraId="3C48202A" w14:textId="77777777" w:rsidTr="00460524">
        <w:trPr>
          <w:cantSplit/>
        </w:trPr>
        <w:tc>
          <w:tcPr>
            <w:tcW w:w="1516" w:type="pct"/>
            <w:shd w:val="clear" w:color="auto" w:fill="auto"/>
            <w:noWrap/>
            <w:vAlign w:val="center"/>
            <w:hideMark/>
          </w:tcPr>
          <w:p w14:paraId="5C1C3697" w14:textId="77777777" w:rsidR="00767596" w:rsidRPr="00AD15B2" w:rsidRDefault="00767596" w:rsidP="00AD15B2">
            <w:pPr>
              <w:spacing w:before="60" w:after="60"/>
              <w:rPr>
                <w:rFonts w:cs="Arial"/>
                <w:b/>
                <w:sz w:val="16"/>
                <w:szCs w:val="16"/>
              </w:rPr>
            </w:pPr>
            <w:r w:rsidRPr="00AD15B2">
              <w:rPr>
                <w:rFonts w:cs="Arial"/>
                <w:b/>
                <w:sz w:val="16"/>
                <w:szCs w:val="16"/>
              </w:rPr>
              <w:t>Arts and recreation services</w:t>
            </w:r>
          </w:p>
        </w:tc>
        <w:tc>
          <w:tcPr>
            <w:tcW w:w="498" w:type="pct"/>
            <w:shd w:val="clear" w:color="auto" w:fill="auto"/>
            <w:noWrap/>
            <w:vAlign w:val="center"/>
            <w:hideMark/>
          </w:tcPr>
          <w:p w14:paraId="41671B78"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auto"/>
            <w:noWrap/>
            <w:vAlign w:val="center"/>
            <w:hideMark/>
          </w:tcPr>
          <w:p w14:paraId="2B95918D" w14:textId="77777777" w:rsidR="00767596" w:rsidRPr="00AD15B2" w:rsidRDefault="00767596" w:rsidP="00AD15B2">
            <w:pPr>
              <w:spacing w:before="60" w:after="60"/>
              <w:jc w:val="center"/>
              <w:rPr>
                <w:rFonts w:cs="Arial"/>
                <w:sz w:val="16"/>
                <w:szCs w:val="16"/>
              </w:rPr>
            </w:pPr>
            <w:r w:rsidRPr="00AD15B2">
              <w:rPr>
                <w:rFonts w:cs="Arial"/>
                <w:sz w:val="16"/>
                <w:szCs w:val="16"/>
              </w:rPr>
              <w:t>7.0</w:t>
            </w:r>
          </w:p>
        </w:tc>
        <w:tc>
          <w:tcPr>
            <w:tcW w:w="498" w:type="pct"/>
            <w:shd w:val="clear" w:color="auto" w:fill="auto"/>
            <w:noWrap/>
            <w:vAlign w:val="center"/>
            <w:hideMark/>
          </w:tcPr>
          <w:p w14:paraId="23FDA897"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55395E94"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14EE36AD" w14:textId="77777777" w:rsidR="00767596" w:rsidRPr="00AD15B2" w:rsidRDefault="00767596" w:rsidP="00AD15B2">
            <w:pPr>
              <w:spacing w:before="60" w:after="60"/>
              <w:jc w:val="center"/>
              <w:rPr>
                <w:rFonts w:cs="Arial"/>
                <w:sz w:val="16"/>
                <w:szCs w:val="16"/>
              </w:rPr>
            </w:pPr>
            <w:r w:rsidRPr="00AD15B2">
              <w:rPr>
                <w:rFonts w:cs="Arial"/>
                <w:sz w:val="16"/>
                <w:szCs w:val="16"/>
              </w:rPr>
              <w:t>5.3</w:t>
            </w:r>
          </w:p>
        </w:tc>
        <w:tc>
          <w:tcPr>
            <w:tcW w:w="498" w:type="pct"/>
            <w:shd w:val="clear" w:color="auto" w:fill="auto"/>
            <w:noWrap/>
            <w:vAlign w:val="center"/>
            <w:hideMark/>
          </w:tcPr>
          <w:p w14:paraId="11B43556" w14:textId="77777777" w:rsidR="00767596" w:rsidRPr="00AD15B2" w:rsidRDefault="00767596" w:rsidP="00AD15B2">
            <w:pPr>
              <w:spacing w:before="60" w:after="60"/>
              <w:jc w:val="center"/>
              <w:rPr>
                <w:rFonts w:cs="Arial"/>
                <w:sz w:val="16"/>
                <w:szCs w:val="16"/>
              </w:rPr>
            </w:pPr>
            <w:r w:rsidRPr="00AD15B2">
              <w:rPr>
                <w:rFonts w:cs="Arial"/>
                <w:sz w:val="16"/>
                <w:szCs w:val="16"/>
              </w:rPr>
              <w:t>5.8</w:t>
            </w:r>
          </w:p>
        </w:tc>
        <w:tc>
          <w:tcPr>
            <w:tcW w:w="498" w:type="pct"/>
            <w:shd w:val="clear" w:color="auto" w:fill="D9D9D9"/>
            <w:noWrap/>
            <w:vAlign w:val="center"/>
            <w:hideMark/>
          </w:tcPr>
          <w:p w14:paraId="496ED758" w14:textId="77777777" w:rsidR="00767596" w:rsidRPr="00AD15B2" w:rsidRDefault="00767596" w:rsidP="00AD15B2">
            <w:pPr>
              <w:spacing w:before="60" w:after="60"/>
              <w:jc w:val="center"/>
              <w:rPr>
                <w:rFonts w:cs="Arial"/>
                <w:b/>
                <w:sz w:val="16"/>
                <w:szCs w:val="16"/>
              </w:rPr>
            </w:pPr>
            <w:r w:rsidRPr="00AD15B2">
              <w:rPr>
                <w:rFonts w:cs="Arial"/>
                <w:b/>
                <w:sz w:val="16"/>
                <w:szCs w:val="16"/>
              </w:rPr>
              <w:t>26%</w:t>
            </w:r>
          </w:p>
        </w:tc>
      </w:tr>
      <w:tr w:rsidR="00767596" w:rsidRPr="00AD15B2" w14:paraId="0B227018" w14:textId="77777777" w:rsidTr="00460524">
        <w:trPr>
          <w:cantSplit/>
        </w:trPr>
        <w:tc>
          <w:tcPr>
            <w:tcW w:w="1516" w:type="pct"/>
            <w:shd w:val="clear" w:color="auto" w:fill="EFD3D2"/>
            <w:noWrap/>
            <w:vAlign w:val="center"/>
            <w:hideMark/>
          </w:tcPr>
          <w:p w14:paraId="3606B2E4" w14:textId="77777777" w:rsidR="00767596" w:rsidRPr="00AD15B2" w:rsidRDefault="00767596" w:rsidP="00AD15B2">
            <w:pPr>
              <w:spacing w:before="60" w:after="60"/>
              <w:rPr>
                <w:rFonts w:cs="Arial"/>
                <w:b/>
                <w:sz w:val="16"/>
                <w:szCs w:val="16"/>
              </w:rPr>
            </w:pPr>
            <w:r w:rsidRPr="00AD15B2">
              <w:rPr>
                <w:rFonts w:cs="Arial"/>
                <w:b/>
                <w:sz w:val="16"/>
                <w:szCs w:val="16"/>
              </w:rPr>
              <w:t>Mining</w:t>
            </w:r>
          </w:p>
        </w:tc>
        <w:tc>
          <w:tcPr>
            <w:tcW w:w="498" w:type="pct"/>
            <w:shd w:val="clear" w:color="auto" w:fill="EFD3D2"/>
            <w:noWrap/>
            <w:vAlign w:val="center"/>
            <w:hideMark/>
          </w:tcPr>
          <w:p w14:paraId="3A09A12E" w14:textId="77777777" w:rsidR="00767596" w:rsidRPr="00AD15B2" w:rsidRDefault="00767596" w:rsidP="00AD15B2">
            <w:pPr>
              <w:spacing w:before="60" w:after="60"/>
              <w:jc w:val="center"/>
              <w:rPr>
                <w:rFonts w:cs="Arial"/>
                <w:sz w:val="16"/>
                <w:szCs w:val="16"/>
              </w:rPr>
            </w:pPr>
            <w:r w:rsidRPr="00AD15B2">
              <w:rPr>
                <w:rFonts w:cs="Arial"/>
                <w:sz w:val="16"/>
                <w:szCs w:val="16"/>
              </w:rPr>
              <w:t>5.1</w:t>
            </w:r>
          </w:p>
        </w:tc>
        <w:tc>
          <w:tcPr>
            <w:tcW w:w="498" w:type="pct"/>
            <w:shd w:val="clear" w:color="auto" w:fill="EFD3D2"/>
            <w:noWrap/>
            <w:vAlign w:val="center"/>
            <w:hideMark/>
          </w:tcPr>
          <w:p w14:paraId="1E793F13" w14:textId="77777777" w:rsidR="00767596" w:rsidRPr="00AD15B2" w:rsidRDefault="00767596" w:rsidP="00AD15B2">
            <w:pPr>
              <w:spacing w:before="60" w:after="60"/>
              <w:jc w:val="center"/>
              <w:rPr>
                <w:rFonts w:cs="Arial"/>
                <w:sz w:val="16"/>
                <w:szCs w:val="16"/>
              </w:rPr>
            </w:pPr>
            <w:r w:rsidRPr="00AD15B2">
              <w:rPr>
                <w:rFonts w:cs="Arial"/>
                <w:sz w:val="16"/>
                <w:szCs w:val="16"/>
              </w:rPr>
              <w:t>7.6</w:t>
            </w:r>
          </w:p>
        </w:tc>
        <w:tc>
          <w:tcPr>
            <w:tcW w:w="498" w:type="pct"/>
            <w:shd w:val="clear" w:color="auto" w:fill="EFD3D2"/>
            <w:noWrap/>
            <w:vAlign w:val="center"/>
            <w:hideMark/>
          </w:tcPr>
          <w:p w14:paraId="2C757BD1" w14:textId="77777777" w:rsidR="00767596" w:rsidRPr="00AD15B2" w:rsidRDefault="00767596" w:rsidP="00AD15B2">
            <w:pPr>
              <w:spacing w:before="60" w:after="60"/>
              <w:jc w:val="center"/>
              <w:rPr>
                <w:rFonts w:cs="Arial"/>
                <w:sz w:val="16"/>
                <w:szCs w:val="16"/>
              </w:rPr>
            </w:pPr>
            <w:r w:rsidRPr="00AD15B2">
              <w:rPr>
                <w:rFonts w:cs="Arial"/>
                <w:sz w:val="16"/>
                <w:szCs w:val="16"/>
              </w:rPr>
              <w:t>7.1</w:t>
            </w:r>
          </w:p>
        </w:tc>
        <w:tc>
          <w:tcPr>
            <w:tcW w:w="498" w:type="pct"/>
            <w:shd w:val="clear" w:color="auto" w:fill="EFD3D2"/>
            <w:noWrap/>
            <w:vAlign w:val="center"/>
            <w:hideMark/>
          </w:tcPr>
          <w:p w14:paraId="321BD871" w14:textId="77777777" w:rsidR="00767596" w:rsidRPr="00AD15B2" w:rsidRDefault="00767596" w:rsidP="00AD15B2">
            <w:pPr>
              <w:spacing w:before="60" w:after="60"/>
              <w:jc w:val="center"/>
              <w:rPr>
                <w:rFonts w:cs="Arial"/>
                <w:sz w:val="16"/>
                <w:szCs w:val="16"/>
              </w:rPr>
            </w:pPr>
            <w:r w:rsidRPr="00AD15B2">
              <w:rPr>
                <w:rFonts w:cs="Arial"/>
                <w:sz w:val="16"/>
                <w:szCs w:val="16"/>
              </w:rPr>
              <w:t>7.7</w:t>
            </w:r>
          </w:p>
        </w:tc>
        <w:tc>
          <w:tcPr>
            <w:tcW w:w="498" w:type="pct"/>
            <w:shd w:val="clear" w:color="auto" w:fill="EFD3D2"/>
            <w:noWrap/>
            <w:vAlign w:val="center"/>
            <w:hideMark/>
          </w:tcPr>
          <w:p w14:paraId="714B46E2" w14:textId="77777777" w:rsidR="00767596" w:rsidRPr="00AD15B2" w:rsidRDefault="00767596" w:rsidP="00AD15B2">
            <w:pPr>
              <w:spacing w:before="60" w:after="60"/>
              <w:jc w:val="center"/>
              <w:rPr>
                <w:rFonts w:cs="Arial"/>
                <w:sz w:val="16"/>
                <w:szCs w:val="16"/>
              </w:rPr>
            </w:pPr>
            <w:r w:rsidRPr="00AD15B2">
              <w:rPr>
                <w:rFonts w:cs="Arial"/>
                <w:sz w:val="16"/>
                <w:szCs w:val="16"/>
              </w:rPr>
              <w:t>8.0</w:t>
            </w:r>
          </w:p>
        </w:tc>
        <w:tc>
          <w:tcPr>
            <w:tcW w:w="498" w:type="pct"/>
            <w:shd w:val="clear" w:color="auto" w:fill="EFD3D2"/>
            <w:noWrap/>
            <w:vAlign w:val="center"/>
            <w:hideMark/>
          </w:tcPr>
          <w:p w14:paraId="6FEB3227" w14:textId="77777777" w:rsidR="00767596" w:rsidRPr="00AD15B2" w:rsidRDefault="00767596" w:rsidP="00AD15B2">
            <w:pPr>
              <w:spacing w:before="60" w:after="60"/>
              <w:jc w:val="center"/>
              <w:rPr>
                <w:rFonts w:cs="Arial"/>
                <w:sz w:val="16"/>
                <w:szCs w:val="16"/>
              </w:rPr>
            </w:pPr>
            <w:r w:rsidRPr="00AD15B2">
              <w:rPr>
                <w:rFonts w:cs="Arial"/>
                <w:sz w:val="16"/>
                <w:szCs w:val="16"/>
              </w:rPr>
              <w:t>8.0</w:t>
            </w:r>
          </w:p>
        </w:tc>
        <w:tc>
          <w:tcPr>
            <w:tcW w:w="498" w:type="pct"/>
            <w:shd w:val="clear" w:color="auto" w:fill="D99594"/>
            <w:noWrap/>
            <w:vAlign w:val="center"/>
            <w:hideMark/>
          </w:tcPr>
          <w:p w14:paraId="2CEFEB4B" w14:textId="77777777" w:rsidR="00767596" w:rsidRPr="00AD15B2" w:rsidRDefault="00767596" w:rsidP="00AD15B2">
            <w:pPr>
              <w:spacing w:before="60" w:after="60"/>
              <w:jc w:val="center"/>
              <w:rPr>
                <w:rFonts w:cs="Arial"/>
                <w:b/>
                <w:sz w:val="16"/>
                <w:szCs w:val="16"/>
              </w:rPr>
            </w:pPr>
            <w:r w:rsidRPr="00AD15B2">
              <w:rPr>
                <w:rFonts w:cs="Arial"/>
                <w:b/>
                <w:sz w:val="16"/>
                <w:szCs w:val="16"/>
              </w:rPr>
              <w:t>57%</w:t>
            </w:r>
          </w:p>
        </w:tc>
      </w:tr>
      <w:tr w:rsidR="00767596" w:rsidRPr="00AD15B2" w14:paraId="68D12763" w14:textId="77777777" w:rsidTr="00460524">
        <w:trPr>
          <w:cantSplit/>
        </w:trPr>
        <w:tc>
          <w:tcPr>
            <w:tcW w:w="1516" w:type="pct"/>
            <w:shd w:val="clear" w:color="auto" w:fill="auto"/>
            <w:noWrap/>
            <w:vAlign w:val="center"/>
            <w:hideMark/>
          </w:tcPr>
          <w:p w14:paraId="43330603" w14:textId="77777777" w:rsidR="00767596" w:rsidRPr="00AD15B2" w:rsidRDefault="00767596" w:rsidP="00AD15B2">
            <w:pPr>
              <w:spacing w:before="60" w:after="60"/>
              <w:rPr>
                <w:rFonts w:cs="Arial"/>
                <w:b/>
                <w:sz w:val="16"/>
                <w:szCs w:val="16"/>
              </w:rPr>
            </w:pPr>
            <w:r w:rsidRPr="00AD15B2">
              <w:rPr>
                <w:rFonts w:cs="Arial"/>
                <w:b/>
                <w:sz w:val="16"/>
                <w:szCs w:val="16"/>
              </w:rPr>
              <w:t>Professional, scientific and technical services</w:t>
            </w:r>
          </w:p>
        </w:tc>
        <w:tc>
          <w:tcPr>
            <w:tcW w:w="498" w:type="pct"/>
            <w:shd w:val="clear" w:color="auto" w:fill="auto"/>
            <w:noWrap/>
            <w:vAlign w:val="center"/>
            <w:hideMark/>
          </w:tcPr>
          <w:p w14:paraId="177A6AE6"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auto"/>
            <w:noWrap/>
            <w:vAlign w:val="center"/>
            <w:hideMark/>
          </w:tcPr>
          <w:p w14:paraId="4E63A9CF" w14:textId="77777777" w:rsidR="00767596" w:rsidRPr="00AD15B2" w:rsidRDefault="00767596" w:rsidP="00AD15B2">
            <w:pPr>
              <w:spacing w:before="60" w:after="60"/>
              <w:jc w:val="center"/>
              <w:rPr>
                <w:rFonts w:cs="Arial"/>
                <w:sz w:val="16"/>
                <w:szCs w:val="16"/>
              </w:rPr>
            </w:pPr>
            <w:r w:rsidRPr="00AD15B2">
              <w:rPr>
                <w:rFonts w:cs="Arial"/>
                <w:sz w:val="16"/>
                <w:szCs w:val="16"/>
              </w:rPr>
              <w:t>6.1</w:t>
            </w:r>
          </w:p>
        </w:tc>
        <w:tc>
          <w:tcPr>
            <w:tcW w:w="498" w:type="pct"/>
            <w:shd w:val="clear" w:color="auto" w:fill="auto"/>
            <w:noWrap/>
            <w:vAlign w:val="center"/>
            <w:hideMark/>
          </w:tcPr>
          <w:p w14:paraId="60764323" w14:textId="77777777" w:rsidR="00767596" w:rsidRPr="00AD15B2" w:rsidRDefault="00767596" w:rsidP="00AD15B2">
            <w:pPr>
              <w:spacing w:before="60" w:after="60"/>
              <w:jc w:val="center"/>
              <w:rPr>
                <w:rFonts w:cs="Arial"/>
                <w:sz w:val="16"/>
                <w:szCs w:val="16"/>
              </w:rPr>
            </w:pPr>
            <w:r w:rsidRPr="00AD15B2">
              <w:rPr>
                <w:rFonts w:cs="Arial"/>
                <w:sz w:val="16"/>
                <w:szCs w:val="16"/>
              </w:rPr>
              <w:t>7.0</w:t>
            </w:r>
          </w:p>
        </w:tc>
        <w:tc>
          <w:tcPr>
            <w:tcW w:w="498" w:type="pct"/>
            <w:shd w:val="clear" w:color="auto" w:fill="auto"/>
            <w:noWrap/>
            <w:vAlign w:val="center"/>
            <w:hideMark/>
          </w:tcPr>
          <w:p w14:paraId="33FA86DC"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2D14640A" w14:textId="77777777" w:rsidR="00767596" w:rsidRPr="00AD15B2" w:rsidRDefault="00767596" w:rsidP="00AD15B2">
            <w:pPr>
              <w:spacing w:before="60" w:after="60"/>
              <w:jc w:val="center"/>
              <w:rPr>
                <w:rFonts w:cs="Arial"/>
                <w:sz w:val="16"/>
                <w:szCs w:val="16"/>
              </w:rPr>
            </w:pPr>
            <w:r w:rsidRPr="00AD15B2">
              <w:rPr>
                <w:rFonts w:cs="Arial"/>
                <w:sz w:val="16"/>
                <w:szCs w:val="16"/>
              </w:rPr>
              <w:t>6.8</w:t>
            </w:r>
          </w:p>
        </w:tc>
        <w:tc>
          <w:tcPr>
            <w:tcW w:w="498" w:type="pct"/>
            <w:shd w:val="clear" w:color="auto" w:fill="auto"/>
            <w:noWrap/>
            <w:vAlign w:val="center"/>
            <w:hideMark/>
          </w:tcPr>
          <w:p w14:paraId="024E9D5E"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D9D9D9"/>
            <w:noWrap/>
            <w:vAlign w:val="center"/>
            <w:hideMark/>
          </w:tcPr>
          <w:p w14:paraId="1CF7C870" w14:textId="77777777" w:rsidR="00767596" w:rsidRPr="00AD15B2" w:rsidRDefault="00767596" w:rsidP="00AD15B2">
            <w:pPr>
              <w:spacing w:before="60" w:after="60"/>
              <w:jc w:val="center"/>
              <w:rPr>
                <w:rFonts w:cs="Arial"/>
                <w:b/>
                <w:sz w:val="16"/>
                <w:szCs w:val="16"/>
              </w:rPr>
            </w:pPr>
            <w:r w:rsidRPr="00AD15B2">
              <w:rPr>
                <w:rFonts w:cs="Arial"/>
                <w:b/>
                <w:sz w:val="16"/>
                <w:szCs w:val="16"/>
              </w:rPr>
              <w:t>22%</w:t>
            </w:r>
          </w:p>
        </w:tc>
      </w:tr>
      <w:tr w:rsidR="00767596" w:rsidRPr="00AD15B2" w14:paraId="4E56D990" w14:textId="77777777" w:rsidTr="00460524">
        <w:trPr>
          <w:cantSplit/>
        </w:trPr>
        <w:tc>
          <w:tcPr>
            <w:tcW w:w="1516" w:type="pct"/>
            <w:shd w:val="clear" w:color="auto" w:fill="EFD3D2"/>
            <w:noWrap/>
            <w:vAlign w:val="center"/>
            <w:hideMark/>
          </w:tcPr>
          <w:p w14:paraId="3AE0E25F" w14:textId="6CD9D247" w:rsidR="00767596" w:rsidRPr="00AD15B2" w:rsidRDefault="00767596" w:rsidP="004C1CFA">
            <w:pPr>
              <w:spacing w:before="60" w:after="60"/>
              <w:rPr>
                <w:rFonts w:cs="Arial"/>
                <w:b/>
                <w:sz w:val="16"/>
                <w:szCs w:val="16"/>
              </w:rPr>
            </w:pPr>
            <w:r w:rsidRPr="00AD15B2">
              <w:rPr>
                <w:rFonts w:cs="Arial"/>
                <w:b/>
                <w:sz w:val="16"/>
                <w:szCs w:val="16"/>
              </w:rPr>
              <w:t>Electricity, gas, water and waste</w:t>
            </w:r>
            <w:r w:rsidR="004C1CFA">
              <w:rPr>
                <w:rFonts w:cs="Arial"/>
                <w:b/>
                <w:sz w:val="16"/>
                <w:szCs w:val="16"/>
              </w:rPr>
              <w:t> </w:t>
            </w:r>
            <w:r w:rsidRPr="00AD15B2">
              <w:rPr>
                <w:rFonts w:cs="Arial"/>
                <w:b/>
                <w:sz w:val="16"/>
                <w:szCs w:val="16"/>
              </w:rPr>
              <w:t>services</w:t>
            </w:r>
          </w:p>
        </w:tc>
        <w:tc>
          <w:tcPr>
            <w:tcW w:w="498" w:type="pct"/>
            <w:shd w:val="clear" w:color="auto" w:fill="EFD3D2"/>
            <w:noWrap/>
            <w:vAlign w:val="center"/>
            <w:hideMark/>
          </w:tcPr>
          <w:p w14:paraId="60593572" w14:textId="77777777" w:rsidR="00767596" w:rsidRPr="00AD15B2" w:rsidRDefault="00767596" w:rsidP="00AD15B2">
            <w:pPr>
              <w:spacing w:before="60" w:after="60"/>
              <w:jc w:val="center"/>
              <w:rPr>
                <w:rFonts w:cs="Arial"/>
                <w:sz w:val="16"/>
                <w:szCs w:val="16"/>
              </w:rPr>
            </w:pPr>
            <w:r w:rsidRPr="00AD15B2">
              <w:rPr>
                <w:rFonts w:cs="Arial"/>
                <w:sz w:val="16"/>
                <w:szCs w:val="16"/>
              </w:rPr>
              <w:t>3.4</w:t>
            </w:r>
          </w:p>
        </w:tc>
        <w:tc>
          <w:tcPr>
            <w:tcW w:w="498" w:type="pct"/>
            <w:shd w:val="clear" w:color="auto" w:fill="EFD3D2"/>
            <w:noWrap/>
            <w:vAlign w:val="center"/>
            <w:hideMark/>
          </w:tcPr>
          <w:p w14:paraId="59643592" w14:textId="77777777" w:rsidR="00767596" w:rsidRPr="00AD15B2" w:rsidRDefault="00767596" w:rsidP="00AD15B2">
            <w:pPr>
              <w:spacing w:before="60" w:after="60"/>
              <w:jc w:val="center"/>
              <w:rPr>
                <w:rFonts w:cs="Arial"/>
                <w:sz w:val="16"/>
                <w:szCs w:val="16"/>
              </w:rPr>
            </w:pPr>
            <w:r w:rsidRPr="00AD15B2">
              <w:rPr>
                <w:rFonts w:cs="Arial"/>
                <w:sz w:val="16"/>
                <w:szCs w:val="16"/>
              </w:rPr>
              <w:t>4.7</w:t>
            </w:r>
          </w:p>
        </w:tc>
        <w:tc>
          <w:tcPr>
            <w:tcW w:w="498" w:type="pct"/>
            <w:shd w:val="clear" w:color="auto" w:fill="EFD3D2"/>
            <w:noWrap/>
            <w:vAlign w:val="center"/>
            <w:hideMark/>
          </w:tcPr>
          <w:p w14:paraId="7468161A" w14:textId="77777777" w:rsidR="00767596" w:rsidRPr="00AD15B2" w:rsidRDefault="00767596" w:rsidP="00AD15B2">
            <w:pPr>
              <w:spacing w:before="60" w:after="60"/>
              <w:jc w:val="center"/>
              <w:rPr>
                <w:rFonts w:cs="Arial"/>
                <w:sz w:val="16"/>
                <w:szCs w:val="16"/>
              </w:rPr>
            </w:pPr>
            <w:r w:rsidRPr="00AD15B2">
              <w:rPr>
                <w:rFonts w:cs="Arial"/>
                <w:sz w:val="16"/>
                <w:szCs w:val="16"/>
              </w:rPr>
              <w:t>5.6</w:t>
            </w:r>
          </w:p>
        </w:tc>
        <w:tc>
          <w:tcPr>
            <w:tcW w:w="498" w:type="pct"/>
            <w:shd w:val="clear" w:color="auto" w:fill="EFD3D2"/>
            <w:noWrap/>
            <w:vAlign w:val="center"/>
            <w:hideMark/>
          </w:tcPr>
          <w:p w14:paraId="5824CB25" w14:textId="77777777" w:rsidR="00767596" w:rsidRPr="00AD15B2" w:rsidRDefault="00767596" w:rsidP="00AD15B2">
            <w:pPr>
              <w:spacing w:before="60" w:after="60"/>
              <w:jc w:val="center"/>
              <w:rPr>
                <w:rFonts w:cs="Arial"/>
                <w:sz w:val="16"/>
                <w:szCs w:val="16"/>
              </w:rPr>
            </w:pPr>
            <w:r w:rsidRPr="00AD15B2">
              <w:rPr>
                <w:rFonts w:cs="Arial"/>
                <w:sz w:val="16"/>
                <w:szCs w:val="16"/>
              </w:rPr>
              <w:t>5.5</w:t>
            </w:r>
          </w:p>
        </w:tc>
        <w:tc>
          <w:tcPr>
            <w:tcW w:w="498" w:type="pct"/>
            <w:shd w:val="clear" w:color="auto" w:fill="EFD3D2"/>
            <w:noWrap/>
            <w:vAlign w:val="center"/>
            <w:hideMark/>
          </w:tcPr>
          <w:p w14:paraId="16923345" w14:textId="77777777" w:rsidR="00767596" w:rsidRPr="00AD15B2" w:rsidRDefault="00767596" w:rsidP="00AD15B2">
            <w:pPr>
              <w:spacing w:before="60" w:after="60"/>
              <w:jc w:val="center"/>
              <w:rPr>
                <w:rFonts w:cs="Arial"/>
                <w:sz w:val="16"/>
                <w:szCs w:val="16"/>
              </w:rPr>
            </w:pPr>
            <w:r w:rsidRPr="00AD15B2">
              <w:rPr>
                <w:rFonts w:cs="Arial"/>
                <w:sz w:val="16"/>
                <w:szCs w:val="16"/>
              </w:rPr>
              <w:t>5.0</w:t>
            </w:r>
          </w:p>
        </w:tc>
        <w:tc>
          <w:tcPr>
            <w:tcW w:w="498" w:type="pct"/>
            <w:shd w:val="clear" w:color="auto" w:fill="EFD3D2"/>
            <w:noWrap/>
            <w:vAlign w:val="center"/>
            <w:hideMark/>
          </w:tcPr>
          <w:p w14:paraId="01C595F8" w14:textId="77777777" w:rsidR="00767596" w:rsidRPr="00AD15B2" w:rsidRDefault="00767596" w:rsidP="00AD15B2">
            <w:pPr>
              <w:spacing w:before="60" w:after="60"/>
              <w:jc w:val="center"/>
              <w:rPr>
                <w:rFonts w:cs="Arial"/>
                <w:sz w:val="16"/>
                <w:szCs w:val="16"/>
              </w:rPr>
            </w:pPr>
            <w:r w:rsidRPr="00AD15B2">
              <w:rPr>
                <w:rFonts w:cs="Arial"/>
                <w:sz w:val="16"/>
                <w:szCs w:val="16"/>
              </w:rPr>
              <w:t>5.8</w:t>
            </w:r>
          </w:p>
        </w:tc>
        <w:tc>
          <w:tcPr>
            <w:tcW w:w="498" w:type="pct"/>
            <w:shd w:val="clear" w:color="auto" w:fill="D99594"/>
            <w:noWrap/>
            <w:vAlign w:val="center"/>
            <w:hideMark/>
          </w:tcPr>
          <w:p w14:paraId="1416EB8A" w14:textId="77777777" w:rsidR="00767596" w:rsidRPr="00AD15B2" w:rsidRDefault="00767596" w:rsidP="00AD15B2">
            <w:pPr>
              <w:spacing w:before="60" w:after="60"/>
              <w:jc w:val="center"/>
              <w:rPr>
                <w:rFonts w:cs="Arial"/>
                <w:b/>
                <w:sz w:val="16"/>
                <w:szCs w:val="16"/>
              </w:rPr>
            </w:pPr>
            <w:r w:rsidRPr="00AD15B2">
              <w:rPr>
                <w:rFonts w:cs="Arial"/>
                <w:b/>
                <w:sz w:val="16"/>
                <w:szCs w:val="16"/>
              </w:rPr>
              <w:t>71%</w:t>
            </w:r>
          </w:p>
        </w:tc>
      </w:tr>
      <w:tr w:rsidR="00767596" w:rsidRPr="00AD15B2" w14:paraId="3FF04F3F" w14:textId="77777777" w:rsidTr="00460524">
        <w:trPr>
          <w:cantSplit/>
        </w:trPr>
        <w:tc>
          <w:tcPr>
            <w:tcW w:w="1516" w:type="pct"/>
            <w:shd w:val="clear" w:color="auto" w:fill="auto"/>
            <w:noWrap/>
            <w:vAlign w:val="center"/>
            <w:hideMark/>
          </w:tcPr>
          <w:p w14:paraId="74E53E47" w14:textId="77777777" w:rsidR="00767596" w:rsidRPr="00AD15B2" w:rsidRDefault="00767596" w:rsidP="00AD15B2">
            <w:pPr>
              <w:spacing w:before="60" w:after="60"/>
              <w:rPr>
                <w:rFonts w:cs="Arial"/>
                <w:b/>
                <w:sz w:val="16"/>
                <w:szCs w:val="16"/>
              </w:rPr>
            </w:pPr>
            <w:r w:rsidRPr="00AD15B2">
              <w:rPr>
                <w:rFonts w:cs="Arial"/>
                <w:b/>
                <w:sz w:val="16"/>
                <w:szCs w:val="16"/>
              </w:rPr>
              <w:t>Rental, hiring and real estate services</w:t>
            </w:r>
          </w:p>
        </w:tc>
        <w:tc>
          <w:tcPr>
            <w:tcW w:w="498" w:type="pct"/>
            <w:shd w:val="clear" w:color="auto" w:fill="auto"/>
            <w:noWrap/>
            <w:vAlign w:val="center"/>
            <w:hideMark/>
          </w:tcPr>
          <w:p w14:paraId="19932940" w14:textId="77777777" w:rsidR="00767596" w:rsidRPr="00AD15B2" w:rsidRDefault="00767596" w:rsidP="00AD15B2">
            <w:pPr>
              <w:spacing w:before="60" w:after="60"/>
              <w:jc w:val="center"/>
              <w:rPr>
                <w:rFonts w:cs="Arial"/>
                <w:sz w:val="16"/>
                <w:szCs w:val="16"/>
              </w:rPr>
            </w:pPr>
            <w:r w:rsidRPr="00AD15B2">
              <w:rPr>
                <w:rFonts w:cs="Arial"/>
                <w:sz w:val="16"/>
                <w:szCs w:val="16"/>
              </w:rPr>
              <w:t>4.4</w:t>
            </w:r>
          </w:p>
        </w:tc>
        <w:tc>
          <w:tcPr>
            <w:tcW w:w="498" w:type="pct"/>
            <w:shd w:val="clear" w:color="auto" w:fill="auto"/>
            <w:noWrap/>
            <w:vAlign w:val="center"/>
            <w:hideMark/>
          </w:tcPr>
          <w:p w14:paraId="3DA22EAD" w14:textId="77777777" w:rsidR="00767596" w:rsidRPr="00AD15B2" w:rsidRDefault="00767596" w:rsidP="00AD15B2">
            <w:pPr>
              <w:spacing w:before="60" w:after="60"/>
              <w:jc w:val="center"/>
              <w:rPr>
                <w:rFonts w:cs="Arial"/>
                <w:sz w:val="16"/>
                <w:szCs w:val="16"/>
              </w:rPr>
            </w:pPr>
            <w:r w:rsidRPr="00AD15B2">
              <w:rPr>
                <w:rFonts w:cs="Arial"/>
                <w:sz w:val="16"/>
                <w:szCs w:val="16"/>
              </w:rPr>
              <w:t>5.8</w:t>
            </w:r>
          </w:p>
        </w:tc>
        <w:tc>
          <w:tcPr>
            <w:tcW w:w="498" w:type="pct"/>
            <w:shd w:val="clear" w:color="auto" w:fill="auto"/>
            <w:noWrap/>
            <w:vAlign w:val="center"/>
            <w:hideMark/>
          </w:tcPr>
          <w:p w14:paraId="11E5860E" w14:textId="77777777" w:rsidR="00767596" w:rsidRPr="00AD15B2" w:rsidRDefault="00767596" w:rsidP="00AD15B2">
            <w:pPr>
              <w:spacing w:before="60" w:after="60"/>
              <w:jc w:val="center"/>
              <w:rPr>
                <w:rFonts w:cs="Arial"/>
                <w:sz w:val="16"/>
                <w:szCs w:val="16"/>
              </w:rPr>
            </w:pPr>
            <w:r w:rsidRPr="00AD15B2">
              <w:rPr>
                <w:rFonts w:cs="Arial"/>
                <w:sz w:val="16"/>
                <w:szCs w:val="16"/>
              </w:rPr>
              <w:t>6.6</w:t>
            </w:r>
          </w:p>
        </w:tc>
        <w:tc>
          <w:tcPr>
            <w:tcW w:w="498" w:type="pct"/>
            <w:shd w:val="clear" w:color="auto" w:fill="auto"/>
            <w:noWrap/>
            <w:vAlign w:val="center"/>
            <w:hideMark/>
          </w:tcPr>
          <w:p w14:paraId="2D548D72" w14:textId="77777777" w:rsidR="00767596" w:rsidRPr="00AD15B2" w:rsidRDefault="00767596" w:rsidP="00AD15B2">
            <w:pPr>
              <w:spacing w:before="60" w:after="60"/>
              <w:jc w:val="center"/>
              <w:rPr>
                <w:rFonts w:cs="Arial"/>
                <w:sz w:val="16"/>
                <w:szCs w:val="16"/>
              </w:rPr>
            </w:pPr>
            <w:r w:rsidRPr="00AD15B2">
              <w:rPr>
                <w:rFonts w:cs="Arial"/>
                <w:sz w:val="16"/>
                <w:szCs w:val="16"/>
              </w:rPr>
              <w:t>6.4</w:t>
            </w:r>
          </w:p>
        </w:tc>
        <w:tc>
          <w:tcPr>
            <w:tcW w:w="498" w:type="pct"/>
            <w:shd w:val="clear" w:color="auto" w:fill="auto"/>
            <w:noWrap/>
            <w:vAlign w:val="center"/>
            <w:hideMark/>
          </w:tcPr>
          <w:p w14:paraId="1FC31766" w14:textId="77777777" w:rsidR="00767596" w:rsidRPr="00AD15B2" w:rsidRDefault="00767596" w:rsidP="00AD15B2">
            <w:pPr>
              <w:spacing w:before="60" w:after="60"/>
              <w:jc w:val="center"/>
              <w:rPr>
                <w:rFonts w:cs="Arial"/>
                <w:sz w:val="16"/>
                <w:szCs w:val="16"/>
              </w:rPr>
            </w:pPr>
            <w:r w:rsidRPr="00AD15B2">
              <w:rPr>
                <w:rFonts w:cs="Arial"/>
                <w:sz w:val="16"/>
                <w:szCs w:val="16"/>
              </w:rPr>
              <w:t>5.4</w:t>
            </w:r>
          </w:p>
        </w:tc>
        <w:tc>
          <w:tcPr>
            <w:tcW w:w="498" w:type="pct"/>
            <w:shd w:val="clear" w:color="auto" w:fill="auto"/>
            <w:noWrap/>
            <w:vAlign w:val="center"/>
            <w:hideMark/>
          </w:tcPr>
          <w:p w14:paraId="1A655463" w14:textId="77777777" w:rsidR="00767596" w:rsidRPr="00AD15B2" w:rsidRDefault="00767596" w:rsidP="00AD15B2">
            <w:pPr>
              <w:spacing w:before="60" w:after="60"/>
              <w:jc w:val="center"/>
              <w:rPr>
                <w:rFonts w:cs="Arial"/>
                <w:sz w:val="16"/>
                <w:szCs w:val="16"/>
              </w:rPr>
            </w:pPr>
            <w:r w:rsidRPr="00AD15B2">
              <w:rPr>
                <w:rFonts w:cs="Arial"/>
                <w:sz w:val="16"/>
                <w:szCs w:val="16"/>
              </w:rPr>
              <w:t>5.1</w:t>
            </w:r>
          </w:p>
        </w:tc>
        <w:tc>
          <w:tcPr>
            <w:tcW w:w="498" w:type="pct"/>
            <w:shd w:val="clear" w:color="auto" w:fill="D9D9D9"/>
            <w:noWrap/>
            <w:vAlign w:val="center"/>
            <w:hideMark/>
          </w:tcPr>
          <w:p w14:paraId="3C631383" w14:textId="77777777" w:rsidR="00767596" w:rsidRPr="00AD15B2" w:rsidRDefault="00767596" w:rsidP="00AD15B2">
            <w:pPr>
              <w:spacing w:before="60" w:after="60"/>
              <w:jc w:val="center"/>
              <w:rPr>
                <w:rFonts w:cs="Arial"/>
                <w:b/>
                <w:sz w:val="16"/>
                <w:szCs w:val="16"/>
              </w:rPr>
            </w:pPr>
            <w:r w:rsidRPr="00AD15B2">
              <w:rPr>
                <w:rFonts w:cs="Arial"/>
                <w:b/>
                <w:sz w:val="16"/>
                <w:szCs w:val="16"/>
              </w:rPr>
              <w:t>16%</w:t>
            </w:r>
          </w:p>
        </w:tc>
      </w:tr>
      <w:tr w:rsidR="00767596" w:rsidRPr="00AD15B2" w14:paraId="157B375F" w14:textId="77777777" w:rsidTr="00460524">
        <w:trPr>
          <w:cantSplit/>
        </w:trPr>
        <w:tc>
          <w:tcPr>
            <w:tcW w:w="1516" w:type="pct"/>
            <w:shd w:val="clear" w:color="auto" w:fill="EFD3D2"/>
            <w:noWrap/>
            <w:vAlign w:val="center"/>
            <w:hideMark/>
          </w:tcPr>
          <w:p w14:paraId="011D08BF" w14:textId="6DCFC204" w:rsidR="00767596" w:rsidRPr="00AD15B2" w:rsidRDefault="00767596" w:rsidP="00AD15B2">
            <w:pPr>
              <w:spacing w:before="60" w:after="60"/>
              <w:rPr>
                <w:rFonts w:cs="Arial"/>
                <w:b/>
                <w:sz w:val="16"/>
                <w:szCs w:val="16"/>
              </w:rPr>
            </w:pPr>
            <w:r w:rsidRPr="00AD15B2">
              <w:rPr>
                <w:rFonts w:cs="Arial"/>
                <w:b/>
                <w:sz w:val="16"/>
                <w:szCs w:val="16"/>
              </w:rPr>
              <w:t>Financial and insurance</w:t>
            </w:r>
            <w:r w:rsidR="005B78D4" w:rsidRPr="00AD15B2">
              <w:rPr>
                <w:rFonts w:cs="Arial"/>
                <w:b/>
                <w:sz w:val="16"/>
                <w:szCs w:val="16"/>
              </w:rPr>
              <w:t> </w:t>
            </w:r>
            <w:r w:rsidRPr="00AD15B2">
              <w:rPr>
                <w:rFonts w:cs="Arial"/>
                <w:b/>
                <w:sz w:val="16"/>
                <w:szCs w:val="16"/>
              </w:rPr>
              <w:t>services</w:t>
            </w:r>
          </w:p>
        </w:tc>
        <w:tc>
          <w:tcPr>
            <w:tcW w:w="498" w:type="pct"/>
            <w:shd w:val="clear" w:color="auto" w:fill="EFD3D2"/>
            <w:noWrap/>
            <w:vAlign w:val="center"/>
            <w:hideMark/>
          </w:tcPr>
          <w:p w14:paraId="51E5273B" w14:textId="77777777" w:rsidR="00767596" w:rsidRPr="00AD15B2" w:rsidRDefault="00767596" w:rsidP="00AD15B2">
            <w:pPr>
              <w:spacing w:before="60" w:after="60"/>
              <w:jc w:val="center"/>
              <w:rPr>
                <w:rFonts w:cs="Arial"/>
                <w:sz w:val="16"/>
                <w:szCs w:val="16"/>
              </w:rPr>
            </w:pPr>
            <w:r w:rsidRPr="00AD15B2">
              <w:rPr>
                <w:rFonts w:cs="Arial"/>
                <w:sz w:val="16"/>
                <w:szCs w:val="16"/>
              </w:rPr>
              <w:t>4.8</w:t>
            </w:r>
          </w:p>
        </w:tc>
        <w:tc>
          <w:tcPr>
            <w:tcW w:w="498" w:type="pct"/>
            <w:shd w:val="clear" w:color="auto" w:fill="EFD3D2"/>
            <w:noWrap/>
            <w:vAlign w:val="center"/>
            <w:hideMark/>
          </w:tcPr>
          <w:p w14:paraId="5F1EE3D7" w14:textId="77777777" w:rsidR="00767596" w:rsidRPr="00AD15B2" w:rsidRDefault="00767596" w:rsidP="00AD15B2">
            <w:pPr>
              <w:spacing w:before="60" w:after="60"/>
              <w:jc w:val="center"/>
              <w:rPr>
                <w:rFonts w:cs="Arial"/>
                <w:sz w:val="16"/>
                <w:szCs w:val="16"/>
              </w:rPr>
            </w:pPr>
            <w:r w:rsidRPr="00AD15B2">
              <w:rPr>
                <w:rFonts w:cs="Arial"/>
                <w:sz w:val="16"/>
                <w:szCs w:val="16"/>
              </w:rPr>
              <w:t>7.2</w:t>
            </w:r>
          </w:p>
        </w:tc>
        <w:tc>
          <w:tcPr>
            <w:tcW w:w="498" w:type="pct"/>
            <w:shd w:val="clear" w:color="auto" w:fill="EFD3D2"/>
            <w:noWrap/>
            <w:vAlign w:val="center"/>
            <w:hideMark/>
          </w:tcPr>
          <w:p w14:paraId="3F179981" w14:textId="77777777" w:rsidR="00767596" w:rsidRPr="00AD15B2" w:rsidRDefault="00767596" w:rsidP="00AD15B2">
            <w:pPr>
              <w:spacing w:before="60" w:after="60"/>
              <w:jc w:val="center"/>
              <w:rPr>
                <w:rFonts w:cs="Arial"/>
                <w:sz w:val="16"/>
                <w:szCs w:val="16"/>
              </w:rPr>
            </w:pPr>
            <w:r w:rsidRPr="00AD15B2">
              <w:rPr>
                <w:rFonts w:cs="Arial"/>
                <w:sz w:val="16"/>
                <w:szCs w:val="16"/>
              </w:rPr>
              <w:t>7.2</w:t>
            </w:r>
          </w:p>
        </w:tc>
        <w:tc>
          <w:tcPr>
            <w:tcW w:w="498" w:type="pct"/>
            <w:shd w:val="clear" w:color="auto" w:fill="EFD3D2"/>
            <w:noWrap/>
            <w:vAlign w:val="center"/>
            <w:hideMark/>
          </w:tcPr>
          <w:p w14:paraId="0768C102" w14:textId="77777777" w:rsidR="00767596" w:rsidRPr="00AD15B2" w:rsidRDefault="00767596" w:rsidP="00AD15B2">
            <w:pPr>
              <w:spacing w:before="60" w:after="60"/>
              <w:jc w:val="center"/>
              <w:rPr>
                <w:rFonts w:cs="Arial"/>
                <w:sz w:val="16"/>
                <w:szCs w:val="16"/>
              </w:rPr>
            </w:pPr>
            <w:r w:rsidRPr="00AD15B2">
              <w:rPr>
                <w:rFonts w:cs="Arial"/>
                <w:sz w:val="16"/>
                <w:szCs w:val="16"/>
              </w:rPr>
              <w:t>6.3</w:t>
            </w:r>
          </w:p>
        </w:tc>
        <w:tc>
          <w:tcPr>
            <w:tcW w:w="498" w:type="pct"/>
            <w:shd w:val="clear" w:color="auto" w:fill="EFD3D2"/>
            <w:noWrap/>
            <w:vAlign w:val="center"/>
            <w:hideMark/>
          </w:tcPr>
          <w:p w14:paraId="58C126B8"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EFD3D2"/>
            <w:noWrap/>
            <w:vAlign w:val="center"/>
            <w:hideMark/>
          </w:tcPr>
          <w:p w14:paraId="04F73524"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D99594"/>
            <w:noWrap/>
            <w:vAlign w:val="center"/>
            <w:hideMark/>
          </w:tcPr>
          <w:p w14:paraId="1ABE66D2" w14:textId="77777777" w:rsidR="00767596" w:rsidRPr="00AD15B2" w:rsidRDefault="00767596" w:rsidP="00AD15B2">
            <w:pPr>
              <w:spacing w:before="60" w:after="60"/>
              <w:jc w:val="center"/>
              <w:rPr>
                <w:rFonts w:cs="Arial"/>
                <w:b/>
                <w:sz w:val="16"/>
                <w:szCs w:val="16"/>
              </w:rPr>
            </w:pPr>
            <w:r w:rsidRPr="00AD15B2">
              <w:rPr>
                <w:rFonts w:cs="Arial"/>
                <w:b/>
                <w:sz w:val="16"/>
                <w:szCs w:val="16"/>
              </w:rPr>
              <w:t>29%</w:t>
            </w:r>
          </w:p>
        </w:tc>
      </w:tr>
      <w:tr w:rsidR="00767596" w:rsidRPr="00AD15B2" w14:paraId="4C885A2A" w14:textId="77777777" w:rsidTr="00460524">
        <w:trPr>
          <w:cantSplit/>
        </w:trPr>
        <w:tc>
          <w:tcPr>
            <w:tcW w:w="1516" w:type="pct"/>
            <w:shd w:val="clear" w:color="auto" w:fill="auto"/>
            <w:noWrap/>
            <w:vAlign w:val="center"/>
            <w:hideMark/>
          </w:tcPr>
          <w:p w14:paraId="3307EA04" w14:textId="77777777" w:rsidR="00767596" w:rsidRPr="00AD15B2" w:rsidRDefault="00767596" w:rsidP="00AD15B2">
            <w:pPr>
              <w:spacing w:before="60" w:after="60"/>
              <w:rPr>
                <w:rFonts w:cs="Arial"/>
                <w:b/>
                <w:sz w:val="16"/>
                <w:szCs w:val="16"/>
              </w:rPr>
            </w:pPr>
            <w:r w:rsidRPr="00AD15B2">
              <w:rPr>
                <w:rFonts w:cs="Arial"/>
                <w:b/>
                <w:sz w:val="16"/>
                <w:szCs w:val="16"/>
              </w:rPr>
              <w:t>Information media and telecommunications</w:t>
            </w:r>
          </w:p>
        </w:tc>
        <w:tc>
          <w:tcPr>
            <w:tcW w:w="498" w:type="pct"/>
            <w:shd w:val="clear" w:color="auto" w:fill="auto"/>
            <w:noWrap/>
            <w:vAlign w:val="center"/>
            <w:hideMark/>
          </w:tcPr>
          <w:p w14:paraId="51A95F43" w14:textId="77777777" w:rsidR="00767596" w:rsidRPr="00AD15B2" w:rsidRDefault="00767596" w:rsidP="00AD15B2">
            <w:pPr>
              <w:spacing w:before="60" w:after="60"/>
              <w:jc w:val="center"/>
              <w:rPr>
                <w:rFonts w:cs="Arial"/>
                <w:sz w:val="16"/>
                <w:szCs w:val="16"/>
              </w:rPr>
            </w:pPr>
            <w:r w:rsidRPr="00AD15B2">
              <w:rPr>
                <w:rFonts w:cs="Arial"/>
                <w:sz w:val="16"/>
                <w:szCs w:val="16"/>
              </w:rPr>
              <w:t>4.0</w:t>
            </w:r>
          </w:p>
        </w:tc>
        <w:tc>
          <w:tcPr>
            <w:tcW w:w="498" w:type="pct"/>
            <w:shd w:val="clear" w:color="auto" w:fill="auto"/>
            <w:noWrap/>
            <w:vAlign w:val="center"/>
            <w:hideMark/>
          </w:tcPr>
          <w:p w14:paraId="69B875F0" w14:textId="77777777" w:rsidR="00767596" w:rsidRPr="00AD15B2" w:rsidRDefault="00767596" w:rsidP="00AD15B2">
            <w:pPr>
              <w:spacing w:before="60" w:after="60"/>
              <w:jc w:val="center"/>
              <w:rPr>
                <w:rFonts w:cs="Arial"/>
                <w:sz w:val="16"/>
                <w:szCs w:val="16"/>
              </w:rPr>
            </w:pPr>
            <w:r w:rsidRPr="00AD15B2">
              <w:rPr>
                <w:rFonts w:cs="Arial"/>
                <w:sz w:val="16"/>
                <w:szCs w:val="16"/>
              </w:rPr>
              <w:t>4.8</w:t>
            </w:r>
          </w:p>
        </w:tc>
        <w:tc>
          <w:tcPr>
            <w:tcW w:w="498" w:type="pct"/>
            <w:shd w:val="clear" w:color="auto" w:fill="auto"/>
            <w:noWrap/>
            <w:vAlign w:val="center"/>
            <w:hideMark/>
          </w:tcPr>
          <w:p w14:paraId="649167E7" w14:textId="77777777" w:rsidR="00767596" w:rsidRPr="00AD15B2" w:rsidRDefault="00767596" w:rsidP="00AD15B2">
            <w:pPr>
              <w:spacing w:before="60" w:after="60"/>
              <w:jc w:val="center"/>
              <w:rPr>
                <w:rFonts w:cs="Arial"/>
                <w:sz w:val="16"/>
                <w:szCs w:val="16"/>
              </w:rPr>
            </w:pPr>
            <w:r w:rsidRPr="00AD15B2">
              <w:rPr>
                <w:rFonts w:cs="Arial"/>
                <w:sz w:val="16"/>
                <w:szCs w:val="16"/>
              </w:rPr>
              <w:t>6.0</w:t>
            </w:r>
          </w:p>
        </w:tc>
        <w:tc>
          <w:tcPr>
            <w:tcW w:w="498" w:type="pct"/>
            <w:shd w:val="clear" w:color="auto" w:fill="auto"/>
            <w:noWrap/>
            <w:vAlign w:val="center"/>
            <w:hideMark/>
          </w:tcPr>
          <w:p w14:paraId="394C0274" w14:textId="77777777" w:rsidR="00767596" w:rsidRPr="00AD15B2" w:rsidRDefault="00767596" w:rsidP="00AD15B2">
            <w:pPr>
              <w:spacing w:before="60" w:after="60"/>
              <w:jc w:val="center"/>
              <w:rPr>
                <w:rFonts w:cs="Arial"/>
                <w:sz w:val="16"/>
                <w:szCs w:val="16"/>
              </w:rPr>
            </w:pPr>
            <w:r w:rsidRPr="00AD15B2">
              <w:rPr>
                <w:rFonts w:cs="Arial"/>
                <w:sz w:val="16"/>
                <w:szCs w:val="16"/>
              </w:rPr>
              <w:t>6.2</w:t>
            </w:r>
          </w:p>
        </w:tc>
        <w:tc>
          <w:tcPr>
            <w:tcW w:w="498" w:type="pct"/>
            <w:shd w:val="clear" w:color="auto" w:fill="auto"/>
            <w:noWrap/>
            <w:vAlign w:val="center"/>
            <w:hideMark/>
          </w:tcPr>
          <w:p w14:paraId="3406E772" w14:textId="77777777" w:rsidR="00767596" w:rsidRPr="00AD15B2" w:rsidRDefault="00767596" w:rsidP="00AD15B2">
            <w:pPr>
              <w:spacing w:before="60" w:after="60"/>
              <w:jc w:val="center"/>
              <w:rPr>
                <w:rFonts w:cs="Arial"/>
                <w:sz w:val="16"/>
                <w:szCs w:val="16"/>
              </w:rPr>
            </w:pPr>
            <w:r w:rsidRPr="00AD15B2">
              <w:rPr>
                <w:rFonts w:cs="Arial"/>
                <w:sz w:val="16"/>
                <w:szCs w:val="16"/>
              </w:rPr>
              <w:t>4.6</w:t>
            </w:r>
          </w:p>
        </w:tc>
        <w:tc>
          <w:tcPr>
            <w:tcW w:w="498" w:type="pct"/>
            <w:shd w:val="clear" w:color="auto" w:fill="auto"/>
            <w:noWrap/>
            <w:vAlign w:val="center"/>
            <w:hideMark/>
          </w:tcPr>
          <w:p w14:paraId="07E9C8F3" w14:textId="77777777" w:rsidR="00767596" w:rsidRPr="00AD15B2" w:rsidRDefault="00767596" w:rsidP="00AD15B2">
            <w:pPr>
              <w:spacing w:before="60" w:after="60"/>
              <w:jc w:val="center"/>
              <w:rPr>
                <w:rFonts w:cs="Arial"/>
                <w:sz w:val="16"/>
                <w:szCs w:val="16"/>
              </w:rPr>
            </w:pPr>
            <w:r w:rsidRPr="00AD15B2">
              <w:rPr>
                <w:rFonts w:cs="Arial"/>
                <w:sz w:val="16"/>
                <w:szCs w:val="16"/>
              </w:rPr>
              <w:t>4.7</w:t>
            </w:r>
          </w:p>
        </w:tc>
        <w:tc>
          <w:tcPr>
            <w:tcW w:w="498" w:type="pct"/>
            <w:shd w:val="clear" w:color="auto" w:fill="D9D9D9"/>
            <w:noWrap/>
            <w:vAlign w:val="center"/>
            <w:hideMark/>
          </w:tcPr>
          <w:p w14:paraId="2ECEBF29" w14:textId="77777777" w:rsidR="00767596" w:rsidRPr="00AD15B2" w:rsidRDefault="00767596" w:rsidP="00AD15B2">
            <w:pPr>
              <w:spacing w:before="60" w:after="60"/>
              <w:jc w:val="center"/>
              <w:rPr>
                <w:rFonts w:cs="Arial"/>
                <w:b/>
                <w:sz w:val="16"/>
                <w:szCs w:val="16"/>
              </w:rPr>
            </w:pPr>
            <w:r w:rsidRPr="00AD15B2">
              <w:rPr>
                <w:rFonts w:cs="Arial"/>
                <w:b/>
                <w:sz w:val="16"/>
                <w:szCs w:val="16"/>
              </w:rPr>
              <w:t>18%</w:t>
            </w:r>
          </w:p>
        </w:tc>
      </w:tr>
      <w:tr w:rsidR="00767596" w:rsidRPr="00AD15B2" w14:paraId="26EB63EC" w14:textId="77777777" w:rsidTr="00460524">
        <w:trPr>
          <w:cantSplit/>
        </w:trPr>
        <w:tc>
          <w:tcPr>
            <w:tcW w:w="1516" w:type="pct"/>
            <w:shd w:val="clear" w:color="auto" w:fill="808080"/>
            <w:noWrap/>
            <w:vAlign w:val="center"/>
            <w:hideMark/>
          </w:tcPr>
          <w:p w14:paraId="25F7E808" w14:textId="77777777" w:rsidR="00767596" w:rsidRPr="00AD15B2" w:rsidRDefault="00767596" w:rsidP="00AD15B2">
            <w:pPr>
              <w:spacing w:before="60" w:after="60"/>
              <w:rPr>
                <w:rFonts w:cs="Arial"/>
                <w:b/>
                <w:bCs/>
                <w:color w:val="FFFFFF" w:themeColor="background1"/>
                <w:sz w:val="16"/>
                <w:szCs w:val="16"/>
              </w:rPr>
            </w:pPr>
            <w:r w:rsidRPr="00AD15B2">
              <w:rPr>
                <w:rFonts w:cs="Arial"/>
                <w:b/>
                <w:bCs/>
                <w:color w:val="FFFFFF" w:themeColor="background1"/>
                <w:sz w:val="16"/>
                <w:szCs w:val="16"/>
              </w:rPr>
              <w:t>Total</w:t>
            </w:r>
          </w:p>
        </w:tc>
        <w:tc>
          <w:tcPr>
            <w:tcW w:w="498" w:type="pct"/>
            <w:shd w:val="clear" w:color="auto" w:fill="808080"/>
            <w:noWrap/>
            <w:vAlign w:val="center"/>
            <w:hideMark/>
          </w:tcPr>
          <w:p w14:paraId="328D4E87"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4.2</w:t>
            </w:r>
          </w:p>
        </w:tc>
        <w:tc>
          <w:tcPr>
            <w:tcW w:w="498" w:type="pct"/>
            <w:shd w:val="clear" w:color="auto" w:fill="808080"/>
            <w:noWrap/>
            <w:vAlign w:val="center"/>
            <w:hideMark/>
          </w:tcPr>
          <w:p w14:paraId="720A5FCA"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5.4</w:t>
            </w:r>
          </w:p>
        </w:tc>
        <w:tc>
          <w:tcPr>
            <w:tcW w:w="498" w:type="pct"/>
            <w:shd w:val="clear" w:color="auto" w:fill="808080"/>
            <w:noWrap/>
            <w:vAlign w:val="center"/>
            <w:hideMark/>
          </w:tcPr>
          <w:p w14:paraId="1309C4EB"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5.6</w:t>
            </w:r>
          </w:p>
        </w:tc>
        <w:tc>
          <w:tcPr>
            <w:tcW w:w="498" w:type="pct"/>
            <w:shd w:val="clear" w:color="auto" w:fill="808080"/>
            <w:noWrap/>
            <w:vAlign w:val="center"/>
            <w:hideMark/>
          </w:tcPr>
          <w:p w14:paraId="78D41AA6"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5.4</w:t>
            </w:r>
          </w:p>
        </w:tc>
        <w:tc>
          <w:tcPr>
            <w:tcW w:w="498" w:type="pct"/>
            <w:shd w:val="clear" w:color="auto" w:fill="808080"/>
            <w:noWrap/>
            <w:vAlign w:val="center"/>
            <w:hideMark/>
          </w:tcPr>
          <w:p w14:paraId="7C0F43BE"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5.6</w:t>
            </w:r>
          </w:p>
        </w:tc>
        <w:tc>
          <w:tcPr>
            <w:tcW w:w="498" w:type="pct"/>
            <w:shd w:val="clear" w:color="auto" w:fill="808080"/>
            <w:noWrap/>
            <w:vAlign w:val="center"/>
            <w:hideMark/>
          </w:tcPr>
          <w:p w14:paraId="70A6D086"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5.6</w:t>
            </w:r>
          </w:p>
        </w:tc>
        <w:tc>
          <w:tcPr>
            <w:tcW w:w="498" w:type="pct"/>
            <w:shd w:val="clear" w:color="auto" w:fill="595959"/>
            <w:noWrap/>
            <w:vAlign w:val="center"/>
            <w:hideMark/>
          </w:tcPr>
          <w:p w14:paraId="4A9A924D"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33%</w:t>
            </w:r>
          </w:p>
        </w:tc>
      </w:tr>
    </w:tbl>
    <w:p w14:paraId="348DEF41" w14:textId="4F021E51" w:rsidR="00B82889" w:rsidRDefault="00B82889" w:rsidP="00553AFD">
      <w:r>
        <w:br w:type="page"/>
      </w:r>
    </w:p>
    <w:p w14:paraId="2F65274F" w14:textId="7D9D8A55" w:rsidR="004C2D83" w:rsidRPr="004C2D83" w:rsidRDefault="002B6B93" w:rsidP="00406BE6">
      <w:pPr>
        <w:pStyle w:val="Caption"/>
      </w:pPr>
      <w:bookmarkStart w:id="291" w:name="_Toc496608976"/>
      <w:bookmarkStart w:id="292" w:name="_Toc496621480"/>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33</w:t>
      </w:r>
      <w:r w:rsidR="00EB0DFB">
        <w:rPr>
          <w:noProof/>
        </w:rPr>
        <w:fldChar w:fldCharType="end"/>
      </w:r>
      <w:r w:rsidRPr="003C2FB3">
        <w:t>: Serious claims: median compensation pa</w:t>
      </w:r>
      <w:r>
        <w:t>id by industry, 2000–01 and 2010–11</w:t>
      </w:r>
      <w:r w:rsidRPr="003C2FB3">
        <w:t xml:space="preserve"> to 201</w:t>
      </w:r>
      <w:r>
        <w:t>4</w:t>
      </w:r>
      <w:r w:rsidRPr="003C2FB3">
        <w:t>–1</w:t>
      </w:r>
      <w:r>
        <w:t>5</w:t>
      </w:r>
      <w:bookmarkEnd w:id="291"/>
      <w:bookmarkEnd w:id="29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3: "/>
        <w:tblDescription w:val="Serious claims: median compensation paid by industry, 2000–01 and 2010–11 to 2014–15"/>
      </w:tblPr>
      <w:tblGrid>
        <w:gridCol w:w="2734"/>
        <w:gridCol w:w="898"/>
        <w:gridCol w:w="898"/>
        <w:gridCol w:w="898"/>
        <w:gridCol w:w="898"/>
        <w:gridCol w:w="898"/>
        <w:gridCol w:w="898"/>
        <w:gridCol w:w="894"/>
      </w:tblGrid>
      <w:tr w:rsidR="004C2D83" w:rsidRPr="00AD15B2" w14:paraId="7975E056" w14:textId="77777777" w:rsidTr="00553AFD">
        <w:trPr>
          <w:cantSplit/>
          <w:tblHeader/>
        </w:trPr>
        <w:tc>
          <w:tcPr>
            <w:tcW w:w="1516" w:type="pct"/>
            <w:shd w:val="clear" w:color="auto" w:fill="AF1E2D"/>
            <w:noWrap/>
            <w:vAlign w:val="center"/>
          </w:tcPr>
          <w:p w14:paraId="56A1BB9E" w14:textId="77777777" w:rsidR="004C2D83" w:rsidRPr="00AD15B2" w:rsidRDefault="004C2D83" w:rsidP="00AD15B2">
            <w:pPr>
              <w:spacing w:before="60" w:after="60"/>
              <w:rPr>
                <w:rFonts w:cs="Arial"/>
                <w:b/>
                <w:bCs/>
                <w:color w:val="FFFFFF" w:themeColor="background1"/>
                <w:sz w:val="16"/>
                <w:szCs w:val="16"/>
              </w:rPr>
            </w:pPr>
            <w:r w:rsidRPr="00AD15B2">
              <w:rPr>
                <w:rFonts w:cs="Arial"/>
                <w:b/>
                <w:bCs/>
                <w:color w:val="FFFFFF" w:themeColor="background1"/>
                <w:sz w:val="16"/>
                <w:szCs w:val="16"/>
              </w:rPr>
              <w:t>Industry</w:t>
            </w:r>
          </w:p>
        </w:tc>
        <w:tc>
          <w:tcPr>
            <w:tcW w:w="498" w:type="pct"/>
            <w:shd w:val="clear" w:color="auto" w:fill="AF1E2D"/>
            <w:noWrap/>
            <w:vAlign w:val="center"/>
          </w:tcPr>
          <w:p w14:paraId="15A785E6"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2000-01</w:t>
            </w:r>
          </w:p>
        </w:tc>
        <w:tc>
          <w:tcPr>
            <w:tcW w:w="498" w:type="pct"/>
            <w:shd w:val="clear" w:color="auto" w:fill="AF1E2D"/>
            <w:noWrap/>
            <w:vAlign w:val="center"/>
          </w:tcPr>
          <w:p w14:paraId="56C898CD"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2010-11</w:t>
            </w:r>
          </w:p>
        </w:tc>
        <w:tc>
          <w:tcPr>
            <w:tcW w:w="498" w:type="pct"/>
            <w:shd w:val="clear" w:color="auto" w:fill="AF1E2D"/>
            <w:noWrap/>
            <w:vAlign w:val="center"/>
          </w:tcPr>
          <w:p w14:paraId="689ADEEA"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2011-12</w:t>
            </w:r>
          </w:p>
        </w:tc>
        <w:tc>
          <w:tcPr>
            <w:tcW w:w="498" w:type="pct"/>
            <w:shd w:val="clear" w:color="auto" w:fill="AF1E2D"/>
            <w:noWrap/>
            <w:vAlign w:val="center"/>
          </w:tcPr>
          <w:p w14:paraId="1866AD2C"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2012-13</w:t>
            </w:r>
          </w:p>
        </w:tc>
        <w:tc>
          <w:tcPr>
            <w:tcW w:w="498" w:type="pct"/>
            <w:shd w:val="clear" w:color="auto" w:fill="AF1E2D"/>
            <w:noWrap/>
            <w:vAlign w:val="center"/>
          </w:tcPr>
          <w:p w14:paraId="360E359F"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2013-14</w:t>
            </w:r>
          </w:p>
        </w:tc>
        <w:tc>
          <w:tcPr>
            <w:tcW w:w="498" w:type="pct"/>
            <w:shd w:val="clear" w:color="auto" w:fill="AF1E2D"/>
            <w:noWrap/>
            <w:vAlign w:val="center"/>
          </w:tcPr>
          <w:p w14:paraId="5A2BD6EC"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2014-15</w:t>
            </w:r>
          </w:p>
        </w:tc>
        <w:tc>
          <w:tcPr>
            <w:tcW w:w="498" w:type="pct"/>
            <w:shd w:val="clear" w:color="auto" w:fill="AF1E2D"/>
            <w:noWrap/>
            <w:vAlign w:val="center"/>
          </w:tcPr>
          <w:p w14:paraId="5EE1047C" w14:textId="77777777" w:rsidR="004C2D83" w:rsidRPr="00AD15B2" w:rsidRDefault="004C2D83"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 chg</w:t>
            </w:r>
          </w:p>
        </w:tc>
      </w:tr>
      <w:tr w:rsidR="00767596" w:rsidRPr="00AD15B2" w14:paraId="2D34BD5A" w14:textId="77777777" w:rsidTr="00553AFD">
        <w:trPr>
          <w:cantSplit/>
        </w:trPr>
        <w:tc>
          <w:tcPr>
            <w:tcW w:w="1516" w:type="pct"/>
            <w:shd w:val="clear" w:color="auto" w:fill="auto"/>
            <w:noWrap/>
            <w:vAlign w:val="center"/>
            <w:hideMark/>
          </w:tcPr>
          <w:p w14:paraId="3A2C3489"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Health care and social assistance</w:t>
            </w:r>
          </w:p>
        </w:tc>
        <w:tc>
          <w:tcPr>
            <w:tcW w:w="498" w:type="pct"/>
            <w:shd w:val="clear" w:color="auto" w:fill="auto"/>
            <w:noWrap/>
            <w:vAlign w:val="center"/>
            <w:hideMark/>
          </w:tcPr>
          <w:p w14:paraId="4CE837D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$4 800</w:t>
            </w:r>
          </w:p>
        </w:tc>
        <w:tc>
          <w:tcPr>
            <w:tcW w:w="498" w:type="pct"/>
            <w:shd w:val="clear" w:color="auto" w:fill="auto"/>
            <w:noWrap/>
            <w:vAlign w:val="center"/>
            <w:hideMark/>
          </w:tcPr>
          <w:p w14:paraId="03B25B2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$7 600</w:t>
            </w:r>
          </w:p>
        </w:tc>
        <w:tc>
          <w:tcPr>
            <w:tcW w:w="498" w:type="pct"/>
            <w:shd w:val="clear" w:color="auto" w:fill="auto"/>
            <w:noWrap/>
            <w:vAlign w:val="center"/>
            <w:hideMark/>
          </w:tcPr>
          <w:p w14:paraId="6C5F447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$7 800</w:t>
            </w:r>
          </w:p>
        </w:tc>
        <w:tc>
          <w:tcPr>
            <w:tcW w:w="498" w:type="pct"/>
            <w:shd w:val="clear" w:color="auto" w:fill="auto"/>
            <w:noWrap/>
            <w:vAlign w:val="center"/>
            <w:hideMark/>
          </w:tcPr>
          <w:p w14:paraId="1DD2D25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$7 400</w:t>
            </w:r>
          </w:p>
        </w:tc>
        <w:tc>
          <w:tcPr>
            <w:tcW w:w="498" w:type="pct"/>
            <w:shd w:val="clear" w:color="auto" w:fill="auto"/>
            <w:noWrap/>
            <w:vAlign w:val="center"/>
            <w:hideMark/>
          </w:tcPr>
          <w:p w14:paraId="3BDC1B2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$7 400</w:t>
            </w:r>
          </w:p>
        </w:tc>
        <w:tc>
          <w:tcPr>
            <w:tcW w:w="498" w:type="pct"/>
            <w:shd w:val="clear" w:color="auto" w:fill="auto"/>
            <w:noWrap/>
            <w:vAlign w:val="center"/>
            <w:hideMark/>
          </w:tcPr>
          <w:p w14:paraId="060ADFA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$8 000</w:t>
            </w:r>
          </w:p>
        </w:tc>
        <w:tc>
          <w:tcPr>
            <w:tcW w:w="498" w:type="pct"/>
            <w:shd w:val="clear" w:color="auto" w:fill="D9D9D9"/>
            <w:noWrap/>
            <w:vAlign w:val="center"/>
            <w:hideMark/>
          </w:tcPr>
          <w:p w14:paraId="6A32780F"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67%</w:t>
            </w:r>
          </w:p>
        </w:tc>
      </w:tr>
      <w:tr w:rsidR="00767596" w:rsidRPr="00AD15B2" w14:paraId="27066E5A" w14:textId="77777777" w:rsidTr="00553AFD">
        <w:trPr>
          <w:cantSplit/>
        </w:trPr>
        <w:tc>
          <w:tcPr>
            <w:tcW w:w="1516" w:type="pct"/>
            <w:shd w:val="clear" w:color="auto" w:fill="EFD3D2"/>
            <w:noWrap/>
            <w:vAlign w:val="center"/>
            <w:hideMark/>
          </w:tcPr>
          <w:p w14:paraId="5B5100BB"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Manufacturing</w:t>
            </w:r>
          </w:p>
        </w:tc>
        <w:tc>
          <w:tcPr>
            <w:tcW w:w="498" w:type="pct"/>
            <w:shd w:val="clear" w:color="auto" w:fill="EFD3D2"/>
            <w:noWrap/>
            <w:vAlign w:val="center"/>
            <w:hideMark/>
          </w:tcPr>
          <w:p w14:paraId="4D95FA5F"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$5 400</w:t>
            </w:r>
          </w:p>
        </w:tc>
        <w:tc>
          <w:tcPr>
            <w:tcW w:w="498" w:type="pct"/>
            <w:shd w:val="clear" w:color="auto" w:fill="EFD3D2"/>
            <w:noWrap/>
            <w:vAlign w:val="center"/>
            <w:hideMark/>
          </w:tcPr>
          <w:p w14:paraId="0DB2F2B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$9 400</w:t>
            </w:r>
          </w:p>
        </w:tc>
        <w:tc>
          <w:tcPr>
            <w:tcW w:w="498" w:type="pct"/>
            <w:shd w:val="clear" w:color="auto" w:fill="EFD3D2"/>
            <w:noWrap/>
            <w:vAlign w:val="center"/>
            <w:hideMark/>
          </w:tcPr>
          <w:p w14:paraId="2515448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$9 400</w:t>
            </w:r>
          </w:p>
        </w:tc>
        <w:tc>
          <w:tcPr>
            <w:tcW w:w="498" w:type="pct"/>
            <w:shd w:val="clear" w:color="auto" w:fill="EFD3D2"/>
            <w:noWrap/>
            <w:vAlign w:val="center"/>
            <w:hideMark/>
          </w:tcPr>
          <w:p w14:paraId="3BF2827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$10 000</w:t>
            </w:r>
          </w:p>
        </w:tc>
        <w:tc>
          <w:tcPr>
            <w:tcW w:w="498" w:type="pct"/>
            <w:shd w:val="clear" w:color="auto" w:fill="EFD3D2"/>
            <w:noWrap/>
            <w:vAlign w:val="center"/>
            <w:hideMark/>
          </w:tcPr>
          <w:p w14:paraId="6183515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$11 100</w:t>
            </w:r>
          </w:p>
        </w:tc>
        <w:tc>
          <w:tcPr>
            <w:tcW w:w="498" w:type="pct"/>
            <w:shd w:val="clear" w:color="auto" w:fill="EFD3D2"/>
            <w:noWrap/>
            <w:vAlign w:val="center"/>
            <w:hideMark/>
          </w:tcPr>
          <w:p w14:paraId="05D44F1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$11 900</w:t>
            </w:r>
          </w:p>
        </w:tc>
        <w:tc>
          <w:tcPr>
            <w:tcW w:w="498" w:type="pct"/>
            <w:shd w:val="clear" w:color="auto" w:fill="D99594"/>
            <w:noWrap/>
            <w:vAlign w:val="center"/>
            <w:hideMark/>
          </w:tcPr>
          <w:p w14:paraId="3CEB396A"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120%</w:t>
            </w:r>
          </w:p>
        </w:tc>
      </w:tr>
      <w:tr w:rsidR="00767596" w:rsidRPr="00AD15B2" w14:paraId="27CB921E" w14:textId="77777777" w:rsidTr="00553AFD">
        <w:trPr>
          <w:cantSplit/>
        </w:trPr>
        <w:tc>
          <w:tcPr>
            <w:tcW w:w="1516" w:type="pct"/>
            <w:shd w:val="clear" w:color="auto" w:fill="auto"/>
            <w:noWrap/>
            <w:vAlign w:val="center"/>
            <w:hideMark/>
          </w:tcPr>
          <w:p w14:paraId="3CC43A2D"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Construction</w:t>
            </w:r>
          </w:p>
        </w:tc>
        <w:tc>
          <w:tcPr>
            <w:tcW w:w="498" w:type="pct"/>
            <w:shd w:val="clear" w:color="auto" w:fill="auto"/>
            <w:noWrap/>
            <w:vAlign w:val="center"/>
            <w:hideMark/>
          </w:tcPr>
          <w:p w14:paraId="4EF8B520"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$6 200</w:t>
            </w:r>
          </w:p>
        </w:tc>
        <w:tc>
          <w:tcPr>
            <w:tcW w:w="498" w:type="pct"/>
            <w:shd w:val="clear" w:color="auto" w:fill="auto"/>
            <w:noWrap/>
            <w:vAlign w:val="center"/>
            <w:hideMark/>
          </w:tcPr>
          <w:p w14:paraId="3649723B"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$10 700</w:t>
            </w:r>
          </w:p>
        </w:tc>
        <w:tc>
          <w:tcPr>
            <w:tcW w:w="498" w:type="pct"/>
            <w:shd w:val="clear" w:color="auto" w:fill="auto"/>
            <w:noWrap/>
            <w:vAlign w:val="center"/>
            <w:hideMark/>
          </w:tcPr>
          <w:p w14:paraId="3AB0009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$12 000</w:t>
            </w:r>
          </w:p>
        </w:tc>
        <w:tc>
          <w:tcPr>
            <w:tcW w:w="498" w:type="pct"/>
            <w:shd w:val="clear" w:color="auto" w:fill="auto"/>
            <w:noWrap/>
            <w:vAlign w:val="center"/>
            <w:hideMark/>
          </w:tcPr>
          <w:p w14:paraId="0D13CC2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$13 100</w:t>
            </w:r>
          </w:p>
        </w:tc>
        <w:tc>
          <w:tcPr>
            <w:tcW w:w="498" w:type="pct"/>
            <w:shd w:val="clear" w:color="auto" w:fill="auto"/>
            <w:noWrap/>
            <w:vAlign w:val="center"/>
            <w:hideMark/>
          </w:tcPr>
          <w:p w14:paraId="4B8B63C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$13 800</w:t>
            </w:r>
          </w:p>
        </w:tc>
        <w:tc>
          <w:tcPr>
            <w:tcW w:w="498" w:type="pct"/>
            <w:shd w:val="clear" w:color="auto" w:fill="auto"/>
            <w:noWrap/>
            <w:vAlign w:val="center"/>
            <w:hideMark/>
          </w:tcPr>
          <w:p w14:paraId="3D7EEBC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$14 700</w:t>
            </w:r>
          </w:p>
        </w:tc>
        <w:tc>
          <w:tcPr>
            <w:tcW w:w="498" w:type="pct"/>
            <w:shd w:val="clear" w:color="auto" w:fill="D9D9D9"/>
            <w:noWrap/>
            <w:vAlign w:val="center"/>
            <w:hideMark/>
          </w:tcPr>
          <w:p w14:paraId="49283D7C"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137%</w:t>
            </w:r>
          </w:p>
        </w:tc>
      </w:tr>
      <w:tr w:rsidR="00767596" w:rsidRPr="00AD15B2" w14:paraId="6E853710" w14:textId="77777777" w:rsidTr="00553AFD">
        <w:trPr>
          <w:cantSplit/>
        </w:trPr>
        <w:tc>
          <w:tcPr>
            <w:tcW w:w="1516" w:type="pct"/>
            <w:shd w:val="clear" w:color="auto" w:fill="EFD3D2"/>
            <w:noWrap/>
            <w:vAlign w:val="center"/>
            <w:hideMark/>
          </w:tcPr>
          <w:p w14:paraId="47B15B18"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Retail trade</w:t>
            </w:r>
          </w:p>
        </w:tc>
        <w:tc>
          <w:tcPr>
            <w:tcW w:w="498" w:type="pct"/>
            <w:shd w:val="clear" w:color="auto" w:fill="EFD3D2"/>
            <w:noWrap/>
            <w:vAlign w:val="center"/>
            <w:hideMark/>
          </w:tcPr>
          <w:p w14:paraId="7A008B8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$4 100</w:t>
            </w:r>
          </w:p>
        </w:tc>
        <w:tc>
          <w:tcPr>
            <w:tcW w:w="498" w:type="pct"/>
            <w:shd w:val="clear" w:color="auto" w:fill="EFD3D2"/>
            <w:noWrap/>
            <w:vAlign w:val="center"/>
            <w:hideMark/>
          </w:tcPr>
          <w:p w14:paraId="01F56B6D"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$7 700</w:t>
            </w:r>
          </w:p>
        </w:tc>
        <w:tc>
          <w:tcPr>
            <w:tcW w:w="498" w:type="pct"/>
            <w:shd w:val="clear" w:color="auto" w:fill="EFD3D2"/>
            <w:noWrap/>
            <w:vAlign w:val="center"/>
            <w:hideMark/>
          </w:tcPr>
          <w:p w14:paraId="3F26DCAF"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$8 200</w:t>
            </w:r>
          </w:p>
        </w:tc>
        <w:tc>
          <w:tcPr>
            <w:tcW w:w="498" w:type="pct"/>
            <w:shd w:val="clear" w:color="auto" w:fill="EFD3D2"/>
            <w:noWrap/>
            <w:vAlign w:val="center"/>
            <w:hideMark/>
          </w:tcPr>
          <w:p w14:paraId="50ED063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$8 400</w:t>
            </w:r>
          </w:p>
        </w:tc>
        <w:tc>
          <w:tcPr>
            <w:tcW w:w="498" w:type="pct"/>
            <w:shd w:val="clear" w:color="auto" w:fill="EFD3D2"/>
            <w:noWrap/>
            <w:vAlign w:val="center"/>
            <w:hideMark/>
          </w:tcPr>
          <w:p w14:paraId="3015026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$8 800</w:t>
            </w:r>
          </w:p>
        </w:tc>
        <w:tc>
          <w:tcPr>
            <w:tcW w:w="498" w:type="pct"/>
            <w:shd w:val="clear" w:color="auto" w:fill="EFD3D2"/>
            <w:noWrap/>
            <w:vAlign w:val="center"/>
            <w:hideMark/>
          </w:tcPr>
          <w:p w14:paraId="310A757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$9 500</w:t>
            </w:r>
          </w:p>
        </w:tc>
        <w:tc>
          <w:tcPr>
            <w:tcW w:w="498" w:type="pct"/>
            <w:shd w:val="clear" w:color="auto" w:fill="D99594"/>
            <w:noWrap/>
            <w:vAlign w:val="center"/>
            <w:hideMark/>
          </w:tcPr>
          <w:p w14:paraId="7948878D"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132%</w:t>
            </w:r>
          </w:p>
        </w:tc>
      </w:tr>
      <w:tr w:rsidR="00767596" w:rsidRPr="00AD15B2" w14:paraId="7E4CBC20" w14:textId="77777777" w:rsidTr="00553AFD">
        <w:trPr>
          <w:cantSplit/>
        </w:trPr>
        <w:tc>
          <w:tcPr>
            <w:tcW w:w="1516" w:type="pct"/>
            <w:shd w:val="clear" w:color="auto" w:fill="auto"/>
            <w:noWrap/>
            <w:vAlign w:val="center"/>
            <w:hideMark/>
          </w:tcPr>
          <w:p w14:paraId="079E50FC" w14:textId="5563DE79" w:rsidR="00767596" w:rsidRPr="00AD15B2" w:rsidRDefault="00767596" w:rsidP="004C1CFA">
            <w:pPr>
              <w:spacing w:before="60" w:after="60"/>
              <w:rPr>
                <w:rFonts w:cs="Arial"/>
                <w:b/>
                <w:color w:val="000000"/>
                <w:sz w:val="16"/>
                <w:szCs w:val="16"/>
              </w:rPr>
            </w:pPr>
            <w:r w:rsidRPr="00AD15B2">
              <w:rPr>
                <w:rFonts w:cs="Arial"/>
                <w:b/>
                <w:color w:val="000000"/>
                <w:sz w:val="16"/>
                <w:szCs w:val="16"/>
              </w:rPr>
              <w:t>Transport, postal and</w:t>
            </w:r>
            <w:r w:rsidR="004C1CFA">
              <w:rPr>
                <w:rFonts w:cs="Arial"/>
                <w:b/>
                <w:color w:val="000000"/>
                <w:sz w:val="16"/>
                <w:szCs w:val="16"/>
              </w:rPr>
              <w:t> </w:t>
            </w:r>
            <w:r w:rsidRPr="00AD15B2">
              <w:rPr>
                <w:rFonts w:cs="Arial"/>
                <w:b/>
                <w:color w:val="000000"/>
                <w:sz w:val="16"/>
                <w:szCs w:val="16"/>
              </w:rPr>
              <w:t>warehousing</w:t>
            </w:r>
          </w:p>
        </w:tc>
        <w:tc>
          <w:tcPr>
            <w:tcW w:w="498" w:type="pct"/>
            <w:shd w:val="clear" w:color="auto" w:fill="auto"/>
            <w:noWrap/>
            <w:vAlign w:val="center"/>
            <w:hideMark/>
          </w:tcPr>
          <w:p w14:paraId="5F9583E0"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$5 100</w:t>
            </w:r>
          </w:p>
        </w:tc>
        <w:tc>
          <w:tcPr>
            <w:tcW w:w="498" w:type="pct"/>
            <w:shd w:val="clear" w:color="auto" w:fill="auto"/>
            <w:noWrap/>
            <w:vAlign w:val="center"/>
            <w:hideMark/>
          </w:tcPr>
          <w:p w14:paraId="05F1084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$9 400</w:t>
            </w:r>
          </w:p>
        </w:tc>
        <w:tc>
          <w:tcPr>
            <w:tcW w:w="498" w:type="pct"/>
            <w:shd w:val="clear" w:color="auto" w:fill="auto"/>
            <w:noWrap/>
            <w:vAlign w:val="center"/>
            <w:hideMark/>
          </w:tcPr>
          <w:p w14:paraId="0AD79F2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$10 900</w:t>
            </w:r>
          </w:p>
        </w:tc>
        <w:tc>
          <w:tcPr>
            <w:tcW w:w="498" w:type="pct"/>
            <w:shd w:val="clear" w:color="auto" w:fill="auto"/>
            <w:noWrap/>
            <w:vAlign w:val="center"/>
            <w:hideMark/>
          </w:tcPr>
          <w:p w14:paraId="0D026634"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$11 900</w:t>
            </w:r>
          </w:p>
        </w:tc>
        <w:tc>
          <w:tcPr>
            <w:tcW w:w="498" w:type="pct"/>
            <w:shd w:val="clear" w:color="auto" w:fill="auto"/>
            <w:noWrap/>
            <w:vAlign w:val="center"/>
            <w:hideMark/>
          </w:tcPr>
          <w:p w14:paraId="30179F1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$13 100</w:t>
            </w:r>
          </w:p>
        </w:tc>
        <w:tc>
          <w:tcPr>
            <w:tcW w:w="498" w:type="pct"/>
            <w:shd w:val="clear" w:color="auto" w:fill="auto"/>
            <w:noWrap/>
            <w:vAlign w:val="center"/>
            <w:hideMark/>
          </w:tcPr>
          <w:p w14:paraId="153F637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$13 600</w:t>
            </w:r>
          </w:p>
        </w:tc>
        <w:tc>
          <w:tcPr>
            <w:tcW w:w="498" w:type="pct"/>
            <w:shd w:val="clear" w:color="auto" w:fill="D9D9D9"/>
            <w:noWrap/>
            <w:vAlign w:val="center"/>
            <w:hideMark/>
          </w:tcPr>
          <w:p w14:paraId="3BD89158"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167%</w:t>
            </w:r>
          </w:p>
        </w:tc>
      </w:tr>
      <w:tr w:rsidR="00767596" w:rsidRPr="00AD15B2" w14:paraId="3048E26E" w14:textId="77777777" w:rsidTr="00553AFD">
        <w:trPr>
          <w:cantSplit/>
        </w:trPr>
        <w:tc>
          <w:tcPr>
            <w:tcW w:w="1516" w:type="pct"/>
            <w:shd w:val="clear" w:color="auto" w:fill="EFD3D2"/>
            <w:noWrap/>
            <w:vAlign w:val="center"/>
            <w:hideMark/>
          </w:tcPr>
          <w:p w14:paraId="60DA0BB0"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Public administration and safety</w:t>
            </w:r>
          </w:p>
        </w:tc>
        <w:tc>
          <w:tcPr>
            <w:tcW w:w="498" w:type="pct"/>
            <w:shd w:val="clear" w:color="auto" w:fill="EFD3D2"/>
            <w:noWrap/>
            <w:vAlign w:val="center"/>
            <w:hideMark/>
          </w:tcPr>
          <w:p w14:paraId="27FF46B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$6 400</w:t>
            </w:r>
          </w:p>
        </w:tc>
        <w:tc>
          <w:tcPr>
            <w:tcW w:w="498" w:type="pct"/>
            <w:shd w:val="clear" w:color="auto" w:fill="EFD3D2"/>
            <w:noWrap/>
            <w:vAlign w:val="center"/>
            <w:hideMark/>
          </w:tcPr>
          <w:p w14:paraId="0748A3E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$12 600</w:t>
            </w:r>
          </w:p>
        </w:tc>
        <w:tc>
          <w:tcPr>
            <w:tcW w:w="498" w:type="pct"/>
            <w:shd w:val="clear" w:color="auto" w:fill="EFD3D2"/>
            <w:noWrap/>
            <w:vAlign w:val="center"/>
            <w:hideMark/>
          </w:tcPr>
          <w:p w14:paraId="08C4FBC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$13 400</w:t>
            </w:r>
          </w:p>
        </w:tc>
        <w:tc>
          <w:tcPr>
            <w:tcW w:w="498" w:type="pct"/>
            <w:shd w:val="clear" w:color="auto" w:fill="EFD3D2"/>
            <w:noWrap/>
            <w:vAlign w:val="center"/>
            <w:hideMark/>
          </w:tcPr>
          <w:p w14:paraId="07FC153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$11 700</w:t>
            </w:r>
          </w:p>
        </w:tc>
        <w:tc>
          <w:tcPr>
            <w:tcW w:w="498" w:type="pct"/>
            <w:shd w:val="clear" w:color="auto" w:fill="EFD3D2"/>
            <w:noWrap/>
            <w:vAlign w:val="center"/>
            <w:hideMark/>
          </w:tcPr>
          <w:p w14:paraId="6CC634CB"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$12 500</w:t>
            </w:r>
          </w:p>
        </w:tc>
        <w:tc>
          <w:tcPr>
            <w:tcW w:w="498" w:type="pct"/>
            <w:shd w:val="clear" w:color="auto" w:fill="EFD3D2"/>
            <w:noWrap/>
            <w:vAlign w:val="center"/>
            <w:hideMark/>
          </w:tcPr>
          <w:p w14:paraId="0AE445D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$13 000</w:t>
            </w:r>
          </w:p>
        </w:tc>
        <w:tc>
          <w:tcPr>
            <w:tcW w:w="498" w:type="pct"/>
            <w:shd w:val="clear" w:color="auto" w:fill="D99594"/>
            <w:noWrap/>
            <w:vAlign w:val="center"/>
            <w:hideMark/>
          </w:tcPr>
          <w:p w14:paraId="7257E068"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103%</w:t>
            </w:r>
          </w:p>
        </w:tc>
      </w:tr>
      <w:tr w:rsidR="00767596" w:rsidRPr="00AD15B2" w14:paraId="566BE48B" w14:textId="77777777" w:rsidTr="00553AFD">
        <w:trPr>
          <w:cantSplit/>
        </w:trPr>
        <w:tc>
          <w:tcPr>
            <w:tcW w:w="1516" w:type="pct"/>
            <w:shd w:val="clear" w:color="auto" w:fill="auto"/>
            <w:noWrap/>
            <w:vAlign w:val="center"/>
            <w:hideMark/>
          </w:tcPr>
          <w:p w14:paraId="7723581F"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Education and training</w:t>
            </w:r>
          </w:p>
        </w:tc>
        <w:tc>
          <w:tcPr>
            <w:tcW w:w="498" w:type="pct"/>
            <w:shd w:val="clear" w:color="auto" w:fill="auto"/>
            <w:noWrap/>
            <w:vAlign w:val="center"/>
            <w:hideMark/>
          </w:tcPr>
          <w:p w14:paraId="21F8860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$5 900</w:t>
            </w:r>
          </w:p>
        </w:tc>
        <w:tc>
          <w:tcPr>
            <w:tcW w:w="498" w:type="pct"/>
            <w:shd w:val="clear" w:color="auto" w:fill="auto"/>
            <w:noWrap/>
            <w:vAlign w:val="center"/>
            <w:hideMark/>
          </w:tcPr>
          <w:p w14:paraId="5639F88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$9 600</w:t>
            </w:r>
          </w:p>
        </w:tc>
        <w:tc>
          <w:tcPr>
            <w:tcW w:w="498" w:type="pct"/>
            <w:shd w:val="clear" w:color="auto" w:fill="auto"/>
            <w:noWrap/>
            <w:vAlign w:val="center"/>
            <w:hideMark/>
          </w:tcPr>
          <w:p w14:paraId="0900524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$10 200</w:t>
            </w:r>
          </w:p>
        </w:tc>
        <w:tc>
          <w:tcPr>
            <w:tcW w:w="498" w:type="pct"/>
            <w:shd w:val="clear" w:color="auto" w:fill="auto"/>
            <w:noWrap/>
            <w:vAlign w:val="center"/>
            <w:hideMark/>
          </w:tcPr>
          <w:p w14:paraId="6C610B3D"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$9 900</w:t>
            </w:r>
          </w:p>
        </w:tc>
        <w:tc>
          <w:tcPr>
            <w:tcW w:w="498" w:type="pct"/>
            <w:shd w:val="clear" w:color="auto" w:fill="auto"/>
            <w:noWrap/>
            <w:vAlign w:val="center"/>
            <w:hideMark/>
          </w:tcPr>
          <w:p w14:paraId="61F90BC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$9 800</w:t>
            </w:r>
          </w:p>
        </w:tc>
        <w:tc>
          <w:tcPr>
            <w:tcW w:w="498" w:type="pct"/>
            <w:shd w:val="clear" w:color="auto" w:fill="auto"/>
            <w:noWrap/>
            <w:vAlign w:val="center"/>
            <w:hideMark/>
          </w:tcPr>
          <w:p w14:paraId="2A45013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$10 800</w:t>
            </w:r>
          </w:p>
        </w:tc>
        <w:tc>
          <w:tcPr>
            <w:tcW w:w="498" w:type="pct"/>
            <w:shd w:val="clear" w:color="auto" w:fill="D9D9D9"/>
            <w:noWrap/>
            <w:vAlign w:val="center"/>
            <w:hideMark/>
          </w:tcPr>
          <w:p w14:paraId="344BAE56"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83%</w:t>
            </w:r>
          </w:p>
        </w:tc>
      </w:tr>
      <w:tr w:rsidR="00767596" w:rsidRPr="00AD15B2" w14:paraId="3B3E89B3" w14:textId="77777777" w:rsidTr="00553AFD">
        <w:trPr>
          <w:cantSplit/>
        </w:trPr>
        <w:tc>
          <w:tcPr>
            <w:tcW w:w="1516" w:type="pct"/>
            <w:shd w:val="clear" w:color="auto" w:fill="EFD3D2"/>
            <w:noWrap/>
            <w:vAlign w:val="center"/>
            <w:hideMark/>
          </w:tcPr>
          <w:p w14:paraId="042B9765" w14:textId="15B574D9" w:rsidR="00767596" w:rsidRPr="00AD15B2" w:rsidRDefault="00767596" w:rsidP="00AD15B2">
            <w:pPr>
              <w:spacing w:before="60" w:after="60"/>
              <w:rPr>
                <w:rFonts w:cs="Arial"/>
                <w:b/>
                <w:color w:val="000000"/>
                <w:sz w:val="16"/>
                <w:szCs w:val="16"/>
              </w:rPr>
            </w:pPr>
            <w:r w:rsidRPr="00AD15B2">
              <w:rPr>
                <w:rFonts w:cs="Arial"/>
                <w:b/>
                <w:color w:val="000000"/>
                <w:sz w:val="16"/>
                <w:szCs w:val="16"/>
              </w:rPr>
              <w:t>Accommodation and food</w:t>
            </w:r>
            <w:r w:rsidR="00AD15B2">
              <w:rPr>
                <w:rFonts w:cs="Arial"/>
                <w:b/>
                <w:color w:val="000000"/>
                <w:sz w:val="16"/>
                <w:szCs w:val="16"/>
              </w:rPr>
              <w:t> </w:t>
            </w:r>
            <w:r w:rsidRPr="00AD15B2">
              <w:rPr>
                <w:rFonts w:cs="Arial"/>
                <w:b/>
                <w:color w:val="000000"/>
                <w:sz w:val="16"/>
                <w:szCs w:val="16"/>
              </w:rPr>
              <w:t>services</w:t>
            </w:r>
          </w:p>
        </w:tc>
        <w:tc>
          <w:tcPr>
            <w:tcW w:w="498" w:type="pct"/>
            <w:shd w:val="clear" w:color="auto" w:fill="EFD3D2"/>
            <w:noWrap/>
            <w:vAlign w:val="center"/>
            <w:hideMark/>
          </w:tcPr>
          <w:p w14:paraId="175BAA94"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$3 400</w:t>
            </w:r>
          </w:p>
        </w:tc>
        <w:tc>
          <w:tcPr>
            <w:tcW w:w="498" w:type="pct"/>
            <w:shd w:val="clear" w:color="auto" w:fill="EFD3D2"/>
            <w:noWrap/>
            <w:vAlign w:val="center"/>
            <w:hideMark/>
          </w:tcPr>
          <w:p w14:paraId="32AB9BAD"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$4 700</w:t>
            </w:r>
          </w:p>
        </w:tc>
        <w:tc>
          <w:tcPr>
            <w:tcW w:w="498" w:type="pct"/>
            <w:shd w:val="clear" w:color="auto" w:fill="EFD3D2"/>
            <w:noWrap/>
            <w:vAlign w:val="center"/>
            <w:hideMark/>
          </w:tcPr>
          <w:p w14:paraId="7C800041"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$4 900</w:t>
            </w:r>
          </w:p>
        </w:tc>
        <w:tc>
          <w:tcPr>
            <w:tcW w:w="498" w:type="pct"/>
            <w:shd w:val="clear" w:color="auto" w:fill="EFD3D2"/>
            <w:noWrap/>
            <w:vAlign w:val="center"/>
            <w:hideMark/>
          </w:tcPr>
          <w:p w14:paraId="5596B79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$5 500</w:t>
            </w:r>
          </w:p>
        </w:tc>
        <w:tc>
          <w:tcPr>
            <w:tcW w:w="498" w:type="pct"/>
            <w:shd w:val="clear" w:color="auto" w:fill="EFD3D2"/>
            <w:noWrap/>
            <w:vAlign w:val="center"/>
            <w:hideMark/>
          </w:tcPr>
          <w:p w14:paraId="120E375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$5 400</w:t>
            </w:r>
          </w:p>
        </w:tc>
        <w:tc>
          <w:tcPr>
            <w:tcW w:w="498" w:type="pct"/>
            <w:shd w:val="clear" w:color="auto" w:fill="EFD3D2"/>
            <w:noWrap/>
            <w:vAlign w:val="center"/>
            <w:hideMark/>
          </w:tcPr>
          <w:p w14:paraId="466D8E0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$5 200</w:t>
            </w:r>
          </w:p>
        </w:tc>
        <w:tc>
          <w:tcPr>
            <w:tcW w:w="498" w:type="pct"/>
            <w:shd w:val="clear" w:color="auto" w:fill="D99594"/>
            <w:noWrap/>
            <w:vAlign w:val="center"/>
            <w:hideMark/>
          </w:tcPr>
          <w:p w14:paraId="73EF37DA"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53%</w:t>
            </w:r>
          </w:p>
        </w:tc>
      </w:tr>
      <w:tr w:rsidR="00767596" w:rsidRPr="00AD15B2" w14:paraId="51901A45" w14:textId="77777777" w:rsidTr="00553AFD">
        <w:trPr>
          <w:cantSplit/>
        </w:trPr>
        <w:tc>
          <w:tcPr>
            <w:tcW w:w="1516" w:type="pct"/>
            <w:shd w:val="clear" w:color="auto" w:fill="auto"/>
            <w:noWrap/>
            <w:vAlign w:val="center"/>
            <w:hideMark/>
          </w:tcPr>
          <w:p w14:paraId="69357A42"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Wholesale trade</w:t>
            </w:r>
          </w:p>
        </w:tc>
        <w:tc>
          <w:tcPr>
            <w:tcW w:w="498" w:type="pct"/>
            <w:shd w:val="clear" w:color="auto" w:fill="auto"/>
            <w:noWrap/>
            <w:vAlign w:val="center"/>
            <w:hideMark/>
          </w:tcPr>
          <w:p w14:paraId="43A014D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$5 500</w:t>
            </w:r>
          </w:p>
        </w:tc>
        <w:tc>
          <w:tcPr>
            <w:tcW w:w="498" w:type="pct"/>
            <w:shd w:val="clear" w:color="auto" w:fill="auto"/>
            <w:noWrap/>
            <w:vAlign w:val="center"/>
            <w:hideMark/>
          </w:tcPr>
          <w:p w14:paraId="6F4C2DE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$9 800</w:t>
            </w:r>
          </w:p>
        </w:tc>
        <w:tc>
          <w:tcPr>
            <w:tcW w:w="498" w:type="pct"/>
            <w:shd w:val="clear" w:color="auto" w:fill="auto"/>
            <w:noWrap/>
            <w:vAlign w:val="center"/>
            <w:hideMark/>
          </w:tcPr>
          <w:p w14:paraId="588AFBA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$9 900</w:t>
            </w:r>
          </w:p>
        </w:tc>
        <w:tc>
          <w:tcPr>
            <w:tcW w:w="498" w:type="pct"/>
            <w:shd w:val="clear" w:color="auto" w:fill="auto"/>
            <w:noWrap/>
            <w:vAlign w:val="center"/>
            <w:hideMark/>
          </w:tcPr>
          <w:p w14:paraId="66E4D044"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$10 600</w:t>
            </w:r>
          </w:p>
        </w:tc>
        <w:tc>
          <w:tcPr>
            <w:tcW w:w="498" w:type="pct"/>
            <w:shd w:val="clear" w:color="auto" w:fill="auto"/>
            <w:noWrap/>
            <w:vAlign w:val="center"/>
            <w:hideMark/>
          </w:tcPr>
          <w:p w14:paraId="7316AD0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$11 200</w:t>
            </w:r>
          </w:p>
        </w:tc>
        <w:tc>
          <w:tcPr>
            <w:tcW w:w="498" w:type="pct"/>
            <w:shd w:val="clear" w:color="auto" w:fill="auto"/>
            <w:noWrap/>
            <w:vAlign w:val="center"/>
            <w:hideMark/>
          </w:tcPr>
          <w:p w14:paraId="47F9983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$11 600</w:t>
            </w:r>
          </w:p>
        </w:tc>
        <w:tc>
          <w:tcPr>
            <w:tcW w:w="498" w:type="pct"/>
            <w:shd w:val="clear" w:color="auto" w:fill="D9D9D9"/>
            <w:noWrap/>
            <w:vAlign w:val="center"/>
            <w:hideMark/>
          </w:tcPr>
          <w:p w14:paraId="4D51AE14"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111%</w:t>
            </w:r>
          </w:p>
        </w:tc>
      </w:tr>
      <w:tr w:rsidR="00767596" w:rsidRPr="00AD15B2" w14:paraId="3D2072DC" w14:textId="77777777" w:rsidTr="00553AFD">
        <w:trPr>
          <w:cantSplit/>
        </w:trPr>
        <w:tc>
          <w:tcPr>
            <w:tcW w:w="1516" w:type="pct"/>
            <w:shd w:val="clear" w:color="auto" w:fill="EFD3D2"/>
            <w:noWrap/>
            <w:vAlign w:val="center"/>
            <w:hideMark/>
          </w:tcPr>
          <w:p w14:paraId="204C9D37"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Administrative and support services</w:t>
            </w:r>
          </w:p>
        </w:tc>
        <w:tc>
          <w:tcPr>
            <w:tcW w:w="498" w:type="pct"/>
            <w:shd w:val="clear" w:color="auto" w:fill="EFD3D2"/>
            <w:noWrap/>
            <w:vAlign w:val="center"/>
            <w:hideMark/>
          </w:tcPr>
          <w:p w14:paraId="3637F9C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$4 100</w:t>
            </w:r>
          </w:p>
        </w:tc>
        <w:tc>
          <w:tcPr>
            <w:tcW w:w="498" w:type="pct"/>
            <w:shd w:val="clear" w:color="auto" w:fill="EFD3D2"/>
            <w:noWrap/>
            <w:vAlign w:val="center"/>
            <w:hideMark/>
          </w:tcPr>
          <w:p w14:paraId="1C764D5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$6 300</w:t>
            </w:r>
          </w:p>
        </w:tc>
        <w:tc>
          <w:tcPr>
            <w:tcW w:w="498" w:type="pct"/>
            <w:shd w:val="clear" w:color="auto" w:fill="EFD3D2"/>
            <w:noWrap/>
            <w:vAlign w:val="center"/>
            <w:hideMark/>
          </w:tcPr>
          <w:p w14:paraId="0181DAB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$6 900</w:t>
            </w:r>
          </w:p>
        </w:tc>
        <w:tc>
          <w:tcPr>
            <w:tcW w:w="498" w:type="pct"/>
            <w:shd w:val="clear" w:color="auto" w:fill="EFD3D2"/>
            <w:noWrap/>
            <w:vAlign w:val="center"/>
            <w:hideMark/>
          </w:tcPr>
          <w:p w14:paraId="6DB0B60F"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$6 900</w:t>
            </w:r>
          </w:p>
        </w:tc>
        <w:tc>
          <w:tcPr>
            <w:tcW w:w="498" w:type="pct"/>
            <w:shd w:val="clear" w:color="auto" w:fill="EFD3D2"/>
            <w:noWrap/>
            <w:vAlign w:val="center"/>
            <w:hideMark/>
          </w:tcPr>
          <w:p w14:paraId="2F4548E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$7 100</w:t>
            </w:r>
          </w:p>
        </w:tc>
        <w:tc>
          <w:tcPr>
            <w:tcW w:w="498" w:type="pct"/>
            <w:shd w:val="clear" w:color="auto" w:fill="EFD3D2"/>
            <w:noWrap/>
            <w:vAlign w:val="center"/>
            <w:hideMark/>
          </w:tcPr>
          <w:p w14:paraId="100A70B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$8 800</w:t>
            </w:r>
          </w:p>
        </w:tc>
        <w:tc>
          <w:tcPr>
            <w:tcW w:w="498" w:type="pct"/>
            <w:shd w:val="clear" w:color="auto" w:fill="D99594"/>
            <w:noWrap/>
            <w:vAlign w:val="center"/>
            <w:hideMark/>
          </w:tcPr>
          <w:p w14:paraId="7B92785D"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115%</w:t>
            </w:r>
          </w:p>
        </w:tc>
      </w:tr>
      <w:tr w:rsidR="00767596" w:rsidRPr="00AD15B2" w14:paraId="1A9B9AF2" w14:textId="77777777" w:rsidTr="00553AFD">
        <w:trPr>
          <w:cantSplit/>
        </w:trPr>
        <w:tc>
          <w:tcPr>
            <w:tcW w:w="1516" w:type="pct"/>
            <w:shd w:val="clear" w:color="auto" w:fill="auto"/>
            <w:noWrap/>
            <w:vAlign w:val="center"/>
            <w:hideMark/>
          </w:tcPr>
          <w:p w14:paraId="20E32B21" w14:textId="6AB7F2CD" w:rsidR="00767596" w:rsidRPr="00AD15B2" w:rsidRDefault="00767596" w:rsidP="00AD15B2">
            <w:pPr>
              <w:spacing w:before="60" w:after="60"/>
              <w:rPr>
                <w:rFonts w:cs="Arial"/>
                <w:b/>
                <w:color w:val="000000"/>
                <w:sz w:val="16"/>
                <w:szCs w:val="16"/>
              </w:rPr>
            </w:pPr>
            <w:r w:rsidRPr="00AD15B2">
              <w:rPr>
                <w:rFonts w:cs="Arial"/>
                <w:b/>
                <w:color w:val="000000"/>
                <w:sz w:val="16"/>
                <w:szCs w:val="16"/>
              </w:rPr>
              <w:t>Agriculture, forestry and</w:t>
            </w:r>
            <w:r w:rsidR="005B78D4" w:rsidRPr="00AD15B2">
              <w:rPr>
                <w:rFonts w:cs="Arial"/>
                <w:b/>
                <w:color w:val="000000"/>
                <w:sz w:val="16"/>
                <w:szCs w:val="16"/>
              </w:rPr>
              <w:t> </w:t>
            </w:r>
            <w:r w:rsidRPr="00AD15B2">
              <w:rPr>
                <w:rFonts w:cs="Arial"/>
                <w:b/>
                <w:color w:val="000000"/>
                <w:sz w:val="16"/>
                <w:szCs w:val="16"/>
              </w:rPr>
              <w:t>fishing</w:t>
            </w:r>
          </w:p>
        </w:tc>
        <w:tc>
          <w:tcPr>
            <w:tcW w:w="498" w:type="pct"/>
            <w:shd w:val="clear" w:color="auto" w:fill="auto"/>
            <w:noWrap/>
            <w:vAlign w:val="center"/>
            <w:hideMark/>
          </w:tcPr>
          <w:p w14:paraId="45FA563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$4 000</w:t>
            </w:r>
          </w:p>
        </w:tc>
        <w:tc>
          <w:tcPr>
            <w:tcW w:w="498" w:type="pct"/>
            <w:shd w:val="clear" w:color="auto" w:fill="auto"/>
            <w:noWrap/>
            <w:vAlign w:val="center"/>
            <w:hideMark/>
          </w:tcPr>
          <w:p w14:paraId="2FCA9C41"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$7 300</w:t>
            </w:r>
          </w:p>
        </w:tc>
        <w:tc>
          <w:tcPr>
            <w:tcW w:w="498" w:type="pct"/>
            <w:shd w:val="clear" w:color="auto" w:fill="auto"/>
            <w:noWrap/>
            <w:vAlign w:val="center"/>
            <w:hideMark/>
          </w:tcPr>
          <w:p w14:paraId="0AD9316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$8 700</w:t>
            </w:r>
          </w:p>
        </w:tc>
        <w:tc>
          <w:tcPr>
            <w:tcW w:w="498" w:type="pct"/>
            <w:shd w:val="clear" w:color="auto" w:fill="auto"/>
            <w:noWrap/>
            <w:vAlign w:val="center"/>
            <w:hideMark/>
          </w:tcPr>
          <w:p w14:paraId="4948C9FB"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$8 000</w:t>
            </w:r>
          </w:p>
        </w:tc>
        <w:tc>
          <w:tcPr>
            <w:tcW w:w="498" w:type="pct"/>
            <w:shd w:val="clear" w:color="auto" w:fill="auto"/>
            <w:noWrap/>
            <w:vAlign w:val="center"/>
            <w:hideMark/>
          </w:tcPr>
          <w:p w14:paraId="0879774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$9 200</w:t>
            </w:r>
          </w:p>
        </w:tc>
        <w:tc>
          <w:tcPr>
            <w:tcW w:w="498" w:type="pct"/>
            <w:shd w:val="clear" w:color="auto" w:fill="auto"/>
            <w:noWrap/>
            <w:vAlign w:val="center"/>
            <w:hideMark/>
          </w:tcPr>
          <w:p w14:paraId="36E2AC00"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$9 600</w:t>
            </w:r>
          </w:p>
        </w:tc>
        <w:tc>
          <w:tcPr>
            <w:tcW w:w="498" w:type="pct"/>
            <w:shd w:val="clear" w:color="auto" w:fill="D9D9D9"/>
            <w:noWrap/>
            <w:vAlign w:val="center"/>
            <w:hideMark/>
          </w:tcPr>
          <w:p w14:paraId="30ED4C79"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140%</w:t>
            </w:r>
          </w:p>
        </w:tc>
      </w:tr>
      <w:tr w:rsidR="00767596" w:rsidRPr="00AD15B2" w14:paraId="4BD8A524" w14:textId="77777777" w:rsidTr="00553AFD">
        <w:trPr>
          <w:cantSplit/>
        </w:trPr>
        <w:tc>
          <w:tcPr>
            <w:tcW w:w="1516" w:type="pct"/>
            <w:shd w:val="clear" w:color="auto" w:fill="EFD3D2"/>
            <w:noWrap/>
            <w:vAlign w:val="center"/>
            <w:hideMark/>
          </w:tcPr>
          <w:p w14:paraId="5E93F959"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Other services</w:t>
            </w:r>
          </w:p>
        </w:tc>
        <w:tc>
          <w:tcPr>
            <w:tcW w:w="498" w:type="pct"/>
            <w:shd w:val="clear" w:color="auto" w:fill="EFD3D2"/>
            <w:noWrap/>
            <w:vAlign w:val="center"/>
            <w:hideMark/>
          </w:tcPr>
          <w:p w14:paraId="6DD1B77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$5 200</w:t>
            </w:r>
          </w:p>
        </w:tc>
        <w:tc>
          <w:tcPr>
            <w:tcW w:w="498" w:type="pct"/>
            <w:shd w:val="clear" w:color="auto" w:fill="EFD3D2"/>
            <w:noWrap/>
            <w:vAlign w:val="center"/>
            <w:hideMark/>
          </w:tcPr>
          <w:p w14:paraId="2177BB1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$8 600</w:t>
            </w:r>
          </w:p>
        </w:tc>
        <w:tc>
          <w:tcPr>
            <w:tcW w:w="498" w:type="pct"/>
            <w:shd w:val="clear" w:color="auto" w:fill="EFD3D2"/>
            <w:noWrap/>
            <w:vAlign w:val="center"/>
            <w:hideMark/>
          </w:tcPr>
          <w:p w14:paraId="0951A5E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$9 800</w:t>
            </w:r>
          </w:p>
        </w:tc>
        <w:tc>
          <w:tcPr>
            <w:tcW w:w="498" w:type="pct"/>
            <w:shd w:val="clear" w:color="auto" w:fill="EFD3D2"/>
            <w:noWrap/>
            <w:vAlign w:val="center"/>
            <w:hideMark/>
          </w:tcPr>
          <w:p w14:paraId="1C5606A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$10 000</w:t>
            </w:r>
          </w:p>
        </w:tc>
        <w:tc>
          <w:tcPr>
            <w:tcW w:w="498" w:type="pct"/>
            <w:shd w:val="clear" w:color="auto" w:fill="EFD3D2"/>
            <w:noWrap/>
            <w:vAlign w:val="center"/>
            <w:hideMark/>
          </w:tcPr>
          <w:p w14:paraId="2B4AF570"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$10 100</w:t>
            </w:r>
          </w:p>
        </w:tc>
        <w:tc>
          <w:tcPr>
            <w:tcW w:w="498" w:type="pct"/>
            <w:shd w:val="clear" w:color="auto" w:fill="EFD3D2"/>
            <w:noWrap/>
            <w:vAlign w:val="center"/>
            <w:hideMark/>
          </w:tcPr>
          <w:p w14:paraId="75B69450"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$11 200</w:t>
            </w:r>
          </w:p>
        </w:tc>
        <w:tc>
          <w:tcPr>
            <w:tcW w:w="498" w:type="pct"/>
            <w:shd w:val="clear" w:color="auto" w:fill="D99594"/>
            <w:noWrap/>
            <w:vAlign w:val="center"/>
            <w:hideMark/>
          </w:tcPr>
          <w:p w14:paraId="7864BDF7"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115%</w:t>
            </w:r>
          </w:p>
        </w:tc>
      </w:tr>
      <w:tr w:rsidR="00767596" w:rsidRPr="00AD15B2" w14:paraId="3D2F81BB" w14:textId="77777777" w:rsidTr="00553AFD">
        <w:trPr>
          <w:cantSplit/>
        </w:trPr>
        <w:tc>
          <w:tcPr>
            <w:tcW w:w="1516" w:type="pct"/>
            <w:shd w:val="clear" w:color="auto" w:fill="auto"/>
            <w:noWrap/>
            <w:vAlign w:val="center"/>
            <w:hideMark/>
          </w:tcPr>
          <w:p w14:paraId="51442C05" w14:textId="77777777" w:rsidR="00767596" w:rsidRPr="00AD15B2" w:rsidRDefault="00767596" w:rsidP="00AD15B2">
            <w:pPr>
              <w:spacing w:before="60" w:after="60"/>
              <w:rPr>
                <w:rFonts w:cs="Arial"/>
                <w:b/>
                <w:color w:val="00B0F0"/>
                <w:sz w:val="16"/>
                <w:szCs w:val="16"/>
              </w:rPr>
            </w:pPr>
            <w:r w:rsidRPr="00AD15B2">
              <w:rPr>
                <w:rFonts w:cs="Arial"/>
                <w:b/>
                <w:sz w:val="16"/>
                <w:szCs w:val="16"/>
              </w:rPr>
              <w:t>Arts and recreation services</w:t>
            </w:r>
          </w:p>
        </w:tc>
        <w:tc>
          <w:tcPr>
            <w:tcW w:w="498" w:type="pct"/>
            <w:shd w:val="clear" w:color="auto" w:fill="auto"/>
            <w:noWrap/>
            <w:vAlign w:val="center"/>
            <w:hideMark/>
          </w:tcPr>
          <w:p w14:paraId="3F59A2C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$4 600</w:t>
            </w:r>
          </w:p>
        </w:tc>
        <w:tc>
          <w:tcPr>
            <w:tcW w:w="498" w:type="pct"/>
            <w:shd w:val="clear" w:color="auto" w:fill="auto"/>
            <w:noWrap/>
            <w:vAlign w:val="center"/>
            <w:hideMark/>
          </w:tcPr>
          <w:p w14:paraId="6CC6291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$8 100</w:t>
            </w:r>
          </w:p>
        </w:tc>
        <w:tc>
          <w:tcPr>
            <w:tcW w:w="498" w:type="pct"/>
            <w:shd w:val="clear" w:color="auto" w:fill="auto"/>
            <w:noWrap/>
            <w:vAlign w:val="center"/>
            <w:hideMark/>
          </w:tcPr>
          <w:p w14:paraId="092278A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$8 000</w:t>
            </w:r>
          </w:p>
        </w:tc>
        <w:tc>
          <w:tcPr>
            <w:tcW w:w="498" w:type="pct"/>
            <w:shd w:val="clear" w:color="auto" w:fill="auto"/>
            <w:noWrap/>
            <w:vAlign w:val="center"/>
            <w:hideMark/>
          </w:tcPr>
          <w:p w14:paraId="0A7B3B5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$10 400</w:t>
            </w:r>
          </w:p>
        </w:tc>
        <w:tc>
          <w:tcPr>
            <w:tcW w:w="498" w:type="pct"/>
            <w:shd w:val="clear" w:color="auto" w:fill="auto"/>
            <w:noWrap/>
            <w:vAlign w:val="center"/>
            <w:hideMark/>
          </w:tcPr>
          <w:p w14:paraId="34A14E6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$8 700</w:t>
            </w:r>
          </w:p>
        </w:tc>
        <w:tc>
          <w:tcPr>
            <w:tcW w:w="498" w:type="pct"/>
            <w:shd w:val="clear" w:color="auto" w:fill="auto"/>
            <w:noWrap/>
            <w:vAlign w:val="center"/>
            <w:hideMark/>
          </w:tcPr>
          <w:p w14:paraId="2B4A9E2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$9 100</w:t>
            </w:r>
          </w:p>
        </w:tc>
        <w:tc>
          <w:tcPr>
            <w:tcW w:w="498" w:type="pct"/>
            <w:shd w:val="clear" w:color="auto" w:fill="D9D9D9"/>
            <w:noWrap/>
            <w:vAlign w:val="center"/>
            <w:hideMark/>
          </w:tcPr>
          <w:p w14:paraId="68A280AE"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98%</w:t>
            </w:r>
          </w:p>
        </w:tc>
      </w:tr>
      <w:tr w:rsidR="00767596" w:rsidRPr="00AD15B2" w14:paraId="3E4DBF3D" w14:textId="77777777" w:rsidTr="00553AFD">
        <w:trPr>
          <w:cantSplit/>
        </w:trPr>
        <w:tc>
          <w:tcPr>
            <w:tcW w:w="1516" w:type="pct"/>
            <w:shd w:val="clear" w:color="auto" w:fill="EFD3D2"/>
            <w:noWrap/>
            <w:vAlign w:val="center"/>
            <w:hideMark/>
          </w:tcPr>
          <w:p w14:paraId="6290B9B3" w14:textId="77777777" w:rsidR="00767596" w:rsidRPr="00AD15B2" w:rsidRDefault="00767596" w:rsidP="00AD15B2">
            <w:pPr>
              <w:spacing w:before="60" w:after="60"/>
              <w:rPr>
                <w:rFonts w:cs="Arial"/>
                <w:b/>
                <w:sz w:val="16"/>
                <w:szCs w:val="16"/>
              </w:rPr>
            </w:pPr>
            <w:r w:rsidRPr="00AD15B2">
              <w:rPr>
                <w:rFonts w:cs="Arial"/>
                <w:b/>
                <w:sz w:val="16"/>
                <w:szCs w:val="16"/>
              </w:rPr>
              <w:t>Mining</w:t>
            </w:r>
          </w:p>
        </w:tc>
        <w:tc>
          <w:tcPr>
            <w:tcW w:w="498" w:type="pct"/>
            <w:shd w:val="clear" w:color="auto" w:fill="EFD3D2"/>
            <w:noWrap/>
            <w:vAlign w:val="center"/>
            <w:hideMark/>
          </w:tcPr>
          <w:p w14:paraId="6530EEE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$11 900</w:t>
            </w:r>
          </w:p>
        </w:tc>
        <w:tc>
          <w:tcPr>
            <w:tcW w:w="498" w:type="pct"/>
            <w:shd w:val="clear" w:color="auto" w:fill="EFD3D2"/>
            <w:noWrap/>
            <w:vAlign w:val="center"/>
            <w:hideMark/>
          </w:tcPr>
          <w:p w14:paraId="2149FCD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$21 200</w:t>
            </w:r>
          </w:p>
        </w:tc>
        <w:tc>
          <w:tcPr>
            <w:tcW w:w="498" w:type="pct"/>
            <w:shd w:val="clear" w:color="auto" w:fill="EFD3D2"/>
            <w:noWrap/>
            <w:vAlign w:val="center"/>
            <w:hideMark/>
          </w:tcPr>
          <w:p w14:paraId="2E74C32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$21 300</w:t>
            </w:r>
          </w:p>
        </w:tc>
        <w:tc>
          <w:tcPr>
            <w:tcW w:w="498" w:type="pct"/>
            <w:shd w:val="clear" w:color="auto" w:fill="EFD3D2"/>
            <w:noWrap/>
            <w:vAlign w:val="center"/>
            <w:hideMark/>
          </w:tcPr>
          <w:p w14:paraId="506F983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$24 100</w:t>
            </w:r>
          </w:p>
        </w:tc>
        <w:tc>
          <w:tcPr>
            <w:tcW w:w="498" w:type="pct"/>
            <w:shd w:val="clear" w:color="auto" w:fill="EFD3D2"/>
            <w:noWrap/>
            <w:vAlign w:val="center"/>
            <w:hideMark/>
          </w:tcPr>
          <w:p w14:paraId="642F692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$24 700</w:t>
            </w:r>
          </w:p>
        </w:tc>
        <w:tc>
          <w:tcPr>
            <w:tcW w:w="498" w:type="pct"/>
            <w:shd w:val="clear" w:color="auto" w:fill="EFD3D2"/>
            <w:noWrap/>
            <w:vAlign w:val="center"/>
            <w:hideMark/>
          </w:tcPr>
          <w:p w14:paraId="09E19141"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$26 400</w:t>
            </w:r>
          </w:p>
        </w:tc>
        <w:tc>
          <w:tcPr>
            <w:tcW w:w="498" w:type="pct"/>
            <w:shd w:val="clear" w:color="auto" w:fill="D99594"/>
            <w:noWrap/>
            <w:vAlign w:val="center"/>
            <w:hideMark/>
          </w:tcPr>
          <w:p w14:paraId="2D8E11CD"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122%</w:t>
            </w:r>
          </w:p>
        </w:tc>
      </w:tr>
      <w:tr w:rsidR="00767596" w:rsidRPr="00AD15B2" w14:paraId="24407244" w14:textId="77777777" w:rsidTr="00553AFD">
        <w:trPr>
          <w:cantSplit/>
        </w:trPr>
        <w:tc>
          <w:tcPr>
            <w:tcW w:w="1516" w:type="pct"/>
            <w:shd w:val="clear" w:color="auto" w:fill="auto"/>
            <w:noWrap/>
            <w:vAlign w:val="center"/>
            <w:hideMark/>
          </w:tcPr>
          <w:p w14:paraId="47AE51DD" w14:textId="77777777" w:rsidR="00767596" w:rsidRPr="00AD15B2" w:rsidRDefault="00767596" w:rsidP="00AD15B2">
            <w:pPr>
              <w:spacing w:before="60" w:after="60"/>
              <w:rPr>
                <w:rFonts w:cs="Arial"/>
                <w:b/>
                <w:sz w:val="16"/>
                <w:szCs w:val="16"/>
              </w:rPr>
            </w:pPr>
            <w:r w:rsidRPr="00AD15B2">
              <w:rPr>
                <w:rFonts w:cs="Arial"/>
                <w:b/>
                <w:sz w:val="16"/>
                <w:szCs w:val="16"/>
              </w:rPr>
              <w:t>Professional, scientific and technical services</w:t>
            </w:r>
          </w:p>
        </w:tc>
        <w:tc>
          <w:tcPr>
            <w:tcW w:w="498" w:type="pct"/>
            <w:shd w:val="clear" w:color="auto" w:fill="auto"/>
            <w:noWrap/>
            <w:vAlign w:val="center"/>
            <w:hideMark/>
          </w:tcPr>
          <w:p w14:paraId="058768CD"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$6 600</w:t>
            </w:r>
          </w:p>
        </w:tc>
        <w:tc>
          <w:tcPr>
            <w:tcW w:w="498" w:type="pct"/>
            <w:shd w:val="clear" w:color="auto" w:fill="auto"/>
            <w:noWrap/>
            <w:vAlign w:val="center"/>
            <w:hideMark/>
          </w:tcPr>
          <w:p w14:paraId="36CC27F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$12 100</w:t>
            </w:r>
          </w:p>
        </w:tc>
        <w:tc>
          <w:tcPr>
            <w:tcW w:w="498" w:type="pct"/>
            <w:shd w:val="clear" w:color="auto" w:fill="auto"/>
            <w:noWrap/>
            <w:vAlign w:val="center"/>
            <w:hideMark/>
          </w:tcPr>
          <w:p w14:paraId="5125D7A4"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$14 000</w:t>
            </w:r>
          </w:p>
        </w:tc>
        <w:tc>
          <w:tcPr>
            <w:tcW w:w="498" w:type="pct"/>
            <w:shd w:val="clear" w:color="auto" w:fill="auto"/>
            <w:noWrap/>
            <w:vAlign w:val="center"/>
            <w:hideMark/>
          </w:tcPr>
          <w:p w14:paraId="33CE8F29"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$14 300</w:t>
            </w:r>
          </w:p>
        </w:tc>
        <w:tc>
          <w:tcPr>
            <w:tcW w:w="498" w:type="pct"/>
            <w:shd w:val="clear" w:color="auto" w:fill="auto"/>
            <w:noWrap/>
            <w:vAlign w:val="center"/>
            <w:hideMark/>
          </w:tcPr>
          <w:p w14:paraId="1656F6E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$15 300</w:t>
            </w:r>
          </w:p>
        </w:tc>
        <w:tc>
          <w:tcPr>
            <w:tcW w:w="498" w:type="pct"/>
            <w:shd w:val="clear" w:color="auto" w:fill="auto"/>
            <w:noWrap/>
            <w:vAlign w:val="center"/>
            <w:hideMark/>
          </w:tcPr>
          <w:p w14:paraId="214AE20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$14 100</w:t>
            </w:r>
          </w:p>
        </w:tc>
        <w:tc>
          <w:tcPr>
            <w:tcW w:w="498" w:type="pct"/>
            <w:shd w:val="clear" w:color="auto" w:fill="D9D9D9"/>
            <w:noWrap/>
            <w:vAlign w:val="center"/>
            <w:hideMark/>
          </w:tcPr>
          <w:p w14:paraId="50CEAFF0"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114%</w:t>
            </w:r>
          </w:p>
        </w:tc>
      </w:tr>
      <w:tr w:rsidR="00767596" w:rsidRPr="00AD15B2" w14:paraId="2B6E9C3C" w14:textId="77777777" w:rsidTr="00553AFD">
        <w:trPr>
          <w:cantSplit/>
        </w:trPr>
        <w:tc>
          <w:tcPr>
            <w:tcW w:w="1516" w:type="pct"/>
            <w:shd w:val="clear" w:color="auto" w:fill="EFD3D2"/>
            <w:noWrap/>
            <w:vAlign w:val="center"/>
            <w:hideMark/>
          </w:tcPr>
          <w:p w14:paraId="576C59A4"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Electricity, gas, water and waste services</w:t>
            </w:r>
          </w:p>
        </w:tc>
        <w:tc>
          <w:tcPr>
            <w:tcW w:w="498" w:type="pct"/>
            <w:shd w:val="clear" w:color="auto" w:fill="EFD3D2"/>
            <w:noWrap/>
            <w:vAlign w:val="center"/>
            <w:hideMark/>
          </w:tcPr>
          <w:p w14:paraId="72B7D89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$5 000</w:t>
            </w:r>
          </w:p>
        </w:tc>
        <w:tc>
          <w:tcPr>
            <w:tcW w:w="498" w:type="pct"/>
            <w:shd w:val="clear" w:color="auto" w:fill="EFD3D2"/>
            <w:noWrap/>
            <w:vAlign w:val="center"/>
            <w:hideMark/>
          </w:tcPr>
          <w:p w14:paraId="11FD2E44"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$9 900</w:t>
            </w:r>
          </w:p>
        </w:tc>
        <w:tc>
          <w:tcPr>
            <w:tcW w:w="498" w:type="pct"/>
            <w:shd w:val="clear" w:color="auto" w:fill="EFD3D2"/>
            <w:noWrap/>
            <w:vAlign w:val="center"/>
            <w:hideMark/>
          </w:tcPr>
          <w:p w14:paraId="38E4A1A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$13 500</w:t>
            </w:r>
          </w:p>
        </w:tc>
        <w:tc>
          <w:tcPr>
            <w:tcW w:w="498" w:type="pct"/>
            <w:shd w:val="clear" w:color="auto" w:fill="EFD3D2"/>
            <w:noWrap/>
            <w:vAlign w:val="center"/>
            <w:hideMark/>
          </w:tcPr>
          <w:p w14:paraId="361B1B7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$12 500</w:t>
            </w:r>
          </w:p>
        </w:tc>
        <w:tc>
          <w:tcPr>
            <w:tcW w:w="498" w:type="pct"/>
            <w:shd w:val="clear" w:color="auto" w:fill="EFD3D2"/>
            <w:noWrap/>
            <w:vAlign w:val="center"/>
            <w:hideMark/>
          </w:tcPr>
          <w:p w14:paraId="48F8EE0F"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$12 500</w:t>
            </w:r>
          </w:p>
        </w:tc>
        <w:tc>
          <w:tcPr>
            <w:tcW w:w="498" w:type="pct"/>
            <w:shd w:val="clear" w:color="auto" w:fill="EFD3D2"/>
            <w:noWrap/>
            <w:vAlign w:val="center"/>
            <w:hideMark/>
          </w:tcPr>
          <w:p w14:paraId="10D182C7"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$13 800</w:t>
            </w:r>
          </w:p>
        </w:tc>
        <w:tc>
          <w:tcPr>
            <w:tcW w:w="498" w:type="pct"/>
            <w:shd w:val="clear" w:color="auto" w:fill="D99594"/>
            <w:noWrap/>
            <w:vAlign w:val="center"/>
            <w:hideMark/>
          </w:tcPr>
          <w:p w14:paraId="5092D127"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176%</w:t>
            </w:r>
          </w:p>
        </w:tc>
      </w:tr>
      <w:tr w:rsidR="00767596" w:rsidRPr="00AD15B2" w14:paraId="6B5C9B0F" w14:textId="77777777" w:rsidTr="00553AFD">
        <w:trPr>
          <w:cantSplit/>
        </w:trPr>
        <w:tc>
          <w:tcPr>
            <w:tcW w:w="1516" w:type="pct"/>
            <w:shd w:val="clear" w:color="auto" w:fill="auto"/>
            <w:noWrap/>
            <w:vAlign w:val="center"/>
            <w:hideMark/>
          </w:tcPr>
          <w:p w14:paraId="4D6C862F"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Rental, hiring and real estate services</w:t>
            </w:r>
          </w:p>
        </w:tc>
        <w:tc>
          <w:tcPr>
            <w:tcW w:w="498" w:type="pct"/>
            <w:shd w:val="clear" w:color="auto" w:fill="auto"/>
            <w:noWrap/>
            <w:vAlign w:val="center"/>
            <w:hideMark/>
          </w:tcPr>
          <w:p w14:paraId="5764917D"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$5 600</w:t>
            </w:r>
          </w:p>
        </w:tc>
        <w:tc>
          <w:tcPr>
            <w:tcW w:w="498" w:type="pct"/>
            <w:shd w:val="clear" w:color="auto" w:fill="auto"/>
            <w:noWrap/>
            <w:vAlign w:val="center"/>
            <w:hideMark/>
          </w:tcPr>
          <w:p w14:paraId="482E4F23"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$10 100</w:t>
            </w:r>
          </w:p>
        </w:tc>
        <w:tc>
          <w:tcPr>
            <w:tcW w:w="498" w:type="pct"/>
            <w:shd w:val="clear" w:color="auto" w:fill="auto"/>
            <w:noWrap/>
            <w:vAlign w:val="center"/>
            <w:hideMark/>
          </w:tcPr>
          <w:p w14:paraId="339ECCA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$10 200</w:t>
            </w:r>
          </w:p>
        </w:tc>
        <w:tc>
          <w:tcPr>
            <w:tcW w:w="498" w:type="pct"/>
            <w:shd w:val="clear" w:color="auto" w:fill="auto"/>
            <w:noWrap/>
            <w:vAlign w:val="center"/>
            <w:hideMark/>
          </w:tcPr>
          <w:p w14:paraId="6E1EF651"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$12 700</w:t>
            </w:r>
          </w:p>
        </w:tc>
        <w:tc>
          <w:tcPr>
            <w:tcW w:w="498" w:type="pct"/>
            <w:shd w:val="clear" w:color="auto" w:fill="auto"/>
            <w:noWrap/>
            <w:vAlign w:val="center"/>
            <w:hideMark/>
          </w:tcPr>
          <w:p w14:paraId="34DC69B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$11 700</w:t>
            </w:r>
          </w:p>
        </w:tc>
        <w:tc>
          <w:tcPr>
            <w:tcW w:w="498" w:type="pct"/>
            <w:shd w:val="clear" w:color="auto" w:fill="auto"/>
            <w:noWrap/>
            <w:vAlign w:val="center"/>
            <w:hideMark/>
          </w:tcPr>
          <w:p w14:paraId="06D0D86B"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$12 100</w:t>
            </w:r>
          </w:p>
        </w:tc>
        <w:tc>
          <w:tcPr>
            <w:tcW w:w="498" w:type="pct"/>
            <w:shd w:val="clear" w:color="auto" w:fill="D9D9D9"/>
            <w:noWrap/>
            <w:vAlign w:val="center"/>
            <w:hideMark/>
          </w:tcPr>
          <w:p w14:paraId="150B3E2A"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116%</w:t>
            </w:r>
          </w:p>
        </w:tc>
      </w:tr>
      <w:tr w:rsidR="00767596" w:rsidRPr="00AD15B2" w14:paraId="3379E436" w14:textId="77777777" w:rsidTr="00553AFD">
        <w:trPr>
          <w:cantSplit/>
        </w:trPr>
        <w:tc>
          <w:tcPr>
            <w:tcW w:w="1516" w:type="pct"/>
            <w:shd w:val="clear" w:color="auto" w:fill="EFD3D2"/>
            <w:noWrap/>
            <w:vAlign w:val="center"/>
            <w:hideMark/>
          </w:tcPr>
          <w:p w14:paraId="5AB58B6E" w14:textId="68438C28" w:rsidR="00767596" w:rsidRPr="00AD15B2" w:rsidRDefault="00767596" w:rsidP="00AD15B2">
            <w:pPr>
              <w:spacing w:before="60" w:after="60"/>
              <w:rPr>
                <w:rFonts w:cs="Arial"/>
                <w:b/>
                <w:color w:val="000000"/>
                <w:sz w:val="16"/>
                <w:szCs w:val="16"/>
              </w:rPr>
            </w:pPr>
            <w:r w:rsidRPr="00AD15B2">
              <w:rPr>
                <w:rFonts w:cs="Arial"/>
                <w:b/>
                <w:color w:val="000000"/>
                <w:sz w:val="16"/>
                <w:szCs w:val="16"/>
              </w:rPr>
              <w:t>Financial and insurance</w:t>
            </w:r>
            <w:r w:rsidR="005B78D4" w:rsidRPr="00AD15B2">
              <w:rPr>
                <w:rFonts w:cs="Arial"/>
                <w:b/>
                <w:color w:val="000000"/>
                <w:sz w:val="16"/>
                <w:szCs w:val="16"/>
              </w:rPr>
              <w:t> </w:t>
            </w:r>
            <w:r w:rsidRPr="00AD15B2">
              <w:rPr>
                <w:rFonts w:cs="Arial"/>
                <w:b/>
                <w:color w:val="000000"/>
                <w:sz w:val="16"/>
                <w:szCs w:val="16"/>
              </w:rPr>
              <w:t>services</w:t>
            </w:r>
          </w:p>
        </w:tc>
        <w:tc>
          <w:tcPr>
            <w:tcW w:w="498" w:type="pct"/>
            <w:shd w:val="clear" w:color="auto" w:fill="EFD3D2"/>
            <w:noWrap/>
            <w:vAlign w:val="center"/>
            <w:hideMark/>
          </w:tcPr>
          <w:p w14:paraId="01B2D3E8"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$7 400</w:t>
            </w:r>
          </w:p>
        </w:tc>
        <w:tc>
          <w:tcPr>
            <w:tcW w:w="498" w:type="pct"/>
            <w:shd w:val="clear" w:color="auto" w:fill="EFD3D2"/>
            <w:noWrap/>
            <w:vAlign w:val="center"/>
            <w:hideMark/>
          </w:tcPr>
          <w:p w14:paraId="44780FB2"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$12 300</w:t>
            </w:r>
          </w:p>
        </w:tc>
        <w:tc>
          <w:tcPr>
            <w:tcW w:w="498" w:type="pct"/>
            <w:shd w:val="clear" w:color="auto" w:fill="EFD3D2"/>
            <w:noWrap/>
            <w:vAlign w:val="center"/>
            <w:hideMark/>
          </w:tcPr>
          <w:p w14:paraId="4CFF0425"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$15 200</w:t>
            </w:r>
          </w:p>
        </w:tc>
        <w:tc>
          <w:tcPr>
            <w:tcW w:w="498" w:type="pct"/>
            <w:shd w:val="clear" w:color="auto" w:fill="EFD3D2"/>
            <w:noWrap/>
            <w:vAlign w:val="center"/>
            <w:hideMark/>
          </w:tcPr>
          <w:p w14:paraId="6E4EE02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$13 700</w:t>
            </w:r>
          </w:p>
        </w:tc>
        <w:tc>
          <w:tcPr>
            <w:tcW w:w="498" w:type="pct"/>
            <w:shd w:val="clear" w:color="auto" w:fill="EFD3D2"/>
            <w:noWrap/>
            <w:vAlign w:val="center"/>
            <w:hideMark/>
          </w:tcPr>
          <w:p w14:paraId="62FAE4E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$14 700</w:t>
            </w:r>
          </w:p>
        </w:tc>
        <w:tc>
          <w:tcPr>
            <w:tcW w:w="498" w:type="pct"/>
            <w:shd w:val="clear" w:color="auto" w:fill="EFD3D2"/>
            <w:noWrap/>
            <w:vAlign w:val="center"/>
            <w:hideMark/>
          </w:tcPr>
          <w:p w14:paraId="4E2D5C7F"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$17 500</w:t>
            </w:r>
          </w:p>
        </w:tc>
        <w:tc>
          <w:tcPr>
            <w:tcW w:w="498" w:type="pct"/>
            <w:shd w:val="clear" w:color="auto" w:fill="D99594"/>
            <w:noWrap/>
            <w:vAlign w:val="center"/>
            <w:hideMark/>
          </w:tcPr>
          <w:p w14:paraId="3D424C67"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136%</w:t>
            </w:r>
          </w:p>
        </w:tc>
      </w:tr>
      <w:tr w:rsidR="00767596" w:rsidRPr="00AD15B2" w14:paraId="3EB41E9E" w14:textId="77777777" w:rsidTr="00553AFD">
        <w:trPr>
          <w:cantSplit/>
        </w:trPr>
        <w:tc>
          <w:tcPr>
            <w:tcW w:w="1516" w:type="pct"/>
            <w:shd w:val="clear" w:color="auto" w:fill="auto"/>
            <w:noWrap/>
            <w:vAlign w:val="center"/>
            <w:hideMark/>
          </w:tcPr>
          <w:p w14:paraId="6634A875" w14:textId="77777777" w:rsidR="00767596" w:rsidRPr="00AD15B2" w:rsidRDefault="00767596" w:rsidP="00AD15B2">
            <w:pPr>
              <w:spacing w:before="60" w:after="60"/>
              <w:rPr>
                <w:rFonts w:cs="Arial"/>
                <w:b/>
                <w:color w:val="000000"/>
                <w:sz w:val="16"/>
                <w:szCs w:val="16"/>
              </w:rPr>
            </w:pPr>
            <w:r w:rsidRPr="00AD15B2">
              <w:rPr>
                <w:rFonts w:cs="Arial"/>
                <w:b/>
                <w:color w:val="000000"/>
                <w:sz w:val="16"/>
                <w:szCs w:val="16"/>
              </w:rPr>
              <w:t>Information media and telecommunications</w:t>
            </w:r>
          </w:p>
        </w:tc>
        <w:tc>
          <w:tcPr>
            <w:tcW w:w="498" w:type="pct"/>
            <w:shd w:val="clear" w:color="auto" w:fill="auto"/>
            <w:noWrap/>
            <w:vAlign w:val="center"/>
            <w:hideMark/>
          </w:tcPr>
          <w:p w14:paraId="0D2F7D3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$6 300</w:t>
            </w:r>
          </w:p>
        </w:tc>
        <w:tc>
          <w:tcPr>
            <w:tcW w:w="498" w:type="pct"/>
            <w:shd w:val="clear" w:color="auto" w:fill="auto"/>
            <w:noWrap/>
            <w:vAlign w:val="center"/>
            <w:hideMark/>
          </w:tcPr>
          <w:p w14:paraId="71E3E30C"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$11 800</w:t>
            </w:r>
          </w:p>
        </w:tc>
        <w:tc>
          <w:tcPr>
            <w:tcW w:w="498" w:type="pct"/>
            <w:shd w:val="clear" w:color="auto" w:fill="auto"/>
            <w:noWrap/>
            <w:vAlign w:val="center"/>
            <w:hideMark/>
          </w:tcPr>
          <w:p w14:paraId="4E8A406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$13 400</w:t>
            </w:r>
          </w:p>
        </w:tc>
        <w:tc>
          <w:tcPr>
            <w:tcW w:w="498" w:type="pct"/>
            <w:shd w:val="clear" w:color="auto" w:fill="auto"/>
            <w:noWrap/>
            <w:vAlign w:val="center"/>
            <w:hideMark/>
          </w:tcPr>
          <w:p w14:paraId="28D6027E"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$14 800</w:t>
            </w:r>
          </w:p>
        </w:tc>
        <w:tc>
          <w:tcPr>
            <w:tcW w:w="498" w:type="pct"/>
            <w:shd w:val="clear" w:color="auto" w:fill="auto"/>
            <w:noWrap/>
            <w:vAlign w:val="center"/>
            <w:hideMark/>
          </w:tcPr>
          <w:p w14:paraId="352A6966"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$12 400</w:t>
            </w:r>
          </w:p>
        </w:tc>
        <w:tc>
          <w:tcPr>
            <w:tcW w:w="498" w:type="pct"/>
            <w:shd w:val="clear" w:color="auto" w:fill="auto"/>
            <w:noWrap/>
            <w:vAlign w:val="center"/>
            <w:hideMark/>
          </w:tcPr>
          <w:p w14:paraId="371A4ECA" w14:textId="77777777" w:rsidR="00767596" w:rsidRPr="00AD15B2" w:rsidRDefault="00767596" w:rsidP="00AD15B2">
            <w:pPr>
              <w:spacing w:before="60" w:after="60"/>
              <w:jc w:val="right"/>
              <w:rPr>
                <w:rFonts w:cs="Arial"/>
                <w:color w:val="000000"/>
                <w:sz w:val="16"/>
                <w:szCs w:val="16"/>
              </w:rPr>
            </w:pPr>
            <w:r w:rsidRPr="00AD15B2">
              <w:rPr>
                <w:rFonts w:cs="Arial"/>
                <w:color w:val="000000"/>
                <w:sz w:val="16"/>
                <w:szCs w:val="16"/>
              </w:rPr>
              <w:t>$12 900</w:t>
            </w:r>
          </w:p>
        </w:tc>
        <w:tc>
          <w:tcPr>
            <w:tcW w:w="498" w:type="pct"/>
            <w:shd w:val="clear" w:color="auto" w:fill="D9D9D9"/>
            <w:noWrap/>
            <w:vAlign w:val="center"/>
            <w:hideMark/>
          </w:tcPr>
          <w:p w14:paraId="074D61F8" w14:textId="77777777" w:rsidR="00767596" w:rsidRPr="00AD15B2" w:rsidRDefault="00767596" w:rsidP="00AD15B2">
            <w:pPr>
              <w:spacing w:before="60" w:after="60"/>
              <w:jc w:val="center"/>
              <w:rPr>
                <w:rFonts w:cs="Arial"/>
                <w:b/>
                <w:bCs/>
                <w:sz w:val="16"/>
                <w:szCs w:val="16"/>
              </w:rPr>
            </w:pPr>
            <w:r w:rsidRPr="00AD15B2">
              <w:rPr>
                <w:rFonts w:cs="Arial"/>
                <w:b/>
                <w:bCs/>
                <w:sz w:val="16"/>
                <w:szCs w:val="16"/>
              </w:rPr>
              <w:t>105%</w:t>
            </w:r>
          </w:p>
        </w:tc>
      </w:tr>
      <w:tr w:rsidR="00767596" w:rsidRPr="00AD15B2" w14:paraId="775E45DA" w14:textId="77777777" w:rsidTr="00553AFD">
        <w:trPr>
          <w:cantSplit/>
        </w:trPr>
        <w:tc>
          <w:tcPr>
            <w:tcW w:w="1516" w:type="pct"/>
            <w:shd w:val="clear" w:color="auto" w:fill="808080"/>
            <w:noWrap/>
            <w:vAlign w:val="center"/>
            <w:hideMark/>
          </w:tcPr>
          <w:p w14:paraId="1F075DBB" w14:textId="77777777" w:rsidR="00767596" w:rsidRPr="00AD15B2" w:rsidRDefault="00767596" w:rsidP="00AD15B2">
            <w:pPr>
              <w:spacing w:before="60" w:after="60"/>
              <w:rPr>
                <w:rFonts w:cs="Arial"/>
                <w:b/>
                <w:bCs/>
                <w:color w:val="FFFFFF" w:themeColor="background1"/>
                <w:sz w:val="16"/>
                <w:szCs w:val="16"/>
              </w:rPr>
            </w:pPr>
            <w:r w:rsidRPr="00AD15B2">
              <w:rPr>
                <w:rFonts w:cs="Arial"/>
                <w:b/>
                <w:bCs/>
                <w:color w:val="FFFFFF" w:themeColor="background1"/>
                <w:sz w:val="16"/>
                <w:szCs w:val="16"/>
              </w:rPr>
              <w:t>Total</w:t>
            </w:r>
          </w:p>
        </w:tc>
        <w:tc>
          <w:tcPr>
            <w:tcW w:w="498" w:type="pct"/>
            <w:shd w:val="clear" w:color="auto" w:fill="808080"/>
            <w:noWrap/>
            <w:vAlign w:val="center"/>
            <w:hideMark/>
          </w:tcPr>
          <w:p w14:paraId="78A38999"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$5 200</w:t>
            </w:r>
          </w:p>
        </w:tc>
        <w:tc>
          <w:tcPr>
            <w:tcW w:w="498" w:type="pct"/>
            <w:shd w:val="clear" w:color="auto" w:fill="808080"/>
            <w:noWrap/>
            <w:vAlign w:val="center"/>
            <w:hideMark/>
          </w:tcPr>
          <w:p w14:paraId="34E2BB67"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$9 100</w:t>
            </w:r>
          </w:p>
        </w:tc>
        <w:tc>
          <w:tcPr>
            <w:tcW w:w="498" w:type="pct"/>
            <w:shd w:val="clear" w:color="auto" w:fill="808080"/>
            <w:noWrap/>
            <w:vAlign w:val="center"/>
            <w:hideMark/>
          </w:tcPr>
          <w:p w14:paraId="793C2BF7"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$9 600</w:t>
            </w:r>
          </w:p>
        </w:tc>
        <w:tc>
          <w:tcPr>
            <w:tcW w:w="498" w:type="pct"/>
            <w:shd w:val="clear" w:color="auto" w:fill="808080"/>
            <w:noWrap/>
            <w:vAlign w:val="center"/>
            <w:hideMark/>
          </w:tcPr>
          <w:p w14:paraId="146FA2DC"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$9 900</w:t>
            </w:r>
          </w:p>
        </w:tc>
        <w:tc>
          <w:tcPr>
            <w:tcW w:w="498" w:type="pct"/>
            <w:shd w:val="clear" w:color="auto" w:fill="808080"/>
            <w:noWrap/>
            <w:vAlign w:val="center"/>
            <w:hideMark/>
          </w:tcPr>
          <w:p w14:paraId="19C79CC7"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$10 300</w:t>
            </w:r>
          </w:p>
        </w:tc>
        <w:tc>
          <w:tcPr>
            <w:tcW w:w="498" w:type="pct"/>
            <w:shd w:val="clear" w:color="auto" w:fill="808080"/>
            <w:noWrap/>
            <w:vAlign w:val="center"/>
            <w:hideMark/>
          </w:tcPr>
          <w:p w14:paraId="19D64361" w14:textId="77777777" w:rsidR="00767596" w:rsidRPr="00AD15B2" w:rsidRDefault="00767596" w:rsidP="00AD15B2">
            <w:pPr>
              <w:spacing w:before="60" w:after="60"/>
              <w:jc w:val="right"/>
              <w:rPr>
                <w:rFonts w:cs="Arial"/>
                <w:b/>
                <w:bCs/>
                <w:color w:val="FFFFFF" w:themeColor="background1"/>
                <w:sz w:val="16"/>
                <w:szCs w:val="16"/>
              </w:rPr>
            </w:pPr>
            <w:r w:rsidRPr="00AD15B2">
              <w:rPr>
                <w:rFonts w:cs="Arial"/>
                <w:b/>
                <w:bCs/>
                <w:color w:val="FFFFFF" w:themeColor="background1"/>
                <w:sz w:val="16"/>
                <w:szCs w:val="16"/>
              </w:rPr>
              <w:t>$11 000</w:t>
            </w:r>
          </w:p>
        </w:tc>
        <w:tc>
          <w:tcPr>
            <w:tcW w:w="498" w:type="pct"/>
            <w:shd w:val="clear" w:color="auto" w:fill="595959"/>
            <w:noWrap/>
            <w:vAlign w:val="center"/>
            <w:hideMark/>
          </w:tcPr>
          <w:p w14:paraId="4BE3A5D9" w14:textId="77777777" w:rsidR="00767596" w:rsidRPr="00AD15B2" w:rsidRDefault="00767596" w:rsidP="00AD15B2">
            <w:pPr>
              <w:spacing w:before="60" w:after="60"/>
              <w:jc w:val="center"/>
              <w:rPr>
                <w:rFonts w:cs="Arial"/>
                <w:b/>
                <w:bCs/>
                <w:color w:val="FFFFFF" w:themeColor="background1"/>
                <w:sz w:val="16"/>
                <w:szCs w:val="16"/>
              </w:rPr>
            </w:pPr>
            <w:r w:rsidRPr="00AD15B2">
              <w:rPr>
                <w:rFonts w:cs="Arial"/>
                <w:b/>
                <w:bCs/>
                <w:color w:val="FFFFFF" w:themeColor="background1"/>
                <w:sz w:val="16"/>
                <w:szCs w:val="16"/>
              </w:rPr>
              <w:t>112%</w:t>
            </w:r>
          </w:p>
        </w:tc>
      </w:tr>
    </w:tbl>
    <w:p w14:paraId="1321FBD5" w14:textId="77777777" w:rsidR="004D7F44" w:rsidRPr="004D7F44" w:rsidRDefault="004D7F44" w:rsidP="004D7F44">
      <w:bookmarkStart w:id="293" w:name="_Toc433270917"/>
      <w:bookmarkStart w:id="294" w:name="_Toc433798655"/>
    </w:p>
    <w:p w14:paraId="76AABC18" w14:textId="1096E52F" w:rsidR="00310573" w:rsidRPr="004D7F44" w:rsidRDefault="001E3F86" w:rsidP="00747723">
      <w:pPr>
        <w:keepNext/>
        <w:keepLines/>
      </w:pPr>
      <w:r w:rsidRPr="004D7F44">
        <w:t>Table 3</w:t>
      </w:r>
      <w:r w:rsidR="00021B76" w:rsidRPr="004D7F44">
        <w:t>4 shows the WPI adjusted median compensation paid by industry division, for 2000</w:t>
      </w:r>
      <w:r w:rsidR="003B7B84" w:rsidRPr="004D7F44">
        <w:t>–</w:t>
      </w:r>
      <w:r w:rsidR="005E5847" w:rsidRPr="004D7F44">
        <w:t>01 and 2010</w:t>
      </w:r>
      <w:r w:rsidR="003B7B84" w:rsidRPr="004D7F44">
        <w:t>–</w:t>
      </w:r>
      <w:r w:rsidR="005F0A5E" w:rsidRPr="004D7F44">
        <w:t>11 to 2014</w:t>
      </w:r>
      <w:r w:rsidR="005F0A5E" w:rsidRPr="004D7F44">
        <w:noBreakHyphen/>
      </w:r>
      <w:r w:rsidR="005E5847" w:rsidRPr="004D7F44">
        <w:t>15</w:t>
      </w:r>
      <w:r w:rsidR="00021B76" w:rsidRPr="004D7F44">
        <w:t>.</w:t>
      </w:r>
      <w:r w:rsidR="00310573" w:rsidRPr="004D7F44">
        <w:t xml:space="preserve"> In real terms (adjusted for </w:t>
      </w:r>
      <w:r w:rsidR="00620978" w:rsidRPr="004D7F44">
        <w:t xml:space="preserve">wage </w:t>
      </w:r>
      <w:r w:rsidR="00310573" w:rsidRPr="004D7F44">
        <w:t>inflation),</w:t>
      </w:r>
      <w:r w:rsidR="005E5847" w:rsidRPr="004D7F44">
        <w:t xml:space="preserve"> as expected, industries record a smaller increase in median compensation paid over the 14 year period. The smallest percentage increas</w:t>
      </w:r>
      <w:r w:rsidR="00D16F06">
        <w:t>es in median payments from 2000–01 to 2014–</w:t>
      </w:r>
      <w:r w:rsidR="005E5847" w:rsidRPr="004D7F44">
        <w:t xml:space="preserve">15 </w:t>
      </w:r>
      <w:r w:rsidRPr="004D7F44">
        <w:t>were in</w:t>
      </w:r>
      <w:r w:rsidR="005F0A5E" w:rsidRPr="004D7F44">
        <w:t xml:space="preserve"> </w:t>
      </w:r>
      <w:r w:rsidR="005E5847" w:rsidRPr="004D7F44">
        <w:t>Health care and social assistance (up 1 per cent)</w:t>
      </w:r>
      <w:r w:rsidR="004848A9" w:rsidRPr="004D7F44">
        <w:t xml:space="preserve"> and Accommodation and food services (up</w:t>
      </w:r>
      <w:r w:rsidR="005F0A5E" w:rsidRPr="004D7F44">
        <w:t> </w:t>
      </w:r>
      <w:r w:rsidR="004848A9" w:rsidRPr="004D7F44">
        <w:t>3</w:t>
      </w:r>
      <w:r w:rsidR="005F0A5E" w:rsidRPr="004D7F44">
        <w:t> </w:t>
      </w:r>
      <w:r w:rsidR="004848A9" w:rsidRPr="004D7F44">
        <w:t>per cent)</w:t>
      </w:r>
      <w:r w:rsidR="005F0A5E" w:rsidRPr="004D7F44">
        <w:t xml:space="preserve"> industries</w:t>
      </w:r>
      <w:r w:rsidR="004848A9" w:rsidRPr="004D7F44">
        <w:t xml:space="preserve">. </w:t>
      </w:r>
      <w:r w:rsidR="00310573" w:rsidRPr="004D7F44">
        <w:t xml:space="preserve">Transport, postal and warehousing </w:t>
      </w:r>
      <w:r w:rsidR="005F0A5E" w:rsidRPr="004D7F44">
        <w:t xml:space="preserve">recorded </w:t>
      </w:r>
      <w:r w:rsidR="00310573" w:rsidRPr="004D7F44">
        <w:t xml:space="preserve">the largest increase in </w:t>
      </w:r>
      <w:r w:rsidR="00620978" w:rsidRPr="004D7F44">
        <w:t xml:space="preserve">WPI adjusted </w:t>
      </w:r>
      <w:r w:rsidR="00310573" w:rsidRPr="004D7F44">
        <w:t xml:space="preserve">median compensation paid, increasing by </w:t>
      </w:r>
      <w:r w:rsidR="004848A9" w:rsidRPr="004D7F44">
        <w:t>68</w:t>
      </w:r>
      <w:r w:rsidR="00310573" w:rsidRPr="004D7F44">
        <w:t xml:space="preserve"> per cent between 2000</w:t>
      </w:r>
      <w:r w:rsidR="003B7B84" w:rsidRPr="004D7F44">
        <w:t>–</w:t>
      </w:r>
      <w:r w:rsidR="004848A9" w:rsidRPr="004D7F44">
        <w:t>01 and 2014</w:t>
      </w:r>
      <w:r w:rsidR="003B7B84" w:rsidRPr="004D7F44">
        <w:t>–</w:t>
      </w:r>
      <w:r w:rsidR="004848A9" w:rsidRPr="004D7F44">
        <w:t>15</w:t>
      </w:r>
      <w:r w:rsidR="00310573" w:rsidRPr="004D7F44">
        <w:t xml:space="preserve">. </w:t>
      </w:r>
    </w:p>
    <w:p w14:paraId="63FCFF57" w14:textId="77777777" w:rsidR="00310573" w:rsidRDefault="00310573" w:rsidP="00747723">
      <w:pPr>
        <w:keepNext/>
        <w:keepLines/>
      </w:pPr>
      <w:r w:rsidRPr="004D7F44">
        <w:t xml:space="preserve">Other industries, such as </w:t>
      </w:r>
      <w:r w:rsidR="00620978" w:rsidRPr="004D7F44">
        <w:t>R</w:t>
      </w:r>
      <w:r w:rsidRPr="004D7F44">
        <w:t>etail trade</w:t>
      </w:r>
      <w:r w:rsidR="00620978" w:rsidRPr="004D7F44">
        <w:t>,</w:t>
      </w:r>
      <w:r w:rsidRPr="004D7F44">
        <w:t xml:space="preserve"> </w:t>
      </w:r>
      <w:r w:rsidR="00620978" w:rsidRPr="004D7F44">
        <w:t>A</w:t>
      </w:r>
      <w:r w:rsidRPr="004D7F44">
        <w:t>griculture, forestry and fishing</w:t>
      </w:r>
      <w:r w:rsidR="00620978" w:rsidRPr="004D7F44">
        <w:t xml:space="preserve">, </w:t>
      </w:r>
      <w:r w:rsidR="004848A9" w:rsidRPr="004D7F44">
        <w:t>Financial and insurance services</w:t>
      </w:r>
      <w:r w:rsidRPr="004D7F44">
        <w:t xml:space="preserve"> and </w:t>
      </w:r>
      <w:r w:rsidR="00620978" w:rsidRPr="004D7F44">
        <w:t>E</w:t>
      </w:r>
      <w:r w:rsidRPr="004D7F44">
        <w:t xml:space="preserve">lectricity, gas, water and waste services all showed an increase of over 40 per cent in </w:t>
      </w:r>
      <w:r w:rsidR="00620978" w:rsidRPr="004D7F44">
        <w:t xml:space="preserve">WPI adjusted </w:t>
      </w:r>
      <w:r w:rsidRPr="004D7F44">
        <w:t xml:space="preserve">compensation paid </w:t>
      </w:r>
      <w:r w:rsidR="00620978" w:rsidRPr="004D7F44">
        <w:t>over the period</w:t>
      </w:r>
      <w:r w:rsidR="00FB79D9" w:rsidRPr="004D7F44">
        <w:t>. The M</w:t>
      </w:r>
      <w:r w:rsidRPr="004D7F44">
        <w:t xml:space="preserve">ining industry had the highest level of </w:t>
      </w:r>
      <w:r w:rsidR="00620978" w:rsidRPr="004D7F44">
        <w:t xml:space="preserve">WPI adjusted </w:t>
      </w:r>
      <w:r w:rsidRPr="004D7F44">
        <w:t xml:space="preserve">median </w:t>
      </w:r>
      <w:r w:rsidR="004848A9" w:rsidRPr="004D7F44">
        <w:t>compensation paid in 2014</w:t>
      </w:r>
      <w:r w:rsidR="00F62A77" w:rsidRPr="004D7F44">
        <w:noBreakHyphen/>
      </w:r>
      <w:r w:rsidR="004848A9" w:rsidRPr="004D7F44">
        <w:t>15</w:t>
      </w:r>
      <w:r w:rsidR="00620978" w:rsidRPr="004D7F44">
        <w:t xml:space="preserve"> at</w:t>
      </w:r>
      <w:r w:rsidR="004848A9" w:rsidRPr="004D7F44">
        <w:t xml:space="preserve"> $14 9</w:t>
      </w:r>
      <w:r w:rsidRPr="004D7F44">
        <w:t>00.</w:t>
      </w:r>
    </w:p>
    <w:p w14:paraId="280C3849" w14:textId="6FCB6A7E" w:rsidR="004C1CFA" w:rsidRDefault="004C1CFA" w:rsidP="00747723">
      <w:pPr>
        <w:keepNext/>
        <w:keepLines/>
      </w:pPr>
      <w:r>
        <w:br w:type="page"/>
      </w:r>
    </w:p>
    <w:p w14:paraId="7BDCA28A" w14:textId="3E8E129D" w:rsidR="00021B76" w:rsidRDefault="00021B76" w:rsidP="00BB2600">
      <w:pPr>
        <w:pStyle w:val="Caption"/>
        <w:keepNext/>
        <w:keepLines/>
      </w:pPr>
      <w:bookmarkStart w:id="295" w:name="_Toc496608977"/>
      <w:bookmarkStart w:id="296" w:name="_Toc496621481"/>
      <w:bookmarkStart w:id="297" w:name="_Toc434238094"/>
      <w:bookmarkStart w:id="298" w:name="_Toc434327040"/>
      <w:bookmarkStart w:id="299" w:name="_Toc435436251"/>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34</w:t>
      </w:r>
      <w:r w:rsidR="00EB0DFB">
        <w:rPr>
          <w:noProof/>
        </w:rPr>
        <w:fldChar w:fldCharType="end"/>
      </w:r>
      <w:r w:rsidRPr="003C2FB3">
        <w:t>: Serious claims: WPI adjusted median compensation p</w:t>
      </w:r>
      <w:r w:rsidR="00627776">
        <w:t xml:space="preserve">aid by industry, </w:t>
      </w:r>
      <w:r w:rsidR="000F0D7B">
        <w:br/>
      </w:r>
      <w:r w:rsidR="00627776">
        <w:t>2000–01 and 2010–11</w:t>
      </w:r>
      <w:r w:rsidRPr="003C2FB3">
        <w:t xml:space="preserve"> to 201</w:t>
      </w:r>
      <w:r w:rsidR="00627776">
        <w:t>4</w:t>
      </w:r>
      <w:r w:rsidRPr="003C2FB3">
        <w:t>–1</w:t>
      </w:r>
      <w:r w:rsidR="00627776">
        <w:t>5</w:t>
      </w:r>
      <w:bookmarkEnd w:id="295"/>
      <w:bookmarkEnd w:id="29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4: "/>
        <w:tblDescription w:val="Serious claims: WPI adjusted median compensation paid by industry, 2000–01 and 2010–11 to 2014–15"/>
      </w:tblPr>
      <w:tblGrid>
        <w:gridCol w:w="2734"/>
        <w:gridCol w:w="898"/>
        <w:gridCol w:w="898"/>
        <w:gridCol w:w="898"/>
        <w:gridCol w:w="898"/>
        <w:gridCol w:w="898"/>
        <w:gridCol w:w="898"/>
        <w:gridCol w:w="894"/>
      </w:tblGrid>
      <w:tr w:rsidR="00767596" w:rsidRPr="004C1CFA" w14:paraId="690DDD8A" w14:textId="77777777" w:rsidTr="00F53ED3">
        <w:trPr>
          <w:cantSplit/>
          <w:tblHeader/>
        </w:trPr>
        <w:tc>
          <w:tcPr>
            <w:tcW w:w="1516" w:type="pct"/>
            <w:shd w:val="clear" w:color="auto" w:fill="AF1E2D"/>
            <w:noWrap/>
            <w:vAlign w:val="center"/>
            <w:hideMark/>
          </w:tcPr>
          <w:p w14:paraId="5A548496" w14:textId="77777777" w:rsidR="00767596" w:rsidRPr="004C1CFA" w:rsidRDefault="00767596" w:rsidP="004C1CFA">
            <w:pPr>
              <w:keepNext/>
              <w:keepLines/>
              <w:spacing w:before="60" w:after="60"/>
              <w:rPr>
                <w:rFonts w:cs="Arial"/>
                <w:b/>
                <w:bCs/>
                <w:color w:val="FFFFFF" w:themeColor="background1"/>
                <w:sz w:val="16"/>
                <w:szCs w:val="16"/>
              </w:rPr>
            </w:pPr>
            <w:r w:rsidRPr="004C1CFA">
              <w:rPr>
                <w:rFonts w:cs="Arial"/>
                <w:b/>
                <w:bCs/>
                <w:color w:val="FFFFFF" w:themeColor="background1"/>
                <w:sz w:val="16"/>
                <w:szCs w:val="16"/>
              </w:rPr>
              <w:t>Industry</w:t>
            </w:r>
          </w:p>
        </w:tc>
        <w:tc>
          <w:tcPr>
            <w:tcW w:w="498" w:type="pct"/>
            <w:shd w:val="clear" w:color="auto" w:fill="AF1E2D"/>
            <w:noWrap/>
            <w:vAlign w:val="center"/>
            <w:hideMark/>
          </w:tcPr>
          <w:p w14:paraId="776F6374"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2000-01</w:t>
            </w:r>
          </w:p>
        </w:tc>
        <w:tc>
          <w:tcPr>
            <w:tcW w:w="498" w:type="pct"/>
            <w:shd w:val="clear" w:color="auto" w:fill="AF1E2D"/>
            <w:noWrap/>
            <w:vAlign w:val="center"/>
          </w:tcPr>
          <w:p w14:paraId="074747BD"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2010-11</w:t>
            </w:r>
          </w:p>
        </w:tc>
        <w:tc>
          <w:tcPr>
            <w:tcW w:w="498" w:type="pct"/>
            <w:shd w:val="clear" w:color="auto" w:fill="AF1E2D"/>
            <w:noWrap/>
            <w:vAlign w:val="center"/>
          </w:tcPr>
          <w:p w14:paraId="5497D508"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2011-12</w:t>
            </w:r>
          </w:p>
        </w:tc>
        <w:tc>
          <w:tcPr>
            <w:tcW w:w="498" w:type="pct"/>
            <w:shd w:val="clear" w:color="auto" w:fill="AF1E2D"/>
            <w:noWrap/>
            <w:vAlign w:val="center"/>
          </w:tcPr>
          <w:p w14:paraId="5FD476A9"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2012-13</w:t>
            </w:r>
          </w:p>
        </w:tc>
        <w:tc>
          <w:tcPr>
            <w:tcW w:w="498" w:type="pct"/>
            <w:shd w:val="clear" w:color="auto" w:fill="AF1E2D"/>
            <w:noWrap/>
            <w:vAlign w:val="center"/>
          </w:tcPr>
          <w:p w14:paraId="74D91AAA"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2013-14</w:t>
            </w:r>
          </w:p>
        </w:tc>
        <w:tc>
          <w:tcPr>
            <w:tcW w:w="498" w:type="pct"/>
            <w:shd w:val="clear" w:color="auto" w:fill="AF1E2D"/>
            <w:noWrap/>
            <w:vAlign w:val="center"/>
          </w:tcPr>
          <w:p w14:paraId="47E0F3D4"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2014-15</w:t>
            </w:r>
          </w:p>
        </w:tc>
        <w:tc>
          <w:tcPr>
            <w:tcW w:w="498" w:type="pct"/>
            <w:shd w:val="clear" w:color="auto" w:fill="AF1E2D"/>
            <w:noWrap/>
            <w:vAlign w:val="center"/>
            <w:hideMark/>
          </w:tcPr>
          <w:p w14:paraId="1BF6E076" w14:textId="77777777" w:rsidR="00767596" w:rsidRPr="004C1CFA" w:rsidRDefault="00767596" w:rsidP="004C1CFA">
            <w:pPr>
              <w:keepNext/>
              <w:keepLines/>
              <w:spacing w:before="60" w:after="60"/>
              <w:jc w:val="center"/>
              <w:rPr>
                <w:rFonts w:cs="Arial"/>
                <w:b/>
                <w:bCs/>
                <w:color w:val="FFFFFF" w:themeColor="background1"/>
                <w:sz w:val="16"/>
                <w:szCs w:val="16"/>
              </w:rPr>
            </w:pPr>
            <w:r w:rsidRPr="004C1CFA">
              <w:rPr>
                <w:rFonts w:cs="Arial"/>
                <w:b/>
                <w:bCs/>
                <w:color w:val="FFFFFF" w:themeColor="background1"/>
                <w:sz w:val="16"/>
                <w:szCs w:val="16"/>
              </w:rPr>
              <w:t>% chg</w:t>
            </w:r>
          </w:p>
        </w:tc>
      </w:tr>
      <w:tr w:rsidR="00767596" w:rsidRPr="004C1CFA" w14:paraId="31AD6A38" w14:textId="77777777" w:rsidTr="00C77F1D">
        <w:trPr>
          <w:cantSplit/>
        </w:trPr>
        <w:tc>
          <w:tcPr>
            <w:tcW w:w="1516" w:type="pct"/>
            <w:shd w:val="clear" w:color="auto" w:fill="auto"/>
            <w:noWrap/>
            <w:vAlign w:val="center"/>
            <w:hideMark/>
          </w:tcPr>
          <w:p w14:paraId="53F8ECB2" w14:textId="77777777" w:rsidR="00767596" w:rsidRPr="004C1CFA" w:rsidRDefault="00767596" w:rsidP="004C1CFA">
            <w:pPr>
              <w:spacing w:before="60" w:after="60"/>
              <w:rPr>
                <w:rFonts w:cs="Arial"/>
                <w:b/>
                <w:sz w:val="16"/>
                <w:szCs w:val="16"/>
              </w:rPr>
            </w:pPr>
            <w:r w:rsidRPr="004C1CFA">
              <w:rPr>
                <w:rFonts w:cs="Arial"/>
                <w:b/>
                <w:sz w:val="16"/>
                <w:szCs w:val="16"/>
              </w:rPr>
              <w:t>Health care and social assistance</w:t>
            </w:r>
          </w:p>
        </w:tc>
        <w:tc>
          <w:tcPr>
            <w:tcW w:w="498" w:type="pct"/>
            <w:shd w:val="clear" w:color="auto" w:fill="auto"/>
            <w:noWrap/>
            <w:vAlign w:val="center"/>
            <w:hideMark/>
          </w:tcPr>
          <w:p w14:paraId="0F9D424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$4 800</w:t>
            </w:r>
          </w:p>
        </w:tc>
        <w:tc>
          <w:tcPr>
            <w:tcW w:w="498" w:type="pct"/>
            <w:shd w:val="clear" w:color="auto" w:fill="auto"/>
            <w:noWrap/>
            <w:vAlign w:val="center"/>
            <w:hideMark/>
          </w:tcPr>
          <w:p w14:paraId="1F0480E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$5 200</w:t>
            </w:r>
          </w:p>
        </w:tc>
        <w:tc>
          <w:tcPr>
            <w:tcW w:w="498" w:type="pct"/>
            <w:shd w:val="clear" w:color="auto" w:fill="auto"/>
            <w:noWrap/>
            <w:vAlign w:val="center"/>
            <w:hideMark/>
          </w:tcPr>
          <w:p w14:paraId="0AD2C37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$5 200</w:t>
            </w:r>
          </w:p>
        </w:tc>
        <w:tc>
          <w:tcPr>
            <w:tcW w:w="498" w:type="pct"/>
            <w:shd w:val="clear" w:color="auto" w:fill="auto"/>
            <w:noWrap/>
            <w:vAlign w:val="center"/>
            <w:hideMark/>
          </w:tcPr>
          <w:p w14:paraId="52A25F83"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$4 700</w:t>
            </w:r>
          </w:p>
        </w:tc>
        <w:tc>
          <w:tcPr>
            <w:tcW w:w="498" w:type="pct"/>
            <w:shd w:val="clear" w:color="auto" w:fill="auto"/>
            <w:noWrap/>
            <w:vAlign w:val="center"/>
            <w:hideMark/>
          </w:tcPr>
          <w:p w14:paraId="3A36FAE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$4 600</w:t>
            </w:r>
          </w:p>
        </w:tc>
        <w:tc>
          <w:tcPr>
            <w:tcW w:w="498" w:type="pct"/>
            <w:shd w:val="clear" w:color="auto" w:fill="auto"/>
            <w:noWrap/>
            <w:vAlign w:val="center"/>
            <w:hideMark/>
          </w:tcPr>
          <w:p w14:paraId="6A4479B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$4 800</w:t>
            </w:r>
          </w:p>
        </w:tc>
        <w:tc>
          <w:tcPr>
            <w:tcW w:w="498" w:type="pct"/>
            <w:shd w:val="clear" w:color="auto" w:fill="D9D9D9"/>
            <w:noWrap/>
            <w:vAlign w:val="center"/>
            <w:hideMark/>
          </w:tcPr>
          <w:p w14:paraId="5FFE1661"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1%</w:t>
            </w:r>
          </w:p>
        </w:tc>
      </w:tr>
      <w:tr w:rsidR="00767596" w:rsidRPr="004C1CFA" w14:paraId="670BCD41" w14:textId="77777777" w:rsidTr="00C77F1D">
        <w:trPr>
          <w:cantSplit/>
        </w:trPr>
        <w:tc>
          <w:tcPr>
            <w:tcW w:w="1516" w:type="pct"/>
            <w:shd w:val="clear" w:color="auto" w:fill="EFD3D2"/>
            <w:noWrap/>
            <w:vAlign w:val="center"/>
            <w:hideMark/>
          </w:tcPr>
          <w:p w14:paraId="64D0BE28" w14:textId="77777777" w:rsidR="00767596" w:rsidRPr="004C1CFA" w:rsidRDefault="00767596" w:rsidP="004C1CFA">
            <w:pPr>
              <w:spacing w:before="60" w:after="60"/>
              <w:rPr>
                <w:rFonts w:cs="Arial"/>
                <w:b/>
                <w:sz w:val="16"/>
                <w:szCs w:val="16"/>
              </w:rPr>
            </w:pPr>
            <w:r w:rsidRPr="004C1CFA">
              <w:rPr>
                <w:rFonts w:cs="Arial"/>
                <w:b/>
                <w:sz w:val="16"/>
                <w:szCs w:val="16"/>
              </w:rPr>
              <w:t>Manufacturing</w:t>
            </w:r>
          </w:p>
        </w:tc>
        <w:tc>
          <w:tcPr>
            <w:tcW w:w="498" w:type="pct"/>
            <w:shd w:val="clear" w:color="auto" w:fill="EFD3D2"/>
            <w:noWrap/>
            <w:vAlign w:val="center"/>
            <w:hideMark/>
          </w:tcPr>
          <w:p w14:paraId="371C003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$5 400</w:t>
            </w:r>
          </w:p>
        </w:tc>
        <w:tc>
          <w:tcPr>
            <w:tcW w:w="498" w:type="pct"/>
            <w:shd w:val="clear" w:color="auto" w:fill="EFD3D2"/>
            <w:noWrap/>
            <w:vAlign w:val="center"/>
            <w:hideMark/>
          </w:tcPr>
          <w:p w14:paraId="4841F9B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$6 600</w:t>
            </w:r>
          </w:p>
        </w:tc>
        <w:tc>
          <w:tcPr>
            <w:tcW w:w="498" w:type="pct"/>
            <w:shd w:val="clear" w:color="auto" w:fill="EFD3D2"/>
            <w:noWrap/>
            <w:vAlign w:val="center"/>
            <w:hideMark/>
          </w:tcPr>
          <w:p w14:paraId="26163F0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$6 400</w:t>
            </w:r>
          </w:p>
        </w:tc>
        <w:tc>
          <w:tcPr>
            <w:tcW w:w="498" w:type="pct"/>
            <w:shd w:val="clear" w:color="auto" w:fill="EFD3D2"/>
            <w:noWrap/>
            <w:vAlign w:val="center"/>
            <w:hideMark/>
          </w:tcPr>
          <w:p w14:paraId="3E7D671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$6 600</w:t>
            </w:r>
          </w:p>
        </w:tc>
        <w:tc>
          <w:tcPr>
            <w:tcW w:w="498" w:type="pct"/>
            <w:shd w:val="clear" w:color="auto" w:fill="EFD3D2"/>
            <w:noWrap/>
            <w:vAlign w:val="center"/>
            <w:hideMark/>
          </w:tcPr>
          <w:p w14:paraId="6BE9560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$7 100</w:t>
            </w:r>
          </w:p>
        </w:tc>
        <w:tc>
          <w:tcPr>
            <w:tcW w:w="498" w:type="pct"/>
            <w:shd w:val="clear" w:color="auto" w:fill="EFD3D2"/>
            <w:noWrap/>
            <w:vAlign w:val="center"/>
            <w:hideMark/>
          </w:tcPr>
          <w:p w14:paraId="7196B8A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$7 400</w:t>
            </w:r>
          </w:p>
        </w:tc>
        <w:tc>
          <w:tcPr>
            <w:tcW w:w="498" w:type="pct"/>
            <w:shd w:val="clear" w:color="auto" w:fill="D99594"/>
            <w:noWrap/>
            <w:vAlign w:val="center"/>
            <w:hideMark/>
          </w:tcPr>
          <w:p w14:paraId="3E37357D"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37%</w:t>
            </w:r>
          </w:p>
        </w:tc>
      </w:tr>
      <w:tr w:rsidR="00767596" w:rsidRPr="004C1CFA" w14:paraId="5BD418E0" w14:textId="77777777" w:rsidTr="00C77F1D">
        <w:trPr>
          <w:cantSplit/>
        </w:trPr>
        <w:tc>
          <w:tcPr>
            <w:tcW w:w="1516" w:type="pct"/>
            <w:shd w:val="clear" w:color="auto" w:fill="auto"/>
            <w:noWrap/>
            <w:vAlign w:val="center"/>
            <w:hideMark/>
          </w:tcPr>
          <w:p w14:paraId="4ACE3671" w14:textId="77777777" w:rsidR="00767596" w:rsidRPr="004C1CFA" w:rsidRDefault="00767596" w:rsidP="004C1CFA">
            <w:pPr>
              <w:spacing w:before="60" w:after="60"/>
              <w:rPr>
                <w:rFonts w:cs="Arial"/>
                <w:b/>
                <w:sz w:val="16"/>
                <w:szCs w:val="16"/>
              </w:rPr>
            </w:pPr>
            <w:r w:rsidRPr="004C1CFA">
              <w:rPr>
                <w:rFonts w:cs="Arial"/>
                <w:b/>
                <w:sz w:val="16"/>
                <w:szCs w:val="16"/>
              </w:rPr>
              <w:t>Construction</w:t>
            </w:r>
          </w:p>
        </w:tc>
        <w:tc>
          <w:tcPr>
            <w:tcW w:w="498" w:type="pct"/>
            <w:shd w:val="clear" w:color="auto" w:fill="auto"/>
            <w:noWrap/>
            <w:vAlign w:val="center"/>
            <w:hideMark/>
          </w:tcPr>
          <w:p w14:paraId="640B623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$6 200</w:t>
            </w:r>
          </w:p>
        </w:tc>
        <w:tc>
          <w:tcPr>
            <w:tcW w:w="498" w:type="pct"/>
            <w:shd w:val="clear" w:color="auto" w:fill="auto"/>
            <w:noWrap/>
            <w:vAlign w:val="center"/>
            <w:hideMark/>
          </w:tcPr>
          <w:p w14:paraId="23C4D28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$7 100</w:t>
            </w:r>
          </w:p>
        </w:tc>
        <w:tc>
          <w:tcPr>
            <w:tcW w:w="498" w:type="pct"/>
            <w:shd w:val="clear" w:color="auto" w:fill="auto"/>
            <w:noWrap/>
            <w:vAlign w:val="center"/>
            <w:hideMark/>
          </w:tcPr>
          <w:p w14:paraId="50CD04A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$7 700</w:t>
            </w:r>
          </w:p>
        </w:tc>
        <w:tc>
          <w:tcPr>
            <w:tcW w:w="498" w:type="pct"/>
            <w:shd w:val="clear" w:color="auto" w:fill="auto"/>
            <w:noWrap/>
            <w:vAlign w:val="center"/>
            <w:hideMark/>
          </w:tcPr>
          <w:p w14:paraId="6438F17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$8 100</w:t>
            </w:r>
          </w:p>
        </w:tc>
        <w:tc>
          <w:tcPr>
            <w:tcW w:w="498" w:type="pct"/>
            <w:shd w:val="clear" w:color="auto" w:fill="auto"/>
            <w:noWrap/>
            <w:vAlign w:val="center"/>
            <w:hideMark/>
          </w:tcPr>
          <w:p w14:paraId="7794E1F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$8 300</w:t>
            </w:r>
          </w:p>
        </w:tc>
        <w:tc>
          <w:tcPr>
            <w:tcW w:w="498" w:type="pct"/>
            <w:shd w:val="clear" w:color="auto" w:fill="auto"/>
            <w:noWrap/>
            <w:vAlign w:val="center"/>
            <w:hideMark/>
          </w:tcPr>
          <w:p w14:paraId="25AD71E3"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$8 600</w:t>
            </w:r>
          </w:p>
        </w:tc>
        <w:tc>
          <w:tcPr>
            <w:tcW w:w="498" w:type="pct"/>
            <w:shd w:val="clear" w:color="auto" w:fill="D9D9D9"/>
            <w:noWrap/>
            <w:vAlign w:val="center"/>
            <w:hideMark/>
          </w:tcPr>
          <w:p w14:paraId="09F6CAF0"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39%</w:t>
            </w:r>
          </w:p>
        </w:tc>
      </w:tr>
      <w:tr w:rsidR="00767596" w:rsidRPr="004C1CFA" w14:paraId="6333F260" w14:textId="77777777" w:rsidTr="00C77F1D">
        <w:trPr>
          <w:cantSplit/>
        </w:trPr>
        <w:tc>
          <w:tcPr>
            <w:tcW w:w="1516" w:type="pct"/>
            <w:shd w:val="clear" w:color="auto" w:fill="EFD3D2"/>
            <w:noWrap/>
            <w:vAlign w:val="center"/>
            <w:hideMark/>
          </w:tcPr>
          <w:p w14:paraId="72CB3259" w14:textId="77777777" w:rsidR="00767596" w:rsidRPr="004C1CFA" w:rsidRDefault="00767596" w:rsidP="004C1CFA">
            <w:pPr>
              <w:spacing w:before="60" w:after="60"/>
              <w:rPr>
                <w:rFonts w:cs="Arial"/>
                <w:b/>
                <w:sz w:val="16"/>
                <w:szCs w:val="16"/>
              </w:rPr>
            </w:pPr>
            <w:r w:rsidRPr="004C1CFA">
              <w:rPr>
                <w:rFonts w:cs="Arial"/>
                <w:b/>
                <w:sz w:val="16"/>
                <w:szCs w:val="16"/>
              </w:rPr>
              <w:t>Retail trade</w:t>
            </w:r>
          </w:p>
        </w:tc>
        <w:tc>
          <w:tcPr>
            <w:tcW w:w="498" w:type="pct"/>
            <w:shd w:val="clear" w:color="auto" w:fill="EFD3D2"/>
            <w:noWrap/>
            <w:vAlign w:val="center"/>
            <w:hideMark/>
          </w:tcPr>
          <w:p w14:paraId="78576C8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$4 100</w:t>
            </w:r>
          </w:p>
        </w:tc>
        <w:tc>
          <w:tcPr>
            <w:tcW w:w="498" w:type="pct"/>
            <w:shd w:val="clear" w:color="auto" w:fill="EFD3D2"/>
            <w:noWrap/>
            <w:vAlign w:val="center"/>
            <w:hideMark/>
          </w:tcPr>
          <w:p w14:paraId="4CEB5BF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$5 600</w:t>
            </w:r>
          </w:p>
        </w:tc>
        <w:tc>
          <w:tcPr>
            <w:tcW w:w="498" w:type="pct"/>
            <w:shd w:val="clear" w:color="auto" w:fill="EFD3D2"/>
            <w:noWrap/>
            <w:vAlign w:val="center"/>
            <w:hideMark/>
          </w:tcPr>
          <w:p w14:paraId="7C342CB4"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$5 800</w:t>
            </w:r>
          </w:p>
        </w:tc>
        <w:tc>
          <w:tcPr>
            <w:tcW w:w="498" w:type="pct"/>
            <w:shd w:val="clear" w:color="auto" w:fill="EFD3D2"/>
            <w:noWrap/>
            <w:vAlign w:val="center"/>
            <w:hideMark/>
          </w:tcPr>
          <w:p w14:paraId="78A4000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$5 800</w:t>
            </w:r>
          </w:p>
        </w:tc>
        <w:tc>
          <w:tcPr>
            <w:tcW w:w="498" w:type="pct"/>
            <w:shd w:val="clear" w:color="auto" w:fill="EFD3D2"/>
            <w:noWrap/>
            <w:vAlign w:val="center"/>
            <w:hideMark/>
          </w:tcPr>
          <w:p w14:paraId="46A1281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$5 900</w:t>
            </w:r>
          </w:p>
        </w:tc>
        <w:tc>
          <w:tcPr>
            <w:tcW w:w="498" w:type="pct"/>
            <w:shd w:val="clear" w:color="auto" w:fill="EFD3D2"/>
            <w:noWrap/>
            <w:vAlign w:val="center"/>
            <w:hideMark/>
          </w:tcPr>
          <w:p w14:paraId="2F8AD7D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$6 200</w:t>
            </w:r>
          </w:p>
        </w:tc>
        <w:tc>
          <w:tcPr>
            <w:tcW w:w="498" w:type="pct"/>
            <w:shd w:val="clear" w:color="auto" w:fill="D99594"/>
            <w:noWrap/>
            <w:vAlign w:val="center"/>
            <w:hideMark/>
          </w:tcPr>
          <w:p w14:paraId="7C870767"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52%</w:t>
            </w:r>
          </w:p>
        </w:tc>
      </w:tr>
      <w:tr w:rsidR="00767596" w:rsidRPr="004C1CFA" w14:paraId="51C09E1D" w14:textId="77777777" w:rsidTr="00C77F1D">
        <w:trPr>
          <w:cantSplit/>
        </w:trPr>
        <w:tc>
          <w:tcPr>
            <w:tcW w:w="1516" w:type="pct"/>
            <w:shd w:val="clear" w:color="auto" w:fill="auto"/>
            <w:noWrap/>
            <w:vAlign w:val="center"/>
            <w:hideMark/>
          </w:tcPr>
          <w:p w14:paraId="5AE645BC" w14:textId="1194DC5A" w:rsidR="00767596" w:rsidRPr="004C1CFA" w:rsidRDefault="00767596" w:rsidP="00A86047">
            <w:pPr>
              <w:spacing w:before="60" w:after="60"/>
              <w:rPr>
                <w:rFonts w:cs="Arial"/>
                <w:b/>
                <w:sz w:val="16"/>
                <w:szCs w:val="16"/>
              </w:rPr>
            </w:pPr>
            <w:r w:rsidRPr="004C1CFA">
              <w:rPr>
                <w:rFonts w:cs="Arial"/>
                <w:b/>
                <w:sz w:val="16"/>
                <w:szCs w:val="16"/>
              </w:rPr>
              <w:t>Transport, postal and</w:t>
            </w:r>
            <w:r w:rsidR="00A86047">
              <w:rPr>
                <w:rFonts w:cs="Arial"/>
                <w:b/>
                <w:sz w:val="16"/>
                <w:szCs w:val="16"/>
              </w:rPr>
              <w:t> </w:t>
            </w:r>
            <w:r w:rsidRPr="004C1CFA">
              <w:rPr>
                <w:rFonts w:cs="Arial"/>
                <w:b/>
                <w:sz w:val="16"/>
                <w:szCs w:val="16"/>
              </w:rPr>
              <w:t>warehousing</w:t>
            </w:r>
          </w:p>
        </w:tc>
        <w:tc>
          <w:tcPr>
            <w:tcW w:w="498" w:type="pct"/>
            <w:shd w:val="clear" w:color="auto" w:fill="auto"/>
            <w:noWrap/>
            <w:vAlign w:val="center"/>
            <w:hideMark/>
          </w:tcPr>
          <w:p w14:paraId="4F0E169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$5 100</w:t>
            </w:r>
          </w:p>
        </w:tc>
        <w:tc>
          <w:tcPr>
            <w:tcW w:w="498" w:type="pct"/>
            <w:shd w:val="clear" w:color="auto" w:fill="auto"/>
            <w:noWrap/>
            <w:vAlign w:val="center"/>
            <w:hideMark/>
          </w:tcPr>
          <w:p w14:paraId="6A864C4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$6 600</w:t>
            </w:r>
          </w:p>
        </w:tc>
        <w:tc>
          <w:tcPr>
            <w:tcW w:w="498" w:type="pct"/>
            <w:shd w:val="clear" w:color="auto" w:fill="auto"/>
            <w:noWrap/>
            <w:vAlign w:val="center"/>
            <w:hideMark/>
          </w:tcPr>
          <w:p w14:paraId="3D29A91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$7 400</w:t>
            </w:r>
          </w:p>
        </w:tc>
        <w:tc>
          <w:tcPr>
            <w:tcW w:w="498" w:type="pct"/>
            <w:shd w:val="clear" w:color="auto" w:fill="auto"/>
            <w:noWrap/>
            <w:vAlign w:val="center"/>
            <w:hideMark/>
          </w:tcPr>
          <w:p w14:paraId="0249D5D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$7 900</w:t>
            </w:r>
          </w:p>
        </w:tc>
        <w:tc>
          <w:tcPr>
            <w:tcW w:w="498" w:type="pct"/>
            <w:shd w:val="clear" w:color="auto" w:fill="auto"/>
            <w:noWrap/>
            <w:vAlign w:val="center"/>
            <w:hideMark/>
          </w:tcPr>
          <w:p w14:paraId="659E63B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$8 400</w:t>
            </w:r>
          </w:p>
        </w:tc>
        <w:tc>
          <w:tcPr>
            <w:tcW w:w="498" w:type="pct"/>
            <w:shd w:val="clear" w:color="auto" w:fill="auto"/>
            <w:noWrap/>
            <w:vAlign w:val="center"/>
            <w:hideMark/>
          </w:tcPr>
          <w:p w14:paraId="0863401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$8 600</w:t>
            </w:r>
          </w:p>
        </w:tc>
        <w:tc>
          <w:tcPr>
            <w:tcW w:w="498" w:type="pct"/>
            <w:shd w:val="clear" w:color="auto" w:fill="D9D9D9"/>
            <w:noWrap/>
            <w:vAlign w:val="center"/>
            <w:hideMark/>
          </w:tcPr>
          <w:p w14:paraId="629D9095"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68%</w:t>
            </w:r>
          </w:p>
        </w:tc>
      </w:tr>
      <w:tr w:rsidR="00767596" w:rsidRPr="004C1CFA" w14:paraId="16E4BEB9" w14:textId="77777777" w:rsidTr="00C77F1D">
        <w:trPr>
          <w:cantSplit/>
        </w:trPr>
        <w:tc>
          <w:tcPr>
            <w:tcW w:w="1516" w:type="pct"/>
            <w:shd w:val="clear" w:color="auto" w:fill="EFD3D2"/>
            <w:noWrap/>
            <w:vAlign w:val="center"/>
            <w:hideMark/>
          </w:tcPr>
          <w:p w14:paraId="657E8D48" w14:textId="77777777" w:rsidR="00767596" w:rsidRPr="004C1CFA" w:rsidRDefault="00767596" w:rsidP="004C1CFA">
            <w:pPr>
              <w:spacing w:before="60" w:after="60"/>
              <w:rPr>
                <w:rFonts w:cs="Arial"/>
                <w:b/>
                <w:sz w:val="16"/>
                <w:szCs w:val="16"/>
              </w:rPr>
            </w:pPr>
            <w:r w:rsidRPr="004C1CFA">
              <w:rPr>
                <w:rFonts w:cs="Arial"/>
                <w:b/>
                <w:sz w:val="16"/>
                <w:szCs w:val="16"/>
              </w:rPr>
              <w:t>Public administration and safety</w:t>
            </w:r>
          </w:p>
        </w:tc>
        <w:tc>
          <w:tcPr>
            <w:tcW w:w="498" w:type="pct"/>
            <w:shd w:val="clear" w:color="auto" w:fill="EFD3D2"/>
            <w:noWrap/>
            <w:vAlign w:val="center"/>
            <w:hideMark/>
          </w:tcPr>
          <w:p w14:paraId="42FEFFB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$6 400</w:t>
            </w:r>
          </w:p>
        </w:tc>
        <w:tc>
          <w:tcPr>
            <w:tcW w:w="498" w:type="pct"/>
            <w:shd w:val="clear" w:color="auto" w:fill="EFD3D2"/>
            <w:noWrap/>
            <w:vAlign w:val="center"/>
            <w:hideMark/>
          </w:tcPr>
          <w:p w14:paraId="4BA3D86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$8 500</w:t>
            </w:r>
          </w:p>
        </w:tc>
        <w:tc>
          <w:tcPr>
            <w:tcW w:w="498" w:type="pct"/>
            <w:shd w:val="clear" w:color="auto" w:fill="EFD3D2"/>
            <w:noWrap/>
            <w:vAlign w:val="center"/>
            <w:hideMark/>
          </w:tcPr>
          <w:p w14:paraId="67B2D77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$8 800</w:t>
            </w:r>
          </w:p>
        </w:tc>
        <w:tc>
          <w:tcPr>
            <w:tcW w:w="498" w:type="pct"/>
            <w:shd w:val="clear" w:color="auto" w:fill="EFD3D2"/>
            <w:noWrap/>
            <w:vAlign w:val="center"/>
            <w:hideMark/>
          </w:tcPr>
          <w:p w14:paraId="5300D27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$7 400</w:t>
            </w:r>
          </w:p>
        </w:tc>
        <w:tc>
          <w:tcPr>
            <w:tcW w:w="498" w:type="pct"/>
            <w:shd w:val="clear" w:color="auto" w:fill="EFD3D2"/>
            <w:noWrap/>
            <w:vAlign w:val="center"/>
            <w:hideMark/>
          </w:tcPr>
          <w:p w14:paraId="6196D7B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$7 700</w:t>
            </w:r>
          </w:p>
        </w:tc>
        <w:tc>
          <w:tcPr>
            <w:tcW w:w="498" w:type="pct"/>
            <w:shd w:val="clear" w:color="auto" w:fill="EFD3D2"/>
            <w:noWrap/>
            <w:vAlign w:val="center"/>
            <w:hideMark/>
          </w:tcPr>
          <w:p w14:paraId="72DED2C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$7 800</w:t>
            </w:r>
          </w:p>
        </w:tc>
        <w:tc>
          <w:tcPr>
            <w:tcW w:w="498" w:type="pct"/>
            <w:shd w:val="clear" w:color="auto" w:fill="D99594"/>
            <w:noWrap/>
            <w:vAlign w:val="center"/>
            <w:hideMark/>
          </w:tcPr>
          <w:p w14:paraId="694854A9"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22%</w:t>
            </w:r>
          </w:p>
        </w:tc>
      </w:tr>
      <w:tr w:rsidR="00767596" w:rsidRPr="004C1CFA" w14:paraId="4224448C" w14:textId="77777777" w:rsidTr="00C77F1D">
        <w:trPr>
          <w:cantSplit/>
        </w:trPr>
        <w:tc>
          <w:tcPr>
            <w:tcW w:w="1516" w:type="pct"/>
            <w:shd w:val="clear" w:color="auto" w:fill="auto"/>
            <w:noWrap/>
            <w:vAlign w:val="center"/>
            <w:hideMark/>
          </w:tcPr>
          <w:p w14:paraId="60758530" w14:textId="77777777" w:rsidR="00767596" w:rsidRPr="004C1CFA" w:rsidRDefault="00767596" w:rsidP="004C1CFA">
            <w:pPr>
              <w:spacing w:before="60" w:after="60"/>
              <w:rPr>
                <w:rFonts w:cs="Arial"/>
                <w:b/>
                <w:sz w:val="16"/>
                <w:szCs w:val="16"/>
              </w:rPr>
            </w:pPr>
            <w:r w:rsidRPr="004C1CFA">
              <w:rPr>
                <w:rFonts w:cs="Arial"/>
                <w:b/>
                <w:sz w:val="16"/>
                <w:szCs w:val="16"/>
              </w:rPr>
              <w:t>Education and training</w:t>
            </w:r>
          </w:p>
        </w:tc>
        <w:tc>
          <w:tcPr>
            <w:tcW w:w="498" w:type="pct"/>
            <w:shd w:val="clear" w:color="auto" w:fill="auto"/>
            <w:noWrap/>
            <w:vAlign w:val="center"/>
            <w:hideMark/>
          </w:tcPr>
          <w:p w14:paraId="1783754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$5 900</w:t>
            </w:r>
          </w:p>
        </w:tc>
        <w:tc>
          <w:tcPr>
            <w:tcW w:w="498" w:type="pct"/>
            <w:shd w:val="clear" w:color="auto" w:fill="auto"/>
            <w:noWrap/>
            <w:vAlign w:val="center"/>
            <w:hideMark/>
          </w:tcPr>
          <w:p w14:paraId="2937F64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$6 300</w:t>
            </w:r>
          </w:p>
        </w:tc>
        <w:tc>
          <w:tcPr>
            <w:tcW w:w="498" w:type="pct"/>
            <w:shd w:val="clear" w:color="auto" w:fill="auto"/>
            <w:noWrap/>
            <w:vAlign w:val="center"/>
            <w:hideMark/>
          </w:tcPr>
          <w:p w14:paraId="62EF931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$6 500</w:t>
            </w:r>
          </w:p>
        </w:tc>
        <w:tc>
          <w:tcPr>
            <w:tcW w:w="498" w:type="pct"/>
            <w:shd w:val="clear" w:color="auto" w:fill="auto"/>
            <w:noWrap/>
            <w:vAlign w:val="center"/>
            <w:hideMark/>
          </w:tcPr>
          <w:p w14:paraId="1BEB24B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$6 100</w:t>
            </w:r>
          </w:p>
        </w:tc>
        <w:tc>
          <w:tcPr>
            <w:tcW w:w="498" w:type="pct"/>
            <w:shd w:val="clear" w:color="auto" w:fill="auto"/>
            <w:noWrap/>
            <w:vAlign w:val="center"/>
            <w:hideMark/>
          </w:tcPr>
          <w:p w14:paraId="26EC32E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$5 900</w:t>
            </w:r>
          </w:p>
        </w:tc>
        <w:tc>
          <w:tcPr>
            <w:tcW w:w="498" w:type="pct"/>
            <w:shd w:val="clear" w:color="auto" w:fill="auto"/>
            <w:noWrap/>
            <w:vAlign w:val="center"/>
            <w:hideMark/>
          </w:tcPr>
          <w:p w14:paraId="4E69D17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$6 300</w:t>
            </w:r>
          </w:p>
        </w:tc>
        <w:tc>
          <w:tcPr>
            <w:tcW w:w="498" w:type="pct"/>
            <w:shd w:val="clear" w:color="auto" w:fill="D9D9D9"/>
            <w:noWrap/>
            <w:vAlign w:val="center"/>
            <w:hideMark/>
          </w:tcPr>
          <w:p w14:paraId="4C966EC4"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7%</w:t>
            </w:r>
          </w:p>
        </w:tc>
      </w:tr>
      <w:tr w:rsidR="00767596" w:rsidRPr="004C1CFA" w14:paraId="32415466" w14:textId="77777777" w:rsidTr="00C77F1D">
        <w:trPr>
          <w:cantSplit/>
        </w:trPr>
        <w:tc>
          <w:tcPr>
            <w:tcW w:w="1516" w:type="pct"/>
            <w:shd w:val="clear" w:color="auto" w:fill="EFD3D2"/>
            <w:noWrap/>
            <w:vAlign w:val="center"/>
            <w:hideMark/>
          </w:tcPr>
          <w:p w14:paraId="0466858E" w14:textId="6D1821F8" w:rsidR="00767596" w:rsidRPr="004C1CFA" w:rsidRDefault="00767596" w:rsidP="00A86047">
            <w:pPr>
              <w:spacing w:before="60" w:after="60"/>
              <w:rPr>
                <w:rFonts w:cs="Arial"/>
                <w:b/>
                <w:sz w:val="16"/>
                <w:szCs w:val="16"/>
              </w:rPr>
            </w:pPr>
            <w:r w:rsidRPr="004C1CFA">
              <w:rPr>
                <w:rFonts w:cs="Arial"/>
                <w:b/>
                <w:sz w:val="16"/>
                <w:szCs w:val="16"/>
              </w:rPr>
              <w:t>Accommodation and food</w:t>
            </w:r>
            <w:r w:rsidR="00A86047">
              <w:rPr>
                <w:rFonts w:cs="Arial"/>
                <w:b/>
                <w:sz w:val="16"/>
                <w:szCs w:val="16"/>
              </w:rPr>
              <w:t> </w:t>
            </w:r>
            <w:r w:rsidRPr="004C1CFA">
              <w:rPr>
                <w:rFonts w:cs="Arial"/>
                <w:b/>
                <w:sz w:val="16"/>
                <w:szCs w:val="16"/>
              </w:rPr>
              <w:t>services</w:t>
            </w:r>
          </w:p>
        </w:tc>
        <w:tc>
          <w:tcPr>
            <w:tcW w:w="498" w:type="pct"/>
            <w:shd w:val="clear" w:color="auto" w:fill="EFD3D2"/>
            <w:noWrap/>
            <w:vAlign w:val="center"/>
            <w:hideMark/>
          </w:tcPr>
          <w:p w14:paraId="6C1E522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$3 400</w:t>
            </w:r>
          </w:p>
        </w:tc>
        <w:tc>
          <w:tcPr>
            <w:tcW w:w="498" w:type="pct"/>
            <w:shd w:val="clear" w:color="auto" w:fill="EFD3D2"/>
            <w:noWrap/>
            <w:vAlign w:val="center"/>
            <w:hideMark/>
          </w:tcPr>
          <w:p w14:paraId="6241A90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$3 500</w:t>
            </w:r>
          </w:p>
        </w:tc>
        <w:tc>
          <w:tcPr>
            <w:tcW w:w="498" w:type="pct"/>
            <w:shd w:val="clear" w:color="auto" w:fill="EFD3D2"/>
            <w:noWrap/>
            <w:vAlign w:val="center"/>
            <w:hideMark/>
          </w:tcPr>
          <w:p w14:paraId="0BFD96A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$3 600</w:t>
            </w:r>
          </w:p>
        </w:tc>
        <w:tc>
          <w:tcPr>
            <w:tcW w:w="498" w:type="pct"/>
            <w:shd w:val="clear" w:color="auto" w:fill="EFD3D2"/>
            <w:noWrap/>
            <w:vAlign w:val="center"/>
            <w:hideMark/>
          </w:tcPr>
          <w:p w14:paraId="1A89783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$3 900</w:t>
            </w:r>
          </w:p>
        </w:tc>
        <w:tc>
          <w:tcPr>
            <w:tcW w:w="498" w:type="pct"/>
            <w:shd w:val="clear" w:color="auto" w:fill="EFD3D2"/>
            <w:noWrap/>
            <w:vAlign w:val="center"/>
            <w:hideMark/>
          </w:tcPr>
          <w:p w14:paraId="26D5668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$3 700</w:t>
            </w:r>
          </w:p>
        </w:tc>
        <w:tc>
          <w:tcPr>
            <w:tcW w:w="498" w:type="pct"/>
            <w:shd w:val="clear" w:color="auto" w:fill="EFD3D2"/>
            <w:noWrap/>
            <w:vAlign w:val="center"/>
            <w:hideMark/>
          </w:tcPr>
          <w:p w14:paraId="63CB9B7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$3 500</w:t>
            </w:r>
          </w:p>
        </w:tc>
        <w:tc>
          <w:tcPr>
            <w:tcW w:w="498" w:type="pct"/>
            <w:shd w:val="clear" w:color="auto" w:fill="D99594"/>
            <w:noWrap/>
            <w:vAlign w:val="center"/>
            <w:hideMark/>
          </w:tcPr>
          <w:p w14:paraId="151719B1"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w:t>
            </w:r>
          </w:p>
        </w:tc>
      </w:tr>
      <w:tr w:rsidR="00767596" w:rsidRPr="004C1CFA" w14:paraId="0F601E69" w14:textId="77777777" w:rsidTr="00C77F1D">
        <w:trPr>
          <w:cantSplit/>
        </w:trPr>
        <w:tc>
          <w:tcPr>
            <w:tcW w:w="1516" w:type="pct"/>
            <w:shd w:val="clear" w:color="auto" w:fill="auto"/>
            <w:noWrap/>
            <w:vAlign w:val="center"/>
            <w:hideMark/>
          </w:tcPr>
          <w:p w14:paraId="0F4F9045" w14:textId="77777777" w:rsidR="00767596" w:rsidRPr="004C1CFA" w:rsidRDefault="00767596" w:rsidP="004C1CFA">
            <w:pPr>
              <w:spacing w:before="60" w:after="60"/>
              <w:rPr>
                <w:rFonts w:cs="Arial"/>
                <w:b/>
                <w:sz w:val="16"/>
                <w:szCs w:val="16"/>
              </w:rPr>
            </w:pPr>
            <w:r w:rsidRPr="004C1CFA">
              <w:rPr>
                <w:rFonts w:cs="Arial"/>
                <w:b/>
                <w:sz w:val="16"/>
                <w:szCs w:val="16"/>
              </w:rPr>
              <w:t>Wholesale trade</w:t>
            </w:r>
          </w:p>
        </w:tc>
        <w:tc>
          <w:tcPr>
            <w:tcW w:w="498" w:type="pct"/>
            <w:shd w:val="clear" w:color="auto" w:fill="auto"/>
            <w:noWrap/>
            <w:vAlign w:val="center"/>
            <w:hideMark/>
          </w:tcPr>
          <w:p w14:paraId="7A5E57E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$5 500</w:t>
            </w:r>
          </w:p>
        </w:tc>
        <w:tc>
          <w:tcPr>
            <w:tcW w:w="498" w:type="pct"/>
            <w:shd w:val="clear" w:color="auto" w:fill="auto"/>
            <w:noWrap/>
            <w:vAlign w:val="center"/>
            <w:hideMark/>
          </w:tcPr>
          <w:p w14:paraId="105FBCB3"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$7 000</w:t>
            </w:r>
          </w:p>
        </w:tc>
        <w:tc>
          <w:tcPr>
            <w:tcW w:w="498" w:type="pct"/>
            <w:shd w:val="clear" w:color="auto" w:fill="auto"/>
            <w:noWrap/>
            <w:vAlign w:val="center"/>
            <w:hideMark/>
          </w:tcPr>
          <w:p w14:paraId="43D6C8E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$6 800</w:t>
            </w:r>
          </w:p>
        </w:tc>
        <w:tc>
          <w:tcPr>
            <w:tcW w:w="498" w:type="pct"/>
            <w:shd w:val="clear" w:color="auto" w:fill="auto"/>
            <w:noWrap/>
            <w:vAlign w:val="center"/>
            <w:hideMark/>
          </w:tcPr>
          <w:p w14:paraId="21E6811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$7 000</w:t>
            </w:r>
          </w:p>
        </w:tc>
        <w:tc>
          <w:tcPr>
            <w:tcW w:w="498" w:type="pct"/>
            <w:shd w:val="clear" w:color="auto" w:fill="auto"/>
            <w:noWrap/>
            <w:vAlign w:val="center"/>
            <w:hideMark/>
          </w:tcPr>
          <w:p w14:paraId="22F31F2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$7 200</w:t>
            </w:r>
          </w:p>
        </w:tc>
        <w:tc>
          <w:tcPr>
            <w:tcW w:w="498" w:type="pct"/>
            <w:shd w:val="clear" w:color="auto" w:fill="auto"/>
            <w:noWrap/>
            <w:vAlign w:val="center"/>
            <w:hideMark/>
          </w:tcPr>
          <w:p w14:paraId="63FF062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$7 300</w:t>
            </w:r>
          </w:p>
        </w:tc>
        <w:tc>
          <w:tcPr>
            <w:tcW w:w="498" w:type="pct"/>
            <w:shd w:val="clear" w:color="auto" w:fill="D9D9D9"/>
            <w:noWrap/>
            <w:vAlign w:val="center"/>
            <w:hideMark/>
          </w:tcPr>
          <w:p w14:paraId="499C61C8"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33%</w:t>
            </w:r>
          </w:p>
        </w:tc>
      </w:tr>
      <w:tr w:rsidR="00767596" w:rsidRPr="004C1CFA" w14:paraId="370BEF08" w14:textId="77777777" w:rsidTr="00C77F1D">
        <w:trPr>
          <w:cantSplit/>
        </w:trPr>
        <w:tc>
          <w:tcPr>
            <w:tcW w:w="1516" w:type="pct"/>
            <w:shd w:val="clear" w:color="auto" w:fill="EFD3D2"/>
            <w:noWrap/>
            <w:vAlign w:val="center"/>
            <w:hideMark/>
          </w:tcPr>
          <w:p w14:paraId="757B5312" w14:textId="2EA799CC" w:rsidR="00767596" w:rsidRPr="004C1CFA" w:rsidRDefault="00767596" w:rsidP="00A86047">
            <w:pPr>
              <w:spacing w:before="60" w:after="60"/>
              <w:rPr>
                <w:rFonts w:cs="Arial"/>
                <w:b/>
                <w:sz w:val="16"/>
                <w:szCs w:val="16"/>
              </w:rPr>
            </w:pPr>
            <w:r w:rsidRPr="004C1CFA">
              <w:rPr>
                <w:rFonts w:cs="Arial"/>
                <w:b/>
                <w:sz w:val="16"/>
                <w:szCs w:val="16"/>
              </w:rPr>
              <w:t>Administrative and support</w:t>
            </w:r>
            <w:r w:rsidR="00A86047">
              <w:rPr>
                <w:rFonts w:cs="Arial"/>
                <w:b/>
                <w:sz w:val="16"/>
                <w:szCs w:val="16"/>
              </w:rPr>
              <w:t> </w:t>
            </w:r>
            <w:r w:rsidRPr="004C1CFA">
              <w:rPr>
                <w:rFonts w:cs="Arial"/>
                <w:b/>
                <w:sz w:val="16"/>
                <w:szCs w:val="16"/>
              </w:rPr>
              <w:t>services</w:t>
            </w:r>
          </w:p>
        </w:tc>
        <w:tc>
          <w:tcPr>
            <w:tcW w:w="498" w:type="pct"/>
            <w:shd w:val="clear" w:color="auto" w:fill="EFD3D2"/>
            <w:noWrap/>
            <w:vAlign w:val="center"/>
            <w:hideMark/>
          </w:tcPr>
          <w:p w14:paraId="172ECAD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$4 100</w:t>
            </w:r>
          </w:p>
        </w:tc>
        <w:tc>
          <w:tcPr>
            <w:tcW w:w="498" w:type="pct"/>
            <w:shd w:val="clear" w:color="auto" w:fill="EFD3D2"/>
            <w:noWrap/>
            <w:vAlign w:val="center"/>
            <w:hideMark/>
          </w:tcPr>
          <w:p w14:paraId="7928196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$4 500</w:t>
            </w:r>
          </w:p>
        </w:tc>
        <w:tc>
          <w:tcPr>
            <w:tcW w:w="498" w:type="pct"/>
            <w:shd w:val="clear" w:color="auto" w:fill="EFD3D2"/>
            <w:noWrap/>
            <w:vAlign w:val="center"/>
            <w:hideMark/>
          </w:tcPr>
          <w:p w14:paraId="126478D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$4 800</w:t>
            </w:r>
          </w:p>
        </w:tc>
        <w:tc>
          <w:tcPr>
            <w:tcW w:w="498" w:type="pct"/>
            <w:shd w:val="clear" w:color="auto" w:fill="EFD3D2"/>
            <w:noWrap/>
            <w:vAlign w:val="center"/>
            <w:hideMark/>
          </w:tcPr>
          <w:p w14:paraId="337B941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$4 600</w:t>
            </w:r>
          </w:p>
        </w:tc>
        <w:tc>
          <w:tcPr>
            <w:tcW w:w="498" w:type="pct"/>
            <w:shd w:val="clear" w:color="auto" w:fill="EFD3D2"/>
            <w:noWrap/>
            <w:vAlign w:val="center"/>
            <w:hideMark/>
          </w:tcPr>
          <w:p w14:paraId="26EDDA2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$4 600</w:t>
            </w:r>
          </w:p>
        </w:tc>
        <w:tc>
          <w:tcPr>
            <w:tcW w:w="498" w:type="pct"/>
            <w:shd w:val="clear" w:color="auto" w:fill="EFD3D2"/>
            <w:noWrap/>
            <w:vAlign w:val="center"/>
            <w:hideMark/>
          </w:tcPr>
          <w:p w14:paraId="0DD5E34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$5 600</w:t>
            </w:r>
          </w:p>
        </w:tc>
        <w:tc>
          <w:tcPr>
            <w:tcW w:w="498" w:type="pct"/>
            <w:shd w:val="clear" w:color="auto" w:fill="D99594"/>
            <w:noWrap/>
            <w:vAlign w:val="center"/>
            <w:hideMark/>
          </w:tcPr>
          <w:p w14:paraId="617DED78"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37%</w:t>
            </w:r>
          </w:p>
        </w:tc>
      </w:tr>
      <w:tr w:rsidR="00767596" w:rsidRPr="004C1CFA" w14:paraId="25A5952F" w14:textId="77777777" w:rsidTr="00C77F1D">
        <w:trPr>
          <w:cantSplit/>
        </w:trPr>
        <w:tc>
          <w:tcPr>
            <w:tcW w:w="1516" w:type="pct"/>
            <w:shd w:val="clear" w:color="auto" w:fill="auto"/>
            <w:noWrap/>
            <w:vAlign w:val="center"/>
            <w:hideMark/>
          </w:tcPr>
          <w:p w14:paraId="5FDDE8F6" w14:textId="00CAFEB1" w:rsidR="00767596" w:rsidRPr="004C1CFA" w:rsidRDefault="00767596" w:rsidP="004C1CFA">
            <w:pPr>
              <w:spacing w:before="60" w:after="60"/>
              <w:rPr>
                <w:rFonts w:cs="Arial"/>
                <w:b/>
                <w:sz w:val="16"/>
                <w:szCs w:val="16"/>
              </w:rPr>
            </w:pPr>
            <w:r w:rsidRPr="004C1CFA">
              <w:rPr>
                <w:rFonts w:cs="Arial"/>
                <w:b/>
                <w:sz w:val="16"/>
                <w:szCs w:val="16"/>
              </w:rPr>
              <w:t>Agriculture, forestry and</w:t>
            </w:r>
            <w:r w:rsidR="00BE7178" w:rsidRPr="004C1CFA">
              <w:rPr>
                <w:rFonts w:cs="Arial"/>
                <w:b/>
                <w:sz w:val="16"/>
                <w:szCs w:val="16"/>
              </w:rPr>
              <w:t> </w:t>
            </w:r>
            <w:r w:rsidRPr="004C1CFA">
              <w:rPr>
                <w:rFonts w:cs="Arial"/>
                <w:b/>
                <w:sz w:val="16"/>
                <w:szCs w:val="16"/>
              </w:rPr>
              <w:t>fishing</w:t>
            </w:r>
          </w:p>
        </w:tc>
        <w:tc>
          <w:tcPr>
            <w:tcW w:w="498" w:type="pct"/>
            <w:shd w:val="clear" w:color="auto" w:fill="auto"/>
            <w:noWrap/>
            <w:vAlign w:val="center"/>
            <w:hideMark/>
          </w:tcPr>
          <w:p w14:paraId="5F3F042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$4 000</w:t>
            </w:r>
          </w:p>
        </w:tc>
        <w:tc>
          <w:tcPr>
            <w:tcW w:w="498" w:type="pct"/>
            <w:shd w:val="clear" w:color="auto" w:fill="auto"/>
            <w:noWrap/>
            <w:vAlign w:val="center"/>
            <w:hideMark/>
          </w:tcPr>
          <w:p w14:paraId="0F8F1D6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$5 100</w:t>
            </w:r>
          </w:p>
        </w:tc>
        <w:tc>
          <w:tcPr>
            <w:tcW w:w="498" w:type="pct"/>
            <w:shd w:val="clear" w:color="auto" w:fill="auto"/>
            <w:noWrap/>
            <w:vAlign w:val="center"/>
            <w:hideMark/>
          </w:tcPr>
          <w:p w14:paraId="00675B4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$5 800</w:t>
            </w:r>
          </w:p>
        </w:tc>
        <w:tc>
          <w:tcPr>
            <w:tcW w:w="498" w:type="pct"/>
            <w:shd w:val="clear" w:color="auto" w:fill="auto"/>
            <w:noWrap/>
            <w:vAlign w:val="center"/>
            <w:hideMark/>
          </w:tcPr>
          <w:p w14:paraId="18254D0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$5 200</w:t>
            </w:r>
          </w:p>
        </w:tc>
        <w:tc>
          <w:tcPr>
            <w:tcW w:w="498" w:type="pct"/>
            <w:shd w:val="clear" w:color="auto" w:fill="auto"/>
            <w:noWrap/>
            <w:vAlign w:val="center"/>
            <w:hideMark/>
          </w:tcPr>
          <w:p w14:paraId="6A08825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$5 800</w:t>
            </w:r>
          </w:p>
        </w:tc>
        <w:tc>
          <w:tcPr>
            <w:tcW w:w="498" w:type="pct"/>
            <w:shd w:val="clear" w:color="auto" w:fill="auto"/>
            <w:noWrap/>
            <w:vAlign w:val="center"/>
            <w:hideMark/>
          </w:tcPr>
          <w:p w14:paraId="637C7343"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$5 900</w:t>
            </w:r>
          </w:p>
        </w:tc>
        <w:tc>
          <w:tcPr>
            <w:tcW w:w="498" w:type="pct"/>
            <w:shd w:val="clear" w:color="auto" w:fill="D9D9D9"/>
            <w:noWrap/>
            <w:vAlign w:val="center"/>
            <w:hideMark/>
          </w:tcPr>
          <w:p w14:paraId="385EBDD6"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48%</w:t>
            </w:r>
          </w:p>
        </w:tc>
      </w:tr>
      <w:tr w:rsidR="00767596" w:rsidRPr="004C1CFA" w14:paraId="04D6949B" w14:textId="77777777" w:rsidTr="00C77F1D">
        <w:trPr>
          <w:cantSplit/>
        </w:trPr>
        <w:tc>
          <w:tcPr>
            <w:tcW w:w="1516" w:type="pct"/>
            <w:shd w:val="clear" w:color="auto" w:fill="EFD3D2"/>
            <w:noWrap/>
            <w:vAlign w:val="center"/>
            <w:hideMark/>
          </w:tcPr>
          <w:p w14:paraId="5C58E8C4" w14:textId="77777777" w:rsidR="00767596" w:rsidRPr="004C1CFA" w:rsidRDefault="00767596" w:rsidP="004C1CFA">
            <w:pPr>
              <w:spacing w:before="60" w:after="60"/>
              <w:rPr>
                <w:rFonts w:cs="Arial"/>
                <w:b/>
                <w:sz w:val="16"/>
                <w:szCs w:val="16"/>
              </w:rPr>
            </w:pPr>
            <w:r w:rsidRPr="004C1CFA">
              <w:rPr>
                <w:rFonts w:cs="Arial"/>
                <w:b/>
                <w:sz w:val="16"/>
                <w:szCs w:val="16"/>
              </w:rPr>
              <w:t>Other services</w:t>
            </w:r>
          </w:p>
        </w:tc>
        <w:tc>
          <w:tcPr>
            <w:tcW w:w="498" w:type="pct"/>
            <w:shd w:val="clear" w:color="auto" w:fill="EFD3D2"/>
            <w:noWrap/>
            <w:vAlign w:val="center"/>
            <w:hideMark/>
          </w:tcPr>
          <w:p w14:paraId="59E685F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$5 200</w:t>
            </w:r>
          </w:p>
        </w:tc>
        <w:tc>
          <w:tcPr>
            <w:tcW w:w="498" w:type="pct"/>
            <w:shd w:val="clear" w:color="auto" w:fill="EFD3D2"/>
            <w:noWrap/>
            <w:vAlign w:val="center"/>
            <w:hideMark/>
          </w:tcPr>
          <w:p w14:paraId="7BAF0C2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$6 200</w:t>
            </w:r>
          </w:p>
        </w:tc>
        <w:tc>
          <w:tcPr>
            <w:tcW w:w="498" w:type="pct"/>
            <w:shd w:val="clear" w:color="auto" w:fill="EFD3D2"/>
            <w:noWrap/>
            <w:vAlign w:val="center"/>
            <w:hideMark/>
          </w:tcPr>
          <w:p w14:paraId="05714A4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$6 800</w:t>
            </w:r>
          </w:p>
        </w:tc>
        <w:tc>
          <w:tcPr>
            <w:tcW w:w="498" w:type="pct"/>
            <w:shd w:val="clear" w:color="auto" w:fill="EFD3D2"/>
            <w:noWrap/>
            <w:vAlign w:val="center"/>
            <w:hideMark/>
          </w:tcPr>
          <w:p w14:paraId="663C064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$6 700</w:t>
            </w:r>
          </w:p>
        </w:tc>
        <w:tc>
          <w:tcPr>
            <w:tcW w:w="498" w:type="pct"/>
            <w:shd w:val="clear" w:color="auto" w:fill="EFD3D2"/>
            <w:noWrap/>
            <w:vAlign w:val="center"/>
            <w:hideMark/>
          </w:tcPr>
          <w:p w14:paraId="27C97BE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$6 700</w:t>
            </w:r>
          </w:p>
        </w:tc>
        <w:tc>
          <w:tcPr>
            <w:tcW w:w="498" w:type="pct"/>
            <w:shd w:val="clear" w:color="auto" w:fill="EFD3D2"/>
            <w:noWrap/>
            <w:vAlign w:val="center"/>
            <w:hideMark/>
          </w:tcPr>
          <w:p w14:paraId="77A329E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$7 200</w:t>
            </w:r>
          </w:p>
        </w:tc>
        <w:tc>
          <w:tcPr>
            <w:tcW w:w="498" w:type="pct"/>
            <w:shd w:val="clear" w:color="auto" w:fill="D99594"/>
            <w:noWrap/>
            <w:vAlign w:val="center"/>
            <w:hideMark/>
          </w:tcPr>
          <w:p w14:paraId="498B6CB7"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39%</w:t>
            </w:r>
          </w:p>
        </w:tc>
      </w:tr>
      <w:tr w:rsidR="00767596" w:rsidRPr="004C1CFA" w14:paraId="2EC18AB7" w14:textId="77777777" w:rsidTr="00C77F1D">
        <w:trPr>
          <w:cantSplit/>
        </w:trPr>
        <w:tc>
          <w:tcPr>
            <w:tcW w:w="1516" w:type="pct"/>
            <w:shd w:val="clear" w:color="auto" w:fill="auto"/>
            <w:noWrap/>
            <w:vAlign w:val="center"/>
            <w:hideMark/>
          </w:tcPr>
          <w:p w14:paraId="370FB5E8" w14:textId="77777777" w:rsidR="00767596" w:rsidRPr="004C1CFA" w:rsidRDefault="00767596" w:rsidP="004C1CFA">
            <w:pPr>
              <w:spacing w:before="60" w:after="60"/>
              <w:rPr>
                <w:rFonts w:cs="Arial"/>
                <w:b/>
                <w:sz w:val="16"/>
                <w:szCs w:val="16"/>
              </w:rPr>
            </w:pPr>
            <w:r w:rsidRPr="004C1CFA">
              <w:rPr>
                <w:rFonts w:cs="Arial"/>
                <w:b/>
                <w:sz w:val="16"/>
                <w:szCs w:val="16"/>
              </w:rPr>
              <w:t>Arts and recreation services</w:t>
            </w:r>
          </w:p>
        </w:tc>
        <w:tc>
          <w:tcPr>
            <w:tcW w:w="498" w:type="pct"/>
            <w:shd w:val="clear" w:color="auto" w:fill="auto"/>
            <w:noWrap/>
            <w:vAlign w:val="center"/>
            <w:hideMark/>
          </w:tcPr>
          <w:p w14:paraId="70C25693"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$4 600</w:t>
            </w:r>
          </w:p>
        </w:tc>
        <w:tc>
          <w:tcPr>
            <w:tcW w:w="498" w:type="pct"/>
            <w:shd w:val="clear" w:color="auto" w:fill="auto"/>
            <w:noWrap/>
            <w:vAlign w:val="center"/>
            <w:hideMark/>
          </w:tcPr>
          <w:p w14:paraId="6A8048A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$5 800</w:t>
            </w:r>
          </w:p>
        </w:tc>
        <w:tc>
          <w:tcPr>
            <w:tcW w:w="498" w:type="pct"/>
            <w:shd w:val="clear" w:color="auto" w:fill="auto"/>
            <w:noWrap/>
            <w:vAlign w:val="center"/>
            <w:hideMark/>
          </w:tcPr>
          <w:p w14:paraId="5670F7A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$5 500</w:t>
            </w:r>
          </w:p>
        </w:tc>
        <w:tc>
          <w:tcPr>
            <w:tcW w:w="498" w:type="pct"/>
            <w:shd w:val="clear" w:color="auto" w:fill="auto"/>
            <w:noWrap/>
            <w:vAlign w:val="center"/>
            <w:hideMark/>
          </w:tcPr>
          <w:p w14:paraId="46DA981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$6 900</w:t>
            </w:r>
          </w:p>
        </w:tc>
        <w:tc>
          <w:tcPr>
            <w:tcW w:w="498" w:type="pct"/>
            <w:shd w:val="clear" w:color="auto" w:fill="auto"/>
            <w:noWrap/>
            <w:vAlign w:val="center"/>
            <w:hideMark/>
          </w:tcPr>
          <w:p w14:paraId="4B0987F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$5 600</w:t>
            </w:r>
          </w:p>
        </w:tc>
        <w:tc>
          <w:tcPr>
            <w:tcW w:w="498" w:type="pct"/>
            <w:shd w:val="clear" w:color="auto" w:fill="auto"/>
            <w:noWrap/>
            <w:vAlign w:val="center"/>
            <w:hideMark/>
          </w:tcPr>
          <w:p w14:paraId="47B0FD5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$5 700</w:t>
            </w:r>
          </w:p>
        </w:tc>
        <w:tc>
          <w:tcPr>
            <w:tcW w:w="498" w:type="pct"/>
            <w:shd w:val="clear" w:color="auto" w:fill="D9D9D9"/>
            <w:noWrap/>
            <w:vAlign w:val="center"/>
            <w:hideMark/>
          </w:tcPr>
          <w:p w14:paraId="6BF4F0AA"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25%</w:t>
            </w:r>
          </w:p>
        </w:tc>
      </w:tr>
      <w:tr w:rsidR="00767596" w:rsidRPr="004C1CFA" w14:paraId="3484E252" w14:textId="77777777" w:rsidTr="00C77F1D">
        <w:trPr>
          <w:cantSplit/>
        </w:trPr>
        <w:tc>
          <w:tcPr>
            <w:tcW w:w="1516" w:type="pct"/>
            <w:shd w:val="clear" w:color="auto" w:fill="EFD3D2"/>
            <w:noWrap/>
            <w:vAlign w:val="center"/>
            <w:hideMark/>
          </w:tcPr>
          <w:p w14:paraId="51F36A1E" w14:textId="77777777" w:rsidR="00767596" w:rsidRPr="004C1CFA" w:rsidRDefault="00767596" w:rsidP="004C1CFA">
            <w:pPr>
              <w:spacing w:before="60" w:after="60"/>
              <w:rPr>
                <w:rFonts w:cs="Arial"/>
                <w:b/>
                <w:sz w:val="16"/>
                <w:szCs w:val="16"/>
              </w:rPr>
            </w:pPr>
            <w:r w:rsidRPr="004C1CFA">
              <w:rPr>
                <w:rFonts w:cs="Arial"/>
                <w:b/>
                <w:sz w:val="16"/>
                <w:szCs w:val="16"/>
              </w:rPr>
              <w:t>Mining</w:t>
            </w:r>
          </w:p>
        </w:tc>
        <w:tc>
          <w:tcPr>
            <w:tcW w:w="498" w:type="pct"/>
            <w:shd w:val="clear" w:color="auto" w:fill="EFD3D2"/>
            <w:noWrap/>
            <w:vAlign w:val="center"/>
            <w:hideMark/>
          </w:tcPr>
          <w:p w14:paraId="023AE05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$11 900</w:t>
            </w:r>
          </w:p>
        </w:tc>
        <w:tc>
          <w:tcPr>
            <w:tcW w:w="498" w:type="pct"/>
            <w:shd w:val="clear" w:color="auto" w:fill="EFD3D2"/>
            <w:noWrap/>
            <w:vAlign w:val="center"/>
            <w:hideMark/>
          </w:tcPr>
          <w:p w14:paraId="27BDECA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$13 700</w:t>
            </w:r>
          </w:p>
        </w:tc>
        <w:tc>
          <w:tcPr>
            <w:tcW w:w="498" w:type="pct"/>
            <w:shd w:val="clear" w:color="auto" w:fill="EFD3D2"/>
            <w:noWrap/>
            <w:vAlign w:val="center"/>
            <w:hideMark/>
          </w:tcPr>
          <w:p w14:paraId="3C2BDA1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$13 200</w:t>
            </w:r>
          </w:p>
        </w:tc>
        <w:tc>
          <w:tcPr>
            <w:tcW w:w="498" w:type="pct"/>
            <w:shd w:val="clear" w:color="auto" w:fill="EFD3D2"/>
            <w:noWrap/>
            <w:vAlign w:val="center"/>
            <w:hideMark/>
          </w:tcPr>
          <w:p w14:paraId="7959BF8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$14 300</w:t>
            </w:r>
          </w:p>
        </w:tc>
        <w:tc>
          <w:tcPr>
            <w:tcW w:w="498" w:type="pct"/>
            <w:shd w:val="clear" w:color="auto" w:fill="EFD3D2"/>
            <w:noWrap/>
            <w:vAlign w:val="center"/>
            <w:hideMark/>
          </w:tcPr>
          <w:p w14:paraId="03147EF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$14 300</w:t>
            </w:r>
          </w:p>
        </w:tc>
        <w:tc>
          <w:tcPr>
            <w:tcW w:w="498" w:type="pct"/>
            <w:shd w:val="clear" w:color="auto" w:fill="EFD3D2"/>
            <w:noWrap/>
            <w:vAlign w:val="center"/>
            <w:hideMark/>
          </w:tcPr>
          <w:p w14:paraId="4457D87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$14 900</w:t>
            </w:r>
          </w:p>
        </w:tc>
        <w:tc>
          <w:tcPr>
            <w:tcW w:w="498" w:type="pct"/>
            <w:shd w:val="clear" w:color="auto" w:fill="D99594"/>
            <w:noWrap/>
            <w:vAlign w:val="center"/>
            <w:hideMark/>
          </w:tcPr>
          <w:p w14:paraId="79184E68"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25%</w:t>
            </w:r>
          </w:p>
        </w:tc>
      </w:tr>
      <w:tr w:rsidR="00767596" w:rsidRPr="004C1CFA" w14:paraId="1AEEF0FE" w14:textId="77777777" w:rsidTr="00C77F1D">
        <w:trPr>
          <w:cantSplit/>
        </w:trPr>
        <w:tc>
          <w:tcPr>
            <w:tcW w:w="1516" w:type="pct"/>
            <w:shd w:val="clear" w:color="auto" w:fill="auto"/>
            <w:noWrap/>
            <w:vAlign w:val="center"/>
            <w:hideMark/>
          </w:tcPr>
          <w:p w14:paraId="68EB250D" w14:textId="77777777" w:rsidR="00767596" w:rsidRPr="004C1CFA" w:rsidRDefault="00767596" w:rsidP="004C1CFA">
            <w:pPr>
              <w:spacing w:before="60" w:after="60"/>
              <w:rPr>
                <w:rFonts w:cs="Arial"/>
                <w:b/>
                <w:sz w:val="16"/>
                <w:szCs w:val="16"/>
              </w:rPr>
            </w:pPr>
            <w:r w:rsidRPr="004C1CFA">
              <w:rPr>
                <w:rFonts w:cs="Arial"/>
                <w:b/>
                <w:sz w:val="16"/>
                <w:szCs w:val="16"/>
              </w:rPr>
              <w:t>Professional, scientific and technical services</w:t>
            </w:r>
          </w:p>
        </w:tc>
        <w:tc>
          <w:tcPr>
            <w:tcW w:w="498" w:type="pct"/>
            <w:shd w:val="clear" w:color="auto" w:fill="auto"/>
            <w:noWrap/>
            <w:vAlign w:val="center"/>
            <w:hideMark/>
          </w:tcPr>
          <w:p w14:paraId="1FF9459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$6 600</w:t>
            </w:r>
          </w:p>
        </w:tc>
        <w:tc>
          <w:tcPr>
            <w:tcW w:w="498" w:type="pct"/>
            <w:shd w:val="clear" w:color="auto" w:fill="auto"/>
            <w:noWrap/>
            <w:vAlign w:val="center"/>
            <w:hideMark/>
          </w:tcPr>
          <w:p w14:paraId="38EF212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$8 200</w:t>
            </w:r>
          </w:p>
        </w:tc>
        <w:tc>
          <w:tcPr>
            <w:tcW w:w="498" w:type="pct"/>
            <w:shd w:val="clear" w:color="auto" w:fill="auto"/>
            <w:noWrap/>
            <w:vAlign w:val="center"/>
            <w:hideMark/>
          </w:tcPr>
          <w:p w14:paraId="48D7753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$9 100</w:t>
            </w:r>
          </w:p>
        </w:tc>
        <w:tc>
          <w:tcPr>
            <w:tcW w:w="498" w:type="pct"/>
            <w:shd w:val="clear" w:color="auto" w:fill="auto"/>
            <w:noWrap/>
            <w:vAlign w:val="center"/>
            <w:hideMark/>
          </w:tcPr>
          <w:p w14:paraId="0CB9751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$9 000</w:t>
            </w:r>
          </w:p>
        </w:tc>
        <w:tc>
          <w:tcPr>
            <w:tcW w:w="498" w:type="pct"/>
            <w:shd w:val="clear" w:color="auto" w:fill="auto"/>
            <w:noWrap/>
            <w:vAlign w:val="center"/>
            <w:hideMark/>
          </w:tcPr>
          <w:p w14:paraId="41CE85BE"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$9 500</w:t>
            </w:r>
          </w:p>
        </w:tc>
        <w:tc>
          <w:tcPr>
            <w:tcW w:w="498" w:type="pct"/>
            <w:shd w:val="clear" w:color="auto" w:fill="auto"/>
            <w:noWrap/>
            <w:vAlign w:val="center"/>
            <w:hideMark/>
          </w:tcPr>
          <w:p w14:paraId="2AEDAA4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$8 600</w:t>
            </w:r>
          </w:p>
        </w:tc>
        <w:tc>
          <w:tcPr>
            <w:tcW w:w="498" w:type="pct"/>
            <w:shd w:val="clear" w:color="auto" w:fill="D9D9D9"/>
            <w:noWrap/>
            <w:vAlign w:val="center"/>
            <w:hideMark/>
          </w:tcPr>
          <w:p w14:paraId="7AAB5BD5"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30%</w:t>
            </w:r>
          </w:p>
        </w:tc>
      </w:tr>
      <w:tr w:rsidR="00767596" w:rsidRPr="004C1CFA" w14:paraId="4534D060" w14:textId="77777777" w:rsidTr="00C77F1D">
        <w:trPr>
          <w:cantSplit/>
        </w:trPr>
        <w:tc>
          <w:tcPr>
            <w:tcW w:w="1516" w:type="pct"/>
            <w:shd w:val="clear" w:color="auto" w:fill="EFD3D2"/>
            <w:noWrap/>
            <w:vAlign w:val="center"/>
            <w:hideMark/>
          </w:tcPr>
          <w:p w14:paraId="5BA0086E" w14:textId="77777777" w:rsidR="00767596" w:rsidRPr="004C1CFA" w:rsidRDefault="00767596" w:rsidP="004C1CFA">
            <w:pPr>
              <w:spacing w:before="60" w:after="60"/>
              <w:rPr>
                <w:rFonts w:cs="Arial"/>
                <w:b/>
                <w:sz w:val="16"/>
                <w:szCs w:val="16"/>
              </w:rPr>
            </w:pPr>
            <w:r w:rsidRPr="004C1CFA">
              <w:rPr>
                <w:rFonts w:cs="Arial"/>
                <w:b/>
                <w:sz w:val="16"/>
                <w:szCs w:val="16"/>
              </w:rPr>
              <w:t>Electricity, gas, water and waste services</w:t>
            </w:r>
          </w:p>
        </w:tc>
        <w:tc>
          <w:tcPr>
            <w:tcW w:w="498" w:type="pct"/>
            <w:shd w:val="clear" w:color="auto" w:fill="EFD3D2"/>
            <w:noWrap/>
            <w:vAlign w:val="center"/>
            <w:hideMark/>
          </w:tcPr>
          <w:p w14:paraId="25703AB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$5 000</w:t>
            </w:r>
          </w:p>
        </w:tc>
        <w:tc>
          <w:tcPr>
            <w:tcW w:w="498" w:type="pct"/>
            <w:shd w:val="clear" w:color="auto" w:fill="EFD3D2"/>
            <w:noWrap/>
            <w:vAlign w:val="center"/>
            <w:hideMark/>
          </w:tcPr>
          <w:p w14:paraId="5D89D87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$6 400</w:t>
            </w:r>
          </w:p>
        </w:tc>
        <w:tc>
          <w:tcPr>
            <w:tcW w:w="498" w:type="pct"/>
            <w:shd w:val="clear" w:color="auto" w:fill="EFD3D2"/>
            <w:noWrap/>
            <w:vAlign w:val="center"/>
            <w:hideMark/>
          </w:tcPr>
          <w:p w14:paraId="0C41765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$8 500</w:t>
            </w:r>
          </w:p>
        </w:tc>
        <w:tc>
          <w:tcPr>
            <w:tcW w:w="498" w:type="pct"/>
            <w:shd w:val="clear" w:color="auto" w:fill="EFD3D2"/>
            <w:noWrap/>
            <w:vAlign w:val="center"/>
            <w:hideMark/>
          </w:tcPr>
          <w:p w14:paraId="4664C04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$7 500</w:t>
            </w:r>
          </w:p>
        </w:tc>
        <w:tc>
          <w:tcPr>
            <w:tcW w:w="498" w:type="pct"/>
            <w:shd w:val="clear" w:color="auto" w:fill="EFD3D2"/>
            <w:noWrap/>
            <w:vAlign w:val="center"/>
            <w:hideMark/>
          </w:tcPr>
          <w:p w14:paraId="2231BFE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$7 300</w:t>
            </w:r>
          </w:p>
        </w:tc>
        <w:tc>
          <w:tcPr>
            <w:tcW w:w="498" w:type="pct"/>
            <w:shd w:val="clear" w:color="auto" w:fill="EFD3D2"/>
            <w:noWrap/>
            <w:vAlign w:val="center"/>
            <w:hideMark/>
          </w:tcPr>
          <w:p w14:paraId="699D00A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$7 800</w:t>
            </w:r>
          </w:p>
        </w:tc>
        <w:tc>
          <w:tcPr>
            <w:tcW w:w="498" w:type="pct"/>
            <w:shd w:val="clear" w:color="auto" w:fill="D99594"/>
            <w:noWrap/>
            <w:vAlign w:val="center"/>
            <w:hideMark/>
          </w:tcPr>
          <w:p w14:paraId="472DDAEF"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57%</w:t>
            </w:r>
          </w:p>
        </w:tc>
      </w:tr>
      <w:tr w:rsidR="00767596" w:rsidRPr="004C1CFA" w14:paraId="4327D99F" w14:textId="77777777" w:rsidTr="00C77F1D">
        <w:trPr>
          <w:cantSplit/>
        </w:trPr>
        <w:tc>
          <w:tcPr>
            <w:tcW w:w="1516" w:type="pct"/>
            <w:shd w:val="clear" w:color="auto" w:fill="auto"/>
            <w:noWrap/>
            <w:vAlign w:val="center"/>
            <w:hideMark/>
          </w:tcPr>
          <w:p w14:paraId="162ACCA4" w14:textId="77777777" w:rsidR="00767596" w:rsidRPr="004C1CFA" w:rsidRDefault="00767596" w:rsidP="004C1CFA">
            <w:pPr>
              <w:spacing w:before="60" w:after="60"/>
              <w:rPr>
                <w:rFonts w:cs="Arial"/>
                <w:b/>
                <w:sz w:val="16"/>
                <w:szCs w:val="16"/>
              </w:rPr>
            </w:pPr>
            <w:r w:rsidRPr="004C1CFA">
              <w:rPr>
                <w:rFonts w:cs="Arial"/>
                <w:b/>
                <w:sz w:val="16"/>
                <w:szCs w:val="16"/>
              </w:rPr>
              <w:t>Rental, hiring and real estate services</w:t>
            </w:r>
          </w:p>
        </w:tc>
        <w:tc>
          <w:tcPr>
            <w:tcW w:w="498" w:type="pct"/>
            <w:shd w:val="clear" w:color="auto" w:fill="auto"/>
            <w:noWrap/>
            <w:vAlign w:val="center"/>
            <w:hideMark/>
          </w:tcPr>
          <w:p w14:paraId="02F97A4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$5 600</w:t>
            </w:r>
          </w:p>
        </w:tc>
        <w:tc>
          <w:tcPr>
            <w:tcW w:w="498" w:type="pct"/>
            <w:shd w:val="clear" w:color="auto" w:fill="auto"/>
            <w:noWrap/>
            <w:vAlign w:val="center"/>
            <w:hideMark/>
          </w:tcPr>
          <w:p w14:paraId="37D4F9AB"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$7 100</w:t>
            </w:r>
          </w:p>
        </w:tc>
        <w:tc>
          <w:tcPr>
            <w:tcW w:w="498" w:type="pct"/>
            <w:shd w:val="clear" w:color="auto" w:fill="auto"/>
            <w:noWrap/>
            <w:vAlign w:val="center"/>
            <w:hideMark/>
          </w:tcPr>
          <w:p w14:paraId="007AE2FA"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$6 900</w:t>
            </w:r>
          </w:p>
        </w:tc>
        <w:tc>
          <w:tcPr>
            <w:tcW w:w="498" w:type="pct"/>
            <w:shd w:val="clear" w:color="auto" w:fill="auto"/>
            <w:noWrap/>
            <w:vAlign w:val="center"/>
            <w:hideMark/>
          </w:tcPr>
          <w:p w14:paraId="056250BD"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$8 300</w:t>
            </w:r>
          </w:p>
        </w:tc>
        <w:tc>
          <w:tcPr>
            <w:tcW w:w="498" w:type="pct"/>
            <w:shd w:val="clear" w:color="auto" w:fill="auto"/>
            <w:noWrap/>
            <w:vAlign w:val="center"/>
            <w:hideMark/>
          </w:tcPr>
          <w:p w14:paraId="27C013D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$7 500</w:t>
            </w:r>
          </w:p>
        </w:tc>
        <w:tc>
          <w:tcPr>
            <w:tcW w:w="498" w:type="pct"/>
            <w:shd w:val="clear" w:color="auto" w:fill="auto"/>
            <w:noWrap/>
            <w:vAlign w:val="center"/>
            <w:hideMark/>
          </w:tcPr>
          <w:p w14:paraId="0EC4FDE5"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$7 600</w:t>
            </w:r>
          </w:p>
        </w:tc>
        <w:tc>
          <w:tcPr>
            <w:tcW w:w="498" w:type="pct"/>
            <w:shd w:val="clear" w:color="auto" w:fill="D9D9D9"/>
            <w:noWrap/>
            <w:vAlign w:val="center"/>
            <w:hideMark/>
          </w:tcPr>
          <w:p w14:paraId="364D00E3"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35%</w:t>
            </w:r>
          </w:p>
        </w:tc>
      </w:tr>
      <w:tr w:rsidR="00767596" w:rsidRPr="004C1CFA" w14:paraId="0734A4E8" w14:textId="77777777" w:rsidTr="00C77F1D">
        <w:trPr>
          <w:cantSplit/>
        </w:trPr>
        <w:tc>
          <w:tcPr>
            <w:tcW w:w="1516" w:type="pct"/>
            <w:shd w:val="clear" w:color="auto" w:fill="EFD3D2"/>
            <w:noWrap/>
            <w:vAlign w:val="center"/>
            <w:hideMark/>
          </w:tcPr>
          <w:p w14:paraId="6AD48020" w14:textId="77777777" w:rsidR="00767596" w:rsidRPr="004C1CFA" w:rsidRDefault="00767596" w:rsidP="004C1CFA">
            <w:pPr>
              <w:spacing w:before="60" w:after="60"/>
              <w:rPr>
                <w:rFonts w:cs="Arial"/>
                <w:b/>
                <w:sz w:val="16"/>
                <w:szCs w:val="16"/>
              </w:rPr>
            </w:pPr>
            <w:r w:rsidRPr="004C1CFA">
              <w:rPr>
                <w:rFonts w:cs="Arial"/>
                <w:b/>
                <w:sz w:val="16"/>
                <w:szCs w:val="16"/>
              </w:rPr>
              <w:t>Financial and insurance services</w:t>
            </w:r>
          </w:p>
        </w:tc>
        <w:tc>
          <w:tcPr>
            <w:tcW w:w="498" w:type="pct"/>
            <w:shd w:val="clear" w:color="auto" w:fill="EFD3D2"/>
            <w:noWrap/>
            <w:vAlign w:val="center"/>
            <w:hideMark/>
          </w:tcPr>
          <w:p w14:paraId="754443E2"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$7 400</w:t>
            </w:r>
          </w:p>
        </w:tc>
        <w:tc>
          <w:tcPr>
            <w:tcW w:w="498" w:type="pct"/>
            <w:shd w:val="clear" w:color="auto" w:fill="EFD3D2"/>
            <w:noWrap/>
            <w:vAlign w:val="center"/>
            <w:hideMark/>
          </w:tcPr>
          <w:p w14:paraId="56ED2378"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$8 500</w:t>
            </w:r>
          </w:p>
        </w:tc>
        <w:tc>
          <w:tcPr>
            <w:tcW w:w="498" w:type="pct"/>
            <w:shd w:val="clear" w:color="auto" w:fill="EFD3D2"/>
            <w:noWrap/>
            <w:vAlign w:val="center"/>
            <w:hideMark/>
          </w:tcPr>
          <w:p w14:paraId="6276A1DC"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$10 100</w:t>
            </w:r>
          </w:p>
        </w:tc>
        <w:tc>
          <w:tcPr>
            <w:tcW w:w="498" w:type="pct"/>
            <w:shd w:val="clear" w:color="auto" w:fill="EFD3D2"/>
            <w:noWrap/>
            <w:vAlign w:val="center"/>
            <w:hideMark/>
          </w:tcPr>
          <w:p w14:paraId="7C2C6B0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$8 800</w:t>
            </w:r>
          </w:p>
        </w:tc>
        <w:tc>
          <w:tcPr>
            <w:tcW w:w="498" w:type="pct"/>
            <w:shd w:val="clear" w:color="auto" w:fill="EFD3D2"/>
            <w:noWrap/>
            <w:vAlign w:val="center"/>
            <w:hideMark/>
          </w:tcPr>
          <w:p w14:paraId="4F120FC1"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$9 200</w:t>
            </w:r>
          </w:p>
        </w:tc>
        <w:tc>
          <w:tcPr>
            <w:tcW w:w="498" w:type="pct"/>
            <w:shd w:val="clear" w:color="auto" w:fill="EFD3D2"/>
            <w:noWrap/>
            <w:vAlign w:val="center"/>
            <w:hideMark/>
          </w:tcPr>
          <w:p w14:paraId="02F34BD7"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$10 700</w:t>
            </w:r>
          </w:p>
        </w:tc>
        <w:tc>
          <w:tcPr>
            <w:tcW w:w="498" w:type="pct"/>
            <w:shd w:val="clear" w:color="auto" w:fill="D99594"/>
            <w:noWrap/>
            <w:vAlign w:val="center"/>
            <w:hideMark/>
          </w:tcPr>
          <w:p w14:paraId="4AB119B9"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44%</w:t>
            </w:r>
          </w:p>
        </w:tc>
      </w:tr>
      <w:tr w:rsidR="00767596" w:rsidRPr="004C1CFA" w14:paraId="39778A81" w14:textId="77777777" w:rsidTr="00C77F1D">
        <w:trPr>
          <w:cantSplit/>
        </w:trPr>
        <w:tc>
          <w:tcPr>
            <w:tcW w:w="1516" w:type="pct"/>
            <w:shd w:val="clear" w:color="auto" w:fill="auto"/>
            <w:noWrap/>
            <w:vAlign w:val="center"/>
            <w:hideMark/>
          </w:tcPr>
          <w:p w14:paraId="09A70278" w14:textId="77777777" w:rsidR="00767596" w:rsidRPr="004C1CFA" w:rsidRDefault="00767596" w:rsidP="004C1CFA">
            <w:pPr>
              <w:spacing w:before="60" w:after="60"/>
              <w:rPr>
                <w:rFonts w:cs="Arial"/>
                <w:b/>
                <w:sz w:val="16"/>
                <w:szCs w:val="16"/>
              </w:rPr>
            </w:pPr>
            <w:r w:rsidRPr="004C1CFA">
              <w:rPr>
                <w:rFonts w:cs="Arial"/>
                <w:b/>
                <w:sz w:val="16"/>
                <w:szCs w:val="16"/>
              </w:rPr>
              <w:t>Information media and telecommunications</w:t>
            </w:r>
          </w:p>
        </w:tc>
        <w:tc>
          <w:tcPr>
            <w:tcW w:w="498" w:type="pct"/>
            <w:shd w:val="clear" w:color="auto" w:fill="auto"/>
            <w:noWrap/>
            <w:vAlign w:val="center"/>
            <w:hideMark/>
          </w:tcPr>
          <w:p w14:paraId="6716732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$6 300</w:t>
            </w:r>
          </w:p>
        </w:tc>
        <w:tc>
          <w:tcPr>
            <w:tcW w:w="498" w:type="pct"/>
            <w:shd w:val="clear" w:color="auto" w:fill="auto"/>
            <w:noWrap/>
            <w:vAlign w:val="center"/>
            <w:hideMark/>
          </w:tcPr>
          <w:p w14:paraId="634DB7C0"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$8 500</w:t>
            </w:r>
          </w:p>
        </w:tc>
        <w:tc>
          <w:tcPr>
            <w:tcW w:w="498" w:type="pct"/>
            <w:shd w:val="clear" w:color="auto" w:fill="auto"/>
            <w:noWrap/>
            <w:vAlign w:val="center"/>
            <w:hideMark/>
          </w:tcPr>
          <w:p w14:paraId="378F2D3F"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$9 300</w:t>
            </w:r>
          </w:p>
        </w:tc>
        <w:tc>
          <w:tcPr>
            <w:tcW w:w="498" w:type="pct"/>
            <w:shd w:val="clear" w:color="auto" w:fill="auto"/>
            <w:noWrap/>
            <w:vAlign w:val="center"/>
            <w:hideMark/>
          </w:tcPr>
          <w:p w14:paraId="0AC7A454"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$10 000</w:t>
            </w:r>
          </w:p>
        </w:tc>
        <w:tc>
          <w:tcPr>
            <w:tcW w:w="498" w:type="pct"/>
            <w:shd w:val="clear" w:color="auto" w:fill="auto"/>
            <w:noWrap/>
            <w:vAlign w:val="center"/>
            <w:hideMark/>
          </w:tcPr>
          <w:p w14:paraId="27F7E736"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$8 200</w:t>
            </w:r>
          </w:p>
        </w:tc>
        <w:tc>
          <w:tcPr>
            <w:tcW w:w="498" w:type="pct"/>
            <w:shd w:val="clear" w:color="auto" w:fill="auto"/>
            <w:noWrap/>
            <w:vAlign w:val="center"/>
            <w:hideMark/>
          </w:tcPr>
          <w:p w14:paraId="6C6DBB09" w14:textId="77777777" w:rsidR="00767596" w:rsidRPr="004C1CFA" w:rsidRDefault="00767596" w:rsidP="004C1CFA">
            <w:pPr>
              <w:spacing w:before="60" w:after="60"/>
              <w:jc w:val="right"/>
              <w:rPr>
                <w:rFonts w:cs="Arial"/>
                <w:color w:val="000000"/>
                <w:sz w:val="16"/>
                <w:szCs w:val="16"/>
              </w:rPr>
            </w:pPr>
            <w:r w:rsidRPr="004C1CFA">
              <w:rPr>
                <w:rFonts w:cs="Arial"/>
                <w:color w:val="000000"/>
                <w:sz w:val="16"/>
                <w:szCs w:val="16"/>
              </w:rPr>
              <w:t>$8 300</w:t>
            </w:r>
          </w:p>
        </w:tc>
        <w:tc>
          <w:tcPr>
            <w:tcW w:w="498" w:type="pct"/>
            <w:shd w:val="clear" w:color="auto" w:fill="D9D9D9"/>
            <w:noWrap/>
            <w:vAlign w:val="center"/>
            <w:hideMark/>
          </w:tcPr>
          <w:p w14:paraId="48AD3FDB" w14:textId="77777777" w:rsidR="00767596" w:rsidRPr="004C1CFA" w:rsidRDefault="00767596" w:rsidP="004C1CFA">
            <w:pPr>
              <w:spacing w:before="60" w:after="60"/>
              <w:jc w:val="center"/>
              <w:rPr>
                <w:rFonts w:cs="Arial"/>
                <w:b/>
                <w:bCs/>
                <w:sz w:val="16"/>
                <w:szCs w:val="16"/>
              </w:rPr>
            </w:pPr>
            <w:r w:rsidRPr="004C1CFA">
              <w:rPr>
                <w:rFonts w:cs="Arial"/>
                <w:b/>
                <w:bCs/>
                <w:sz w:val="16"/>
                <w:szCs w:val="16"/>
              </w:rPr>
              <w:t>32%</w:t>
            </w:r>
          </w:p>
        </w:tc>
      </w:tr>
      <w:tr w:rsidR="00767596" w:rsidRPr="004C1CFA" w14:paraId="1247E3C3" w14:textId="77777777" w:rsidTr="00C77F1D">
        <w:trPr>
          <w:cantSplit/>
        </w:trPr>
        <w:tc>
          <w:tcPr>
            <w:tcW w:w="1516" w:type="pct"/>
            <w:shd w:val="clear" w:color="auto" w:fill="808080"/>
            <w:noWrap/>
            <w:vAlign w:val="center"/>
            <w:hideMark/>
          </w:tcPr>
          <w:p w14:paraId="3A093774" w14:textId="77777777" w:rsidR="00767596" w:rsidRPr="004C1CFA" w:rsidRDefault="00767596" w:rsidP="004C1CFA">
            <w:pPr>
              <w:spacing w:before="60" w:after="60"/>
              <w:rPr>
                <w:rFonts w:cs="Arial"/>
                <w:b/>
                <w:bCs/>
                <w:color w:val="FFFFFF" w:themeColor="background1"/>
                <w:sz w:val="16"/>
                <w:szCs w:val="16"/>
              </w:rPr>
            </w:pPr>
            <w:r w:rsidRPr="004C1CFA">
              <w:rPr>
                <w:rFonts w:cs="Arial"/>
                <w:b/>
                <w:bCs/>
                <w:color w:val="FFFFFF" w:themeColor="background1"/>
                <w:sz w:val="16"/>
                <w:szCs w:val="16"/>
              </w:rPr>
              <w:t>Total</w:t>
            </w:r>
          </w:p>
        </w:tc>
        <w:tc>
          <w:tcPr>
            <w:tcW w:w="498" w:type="pct"/>
            <w:shd w:val="clear" w:color="auto" w:fill="808080"/>
            <w:noWrap/>
            <w:vAlign w:val="center"/>
            <w:hideMark/>
          </w:tcPr>
          <w:p w14:paraId="0EA126A6"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$5 200</w:t>
            </w:r>
          </w:p>
        </w:tc>
        <w:tc>
          <w:tcPr>
            <w:tcW w:w="498" w:type="pct"/>
            <w:shd w:val="clear" w:color="auto" w:fill="808080"/>
            <w:noWrap/>
            <w:vAlign w:val="center"/>
            <w:hideMark/>
          </w:tcPr>
          <w:p w14:paraId="5754690C"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$6 300</w:t>
            </w:r>
          </w:p>
        </w:tc>
        <w:tc>
          <w:tcPr>
            <w:tcW w:w="498" w:type="pct"/>
            <w:shd w:val="clear" w:color="auto" w:fill="808080"/>
            <w:noWrap/>
            <w:vAlign w:val="center"/>
            <w:hideMark/>
          </w:tcPr>
          <w:p w14:paraId="5C4EDAC8"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$6 400</w:t>
            </w:r>
          </w:p>
        </w:tc>
        <w:tc>
          <w:tcPr>
            <w:tcW w:w="498" w:type="pct"/>
            <w:shd w:val="clear" w:color="auto" w:fill="808080"/>
            <w:noWrap/>
            <w:vAlign w:val="center"/>
            <w:hideMark/>
          </w:tcPr>
          <w:p w14:paraId="582C1A4C"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$6 400</w:t>
            </w:r>
          </w:p>
        </w:tc>
        <w:tc>
          <w:tcPr>
            <w:tcW w:w="498" w:type="pct"/>
            <w:shd w:val="clear" w:color="auto" w:fill="808080"/>
            <w:noWrap/>
            <w:vAlign w:val="center"/>
            <w:hideMark/>
          </w:tcPr>
          <w:p w14:paraId="2EF9C82D"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$6 500</w:t>
            </w:r>
          </w:p>
        </w:tc>
        <w:tc>
          <w:tcPr>
            <w:tcW w:w="498" w:type="pct"/>
            <w:shd w:val="clear" w:color="auto" w:fill="808080"/>
            <w:noWrap/>
            <w:vAlign w:val="center"/>
            <w:hideMark/>
          </w:tcPr>
          <w:p w14:paraId="3F8135C6" w14:textId="77777777" w:rsidR="00767596" w:rsidRPr="004C1CFA" w:rsidRDefault="00767596" w:rsidP="004C1CFA">
            <w:pPr>
              <w:spacing w:before="60" w:after="60"/>
              <w:jc w:val="right"/>
              <w:rPr>
                <w:rFonts w:cs="Arial"/>
                <w:b/>
                <w:bCs/>
                <w:color w:val="FFFFFF" w:themeColor="background1"/>
                <w:sz w:val="16"/>
                <w:szCs w:val="16"/>
              </w:rPr>
            </w:pPr>
            <w:r w:rsidRPr="004C1CFA">
              <w:rPr>
                <w:rFonts w:cs="Arial"/>
                <w:b/>
                <w:bCs/>
                <w:color w:val="FFFFFF" w:themeColor="background1"/>
                <w:sz w:val="16"/>
                <w:szCs w:val="16"/>
              </w:rPr>
              <w:t>$6 800</w:t>
            </w:r>
          </w:p>
        </w:tc>
        <w:tc>
          <w:tcPr>
            <w:tcW w:w="498" w:type="pct"/>
            <w:shd w:val="clear" w:color="auto" w:fill="595959"/>
            <w:noWrap/>
            <w:vAlign w:val="center"/>
            <w:hideMark/>
          </w:tcPr>
          <w:p w14:paraId="5AF8B516" w14:textId="77777777" w:rsidR="00767596" w:rsidRPr="004C1CFA" w:rsidRDefault="00767596" w:rsidP="004C1CFA">
            <w:pPr>
              <w:spacing w:before="60" w:after="60"/>
              <w:jc w:val="center"/>
              <w:rPr>
                <w:rFonts w:cs="Arial"/>
                <w:b/>
                <w:bCs/>
                <w:color w:val="FFFFFF" w:themeColor="background1"/>
                <w:sz w:val="16"/>
                <w:szCs w:val="16"/>
              </w:rPr>
            </w:pPr>
            <w:r w:rsidRPr="004C1CFA">
              <w:rPr>
                <w:rFonts w:cs="Arial"/>
                <w:b/>
                <w:bCs/>
                <w:color w:val="FFFFFF" w:themeColor="background1"/>
                <w:sz w:val="16"/>
                <w:szCs w:val="16"/>
              </w:rPr>
              <w:t>30%</w:t>
            </w:r>
          </w:p>
        </w:tc>
      </w:tr>
    </w:tbl>
    <w:p w14:paraId="6AF9705A" w14:textId="09D4E7DC" w:rsidR="00747723" w:rsidRDefault="00747723" w:rsidP="00C846BF">
      <w:pPr>
        <w:pStyle w:val="Heading4"/>
      </w:pPr>
      <w:r>
        <w:br w:type="page"/>
      </w:r>
    </w:p>
    <w:p w14:paraId="14414D73" w14:textId="77777777" w:rsidR="00476776" w:rsidRDefault="00DA70D2" w:rsidP="00F62A77">
      <w:pPr>
        <w:pStyle w:val="SWA1stHeading"/>
        <w:numPr>
          <w:ilvl w:val="0"/>
          <w:numId w:val="31"/>
        </w:numPr>
      </w:pPr>
      <w:bookmarkStart w:id="300" w:name="_Toc496621427"/>
      <w:r>
        <w:t>N</w:t>
      </w:r>
      <w:r w:rsidR="00476776" w:rsidRPr="003C2FB3">
        <w:t>ature of injury and disease</w:t>
      </w:r>
      <w:bookmarkEnd w:id="300"/>
    </w:p>
    <w:p w14:paraId="2844F78A" w14:textId="7982EF07" w:rsidR="002C0991" w:rsidRPr="007B09D4" w:rsidRDefault="008E7519" w:rsidP="007B09D4">
      <w:r w:rsidRPr="007B09D4">
        <w:t>Table 3</w:t>
      </w:r>
      <w:r w:rsidR="00D73559" w:rsidRPr="007B09D4">
        <w:t xml:space="preserve">5 shows that the median time lost for Injury and musculoskeletal disorder claims was </w:t>
      </w:r>
      <w:r w:rsidR="002C0991" w:rsidRPr="007B09D4">
        <w:t>4.0</w:t>
      </w:r>
      <w:r w:rsidR="005A74BC">
        <w:t> working weeks in 2000–</w:t>
      </w:r>
      <w:r w:rsidR="002C0991" w:rsidRPr="007B09D4">
        <w:t>01 and has risen to 5.1 working weeks in 2014</w:t>
      </w:r>
      <w:r w:rsidR="005A74BC">
        <w:t>–</w:t>
      </w:r>
      <w:r w:rsidR="002C0991" w:rsidRPr="007B09D4">
        <w:t>15. Median time lost for claims involving Diseases has gradually increased from 6.8 working weeks in 2000</w:t>
      </w:r>
      <w:r w:rsidR="005A74BC">
        <w:t>–</w:t>
      </w:r>
      <w:r w:rsidR="002C0991" w:rsidRPr="007B09D4">
        <w:t>01 to 9.2 working weeks in 2014</w:t>
      </w:r>
      <w:r w:rsidR="005A74BC">
        <w:t>–</w:t>
      </w:r>
      <w:r w:rsidR="002C0991" w:rsidRPr="007B09D4">
        <w:t>15, increasing 35 per cent over the 14</w:t>
      </w:r>
      <w:r w:rsidR="00F71CAA" w:rsidRPr="007B09D4">
        <w:t> </w:t>
      </w:r>
      <w:r w:rsidR="002C0991" w:rsidRPr="007B09D4">
        <w:t>year period.</w:t>
      </w:r>
    </w:p>
    <w:p w14:paraId="4102469B" w14:textId="47A20B9A" w:rsidR="004E1448" w:rsidRPr="007B09D4" w:rsidRDefault="002C0991" w:rsidP="007B09D4">
      <w:r w:rsidRPr="007B09D4">
        <w:t>Am</w:t>
      </w:r>
      <w:r w:rsidR="008C2E52" w:rsidRPr="007B09D4">
        <w:t>ong claims involving injuries, I</w:t>
      </w:r>
      <w:r w:rsidRPr="007B09D4">
        <w:t>njuries to nerves and spinal cord resulted in the longest time lost from work in 2000</w:t>
      </w:r>
      <w:r w:rsidR="00F71CAA" w:rsidRPr="007B09D4">
        <w:noBreakHyphen/>
      </w:r>
      <w:r w:rsidRPr="007B09D4">
        <w:t>01 of 26.2 weeks, but has dropped to 12.6 working weeks in 2014</w:t>
      </w:r>
      <w:r w:rsidR="005A74BC">
        <w:t>–</w:t>
      </w:r>
      <w:r w:rsidRPr="007B09D4">
        <w:t>15, a decrease of 52 per cent. Conversely there has been an increase in the median time lost</w:t>
      </w:r>
      <w:r w:rsidR="004E1448" w:rsidRPr="007B09D4">
        <w:t xml:space="preserve"> for Intracranial injury claims from 2.6 working weeks in 2000</w:t>
      </w:r>
      <w:r w:rsidR="005A74BC">
        <w:t>–</w:t>
      </w:r>
      <w:r w:rsidR="004E1448" w:rsidRPr="007B09D4">
        <w:t>01 to 3.6 working weeks in 2014</w:t>
      </w:r>
      <w:r w:rsidR="005A74BC">
        <w:t>–</w:t>
      </w:r>
      <w:r w:rsidR="004E1448" w:rsidRPr="007B09D4">
        <w:t>15.</w:t>
      </w:r>
    </w:p>
    <w:p w14:paraId="42D691E9" w14:textId="7CF3DC47" w:rsidR="00476776" w:rsidRPr="007B09D4" w:rsidRDefault="004E1448" w:rsidP="007B09D4">
      <w:r w:rsidRPr="007B09D4">
        <w:t xml:space="preserve">Among claims involving disease, Mental disorders recorded the largest increase in time lost, rising from 11.2 </w:t>
      </w:r>
      <w:r w:rsidR="008E7519" w:rsidRPr="007B09D4">
        <w:t xml:space="preserve">working </w:t>
      </w:r>
      <w:r w:rsidRPr="007B09D4">
        <w:t>weeks in 2000</w:t>
      </w:r>
      <w:r w:rsidR="005A74BC">
        <w:t>–</w:t>
      </w:r>
      <w:r w:rsidRPr="007B09D4">
        <w:t>01 to 16 weeks in 2014</w:t>
      </w:r>
      <w:r w:rsidR="005A74BC">
        <w:t>–</w:t>
      </w:r>
      <w:r w:rsidRPr="007B09D4">
        <w:t>15. Serious claims involving Circulatory system diseases and neoplasms (cancer) both recorde</w:t>
      </w:r>
      <w:r w:rsidR="003A1256" w:rsidRPr="007B09D4">
        <w:t>d decreases in median time lost</w:t>
      </w:r>
      <w:r w:rsidRPr="007B09D4">
        <w:t xml:space="preserve">. Overall, the median time lost for disease claims has increased by 35 per cent over the </w:t>
      </w:r>
      <w:r w:rsidR="003E55EF" w:rsidRPr="007B09D4">
        <w:t>14</w:t>
      </w:r>
      <w:r w:rsidRPr="007B09D4">
        <w:t xml:space="preserve"> year period.</w:t>
      </w:r>
      <w:r w:rsidR="00DC2B4D" w:rsidRPr="007B09D4">
        <w:t xml:space="preserve"> </w:t>
      </w:r>
    </w:p>
    <w:p w14:paraId="3CA86FFC" w14:textId="54DDED83" w:rsidR="001F6269" w:rsidRPr="001F6269" w:rsidRDefault="006B00E2" w:rsidP="00406BE6">
      <w:pPr>
        <w:pStyle w:val="Caption"/>
      </w:pPr>
      <w:bookmarkStart w:id="301" w:name="_Toc496608978"/>
      <w:bookmarkStart w:id="302" w:name="_Toc496621482"/>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35</w:t>
      </w:r>
      <w:r w:rsidR="00EB0DFB">
        <w:rPr>
          <w:noProof/>
        </w:rPr>
        <w:fldChar w:fldCharType="end"/>
      </w:r>
      <w:r w:rsidRPr="003C2FB3">
        <w:t>: Serious claims: median time lost</w:t>
      </w:r>
      <w:r w:rsidR="00F62A77">
        <w:t xml:space="preserve"> (weeks)</w:t>
      </w:r>
      <w:r w:rsidRPr="003C2FB3">
        <w:t xml:space="preserve"> by nature of injury or disease, </w:t>
      </w:r>
      <w:r w:rsidR="00DE741F">
        <w:br/>
      </w:r>
      <w:r w:rsidRPr="003C2FB3">
        <w:t>2000–01 and 20</w:t>
      </w:r>
      <w:r w:rsidR="001001CB">
        <w:t>10–11</w:t>
      </w:r>
      <w:r w:rsidR="00290F0A" w:rsidRPr="003C2FB3">
        <w:t xml:space="preserve"> to 201</w:t>
      </w:r>
      <w:r w:rsidR="00627776">
        <w:t>4</w:t>
      </w:r>
      <w:r w:rsidRPr="003C2FB3">
        <w:t>–1</w:t>
      </w:r>
      <w:bookmarkEnd w:id="293"/>
      <w:bookmarkEnd w:id="294"/>
      <w:bookmarkEnd w:id="297"/>
      <w:bookmarkEnd w:id="298"/>
      <w:bookmarkEnd w:id="299"/>
      <w:r w:rsidR="00627776">
        <w:t>5</w:t>
      </w:r>
      <w:bookmarkEnd w:id="301"/>
      <w:bookmarkEnd w:id="30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5: "/>
        <w:tblDescription w:val="Serious claims: median time lost (weeks) by nature of injury or disease, 2000–01 and 2010–11 to 2014–15"/>
      </w:tblPr>
      <w:tblGrid>
        <w:gridCol w:w="2732"/>
        <w:gridCol w:w="898"/>
        <w:gridCol w:w="898"/>
        <w:gridCol w:w="898"/>
        <w:gridCol w:w="898"/>
        <w:gridCol w:w="898"/>
        <w:gridCol w:w="898"/>
        <w:gridCol w:w="896"/>
      </w:tblGrid>
      <w:tr w:rsidR="00627776" w:rsidRPr="00A86047" w14:paraId="2280051F" w14:textId="77777777" w:rsidTr="00084F1C">
        <w:trPr>
          <w:trHeight w:val="351"/>
          <w:tblHeader/>
        </w:trPr>
        <w:tc>
          <w:tcPr>
            <w:tcW w:w="1515" w:type="pct"/>
            <w:tcBorders>
              <w:bottom w:val="single" w:sz="4" w:space="0" w:color="FFFFFF" w:themeColor="background1"/>
            </w:tcBorders>
            <w:shd w:val="clear" w:color="auto" w:fill="AF1E2D"/>
            <w:noWrap/>
            <w:vAlign w:val="center"/>
            <w:hideMark/>
          </w:tcPr>
          <w:p w14:paraId="24DCF64F" w14:textId="77777777" w:rsidR="00627776" w:rsidRPr="00A86047" w:rsidRDefault="00627776" w:rsidP="00A86047">
            <w:pPr>
              <w:spacing w:before="60" w:after="60"/>
              <w:rPr>
                <w:rFonts w:cs="Arial"/>
                <w:b/>
                <w:bCs/>
                <w:color w:val="FFFFFF" w:themeColor="background1"/>
                <w:sz w:val="16"/>
                <w:szCs w:val="16"/>
              </w:rPr>
            </w:pPr>
            <w:bookmarkStart w:id="303" w:name="_Toc433270919"/>
            <w:bookmarkStart w:id="304" w:name="_Toc433798656"/>
            <w:bookmarkStart w:id="305" w:name="_Toc434238095"/>
            <w:bookmarkStart w:id="306" w:name="_Toc434327041"/>
            <w:r w:rsidRPr="00A86047">
              <w:rPr>
                <w:rFonts w:cs="Arial"/>
                <w:b/>
                <w:bCs/>
                <w:color w:val="FFFFFF" w:themeColor="background1"/>
                <w:sz w:val="16"/>
                <w:szCs w:val="16"/>
              </w:rPr>
              <w:t>Nature of injury/disease</w:t>
            </w:r>
          </w:p>
        </w:tc>
        <w:tc>
          <w:tcPr>
            <w:tcW w:w="498" w:type="pct"/>
            <w:tcBorders>
              <w:bottom w:val="single" w:sz="4" w:space="0" w:color="FFFFFF" w:themeColor="background1"/>
            </w:tcBorders>
            <w:shd w:val="clear" w:color="auto" w:fill="AF1E2D"/>
            <w:noWrap/>
            <w:vAlign w:val="center"/>
            <w:hideMark/>
          </w:tcPr>
          <w:p w14:paraId="4BE1ED6B"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2000-01</w:t>
            </w:r>
          </w:p>
        </w:tc>
        <w:tc>
          <w:tcPr>
            <w:tcW w:w="498" w:type="pct"/>
            <w:tcBorders>
              <w:bottom w:val="single" w:sz="4" w:space="0" w:color="FFFFFF" w:themeColor="background1"/>
            </w:tcBorders>
            <w:shd w:val="clear" w:color="auto" w:fill="AF1E2D"/>
            <w:noWrap/>
            <w:vAlign w:val="center"/>
            <w:hideMark/>
          </w:tcPr>
          <w:p w14:paraId="355E0EF8"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2010-11</w:t>
            </w:r>
          </w:p>
        </w:tc>
        <w:tc>
          <w:tcPr>
            <w:tcW w:w="498" w:type="pct"/>
            <w:tcBorders>
              <w:bottom w:val="single" w:sz="4" w:space="0" w:color="FFFFFF" w:themeColor="background1"/>
            </w:tcBorders>
            <w:shd w:val="clear" w:color="auto" w:fill="AF1E2D"/>
            <w:noWrap/>
            <w:vAlign w:val="center"/>
          </w:tcPr>
          <w:p w14:paraId="7471058D"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2011-12</w:t>
            </w:r>
          </w:p>
        </w:tc>
        <w:tc>
          <w:tcPr>
            <w:tcW w:w="498" w:type="pct"/>
            <w:tcBorders>
              <w:bottom w:val="single" w:sz="4" w:space="0" w:color="FFFFFF" w:themeColor="background1"/>
            </w:tcBorders>
            <w:shd w:val="clear" w:color="auto" w:fill="AF1E2D"/>
            <w:noWrap/>
            <w:vAlign w:val="center"/>
          </w:tcPr>
          <w:p w14:paraId="2EEEDAAD"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2012-13</w:t>
            </w:r>
          </w:p>
        </w:tc>
        <w:tc>
          <w:tcPr>
            <w:tcW w:w="498" w:type="pct"/>
            <w:tcBorders>
              <w:bottom w:val="single" w:sz="4" w:space="0" w:color="FFFFFF" w:themeColor="background1"/>
            </w:tcBorders>
            <w:shd w:val="clear" w:color="auto" w:fill="AF1E2D"/>
            <w:noWrap/>
            <w:vAlign w:val="center"/>
          </w:tcPr>
          <w:p w14:paraId="1C47DA6B"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2013-14</w:t>
            </w:r>
          </w:p>
        </w:tc>
        <w:tc>
          <w:tcPr>
            <w:tcW w:w="498" w:type="pct"/>
            <w:tcBorders>
              <w:bottom w:val="single" w:sz="4" w:space="0" w:color="FFFFFF" w:themeColor="background1"/>
            </w:tcBorders>
            <w:shd w:val="clear" w:color="auto" w:fill="AF1E2D"/>
            <w:noWrap/>
            <w:vAlign w:val="center"/>
          </w:tcPr>
          <w:p w14:paraId="0B92FDDC"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2014-15</w:t>
            </w:r>
          </w:p>
        </w:tc>
        <w:tc>
          <w:tcPr>
            <w:tcW w:w="496" w:type="pct"/>
            <w:tcBorders>
              <w:bottom w:val="single" w:sz="4" w:space="0" w:color="FFFFFF" w:themeColor="background1"/>
            </w:tcBorders>
            <w:shd w:val="clear" w:color="auto" w:fill="AF1E2D"/>
            <w:noWrap/>
            <w:vAlign w:val="center"/>
            <w:hideMark/>
          </w:tcPr>
          <w:p w14:paraId="2121A33C" w14:textId="77777777" w:rsidR="00627776" w:rsidRPr="00A86047" w:rsidRDefault="00627776"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 chg</w:t>
            </w:r>
          </w:p>
        </w:tc>
      </w:tr>
      <w:tr w:rsidR="00896B58" w:rsidRPr="00A86047" w14:paraId="2A6D0749" w14:textId="77777777" w:rsidTr="00896B58">
        <w:trPr>
          <w:trHeight w:val="240"/>
        </w:trPr>
        <w:tc>
          <w:tcPr>
            <w:tcW w:w="5000" w:type="pct"/>
            <w:gridSpan w:val="8"/>
            <w:shd w:val="clear" w:color="auto" w:fill="D99594"/>
            <w:noWrap/>
            <w:vAlign w:val="center"/>
          </w:tcPr>
          <w:p w14:paraId="5C9DBD1E" w14:textId="0A7070EE" w:rsidR="00896B58" w:rsidRPr="00A86047" w:rsidRDefault="00896B58" w:rsidP="00896B58">
            <w:pPr>
              <w:spacing w:before="60" w:after="60"/>
              <w:rPr>
                <w:rFonts w:cs="Arial"/>
                <w:b/>
                <w:sz w:val="16"/>
                <w:szCs w:val="16"/>
              </w:rPr>
            </w:pPr>
            <w:r>
              <w:rPr>
                <w:rFonts w:cs="Arial"/>
                <w:b/>
                <w:sz w:val="16"/>
                <w:szCs w:val="16"/>
              </w:rPr>
              <w:t xml:space="preserve">Injury and </w:t>
            </w:r>
            <w:r w:rsidRPr="00A86047">
              <w:rPr>
                <w:rFonts w:cs="Arial"/>
                <w:b/>
                <w:sz w:val="16"/>
                <w:szCs w:val="16"/>
              </w:rPr>
              <w:t>musculoskeletal disorders</w:t>
            </w:r>
          </w:p>
        </w:tc>
      </w:tr>
      <w:tr w:rsidR="00627776" w:rsidRPr="00A86047" w14:paraId="51FA0586" w14:textId="77777777" w:rsidTr="00896B58">
        <w:trPr>
          <w:trHeight w:val="240"/>
        </w:trPr>
        <w:tc>
          <w:tcPr>
            <w:tcW w:w="1515" w:type="pct"/>
            <w:shd w:val="clear" w:color="auto" w:fill="auto"/>
            <w:noWrap/>
            <w:vAlign w:val="center"/>
            <w:hideMark/>
          </w:tcPr>
          <w:p w14:paraId="1F9A1309" w14:textId="77777777" w:rsidR="00627776" w:rsidRPr="00A86047" w:rsidRDefault="00627776" w:rsidP="00A86047">
            <w:pPr>
              <w:spacing w:before="60" w:after="60"/>
              <w:rPr>
                <w:rFonts w:cs="Arial"/>
                <w:sz w:val="16"/>
                <w:szCs w:val="16"/>
              </w:rPr>
            </w:pPr>
            <w:r w:rsidRPr="00A86047">
              <w:rPr>
                <w:rFonts w:cs="Arial"/>
                <w:sz w:val="16"/>
                <w:szCs w:val="16"/>
              </w:rPr>
              <w:t>Traumatic joint/ligament and muscle/tendon injury</w:t>
            </w:r>
          </w:p>
        </w:tc>
        <w:tc>
          <w:tcPr>
            <w:tcW w:w="498" w:type="pct"/>
            <w:shd w:val="clear" w:color="auto" w:fill="auto"/>
            <w:noWrap/>
            <w:vAlign w:val="center"/>
            <w:hideMark/>
          </w:tcPr>
          <w:p w14:paraId="74D8FEE8" w14:textId="77777777" w:rsidR="00627776" w:rsidRPr="00A86047" w:rsidRDefault="00627776" w:rsidP="00A86047">
            <w:pPr>
              <w:spacing w:before="60" w:after="60"/>
              <w:jc w:val="center"/>
              <w:rPr>
                <w:rFonts w:cs="Arial"/>
                <w:sz w:val="16"/>
                <w:szCs w:val="16"/>
              </w:rPr>
            </w:pPr>
            <w:r w:rsidRPr="00A86047">
              <w:rPr>
                <w:rFonts w:cs="Arial"/>
                <w:sz w:val="16"/>
                <w:szCs w:val="16"/>
              </w:rPr>
              <w:t>4.1</w:t>
            </w:r>
          </w:p>
        </w:tc>
        <w:tc>
          <w:tcPr>
            <w:tcW w:w="498" w:type="pct"/>
            <w:shd w:val="clear" w:color="auto" w:fill="auto"/>
            <w:noWrap/>
            <w:vAlign w:val="center"/>
            <w:hideMark/>
          </w:tcPr>
          <w:p w14:paraId="43B804CA" w14:textId="77777777" w:rsidR="00627776" w:rsidRPr="00A86047" w:rsidRDefault="00627776" w:rsidP="00A86047">
            <w:pPr>
              <w:spacing w:before="60" w:after="60"/>
              <w:jc w:val="center"/>
              <w:rPr>
                <w:rFonts w:cs="Arial"/>
                <w:sz w:val="16"/>
                <w:szCs w:val="16"/>
              </w:rPr>
            </w:pPr>
            <w:r w:rsidRPr="00A86047">
              <w:rPr>
                <w:rFonts w:cs="Arial"/>
                <w:sz w:val="16"/>
                <w:szCs w:val="16"/>
              </w:rPr>
              <w:t>4.8</w:t>
            </w:r>
          </w:p>
        </w:tc>
        <w:tc>
          <w:tcPr>
            <w:tcW w:w="498" w:type="pct"/>
            <w:shd w:val="clear" w:color="auto" w:fill="auto"/>
            <w:noWrap/>
            <w:vAlign w:val="center"/>
            <w:hideMark/>
          </w:tcPr>
          <w:p w14:paraId="059C92A0" w14:textId="77777777" w:rsidR="00627776" w:rsidRPr="00A86047" w:rsidRDefault="00627776" w:rsidP="00A86047">
            <w:pPr>
              <w:spacing w:before="60" w:after="60"/>
              <w:jc w:val="center"/>
              <w:rPr>
                <w:rFonts w:cs="Arial"/>
                <w:sz w:val="16"/>
                <w:szCs w:val="16"/>
              </w:rPr>
            </w:pPr>
            <w:r w:rsidRPr="00A86047">
              <w:rPr>
                <w:rFonts w:cs="Arial"/>
                <w:sz w:val="16"/>
                <w:szCs w:val="16"/>
              </w:rPr>
              <w:t>5.0</w:t>
            </w:r>
          </w:p>
        </w:tc>
        <w:tc>
          <w:tcPr>
            <w:tcW w:w="498" w:type="pct"/>
            <w:shd w:val="clear" w:color="auto" w:fill="auto"/>
            <w:noWrap/>
            <w:vAlign w:val="center"/>
            <w:hideMark/>
          </w:tcPr>
          <w:p w14:paraId="62B1C469" w14:textId="77777777" w:rsidR="00627776" w:rsidRPr="00A86047" w:rsidRDefault="00627776" w:rsidP="00A86047">
            <w:pPr>
              <w:spacing w:before="60" w:after="60"/>
              <w:jc w:val="center"/>
              <w:rPr>
                <w:rFonts w:cs="Arial"/>
                <w:sz w:val="16"/>
                <w:szCs w:val="16"/>
              </w:rPr>
            </w:pPr>
            <w:r w:rsidRPr="00A86047">
              <w:rPr>
                <w:rFonts w:cs="Arial"/>
                <w:sz w:val="16"/>
                <w:szCs w:val="16"/>
              </w:rPr>
              <w:t>4.8</w:t>
            </w:r>
          </w:p>
        </w:tc>
        <w:tc>
          <w:tcPr>
            <w:tcW w:w="498" w:type="pct"/>
            <w:shd w:val="clear" w:color="auto" w:fill="auto"/>
            <w:noWrap/>
            <w:vAlign w:val="center"/>
            <w:hideMark/>
          </w:tcPr>
          <w:p w14:paraId="58C8EA80" w14:textId="77777777" w:rsidR="00627776" w:rsidRPr="00A86047" w:rsidRDefault="00627776" w:rsidP="00A86047">
            <w:pPr>
              <w:spacing w:before="60" w:after="60"/>
              <w:jc w:val="center"/>
              <w:rPr>
                <w:rFonts w:cs="Arial"/>
                <w:sz w:val="16"/>
                <w:szCs w:val="16"/>
              </w:rPr>
            </w:pPr>
            <w:r w:rsidRPr="00A86047">
              <w:rPr>
                <w:rFonts w:cs="Arial"/>
                <w:sz w:val="16"/>
                <w:szCs w:val="16"/>
              </w:rPr>
              <w:t>5.0</w:t>
            </w:r>
          </w:p>
        </w:tc>
        <w:tc>
          <w:tcPr>
            <w:tcW w:w="498" w:type="pct"/>
            <w:shd w:val="clear" w:color="auto" w:fill="auto"/>
            <w:noWrap/>
            <w:vAlign w:val="center"/>
            <w:hideMark/>
          </w:tcPr>
          <w:p w14:paraId="2ED92218" w14:textId="77777777" w:rsidR="00627776" w:rsidRPr="00A86047" w:rsidRDefault="00627776" w:rsidP="00A86047">
            <w:pPr>
              <w:spacing w:before="60" w:after="60"/>
              <w:jc w:val="center"/>
              <w:rPr>
                <w:rFonts w:cs="Arial"/>
                <w:sz w:val="16"/>
                <w:szCs w:val="16"/>
              </w:rPr>
            </w:pPr>
            <w:r w:rsidRPr="00A86047">
              <w:rPr>
                <w:rFonts w:cs="Arial"/>
                <w:sz w:val="16"/>
                <w:szCs w:val="16"/>
              </w:rPr>
              <w:t>5.0</w:t>
            </w:r>
          </w:p>
        </w:tc>
        <w:tc>
          <w:tcPr>
            <w:tcW w:w="496" w:type="pct"/>
            <w:shd w:val="clear" w:color="auto" w:fill="D9D9D9"/>
            <w:noWrap/>
            <w:vAlign w:val="center"/>
            <w:hideMark/>
          </w:tcPr>
          <w:p w14:paraId="5AFDB448" w14:textId="77777777" w:rsidR="00627776" w:rsidRPr="00A86047" w:rsidRDefault="00627776" w:rsidP="00A86047">
            <w:pPr>
              <w:spacing w:before="60" w:after="60"/>
              <w:jc w:val="center"/>
              <w:rPr>
                <w:rFonts w:cs="Arial"/>
                <w:b/>
                <w:sz w:val="16"/>
                <w:szCs w:val="16"/>
              </w:rPr>
            </w:pPr>
            <w:r w:rsidRPr="00A86047">
              <w:rPr>
                <w:rFonts w:cs="Arial"/>
                <w:b/>
                <w:sz w:val="16"/>
                <w:szCs w:val="16"/>
              </w:rPr>
              <w:t>22%</w:t>
            </w:r>
          </w:p>
        </w:tc>
      </w:tr>
      <w:tr w:rsidR="00627776" w:rsidRPr="00A86047" w14:paraId="28D34880" w14:textId="77777777" w:rsidTr="00896B58">
        <w:trPr>
          <w:trHeight w:val="240"/>
        </w:trPr>
        <w:tc>
          <w:tcPr>
            <w:tcW w:w="1515" w:type="pct"/>
            <w:shd w:val="clear" w:color="auto" w:fill="EFD3D2"/>
            <w:noWrap/>
            <w:vAlign w:val="center"/>
            <w:hideMark/>
          </w:tcPr>
          <w:p w14:paraId="7FB2B793" w14:textId="1623D5C7" w:rsidR="00627776" w:rsidRPr="00A86047" w:rsidRDefault="00CA3687" w:rsidP="00A86047">
            <w:pPr>
              <w:spacing w:before="60" w:after="60"/>
              <w:rPr>
                <w:rFonts w:cs="Arial"/>
                <w:sz w:val="16"/>
                <w:szCs w:val="16"/>
              </w:rPr>
            </w:pPr>
            <w:r w:rsidRPr="00A86047">
              <w:rPr>
                <w:rFonts w:cs="Arial"/>
                <w:sz w:val="16"/>
                <w:szCs w:val="16"/>
              </w:rPr>
              <w:t>Wounds, lacerations, amputations and internal organ damage</w:t>
            </w:r>
          </w:p>
        </w:tc>
        <w:tc>
          <w:tcPr>
            <w:tcW w:w="498" w:type="pct"/>
            <w:shd w:val="clear" w:color="auto" w:fill="EFD3D2"/>
            <w:noWrap/>
            <w:vAlign w:val="center"/>
            <w:hideMark/>
          </w:tcPr>
          <w:p w14:paraId="063970B3" w14:textId="77777777" w:rsidR="00627776" w:rsidRPr="00A86047" w:rsidRDefault="00627776" w:rsidP="00A86047">
            <w:pPr>
              <w:spacing w:before="60" w:after="60"/>
              <w:jc w:val="center"/>
              <w:rPr>
                <w:rFonts w:cs="Arial"/>
                <w:sz w:val="16"/>
                <w:szCs w:val="16"/>
              </w:rPr>
            </w:pPr>
            <w:r w:rsidRPr="00A86047">
              <w:rPr>
                <w:rFonts w:cs="Arial"/>
                <w:sz w:val="16"/>
                <w:szCs w:val="16"/>
              </w:rPr>
              <w:t>2.4</w:t>
            </w:r>
          </w:p>
        </w:tc>
        <w:tc>
          <w:tcPr>
            <w:tcW w:w="498" w:type="pct"/>
            <w:shd w:val="clear" w:color="auto" w:fill="EFD3D2"/>
            <w:noWrap/>
            <w:vAlign w:val="center"/>
            <w:hideMark/>
          </w:tcPr>
          <w:p w14:paraId="64A544E3" w14:textId="77777777" w:rsidR="00627776" w:rsidRPr="00A86047" w:rsidRDefault="00627776" w:rsidP="00A86047">
            <w:pPr>
              <w:spacing w:before="60" w:after="60"/>
              <w:jc w:val="center"/>
              <w:rPr>
                <w:rFonts w:cs="Arial"/>
                <w:sz w:val="16"/>
                <w:szCs w:val="16"/>
              </w:rPr>
            </w:pPr>
            <w:r w:rsidRPr="00A86047">
              <w:rPr>
                <w:rFonts w:cs="Arial"/>
                <w:sz w:val="16"/>
                <w:szCs w:val="16"/>
              </w:rPr>
              <w:t>2.8</w:t>
            </w:r>
          </w:p>
        </w:tc>
        <w:tc>
          <w:tcPr>
            <w:tcW w:w="498" w:type="pct"/>
            <w:shd w:val="clear" w:color="auto" w:fill="EFD3D2"/>
            <w:noWrap/>
            <w:vAlign w:val="center"/>
            <w:hideMark/>
          </w:tcPr>
          <w:p w14:paraId="3350ABB5" w14:textId="77777777" w:rsidR="00627776" w:rsidRPr="00A86047" w:rsidRDefault="00627776" w:rsidP="00A86047">
            <w:pPr>
              <w:spacing w:before="60" w:after="60"/>
              <w:jc w:val="center"/>
              <w:rPr>
                <w:rFonts w:cs="Arial"/>
                <w:sz w:val="16"/>
                <w:szCs w:val="16"/>
              </w:rPr>
            </w:pPr>
            <w:r w:rsidRPr="00A86047">
              <w:rPr>
                <w:rFonts w:cs="Arial"/>
                <w:sz w:val="16"/>
                <w:szCs w:val="16"/>
              </w:rPr>
              <w:t>2.8</w:t>
            </w:r>
          </w:p>
        </w:tc>
        <w:tc>
          <w:tcPr>
            <w:tcW w:w="498" w:type="pct"/>
            <w:shd w:val="clear" w:color="auto" w:fill="EFD3D2"/>
            <w:noWrap/>
            <w:vAlign w:val="center"/>
            <w:hideMark/>
          </w:tcPr>
          <w:p w14:paraId="38D8002B" w14:textId="77777777" w:rsidR="00627776" w:rsidRPr="00A86047" w:rsidRDefault="00627776" w:rsidP="00A86047">
            <w:pPr>
              <w:spacing w:before="60" w:after="60"/>
              <w:jc w:val="center"/>
              <w:rPr>
                <w:rFonts w:cs="Arial"/>
                <w:sz w:val="16"/>
                <w:szCs w:val="16"/>
              </w:rPr>
            </w:pPr>
            <w:r w:rsidRPr="00A86047">
              <w:rPr>
                <w:rFonts w:cs="Arial"/>
                <w:sz w:val="16"/>
                <w:szCs w:val="16"/>
              </w:rPr>
              <w:t>2.8</w:t>
            </w:r>
          </w:p>
        </w:tc>
        <w:tc>
          <w:tcPr>
            <w:tcW w:w="498" w:type="pct"/>
            <w:shd w:val="clear" w:color="auto" w:fill="EFD3D2"/>
            <w:noWrap/>
            <w:vAlign w:val="center"/>
            <w:hideMark/>
          </w:tcPr>
          <w:p w14:paraId="518B3B0D" w14:textId="77777777" w:rsidR="00627776" w:rsidRPr="00A86047" w:rsidRDefault="00627776" w:rsidP="00A86047">
            <w:pPr>
              <w:spacing w:before="60" w:after="60"/>
              <w:jc w:val="center"/>
              <w:rPr>
                <w:rFonts w:cs="Arial"/>
                <w:sz w:val="16"/>
                <w:szCs w:val="16"/>
              </w:rPr>
            </w:pPr>
            <w:r w:rsidRPr="00A86047">
              <w:rPr>
                <w:rFonts w:cs="Arial"/>
                <w:sz w:val="16"/>
                <w:szCs w:val="16"/>
              </w:rPr>
              <w:t>2.8</w:t>
            </w:r>
          </w:p>
        </w:tc>
        <w:tc>
          <w:tcPr>
            <w:tcW w:w="498" w:type="pct"/>
            <w:shd w:val="clear" w:color="auto" w:fill="EFD3D2"/>
            <w:noWrap/>
            <w:vAlign w:val="center"/>
            <w:hideMark/>
          </w:tcPr>
          <w:p w14:paraId="65653BDC" w14:textId="77777777" w:rsidR="00627776" w:rsidRPr="00A86047" w:rsidRDefault="00627776" w:rsidP="00A86047">
            <w:pPr>
              <w:spacing w:before="60" w:after="60"/>
              <w:jc w:val="center"/>
              <w:rPr>
                <w:rFonts w:cs="Arial"/>
                <w:sz w:val="16"/>
                <w:szCs w:val="16"/>
              </w:rPr>
            </w:pPr>
            <w:r w:rsidRPr="00A86047">
              <w:rPr>
                <w:rFonts w:cs="Arial"/>
                <w:sz w:val="16"/>
                <w:szCs w:val="16"/>
              </w:rPr>
              <w:t>2.8</w:t>
            </w:r>
          </w:p>
        </w:tc>
        <w:tc>
          <w:tcPr>
            <w:tcW w:w="496" w:type="pct"/>
            <w:shd w:val="clear" w:color="auto" w:fill="D99594"/>
            <w:noWrap/>
            <w:vAlign w:val="center"/>
            <w:hideMark/>
          </w:tcPr>
          <w:p w14:paraId="77B65477" w14:textId="77777777" w:rsidR="00627776" w:rsidRPr="00A86047" w:rsidRDefault="00627776" w:rsidP="00A86047">
            <w:pPr>
              <w:spacing w:before="60" w:after="60"/>
              <w:jc w:val="center"/>
              <w:rPr>
                <w:rFonts w:cs="Arial"/>
                <w:b/>
                <w:sz w:val="16"/>
                <w:szCs w:val="16"/>
              </w:rPr>
            </w:pPr>
            <w:r w:rsidRPr="00A86047">
              <w:rPr>
                <w:rFonts w:cs="Arial"/>
                <w:b/>
                <w:sz w:val="16"/>
                <w:szCs w:val="16"/>
              </w:rPr>
              <w:t>17%</w:t>
            </w:r>
          </w:p>
        </w:tc>
      </w:tr>
      <w:tr w:rsidR="00627776" w:rsidRPr="00A86047" w14:paraId="6A07976E" w14:textId="77777777" w:rsidTr="00896B58">
        <w:trPr>
          <w:trHeight w:val="240"/>
        </w:trPr>
        <w:tc>
          <w:tcPr>
            <w:tcW w:w="1515" w:type="pct"/>
            <w:shd w:val="clear" w:color="auto" w:fill="auto"/>
            <w:noWrap/>
            <w:vAlign w:val="center"/>
            <w:hideMark/>
          </w:tcPr>
          <w:p w14:paraId="4C91264C" w14:textId="6D6E2CDA" w:rsidR="00627776" w:rsidRPr="00A86047" w:rsidRDefault="00CA3687" w:rsidP="00CA3687">
            <w:pPr>
              <w:spacing w:before="60" w:after="60"/>
              <w:rPr>
                <w:rFonts w:cs="Arial"/>
                <w:sz w:val="16"/>
                <w:szCs w:val="16"/>
              </w:rPr>
            </w:pPr>
            <w:r>
              <w:rPr>
                <w:rFonts w:cs="Arial"/>
                <w:sz w:val="16"/>
                <w:szCs w:val="16"/>
              </w:rPr>
              <w:t>Musculoskeletal and connective tissue diseases</w:t>
            </w:r>
          </w:p>
        </w:tc>
        <w:tc>
          <w:tcPr>
            <w:tcW w:w="498" w:type="pct"/>
            <w:shd w:val="clear" w:color="auto" w:fill="auto"/>
            <w:noWrap/>
            <w:vAlign w:val="center"/>
            <w:hideMark/>
          </w:tcPr>
          <w:p w14:paraId="77771C9B" w14:textId="77777777" w:rsidR="00627776" w:rsidRPr="00A86047" w:rsidRDefault="00627776" w:rsidP="00A86047">
            <w:pPr>
              <w:spacing w:before="60" w:after="60"/>
              <w:jc w:val="center"/>
              <w:rPr>
                <w:rFonts w:cs="Arial"/>
                <w:sz w:val="16"/>
                <w:szCs w:val="16"/>
              </w:rPr>
            </w:pPr>
            <w:r w:rsidRPr="00A86047">
              <w:rPr>
                <w:rFonts w:cs="Arial"/>
                <w:sz w:val="16"/>
                <w:szCs w:val="16"/>
              </w:rPr>
              <w:t>8.4</w:t>
            </w:r>
          </w:p>
        </w:tc>
        <w:tc>
          <w:tcPr>
            <w:tcW w:w="498" w:type="pct"/>
            <w:shd w:val="clear" w:color="auto" w:fill="auto"/>
            <w:noWrap/>
            <w:vAlign w:val="center"/>
            <w:hideMark/>
          </w:tcPr>
          <w:p w14:paraId="2F914ED6" w14:textId="77777777" w:rsidR="00627776" w:rsidRPr="00A86047" w:rsidRDefault="00627776" w:rsidP="00A86047">
            <w:pPr>
              <w:spacing w:before="60" w:after="60"/>
              <w:jc w:val="center"/>
              <w:rPr>
                <w:rFonts w:cs="Arial"/>
                <w:sz w:val="16"/>
                <w:szCs w:val="16"/>
              </w:rPr>
            </w:pPr>
            <w:r w:rsidRPr="00A86047">
              <w:rPr>
                <w:rFonts w:cs="Arial"/>
                <w:sz w:val="16"/>
                <w:szCs w:val="16"/>
              </w:rPr>
              <w:t>9.2</w:t>
            </w:r>
          </w:p>
        </w:tc>
        <w:tc>
          <w:tcPr>
            <w:tcW w:w="498" w:type="pct"/>
            <w:shd w:val="clear" w:color="auto" w:fill="auto"/>
            <w:noWrap/>
            <w:vAlign w:val="center"/>
            <w:hideMark/>
          </w:tcPr>
          <w:p w14:paraId="748A2A33" w14:textId="77777777" w:rsidR="00627776" w:rsidRPr="00A86047" w:rsidRDefault="00627776" w:rsidP="00A86047">
            <w:pPr>
              <w:spacing w:before="60" w:after="60"/>
              <w:jc w:val="center"/>
              <w:rPr>
                <w:rFonts w:cs="Arial"/>
                <w:sz w:val="16"/>
                <w:szCs w:val="16"/>
              </w:rPr>
            </w:pPr>
            <w:r w:rsidRPr="00A86047">
              <w:rPr>
                <w:rFonts w:cs="Arial"/>
                <w:sz w:val="16"/>
                <w:szCs w:val="16"/>
              </w:rPr>
              <w:t>9.8</w:t>
            </w:r>
          </w:p>
        </w:tc>
        <w:tc>
          <w:tcPr>
            <w:tcW w:w="498" w:type="pct"/>
            <w:shd w:val="clear" w:color="auto" w:fill="auto"/>
            <w:noWrap/>
            <w:vAlign w:val="center"/>
            <w:hideMark/>
          </w:tcPr>
          <w:p w14:paraId="7381EB26" w14:textId="77777777" w:rsidR="00627776" w:rsidRPr="00A86047" w:rsidRDefault="00627776" w:rsidP="00A86047">
            <w:pPr>
              <w:spacing w:before="60" w:after="60"/>
              <w:jc w:val="center"/>
              <w:rPr>
                <w:rFonts w:cs="Arial"/>
                <w:sz w:val="16"/>
                <w:szCs w:val="16"/>
              </w:rPr>
            </w:pPr>
            <w:r w:rsidRPr="00A86047">
              <w:rPr>
                <w:rFonts w:cs="Arial"/>
                <w:sz w:val="16"/>
                <w:szCs w:val="16"/>
              </w:rPr>
              <w:t>9.6</w:t>
            </w:r>
          </w:p>
        </w:tc>
        <w:tc>
          <w:tcPr>
            <w:tcW w:w="498" w:type="pct"/>
            <w:shd w:val="clear" w:color="auto" w:fill="auto"/>
            <w:noWrap/>
            <w:vAlign w:val="center"/>
            <w:hideMark/>
          </w:tcPr>
          <w:p w14:paraId="5A26FE20" w14:textId="77777777" w:rsidR="00627776" w:rsidRPr="00A86047" w:rsidRDefault="00627776" w:rsidP="00A86047">
            <w:pPr>
              <w:spacing w:before="60" w:after="60"/>
              <w:jc w:val="center"/>
              <w:rPr>
                <w:rFonts w:cs="Arial"/>
                <w:sz w:val="16"/>
                <w:szCs w:val="16"/>
              </w:rPr>
            </w:pPr>
            <w:r w:rsidRPr="00A86047">
              <w:rPr>
                <w:rFonts w:cs="Arial"/>
                <w:sz w:val="16"/>
                <w:szCs w:val="16"/>
              </w:rPr>
              <w:t>9.0</w:t>
            </w:r>
          </w:p>
        </w:tc>
        <w:tc>
          <w:tcPr>
            <w:tcW w:w="498" w:type="pct"/>
            <w:shd w:val="clear" w:color="auto" w:fill="auto"/>
            <w:noWrap/>
            <w:vAlign w:val="center"/>
            <w:hideMark/>
          </w:tcPr>
          <w:p w14:paraId="24EFEC11" w14:textId="77777777" w:rsidR="00627776" w:rsidRPr="00A86047" w:rsidRDefault="00627776" w:rsidP="00A86047">
            <w:pPr>
              <w:spacing w:before="60" w:after="60"/>
              <w:jc w:val="center"/>
              <w:rPr>
                <w:rFonts w:cs="Arial"/>
                <w:sz w:val="16"/>
                <w:szCs w:val="16"/>
              </w:rPr>
            </w:pPr>
            <w:r w:rsidRPr="00A86047">
              <w:rPr>
                <w:rFonts w:cs="Arial"/>
                <w:sz w:val="16"/>
                <w:szCs w:val="16"/>
              </w:rPr>
              <w:t>9.2</w:t>
            </w:r>
          </w:p>
        </w:tc>
        <w:tc>
          <w:tcPr>
            <w:tcW w:w="496" w:type="pct"/>
            <w:shd w:val="clear" w:color="auto" w:fill="D9D9D9"/>
            <w:noWrap/>
            <w:vAlign w:val="center"/>
            <w:hideMark/>
          </w:tcPr>
          <w:p w14:paraId="234004DF" w14:textId="77777777" w:rsidR="00627776" w:rsidRPr="00A86047" w:rsidRDefault="00627776" w:rsidP="00A86047">
            <w:pPr>
              <w:spacing w:before="60" w:after="60"/>
              <w:jc w:val="center"/>
              <w:rPr>
                <w:rFonts w:cs="Arial"/>
                <w:b/>
                <w:sz w:val="16"/>
                <w:szCs w:val="16"/>
              </w:rPr>
            </w:pPr>
            <w:r w:rsidRPr="00A86047">
              <w:rPr>
                <w:rFonts w:cs="Arial"/>
                <w:b/>
                <w:sz w:val="16"/>
                <w:szCs w:val="16"/>
              </w:rPr>
              <w:t>10%</w:t>
            </w:r>
          </w:p>
        </w:tc>
      </w:tr>
      <w:tr w:rsidR="00627776" w:rsidRPr="00A86047" w14:paraId="2F94CB17" w14:textId="77777777" w:rsidTr="00896B58">
        <w:trPr>
          <w:trHeight w:val="240"/>
        </w:trPr>
        <w:tc>
          <w:tcPr>
            <w:tcW w:w="1515" w:type="pct"/>
            <w:shd w:val="clear" w:color="auto" w:fill="EFD3D2"/>
            <w:noWrap/>
            <w:vAlign w:val="center"/>
            <w:hideMark/>
          </w:tcPr>
          <w:p w14:paraId="40494E8C" w14:textId="77777777" w:rsidR="00627776" w:rsidRPr="00A86047" w:rsidRDefault="00627776" w:rsidP="00A86047">
            <w:pPr>
              <w:spacing w:before="60" w:after="60"/>
              <w:rPr>
                <w:rFonts w:cs="Arial"/>
                <w:sz w:val="16"/>
                <w:szCs w:val="16"/>
              </w:rPr>
            </w:pPr>
            <w:r w:rsidRPr="00A86047">
              <w:rPr>
                <w:rFonts w:cs="Arial"/>
                <w:sz w:val="16"/>
                <w:szCs w:val="16"/>
              </w:rPr>
              <w:t>Fractures</w:t>
            </w:r>
          </w:p>
        </w:tc>
        <w:tc>
          <w:tcPr>
            <w:tcW w:w="498" w:type="pct"/>
            <w:shd w:val="clear" w:color="auto" w:fill="EFD3D2"/>
            <w:noWrap/>
            <w:vAlign w:val="center"/>
            <w:hideMark/>
          </w:tcPr>
          <w:p w14:paraId="575726CD" w14:textId="77777777" w:rsidR="00627776" w:rsidRPr="00A86047" w:rsidRDefault="00627776" w:rsidP="00A86047">
            <w:pPr>
              <w:spacing w:before="60" w:after="60"/>
              <w:jc w:val="center"/>
              <w:rPr>
                <w:rFonts w:cs="Arial"/>
                <w:sz w:val="16"/>
                <w:szCs w:val="16"/>
              </w:rPr>
            </w:pPr>
            <w:r w:rsidRPr="00A86047">
              <w:rPr>
                <w:rFonts w:cs="Arial"/>
                <w:sz w:val="16"/>
                <w:szCs w:val="16"/>
              </w:rPr>
              <w:t>6.8</w:t>
            </w:r>
          </w:p>
        </w:tc>
        <w:tc>
          <w:tcPr>
            <w:tcW w:w="498" w:type="pct"/>
            <w:shd w:val="clear" w:color="auto" w:fill="EFD3D2"/>
            <w:noWrap/>
            <w:vAlign w:val="center"/>
            <w:hideMark/>
          </w:tcPr>
          <w:p w14:paraId="45786D6D" w14:textId="77777777" w:rsidR="00627776" w:rsidRPr="00A86047" w:rsidRDefault="00627776" w:rsidP="00A86047">
            <w:pPr>
              <w:spacing w:before="60" w:after="60"/>
              <w:jc w:val="center"/>
              <w:rPr>
                <w:rFonts w:cs="Arial"/>
                <w:sz w:val="16"/>
                <w:szCs w:val="16"/>
              </w:rPr>
            </w:pPr>
            <w:r w:rsidRPr="00A86047">
              <w:rPr>
                <w:rFonts w:cs="Arial"/>
                <w:sz w:val="16"/>
                <w:szCs w:val="16"/>
              </w:rPr>
              <w:t>7.8</w:t>
            </w:r>
          </w:p>
        </w:tc>
        <w:tc>
          <w:tcPr>
            <w:tcW w:w="498" w:type="pct"/>
            <w:shd w:val="clear" w:color="auto" w:fill="EFD3D2"/>
            <w:noWrap/>
            <w:vAlign w:val="center"/>
            <w:hideMark/>
          </w:tcPr>
          <w:p w14:paraId="380AB81A" w14:textId="77777777" w:rsidR="00627776" w:rsidRPr="00A86047" w:rsidRDefault="00627776" w:rsidP="00A86047">
            <w:pPr>
              <w:spacing w:before="60" w:after="60"/>
              <w:jc w:val="center"/>
              <w:rPr>
                <w:rFonts w:cs="Arial"/>
                <w:sz w:val="16"/>
                <w:szCs w:val="16"/>
              </w:rPr>
            </w:pPr>
            <w:r w:rsidRPr="00A86047">
              <w:rPr>
                <w:rFonts w:cs="Arial"/>
                <w:sz w:val="16"/>
                <w:szCs w:val="16"/>
              </w:rPr>
              <w:t>8.0</w:t>
            </w:r>
          </w:p>
        </w:tc>
        <w:tc>
          <w:tcPr>
            <w:tcW w:w="498" w:type="pct"/>
            <w:shd w:val="clear" w:color="auto" w:fill="EFD3D2"/>
            <w:noWrap/>
            <w:vAlign w:val="center"/>
            <w:hideMark/>
          </w:tcPr>
          <w:p w14:paraId="0E459E8E" w14:textId="77777777" w:rsidR="00627776" w:rsidRPr="00A86047" w:rsidRDefault="00627776" w:rsidP="00A86047">
            <w:pPr>
              <w:spacing w:before="60" w:after="60"/>
              <w:jc w:val="center"/>
              <w:rPr>
                <w:rFonts w:cs="Arial"/>
                <w:sz w:val="16"/>
                <w:szCs w:val="16"/>
              </w:rPr>
            </w:pPr>
            <w:r w:rsidRPr="00A86047">
              <w:rPr>
                <w:rFonts w:cs="Arial"/>
                <w:sz w:val="16"/>
                <w:szCs w:val="16"/>
              </w:rPr>
              <w:t>7.8</w:t>
            </w:r>
          </w:p>
        </w:tc>
        <w:tc>
          <w:tcPr>
            <w:tcW w:w="498" w:type="pct"/>
            <w:shd w:val="clear" w:color="auto" w:fill="EFD3D2"/>
            <w:noWrap/>
            <w:vAlign w:val="center"/>
            <w:hideMark/>
          </w:tcPr>
          <w:p w14:paraId="1FE070A6" w14:textId="77777777" w:rsidR="00627776" w:rsidRPr="00A86047" w:rsidRDefault="00627776" w:rsidP="00A86047">
            <w:pPr>
              <w:spacing w:before="60" w:after="60"/>
              <w:jc w:val="center"/>
              <w:rPr>
                <w:rFonts w:cs="Arial"/>
                <w:sz w:val="16"/>
                <w:szCs w:val="16"/>
              </w:rPr>
            </w:pPr>
            <w:r w:rsidRPr="00A86047">
              <w:rPr>
                <w:rFonts w:cs="Arial"/>
                <w:sz w:val="16"/>
                <w:szCs w:val="16"/>
              </w:rPr>
              <w:t>8.0</w:t>
            </w:r>
          </w:p>
        </w:tc>
        <w:tc>
          <w:tcPr>
            <w:tcW w:w="498" w:type="pct"/>
            <w:shd w:val="clear" w:color="auto" w:fill="EFD3D2"/>
            <w:noWrap/>
            <w:vAlign w:val="center"/>
            <w:hideMark/>
          </w:tcPr>
          <w:p w14:paraId="004E5997" w14:textId="77777777" w:rsidR="00627776" w:rsidRPr="00A86047" w:rsidRDefault="00627776" w:rsidP="00A86047">
            <w:pPr>
              <w:spacing w:before="60" w:after="60"/>
              <w:jc w:val="center"/>
              <w:rPr>
                <w:rFonts w:cs="Arial"/>
                <w:sz w:val="16"/>
                <w:szCs w:val="16"/>
              </w:rPr>
            </w:pPr>
            <w:r w:rsidRPr="00A86047">
              <w:rPr>
                <w:rFonts w:cs="Arial"/>
                <w:sz w:val="16"/>
                <w:szCs w:val="16"/>
              </w:rPr>
              <w:t>7.9</w:t>
            </w:r>
          </w:p>
        </w:tc>
        <w:tc>
          <w:tcPr>
            <w:tcW w:w="496" w:type="pct"/>
            <w:shd w:val="clear" w:color="auto" w:fill="D99594"/>
            <w:noWrap/>
            <w:vAlign w:val="center"/>
            <w:hideMark/>
          </w:tcPr>
          <w:p w14:paraId="58CF9BB1" w14:textId="77777777" w:rsidR="00627776" w:rsidRPr="00A86047" w:rsidRDefault="00627776" w:rsidP="00A86047">
            <w:pPr>
              <w:spacing w:before="60" w:after="60"/>
              <w:jc w:val="center"/>
              <w:rPr>
                <w:rFonts w:cs="Arial"/>
                <w:b/>
                <w:sz w:val="16"/>
                <w:szCs w:val="16"/>
              </w:rPr>
            </w:pPr>
            <w:r w:rsidRPr="00A86047">
              <w:rPr>
                <w:rFonts w:cs="Arial"/>
                <w:b/>
                <w:sz w:val="16"/>
                <w:szCs w:val="16"/>
              </w:rPr>
              <w:t>16%</w:t>
            </w:r>
          </w:p>
        </w:tc>
      </w:tr>
      <w:tr w:rsidR="00627776" w:rsidRPr="00A86047" w14:paraId="1F9C8EAF" w14:textId="77777777" w:rsidTr="00896B58">
        <w:trPr>
          <w:trHeight w:val="240"/>
        </w:trPr>
        <w:tc>
          <w:tcPr>
            <w:tcW w:w="1515" w:type="pct"/>
            <w:shd w:val="clear" w:color="auto" w:fill="auto"/>
            <w:noWrap/>
            <w:vAlign w:val="center"/>
            <w:hideMark/>
          </w:tcPr>
          <w:p w14:paraId="7A4007E5" w14:textId="77777777" w:rsidR="00627776" w:rsidRPr="00A86047" w:rsidRDefault="00627776" w:rsidP="00A86047">
            <w:pPr>
              <w:spacing w:before="60" w:after="60"/>
              <w:rPr>
                <w:rFonts w:cs="Arial"/>
                <w:sz w:val="16"/>
                <w:szCs w:val="16"/>
              </w:rPr>
            </w:pPr>
            <w:r w:rsidRPr="00A86047">
              <w:rPr>
                <w:rFonts w:cs="Arial"/>
                <w:sz w:val="16"/>
                <w:szCs w:val="16"/>
              </w:rPr>
              <w:t>Other injuries</w:t>
            </w:r>
          </w:p>
        </w:tc>
        <w:tc>
          <w:tcPr>
            <w:tcW w:w="498" w:type="pct"/>
            <w:shd w:val="clear" w:color="auto" w:fill="auto"/>
            <w:noWrap/>
            <w:vAlign w:val="center"/>
            <w:hideMark/>
          </w:tcPr>
          <w:p w14:paraId="057BD488" w14:textId="77777777" w:rsidR="00627776" w:rsidRPr="00A86047" w:rsidRDefault="00627776" w:rsidP="00A86047">
            <w:pPr>
              <w:spacing w:before="60" w:after="60"/>
              <w:jc w:val="center"/>
              <w:rPr>
                <w:rFonts w:cs="Arial"/>
                <w:sz w:val="16"/>
                <w:szCs w:val="16"/>
              </w:rPr>
            </w:pPr>
            <w:r w:rsidRPr="00A86047">
              <w:rPr>
                <w:rFonts w:cs="Arial"/>
                <w:sz w:val="16"/>
                <w:szCs w:val="16"/>
              </w:rPr>
              <w:t>2.4</w:t>
            </w:r>
          </w:p>
        </w:tc>
        <w:tc>
          <w:tcPr>
            <w:tcW w:w="498" w:type="pct"/>
            <w:shd w:val="clear" w:color="auto" w:fill="auto"/>
            <w:noWrap/>
            <w:vAlign w:val="center"/>
            <w:hideMark/>
          </w:tcPr>
          <w:p w14:paraId="7A950E17" w14:textId="77777777" w:rsidR="00627776" w:rsidRPr="00A86047" w:rsidRDefault="00627776" w:rsidP="00A86047">
            <w:pPr>
              <w:spacing w:before="60" w:after="60"/>
              <w:jc w:val="center"/>
              <w:rPr>
                <w:rFonts w:cs="Arial"/>
                <w:sz w:val="16"/>
                <w:szCs w:val="16"/>
              </w:rPr>
            </w:pPr>
            <w:r w:rsidRPr="00A86047">
              <w:rPr>
                <w:rFonts w:cs="Arial"/>
                <w:sz w:val="16"/>
                <w:szCs w:val="16"/>
              </w:rPr>
              <w:t>3.2</w:t>
            </w:r>
          </w:p>
        </w:tc>
        <w:tc>
          <w:tcPr>
            <w:tcW w:w="498" w:type="pct"/>
            <w:shd w:val="clear" w:color="auto" w:fill="auto"/>
            <w:noWrap/>
            <w:vAlign w:val="center"/>
            <w:hideMark/>
          </w:tcPr>
          <w:p w14:paraId="434A7A65" w14:textId="77777777" w:rsidR="00627776" w:rsidRPr="00A86047" w:rsidRDefault="00627776" w:rsidP="00A86047">
            <w:pPr>
              <w:spacing w:before="60" w:after="60"/>
              <w:jc w:val="center"/>
              <w:rPr>
                <w:rFonts w:cs="Arial"/>
                <w:sz w:val="16"/>
                <w:szCs w:val="16"/>
              </w:rPr>
            </w:pPr>
            <w:r w:rsidRPr="00A86047">
              <w:rPr>
                <w:rFonts w:cs="Arial"/>
                <w:sz w:val="16"/>
                <w:szCs w:val="16"/>
              </w:rPr>
              <w:t>3.6</w:t>
            </w:r>
          </w:p>
        </w:tc>
        <w:tc>
          <w:tcPr>
            <w:tcW w:w="498" w:type="pct"/>
            <w:shd w:val="clear" w:color="auto" w:fill="auto"/>
            <w:noWrap/>
            <w:vAlign w:val="center"/>
            <w:hideMark/>
          </w:tcPr>
          <w:p w14:paraId="1B466037"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8" w:type="pct"/>
            <w:shd w:val="clear" w:color="auto" w:fill="auto"/>
            <w:noWrap/>
            <w:vAlign w:val="center"/>
            <w:hideMark/>
          </w:tcPr>
          <w:p w14:paraId="75E5EA8E"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8" w:type="pct"/>
            <w:shd w:val="clear" w:color="auto" w:fill="auto"/>
            <w:noWrap/>
            <w:vAlign w:val="center"/>
            <w:hideMark/>
          </w:tcPr>
          <w:p w14:paraId="10643BDB"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6" w:type="pct"/>
            <w:shd w:val="clear" w:color="auto" w:fill="D9D9D9"/>
            <w:noWrap/>
            <w:vAlign w:val="center"/>
            <w:hideMark/>
          </w:tcPr>
          <w:p w14:paraId="7058F42E" w14:textId="77777777" w:rsidR="00627776" w:rsidRPr="00A86047" w:rsidRDefault="00627776" w:rsidP="00A86047">
            <w:pPr>
              <w:spacing w:before="60" w:after="60"/>
              <w:jc w:val="center"/>
              <w:rPr>
                <w:rFonts w:cs="Arial"/>
                <w:b/>
                <w:sz w:val="16"/>
                <w:szCs w:val="16"/>
              </w:rPr>
            </w:pPr>
            <w:r w:rsidRPr="00A86047">
              <w:rPr>
                <w:rFonts w:cs="Arial"/>
                <w:b/>
                <w:sz w:val="16"/>
                <w:szCs w:val="16"/>
              </w:rPr>
              <w:t>67%</w:t>
            </w:r>
          </w:p>
        </w:tc>
      </w:tr>
      <w:tr w:rsidR="00627776" w:rsidRPr="00A86047" w14:paraId="06CEEFBF" w14:textId="77777777" w:rsidTr="00896B58">
        <w:trPr>
          <w:trHeight w:val="240"/>
        </w:trPr>
        <w:tc>
          <w:tcPr>
            <w:tcW w:w="1515" w:type="pct"/>
            <w:shd w:val="clear" w:color="auto" w:fill="EFD3D2"/>
            <w:noWrap/>
            <w:vAlign w:val="center"/>
            <w:hideMark/>
          </w:tcPr>
          <w:p w14:paraId="541AA0B8" w14:textId="77777777" w:rsidR="00627776" w:rsidRPr="00A86047" w:rsidRDefault="00627776" w:rsidP="00A86047">
            <w:pPr>
              <w:spacing w:before="60" w:after="60"/>
              <w:rPr>
                <w:rFonts w:cs="Arial"/>
                <w:sz w:val="16"/>
                <w:szCs w:val="16"/>
              </w:rPr>
            </w:pPr>
            <w:r w:rsidRPr="00A86047">
              <w:rPr>
                <w:rFonts w:cs="Arial"/>
                <w:sz w:val="16"/>
                <w:szCs w:val="16"/>
              </w:rPr>
              <w:t>Burn</w:t>
            </w:r>
          </w:p>
        </w:tc>
        <w:tc>
          <w:tcPr>
            <w:tcW w:w="498" w:type="pct"/>
            <w:shd w:val="clear" w:color="auto" w:fill="EFD3D2"/>
            <w:noWrap/>
            <w:vAlign w:val="center"/>
            <w:hideMark/>
          </w:tcPr>
          <w:p w14:paraId="1C94A82F"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8" w:type="pct"/>
            <w:shd w:val="clear" w:color="auto" w:fill="EFD3D2"/>
            <w:noWrap/>
            <w:vAlign w:val="center"/>
            <w:hideMark/>
          </w:tcPr>
          <w:p w14:paraId="0E04D7C9"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8" w:type="pct"/>
            <w:shd w:val="clear" w:color="auto" w:fill="EFD3D2"/>
            <w:noWrap/>
            <w:vAlign w:val="center"/>
            <w:hideMark/>
          </w:tcPr>
          <w:p w14:paraId="6AD70326"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8" w:type="pct"/>
            <w:shd w:val="clear" w:color="auto" w:fill="EFD3D2"/>
            <w:noWrap/>
            <w:vAlign w:val="center"/>
            <w:hideMark/>
          </w:tcPr>
          <w:p w14:paraId="55A0AD6F"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8" w:type="pct"/>
            <w:shd w:val="clear" w:color="auto" w:fill="EFD3D2"/>
            <w:noWrap/>
            <w:vAlign w:val="center"/>
            <w:hideMark/>
          </w:tcPr>
          <w:p w14:paraId="102A5312"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8" w:type="pct"/>
            <w:shd w:val="clear" w:color="auto" w:fill="EFD3D2"/>
            <w:noWrap/>
            <w:vAlign w:val="center"/>
            <w:hideMark/>
          </w:tcPr>
          <w:p w14:paraId="42C1818D" w14:textId="77777777" w:rsidR="00627776" w:rsidRPr="00A86047" w:rsidRDefault="00627776" w:rsidP="00A86047">
            <w:pPr>
              <w:spacing w:before="60" w:after="60"/>
              <w:jc w:val="center"/>
              <w:rPr>
                <w:rFonts w:cs="Arial"/>
                <w:sz w:val="16"/>
                <w:szCs w:val="16"/>
              </w:rPr>
            </w:pPr>
            <w:r w:rsidRPr="00A86047">
              <w:rPr>
                <w:rFonts w:cs="Arial"/>
                <w:sz w:val="16"/>
                <w:szCs w:val="16"/>
              </w:rPr>
              <w:t>2.0</w:t>
            </w:r>
          </w:p>
        </w:tc>
        <w:tc>
          <w:tcPr>
            <w:tcW w:w="496" w:type="pct"/>
            <w:shd w:val="clear" w:color="auto" w:fill="D99594"/>
            <w:noWrap/>
            <w:vAlign w:val="center"/>
            <w:hideMark/>
          </w:tcPr>
          <w:p w14:paraId="1493D7EA" w14:textId="77777777" w:rsidR="00627776" w:rsidRPr="00A86047" w:rsidRDefault="004E1448" w:rsidP="00A86047">
            <w:pPr>
              <w:spacing w:before="60" w:after="60"/>
              <w:jc w:val="center"/>
              <w:rPr>
                <w:rFonts w:cs="Arial"/>
                <w:b/>
                <w:sz w:val="16"/>
                <w:szCs w:val="16"/>
              </w:rPr>
            </w:pPr>
            <w:r w:rsidRPr="00A86047">
              <w:rPr>
                <w:rFonts w:cs="Arial"/>
                <w:b/>
                <w:sz w:val="16"/>
                <w:szCs w:val="16"/>
              </w:rPr>
              <w:t>0%</w:t>
            </w:r>
          </w:p>
        </w:tc>
      </w:tr>
      <w:tr w:rsidR="00627776" w:rsidRPr="00A86047" w14:paraId="0E776764" w14:textId="77777777" w:rsidTr="00896B58">
        <w:trPr>
          <w:trHeight w:val="240"/>
        </w:trPr>
        <w:tc>
          <w:tcPr>
            <w:tcW w:w="1515" w:type="pct"/>
            <w:shd w:val="clear" w:color="auto" w:fill="auto"/>
            <w:noWrap/>
            <w:vAlign w:val="center"/>
            <w:hideMark/>
          </w:tcPr>
          <w:p w14:paraId="4BD02DA8" w14:textId="77777777" w:rsidR="00627776" w:rsidRPr="00A86047" w:rsidRDefault="00627776" w:rsidP="00A86047">
            <w:pPr>
              <w:spacing w:before="60" w:after="60"/>
              <w:rPr>
                <w:rFonts w:cs="Arial"/>
                <w:sz w:val="16"/>
                <w:szCs w:val="16"/>
              </w:rPr>
            </w:pPr>
            <w:r w:rsidRPr="00A86047">
              <w:rPr>
                <w:rFonts w:cs="Arial"/>
                <w:sz w:val="16"/>
                <w:szCs w:val="16"/>
              </w:rPr>
              <w:t>Intracranial injuries</w:t>
            </w:r>
          </w:p>
        </w:tc>
        <w:tc>
          <w:tcPr>
            <w:tcW w:w="498" w:type="pct"/>
            <w:shd w:val="clear" w:color="auto" w:fill="auto"/>
            <w:noWrap/>
            <w:vAlign w:val="center"/>
            <w:hideMark/>
          </w:tcPr>
          <w:p w14:paraId="0C745383" w14:textId="77777777" w:rsidR="00627776" w:rsidRPr="00A86047" w:rsidRDefault="00627776" w:rsidP="00A86047">
            <w:pPr>
              <w:spacing w:before="60" w:after="60"/>
              <w:jc w:val="center"/>
              <w:rPr>
                <w:rFonts w:cs="Arial"/>
                <w:sz w:val="16"/>
                <w:szCs w:val="16"/>
              </w:rPr>
            </w:pPr>
            <w:r w:rsidRPr="00A86047">
              <w:rPr>
                <w:rFonts w:cs="Arial"/>
                <w:sz w:val="16"/>
                <w:szCs w:val="16"/>
              </w:rPr>
              <w:t>2.6</w:t>
            </w:r>
          </w:p>
        </w:tc>
        <w:tc>
          <w:tcPr>
            <w:tcW w:w="498" w:type="pct"/>
            <w:shd w:val="clear" w:color="auto" w:fill="auto"/>
            <w:noWrap/>
            <w:vAlign w:val="center"/>
            <w:hideMark/>
          </w:tcPr>
          <w:p w14:paraId="65B47505" w14:textId="77777777" w:rsidR="00627776" w:rsidRPr="00A86047" w:rsidRDefault="00627776" w:rsidP="00A86047">
            <w:pPr>
              <w:spacing w:before="60" w:after="60"/>
              <w:jc w:val="center"/>
              <w:rPr>
                <w:rFonts w:cs="Arial"/>
                <w:sz w:val="16"/>
                <w:szCs w:val="16"/>
              </w:rPr>
            </w:pPr>
            <w:r w:rsidRPr="00A86047">
              <w:rPr>
                <w:rFonts w:cs="Arial"/>
                <w:sz w:val="16"/>
                <w:szCs w:val="16"/>
              </w:rPr>
              <w:t>3.7</w:t>
            </w:r>
          </w:p>
        </w:tc>
        <w:tc>
          <w:tcPr>
            <w:tcW w:w="498" w:type="pct"/>
            <w:shd w:val="clear" w:color="auto" w:fill="auto"/>
            <w:noWrap/>
            <w:vAlign w:val="center"/>
            <w:hideMark/>
          </w:tcPr>
          <w:p w14:paraId="56FA3601"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8" w:type="pct"/>
            <w:shd w:val="clear" w:color="auto" w:fill="auto"/>
            <w:noWrap/>
            <w:vAlign w:val="center"/>
            <w:hideMark/>
          </w:tcPr>
          <w:p w14:paraId="57F6A17F" w14:textId="77777777" w:rsidR="00627776" w:rsidRPr="00A86047" w:rsidRDefault="00627776" w:rsidP="00A86047">
            <w:pPr>
              <w:spacing w:before="60" w:after="60"/>
              <w:jc w:val="center"/>
              <w:rPr>
                <w:rFonts w:cs="Arial"/>
                <w:sz w:val="16"/>
                <w:szCs w:val="16"/>
              </w:rPr>
            </w:pPr>
            <w:r w:rsidRPr="00A86047">
              <w:rPr>
                <w:rFonts w:cs="Arial"/>
                <w:sz w:val="16"/>
                <w:szCs w:val="16"/>
              </w:rPr>
              <w:t>3.0</w:t>
            </w:r>
          </w:p>
        </w:tc>
        <w:tc>
          <w:tcPr>
            <w:tcW w:w="498" w:type="pct"/>
            <w:shd w:val="clear" w:color="auto" w:fill="auto"/>
            <w:noWrap/>
            <w:vAlign w:val="center"/>
            <w:hideMark/>
          </w:tcPr>
          <w:p w14:paraId="2B9E7CE0" w14:textId="77777777" w:rsidR="00627776" w:rsidRPr="00A86047" w:rsidRDefault="00627776" w:rsidP="00A86047">
            <w:pPr>
              <w:spacing w:before="60" w:after="60"/>
              <w:jc w:val="center"/>
              <w:rPr>
                <w:rFonts w:cs="Arial"/>
                <w:sz w:val="16"/>
                <w:szCs w:val="16"/>
              </w:rPr>
            </w:pPr>
            <w:r w:rsidRPr="00A86047">
              <w:rPr>
                <w:rFonts w:cs="Arial"/>
                <w:sz w:val="16"/>
                <w:szCs w:val="16"/>
              </w:rPr>
              <w:t>4.9</w:t>
            </w:r>
          </w:p>
        </w:tc>
        <w:tc>
          <w:tcPr>
            <w:tcW w:w="498" w:type="pct"/>
            <w:shd w:val="clear" w:color="auto" w:fill="auto"/>
            <w:noWrap/>
            <w:vAlign w:val="center"/>
            <w:hideMark/>
          </w:tcPr>
          <w:p w14:paraId="7A295AE3" w14:textId="77777777" w:rsidR="00627776" w:rsidRPr="00A86047" w:rsidRDefault="00627776" w:rsidP="00A86047">
            <w:pPr>
              <w:spacing w:before="60" w:after="60"/>
              <w:jc w:val="center"/>
              <w:rPr>
                <w:rFonts w:cs="Arial"/>
                <w:sz w:val="16"/>
                <w:szCs w:val="16"/>
              </w:rPr>
            </w:pPr>
            <w:r w:rsidRPr="00A86047">
              <w:rPr>
                <w:rFonts w:cs="Arial"/>
                <w:sz w:val="16"/>
                <w:szCs w:val="16"/>
              </w:rPr>
              <w:t>3.6</w:t>
            </w:r>
          </w:p>
        </w:tc>
        <w:tc>
          <w:tcPr>
            <w:tcW w:w="496" w:type="pct"/>
            <w:shd w:val="clear" w:color="auto" w:fill="D9D9D9"/>
            <w:noWrap/>
            <w:vAlign w:val="center"/>
            <w:hideMark/>
          </w:tcPr>
          <w:p w14:paraId="1F90BB8A" w14:textId="77777777" w:rsidR="00627776" w:rsidRPr="00A86047" w:rsidRDefault="00627776" w:rsidP="00A86047">
            <w:pPr>
              <w:spacing w:before="60" w:after="60"/>
              <w:jc w:val="center"/>
              <w:rPr>
                <w:rFonts w:cs="Arial"/>
                <w:b/>
                <w:sz w:val="16"/>
                <w:szCs w:val="16"/>
              </w:rPr>
            </w:pPr>
            <w:r w:rsidRPr="00A86047">
              <w:rPr>
                <w:rFonts w:cs="Arial"/>
                <w:b/>
                <w:sz w:val="16"/>
                <w:szCs w:val="16"/>
              </w:rPr>
              <w:t>38%</w:t>
            </w:r>
          </w:p>
        </w:tc>
      </w:tr>
      <w:tr w:rsidR="00627776" w:rsidRPr="00A86047" w14:paraId="4B901065" w14:textId="77777777" w:rsidTr="00896B58">
        <w:trPr>
          <w:trHeight w:val="240"/>
        </w:trPr>
        <w:tc>
          <w:tcPr>
            <w:tcW w:w="1515" w:type="pct"/>
            <w:shd w:val="clear" w:color="auto" w:fill="EFD3D2"/>
            <w:noWrap/>
            <w:vAlign w:val="center"/>
            <w:hideMark/>
          </w:tcPr>
          <w:p w14:paraId="15C61B08" w14:textId="77777777" w:rsidR="00627776" w:rsidRPr="00A86047" w:rsidRDefault="00627776" w:rsidP="00A86047">
            <w:pPr>
              <w:spacing w:before="60" w:after="60"/>
              <w:rPr>
                <w:rFonts w:cs="Arial"/>
                <w:sz w:val="16"/>
                <w:szCs w:val="16"/>
              </w:rPr>
            </w:pPr>
            <w:r w:rsidRPr="00A86047">
              <w:rPr>
                <w:rFonts w:cs="Arial"/>
                <w:sz w:val="16"/>
                <w:szCs w:val="16"/>
              </w:rPr>
              <w:t>Injury to nerves and spinal cord</w:t>
            </w:r>
          </w:p>
        </w:tc>
        <w:tc>
          <w:tcPr>
            <w:tcW w:w="498" w:type="pct"/>
            <w:shd w:val="clear" w:color="auto" w:fill="EFD3D2"/>
            <w:noWrap/>
            <w:vAlign w:val="center"/>
            <w:hideMark/>
          </w:tcPr>
          <w:p w14:paraId="6C07C21E" w14:textId="77777777" w:rsidR="00627776" w:rsidRPr="00A86047" w:rsidRDefault="00627776" w:rsidP="00A86047">
            <w:pPr>
              <w:spacing w:before="60" w:after="60"/>
              <w:jc w:val="center"/>
              <w:rPr>
                <w:rFonts w:cs="Arial"/>
                <w:sz w:val="16"/>
                <w:szCs w:val="16"/>
              </w:rPr>
            </w:pPr>
            <w:r w:rsidRPr="00A86047">
              <w:rPr>
                <w:rFonts w:cs="Arial"/>
                <w:sz w:val="16"/>
                <w:szCs w:val="16"/>
              </w:rPr>
              <w:t>26.2</w:t>
            </w:r>
          </w:p>
        </w:tc>
        <w:tc>
          <w:tcPr>
            <w:tcW w:w="498" w:type="pct"/>
            <w:shd w:val="clear" w:color="auto" w:fill="EFD3D2"/>
            <w:noWrap/>
            <w:vAlign w:val="center"/>
            <w:hideMark/>
          </w:tcPr>
          <w:p w14:paraId="00AEEC4B" w14:textId="77777777" w:rsidR="00627776" w:rsidRPr="00A86047" w:rsidRDefault="00627776" w:rsidP="00A86047">
            <w:pPr>
              <w:spacing w:before="60" w:after="60"/>
              <w:jc w:val="center"/>
              <w:rPr>
                <w:rFonts w:cs="Arial"/>
                <w:sz w:val="16"/>
                <w:szCs w:val="16"/>
              </w:rPr>
            </w:pPr>
            <w:r w:rsidRPr="00A86047">
              <w:rPr>
                <w:rFonts w:cs="Arial"/>
                <w:sz w:val="16"/>
                <w:szCs w:val="16"/>
              </w:rPr>
              <w:t>12.6</w:t>
            </w:r>
          </w:p>
        </w:tc>
        <w:tc>
          <w:tcPr>
            <w:tcW w:w="498" w:type="pct"/>
            <w:shd w:val="clear" w:color="auto" w:fill="EFD3D2"/>
            <w:noWrap/>
            <w:vAlign w:val="center"/>
            <w:hideMark/>
          </w:tcPr>
          <w:p w14:paraId="51ABA23B" w14:textId="77777777" w:rsidR="00627776" w:rsidRPr="00A86047" w:rsidRDefault="00627776" w:rsidP="00A86047">
            <w:pPr>
              <w:spacing w:before="60" w:after="60"/>
              <w:jc w:val="center"/>
              <w:rPr>
                <w:rFonts w:cs="Arial"/>
                <w:sz w:val="16"/>
                <w:szCs w:val="16"/>
              </w:rPr>
            </w:pPr>
            <w:r w:rsidRPr="00A86047">
              <w:rPr>
                <w:rFonts w:cs="Arial"/>
                <w:sz w:val="16"/>
                <w:szCs w:val="16"/>
              </w:rPr>
              <w:t>10.0</w:t>
            </w:r>
          </w:p>
        </w:tc>
        <w:tc>
          <w:tcPr>
            <w:tcW w:w="498" w:type="pct"/>
            <w:shd w:val="clear" w:color="auto" w:fill="EFD3D2"/>
            <w:noWrap/>
            <w:vAlign w:val="center"/>
            <w:hideMark/>
          </w:tcPr>
          <w:p w14:paraId="407B98FC" w14:textId="77777777" w:rsidR="00627776" w:rsidRPr="00A86047" w:rsidRDefault="00627776" w:rsidP="00A86047">
            <w:pPr>
              <w:spacing w:before="60" w:after="60"/>
              <w:jc w:val="center"/>
              <w:rPr>
                <w:rFonts w:cs="Arial"/>
                <w:sz w:val="16"/>
                <w:szCs w:val="16"/>
              </w:rPr>
            </w:pPr>
            <w:r w:rsidRPr="00A86047">
              <w:rPr>
                <w:rFonts w:cs="Arial"/>
                <w:sz w:val="16"/>
                <w:szCs w:val="16"/>
              </w:rPr>
              <w:t>10.0</w:t>
            </w:r>
          </w:p>
        </w:tc>
        <w:tc>
          <w:tcPr>
            <w:tcW w:w="498" w:type="pct"/>
            <w:shd w:val="clear" w:color="auto" w:fill="EFD3D2"/>
            <w:noWrap/>
            <w:vAlign w:val="center"/>
            <w:hideMark/>
          </w:tcPr>
          <w:p w14:paraId="60A8E1E6" w14:textId="77777777" w:rsidR="00627776" w:rsidRPr="00A86047" w:rsidRDefault="00627776" w:rsidP="00A86047">
            <w:pPr>
              <w:spacing w:before="60" w:after="60"/>
              <w:jc w:val="center"/>
              <w:rPr>
                <w:rFonts w:cs="Arial"/>
                <w:sz w:val="16"/>
                <w:szCs w:val="16"/>
              </w:rPr>
            </w:pPr>
            <w:r w:rsidRPr="00A86047">
              <w:rPr>
                <w:rFonts w:cs="Arial"/>
                <w:sz w:val="16"/>
                <w:szCs w:val="16"/>
              </w:rPr>
              <w:t>9.2</w:t>
            </w:r>
          </w:p>
        </w:tc>
        <w:tc>
          <w:tcPr>
            <w:tcW w:w="498" w:type="pct"/>
            <w:shd w:val="clear" w:color="auto" w:fill="EFD3D2"/>
            <w:noWrap/>
            <w:vAlign w:val="center"/>
            <w:hideMark/>
          </w:tcPr>
          <w:p w14:paraId="49EF130A" w14:textId="77777777" w:rsidR="00627776" w:rsidRPr="00A86047" w:rsidRDefault="00627776" w:rsidP="00A86047">
            <w:pPr>
              <w:spacing w:before="60" w:after="60"/>
              <w:jc w:val="center"/>
              <w:rPr>
                <w:rFonts w:cs="Arial"/>
                <w:sz w:val="16"/>
                <w:szCs w:val="16"/>
              </w:rPr>
            </w:pPr>
            <w:r w:rsidRPr="00A86047">
              <w:rPr>
                <w:rFonts w:cs="Arial"/>
                <w:sz w:val="16"/>
                <w:szCs w:val="16"/>
              </w:rPr>
              <w:t>12.6</w:t>
            </w:r>
          </w:p>
        </w:tc>
        <w:tc>
          <w:tcPr>
            <w:tcW w:w="496" w:type="pct"/>
            <w:shd w:val="clear" w:color="auto" w:fill="D99594"/>
            <w:noWrap/>
            <w:vAlign w:val="center"/>
            <w:hideMark/>
          </w:tcPr>
          <w:p w14:paraId="73BA4258" w14:textId="77777777" w:rsidR="00627776" w:rsidRPr="00A86047" w:rsidRDefault="00627776" w:rsidP="00A86047">
            <w:pPr>
              <w:spacing w:before="60" w:after="60"/>
              <w:jc w:val="center"/>
              <w:rPr>
                <w:rFonts w:cs="Arial"/>
                <w:b/>
                <w:sz w:val="16"/>
                <w:szCs w:val="16"/>
              </w:rPr>
            </w:pPr>
            <w:r w:rsidRPr="00A86047">
              <w:rPr>
                <w:rFonts w:cs="Arial"/>
                <w:b/>
                <w:sz w:val="16"/>
                <w:szCs w:val="16"/>
              </w:rPr>
              <w:t>-52%</w:t>
            </w:r>
          </w:p>
        </w:tc>
      </w:tr>
      <w:tr w:rsidR="00627776" w:rsidRPr="00A86047" w14:paraId="489CAEBA" w14:textId="77777777" w:rsidTr="00896B58">
        <w:trPr>
          <w:trHeight w:val="240"/>
        </w:trPr>
        <w:tc>
          <w:tcPr>
            <w:tcW w:w="1515" w:type="pct"/>
            <w:shd w:val="clear" w:color="auto" w:fill="auto"/>
            <w:noWrap/>
            <w:vAlign w:val="center"/>
            <w:hideMark/>
          </w:tcPr>
          <w:p w14:paraId="70D1D837" w14:textId="77777777" w:rsidR="00627776" w:rsidRPr="00A86047" w:rsidRDefault="00627776" w:rsidP="00A86047">
            <w:pPr>
              <w:spacing w:before="60" w:after="60"/>
              <w:rPr>
                <w:rFonts w:cs="Arial"/>
                <w:sz w:val="16"/>
                <w:szCs w:val="16"/>
              </w:rPr>
            </w:pPr>
            <w:r w:rsidRPr="00A86047">
              <w:rPr>
                <w:rFonts w:cs="Arial"/>
                <w:sz w:val="16"/>
                <w:szCs w:val="16"/>
              </w:rPr>
              <w:t>Other claims</w:t>
            </w:r>
          </w:p>
        </w:tc>
        <w:tc>
          <w:tcPr>
            <w:tcW w:w="498" w:type="pct"/>
            <w:shd w:val="clear" w:color="auto" w:fill="auto"/>
            <w:noWrap/>
            <w:vAlign w:val="center"/>
            <w:hideMark/>
          </w:tcPr>
          <w:p w14:paraId="3D60BAE7" w14:textId="77777777" w:rsidR="00627776" w:rsidRPr="00A86047" w:rsidRDefault="00627776" w:rsidP="00A86047">
            <w:pPr>
              <w:spacing w:before="60" w:after="60"/>
              <w:jc w:val="center"/>
              <w:rPr>
                <w:rFonts w:cs="Arial"/>
                <w:sz w:val="16"/>
                <w:szCs w:val="16"/>
              </w:rPr>
            </w:pPr>
            <w:r w:rsidRPr="00A86047">
              <w:rPr>
                <w:rFonts w:cs="Arial"/>
                <w:sz w:val="16"/>
                <w:szCs w:val="16"/>
              </w:rPr>
              <w:t>3.8</w:t>
            </w:r>
          </w:p>
        </w:tc>
        <w:tc>
          <w:tcPr>
            <w:tcW w:w="498" w:type="pct"/>
            <w:shd w:val="clear" w:color="auto" w:fill="auto"/>
            <w:noWrap/>
            <w:vAlign w:val="center"/>
            <w:hideMark/>
          </w:tcPr>
          <w:p w14:paraId="42EF12C0" w14:textId="77777777" w:rsidR="00627776" w:rsidRPr="00A86047" w:rsidRDefault="00627776" w:rsidP="00A86047">
            <w:pPr>
              <w:spacing w:before="60" w:after="60"/>
              <w:jc w:val="center"/>
              <w:rPr>
                <w:rFonts w:cs="Arial"/>
                <w:sz w:val="16"/>
                <w:szCs w:val="16"/>
              </w:rPr>
            </w:pPr>
            <w:r w:rsidRPr="00A86047">
              <w:rPr>
                <w:rFonts w:cs="Arial"/>
                <w:sz w:val="16"/>
                <w:szCs w:val="16"/>
              </w:rPr>
              <w:t>3.8</w:t>
            </w:r>
          </w:p>
        </w:tc>
        <w:tc>
          <w:tcPr>
            <w:tcW w:w="498" w:type="pct"/>
            <w:shd w:val="clear" w:color="auto" w:fill="auto"/>
            <w:noWrap/>
            <w:vAlign w:val="center"/>
            <w:hideMark/>
          </w:tcPr>
          <w:p w14:paraId="68AF19A1"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8" w:type="pct"/>
            <w:shd w:val="clear" w:color="auto" w:fill="auto"/>
            <w:noWrap/>
            <w:vAlign w:val="center"/>
            <w:hideMark/>
          </w:tcPr>
          <w:p w14:paraId="20771313" w14:textId="77777777" w:rsidR="00627776" w:rsidRPr="00A86047" w:rsidRDefault="00627776" w:rsidP="00A86047">
            <w:pPr>
              <w:spacing w:before="60" w:after="60"/>
              <w:jc w:val="center"/>
              <w:rPr>
                <w:rFonts w:cs="Arial"/>
                <w:sz w:val="16"/>
                <w:szCs w:val="16"/>
              </w:rPr>
            </w:pPr>
            <w:r w:rsidRPr="00A86047">
              <w:rPr>
                <w:rFonts w:cs="Arial"/>
                <w:sz w:val="16"/>
                <w:szCs w:val="16"/>
              </w:rPr>
              <w:t>4.5</w:t>
            </w:r>
          </w:p>
        </w:tc>
        <w:tc>
          <w:tcPr>
            <w:tcW w:w="498" w:type="pct"/>
            <w:shd w:val="clear" w:color="auto" w:fill="auto"/>
            <w:noWrap/>
            <w:vAlign w:val="center"/>
            <w:hideMark/>
          </w:tcPr>
          <w:p w14:paraId="132394B9" w14:textId="77777777" w:rsidR="00627776" w:rsidRPr="00A86047" w:rsidRDefault="00627776" w:rsidP="00A86047">
            <w:pPr>
              <w:spacing w:before="60" w:after="60"/>
              <w:jc w:val="center"/>
              <w:rPr>
                <w:rFonts w:cs="Arial"/>
                <w:sz w:val="16"/>
                <w:szCs w:val="16"/>
              </w:rPr>
            </w:pPr>
            <w:r w:rsidRPr="00A86047">
              <w:rPr>
                <w:rFonts w:cs="Arial"/>
                <w:sz w:val="16"/>
                <w:szCs w:val="16"/>
              </w:rPr>
              <w:t>4.4</w:t>
            </w:r>
          </w:p>
        </w:tc>
        <w:tc>
          <w:tcPr>
            <w:tcW w:w="498" w:type="pct"/>
            <w:shd w:val="clear" w:color="auto" w:fill="auto"/>
            <w:noWrap/>
            <w:vAlign w:val="center"/>
            <w:hideMark/>
          </w:tcPr>
          <w:p w14:paraId="570D485C" w14:textId="77777777" w:rsidR="00627776" w:rsidRPr="00A86047" w:rsidRDefault="00627776" w:rsidP="00A86047">
            <w:pPr>
              <w:spacing w:before="60" w:after="60"/>
              <w:jc w:val="center"/>
              <w:rPr>
                <w:rFonts w:cs="Arial"/>
                <w:sz w:val="16"/>
                <w:szCs w:val="16"/>
              </w:rPr>
            </w:pPr>
            <w:r w:rsidRPr="00A86047">
              <w:rPr>
                <w:rFonts w:cs="Arial"/>
                <w:sz w:val="16"/>
                <w:szCs w:val="16"/>
              </w:rPr>
              <w:t>4.0</w:t>
            </w:r>
          </w:p>
        </w:tc>
        <w:tc>
          <w:tcPr>
            <w:tcW w:w="496" w:type="pct"/>
            <w:shd w:val="clear" w:color="auto" w:fill="D9D9D9"/>
            <w:noWrap/>
            <w:vAlign w:val="center"/>
            <w:hideMark/>
          </w:tcPr>
          <w:p w14:paraId="339DD261" w14:textId="77777777" w:rsidR="00627776" w:rsidRPr="00A86047" w:rsidRDefault="00627776" w:rsidP="00A86047">
            <w:pPr>
              <w:spacing w:before="60" w:after="60"/>
              <w:jc w:val="center"/>
              <w:rPr>
                <w:rFonts w:cs="Arial"/>
                <w:b/>
                <w:sz w:val="16"/>
                <w:szCs w:val="16"/>
              </w:rPr>
            </w:pPr>
            <w:r w:rsidRPr="00A86047">
              <w:rPr>
                <w:rFonts w:cs="Arial"/>
                <w:b/>
                <w:sz w:val="16"/>
                <w:szCs w:val="16"/>
              </w:rPr>
              <w:t>5%</w:t>
            </w:r>
          </w:p>
        </w:tc>
      </w:tr>
      <w:tr w:rsidR="00F62A77" w:rsidRPr="00A86047" w14:paraId="712809A4" w14:textId="77777777" w:rsidTr="00896B58">
        <w:trPr>
          <w:trHeight w:val="240"/>
        </w:trPr>
        <w:tc>
          <w:tcPr>
            <w:tcW w:w="1515" w:type="pct"/>
            <w:shd w:val="clear" w:color="auto" w:fill="808080"/>
            <w:noWrap/>
            <w:vAlign w:val="center"/>
            <w:hideMark/>
          </w:tcPr>
          <w:p w14:paraId="3DE7E718" w14:textId="77777777" w:rsidR="00F62A77" w:rsidRPr="00A86047" w:rsidRDefault="00F62A77" w:rsidP="00A86047">
            <w:pPr>
              <w:spacing w:before="60" w:after="60"/>
              <w:rPr>
                <w:rFonts w:cs="Arial"/>
                <w:b/>
                <w:bCs/>
                <w:color w:val="FFFFFF" w:themeColor="background1"/>
                <w:sz w:val="16"/>
                <w:szCs w:val="16"/>
              </w:rPr>
            </w:pPr>
            <w:r w:rsidRPr="00A86047">
              <w:rPr>
                <w:rFonts w:cs="Arial"/>
                <w:b/>
                <w:bCs/>
                <w:color w:val="FFFFFF" w:themeColor="background1"/>
                <w:sz w:val="16"/>
                <w:szCs w:val="16"/>
              </w:rPr>
              <w:t xml:space="preserve">Total: injury and musculoskeletal disorders </w:t>
            </w:r>
          </w:p>
        </w:tc>
        <w:tc>
          <w:tcPr>
            <w:tcW w:w="498" w:type="pct"/>
            <w:shd w:val="clear" w:color="auto" w:fill="808080"/>
            <w:noWrap/>
            <w:vAlign w:val="center"/>
            <w:hideMark/>
          </w:tcPr>
          <w:p w14:paraId="04994F2D"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4.0</w:t>
            </w:r>
          </w:p>
        </w:tc>
        <w:tc>
          <w:tcPr>
            <w:tcW w:w="498" w:type="pct"/>
            <w:shd w:val="clear" w:color="auto" w:fill="808080"/>
            <w:noWrap/>
            <w:vAlign w:val="center"/>
            <w:hideMark/>
          </w:tcPr>
          <w:p w14:paraId="087F2175"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5.0</w:t>
            </w:r>
          </w:p>
        </w:tc>
        <w:tc>
          <w:tcPr>
            <w:tcW w:w="498" w:type="pct"/>
            <w:shd w:val="clear" w:color="auto" w:fill="808080"/>
            <w:noWrap/>
            <w:vAlign w:val="center"/>
            <w:hideMark/>
          </w:tcPr>
          <w:p w14:paraId="10332A26"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5.2</w:t>
            </w:r>
          </w:p>
        </w:tc>
        <w:tc>
          <w:tcPr>
            <w:tcW w:w="498" w:type="pct"/>
            <w:shd w:val="clear" w:color="auto" w:fill="808080"/>
            <w:noWrap/>
            <w:vAlign w:val="center"/>
            <w:hideMark/>
          </w:tcPr>
          <w:p w14:paraId="15E4A077"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5.0</w:t>
            </w:r>
          </w:p>
        </w:tc>
        <w:tc>
          <w:tcPr>
            <w:tcW w:w="498" w:type="pct"/>
            <w:shd w:val="clear" w:color="auto" w:fill="808080"/>
            <w:noWrap/>
            <w:vAlign w:val="center"/>
            <w:hideMark/>
          </w:tcPr>
          <w:p w14:paraId="7EECB298"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5.2</w:t>
            </w:r>
          </w:p>
        </w:tc>
        <w:tc>
          <w:tcPr>
            <w:tcW w:w="498" w:type="pct"/>
            <w:shd w:val="clear" w:color="auto" w:fill="808080"/>
            <w:noWrap/>
            <w:vAlign w:val="center"/>
            <w:hideMark/>
          </w:tcPr>
          <w:p w14:paraId="598C685A"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5.1</w:t>
            </w:r>
          </w:p>
        </w:tc>
        <w:tc>
          <w:tcPr>
            <w:tcW w:w="496" w:type="pct"/>
            <w:shd w:val="clear" w:color="auto" w:fill="595959"/>
            <w:noWrap/>
            <w:vAlign w:val="center"/>
            <w:hideMark/>
          </w:tcPr>
          <w:p w14:paraId="7A8C3DB4"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28%</w:t>
            </w:r>
          </w:p>
        </w:tc>
      </w:tr>
      <w:tr w:rsidR="00F53ED3" w:rsidRPr="00A86047" w14:paraId="03C5DFF6" w14:textId="77777777" w:rsidTr="00896B58">
        <w:trPr>
          <w:trHeight w:val="240"/>
        </w:trPr>
        <w:tc>
          <w:tcPr>
            <w:tcW w:w="1515" w:type="pct"/>
            <w:shd w:val="clear" w:color="auto" w:fill="D99594"/>
            <w:noWrap/>
            <w:vAlign w:val="center"/>
          </w:tcPr>
          <w:p w14:paraId="43B74C38" w14:textId="71268104" w:rsidR="00F53ED3" w:rsidRPr="00A86047" w:rsidRDefault="00F53ED3" w:rsidP="00A86047">
            <w:pPr>
              <w:spacing w:before="60" w:after="60"/>
              <w:rPr>
                <w:rFonts w:cs="Arial"/>
                <w:sz w:val="16"/>
                <w:szCs w:val="16"/>
              </w:rPr>
            </w:pPr>
            <w:r w:rsidRPr="00A86047">
              <w:rPr>
                <w:rFonts w:cs="Arial"/>
                <w:b/>
                <w:sz w:val="16"/>
                <w:szCs w:val="16"/>
              </w:rPr>
              <w:t>Diseases</w:t>
            </w:r>
          </w:p>
        </w:tc>
        <w:tc>
          <w:tcPr>
            <w:tcW w:w="498" w:type="pct"/>
            <w:shd w:val="clear" w:color="auto" w:fill="D99594"/>
            <w:noWrap/>
            <w:vAlign w:val="center"/>
          </w:tcPr>
          <w:p w14:paraId="69F3E532" w14:textId="77777777" w:rsidR="00F53ED3" w:rsidRPr="00A86047" w:rsidRDefault="00F53ED3" w:rsidP="00A86047">
            <w:pPr>
              <w:spacing w:before="60" w:after="60"/>
              <w:jc w:val="center"/>
              <w:rPr>
                <w:rFonts w:cs="Arial"/>
                <w:sz w:val="16"/>
                <w:szCs w:val="16"/>
              </w:rPr>
            </w:pPr>
          </w:p>
        </w:tc>
        <w:tc>
          <w:tcPr>
            <w:tcW w:w="498" w:type="pct"/>
            <w:shd w:val="clear" w:color="auto" w:fill="D99594"/>
            <w:noWrap/>
            <w:vAlign w:val="center"/>
          </w:tcPr>
          <w:p w14:paraId="4CAC9BBC" w14:textId="77777777" w:rsidR="00F53ED3" w:rsidRPr="00A86047" w:rsidRDefault="00F53ED3" w:rsidP="00A86047">
            <w:pPr>
              <w:spacing w:before="60" w:after="60"/>
              <w:jc w:val="center"/>
              <w:rPr>
                <w:rFonts w:cs="Arial"/>
                <w:sz w:val="16"/>
                <w:szCs w:val="16"/>
              </w:rPr>
            </w:pPr>
          </w:p>
        </w:tc>
        <w:tc>
          <w:tcPr>
            <w:tcW w:w="498" w:type="pct"/>
            <w:shd w:val="clear" w:color="auto" w:fill="D99594"/>
            <w:noWrap/>
            <w:vAlign w:val="center"/>
          </w:tcPr>
          <w:p w14:paraId="14DF5CB5" w14:textId="77777777" w:rsidR="00F53ED3" w:rsidRPr="00A86047" w:rsidRDefault="00F53ED3" w:rsidP="00A86047">
            <w:pPr>
              <w:spacing w:before="60" w:after="60"/>
              <w:jc w:val="center"/>
              <w:rPr>
                <w:rFonts w:cs="Arial"/>
                <w:sz w:val="16"/>
                <w:szCs w:val="16"/>
              </w:rPr>
            </w:pPr>
          </w:p>
        </w:tc>
        <w:tc>
          <w:tcPr>
            <w:tcW w:w="498" w:type="pct"/>
            <w:shd w:val="clear" w:color="auto" w:fill="D99594"/>
            <w:noWrap/>
            <w:vAlign w:val="center"/>
          </w:tcPr>
          <w:p w14:paraId="57F44453" w14:textId="77777777" w:rsidR="00F53ED3" w:rsidRPr="00A86047" w:rsidRDefault="00F53ED3" w:rsidP="00A86047">
            <w:pPr>
              <w:spacing w:before="60" w:after="60"/>
              <w:jc w:val="center"/>
              <w:rPr>
                <w:rFonts w:cs="Arial"/>
                <w:sz w:val="16"/>
                <w:szCs w:val="16"/>
              </w:rPr>
            </w:pPr>
          </w:p>
        </w:tc>
        <w:tc>
          <w:tcPr>
            <w:tcW w:w="498" w:type="pct"/>
            <w:shd w:val="clear" w:color="auto" w:fill="D99594"/>
            <w:noWrap/>
            <w:vAlign w:val="center"/>
          </w:tcPr>
          <w:p w14:paraId="50EE0350" w14:textId="77777777" w:rsidR="00F53ED3" w:rsidRPr="00A86047" w:rsidRDefault="00F53ED3" w:rsidP="00A86047">
            <w:pPr>
              <w:spacing w:before="60" w:after="60"/>
              <w:jc w:val="center"/>
              <w:rPr>
                <w:rFonts w:cs="Arial"/>
                <w:sz w:val="16"/>
                <w:szCs w:val="16"/>
              </w:rPr>
            </w:pPr>
          </w:p>
        </w:tc>
        <w:tc>
          <w:tcPr>
            <w:tcW w:w="498" w:type="pct"/>
            <w:shd w:val="clear" w:color="auto" w:fill="D99594"/>
            <w:noWrap/>
            <w:vAlign w:val="center"/>
          </w:tcPr>
          <w:p w14:paraId="5601E1C3" w14:textId="77777777" w:rsidR="00F53ED3" w:rsidRPr="00A86047" w:rsidRDefault="00F53ED3" w:rsidP="00A86047">
            <w:pPr>
              <w:spacing w:before="60" w:after="60"/>
              <w:jc w:val="center"/>
              <w:rPr>
                <w:rFonts w:cs="Arial"/>
                <w:sz w:val="16"/>
                <w:szCs w:val="16"/>
              </w:rPr>
            </w:pPr>
          </w:p>
        </w:tc>
        <w:tc>
          <w:tcPr>
            <w:tcW w:w="496" w:type="pct"/>
            <w:shd w:val="clear" w:color="auto" w:fill="D99594"/>
            <w:noWrap/>
            <w:vAlign w:val="center"/>
          </w:tcPr>
          <w:p w14:paraId="213EDD8B" w14:textId="77777777" w:rsidR="00F53ED3" w:rsidRPr="00A86047" w:rsidRDefault="00F53ED3" w:rsidP="00A86047">
            <w:pPr>
              <w:spacing w:before="60" w:after="60"/>
              <w:jc w:val="center"/>
              <w:rPr>
                <w:rFonts w:cs="Arial"/>
                <w:b/>
                <w:sz w:val="16"/>
                <w:szCs w:val="16"/>
              </w:rPr>
            </w:pPr>
          </w:p>
        </w:tc>
      </w:tr>
      <w:tr w:rsidR="00F62A77" w:rsidRPr="00A86047" w14:paraId="1D04B391" w14:textId="77777777" w:rsidTr="00896B58">
        <w:trPr>
          <w:trHeight w:val="240"/>
        </w:trPr>
        <w:tc>
          <w:tcPr>
            <w:tcW w:w="1515" w:type="pct"/>
            <w:shd w:val="clear" w:color="auto" w:fill="auto"/>
            <w:noWrap/>
            <w:vAlign w:val="center"/>
            <w:hideMark/>
          </w:tcPr>
          <w:p w14:paraId="1C9008B4" w14:textId="77777777" w:rsidR="00F62A77" w:rsidRPr="00A86047" w:rsidRDefault="00F62A77" w:rsidP="00A86047">
            <w:pPr>
              <w:spacing w:before="60" w:after="60"/>
              <w:rPr>
                <w:rFonts w:cs="Arial"/>
                <w:sz w:val="16"/>
                <w:szCs w:val="16"/>
              </w:rPr>
            </w:pPr>
            <w:r w:rsidRPr="00A86047">
              <w:rPr>
                <w:rFonts w:cs="Arial"/>
                <w:sz w:val="16"/>
                <w:szCs w:val="16"/>
              </w:rPr>
              <w:t>Mental disorders</w:t>
            </w:r>
          </w:p>
        </w:tc>
        <w:tc>
          <w:tcPr>
            <w:tcW w:w="498" w:type="pct"/>
            <w:shd w:val="clear" w:color="auto" w:fill="auto"/>
            <w:noWrap/>
            <w:vAlign w:val="center"/>
            <w:hideMark/>
          </w:tcPr>
          <w:p w14:paraId="5CAA9936" w14:textId="77777777" w:rsidR="00F62A77" w:rsidRPr="00A86047" w:rsidRDefault="00F62A77" w:rsidP="00A86047">
            <w:pPr>
              <w:spacing w:before="60" w:after="60"/>
              <w:jc w:val="center"/>
              <w:rPr>
                <w:rFonts w:cs="Arial"/>
                <w:sz w:val="16"/>
                <w:szCs w:val="16"/>
              </w:rPr>
            </w:pPr>
            <w:r w:rsidRPr="00A86047">
              <w:rPr>
                <w:rFonts w:cs="Arial"/>
                <w:sz w:val="16"/>
                <w:szCs w:val="16"/>
              </w:rPr>
              <w:t>11.2</w:t>
            </w:r>
          </w:p>
        </w:tc>
        <w:tc>
          <w:tcPr>
            <w:tcW w:w="498" w:type="pct"/>
            <w:shd w:val="clear" w:color="auto" w:fill="auto"/>
            <w:noWrap/>
            <w:vAlign w:val="center"/>
            <w:hideMark/>
          </w:tcPr>
          <w:p w14:paraId="17C492D2" w14:textId="77777777" w:rsidR="00F62A77" w:rsidRPr="00A86047" w:rsidRDefault="00F62A77" w:rsidP="00A86047">
            <w:pPr>
              <w:spacing w:before="60" w:after="60"/>
              <w:jc w:val="center"/>
              <w:rPr>
                <w:rFonts w:cs="Arial"/>
                <w:sz w:val="16"/>
                <w:szCs w:val="16"/>
              </w:rPr>
            </w:pPr>
            <w:r w:rsidRPr="00A86047">
              <w:rPr>
                <w:rFonts w:cs="Arial"/>
                <w:sz w:val="16"/>
                <w:szCs w:val="16"/>
              </w:rPr>
              <w:t>15.2</w:t>
            </w:r>
          </w:p>
        </w:tc>
        <w:tc>
          <w:tcPr>
            <w:tcW w:w="498" w:type="pct"/>
            <w:shd w:val="clear" w:color="auto" w:fill="auto"/>
            <w:noWrap/>
            <w:vAlign w:val="center"/>
            <w:hideMark/>
          </w:tcPr>
          <w:p w14:paraId="6B4152D6" w14:textId="77777777" w:rsidR="00F62A77" w:rsidRPr="00A86047" w:rsidRDefault="00F62A77" w:rsidP="00A86047">
            <w:pPr>
              <w:spacing w:before="60" w:after="60"/>
              <w:jc w:val="center"/>
              <w:rPr>
                <w:rFonts w:cs="Arial"/>
                <w:sz w:val="16"/>
                <w:szCs w:val="16"/>
              </w:rPr>
            </w:pPr>
            <w:r w:rsidRPr="00A86047">
              <w:rPr>
                <w:rFonts w:cs="Arial"/>
                <w:sz w:val="16"/>
                <w:szCs w:val="16"/>
              </w:rPr>
              <w:t>15.0</w:t>
            </w:r>
          </w:p>
        </w:tc>
        <w:tc>
          <w:tcPr>
            <w:tcW w:w="498" w:type="pct"/>
            <w:shd w:val="clear" w:color="auto" w:fill="auto"/>
            <w:noWrap/>
            <w:vAlign w:val="center"/>
            <w:hideMark/>
          </w:tcPr>
          <w:p w14:paraId="4413BFB2" w14:textId="77777777" w:rsidR="00F62A77" w:rsidRPr="00A86047" w:rsidRDefault="00F62A77" w:rsidP="00A86047">
            <w:pPr>
              <w:spacing w:before="60" w:after="60"/>
              <w:jc w:val="center"/>
              <w:rPr>
                <w:rFonts w:cs="Arial"/>
                <w:sz w:val="16"/>
                <w:szCs w:val="16"/>
              </w:rPr>
            </w:pPr>
            <w:r w:rsidRPr="00A86047">
              <w:rPr>
                <w:rFonts w:cs="Arial"/>
                <w:sz w:val="16"/>
                <w:szCs w:val="16"/>
              </w:rPr>
              <w:t>15.2</w:t>
            </w:r>
          </w:p>
        </w:tc>
        <w:tc>
          <w:tcPr>
            <w:tcW w:w="498" w:type="pct"/>
            <w:shd w:val="clear" w:color="auto" w:fill="auto"/>
            <w:noWrap/>
            <w:vAlign w:val="center"/>
            <w:hideMark/>
          </w:tcPr>
          <w:p w14:paraId="44ADF57E" w14:textId="77777777" w:rsidR="00F62A77" w:rsidRPr="00A86047" w:rsidRDefault="00F62A77" w:rsidP="00A86047">
            <w:pPr>
              <w:spacing w:before="60" w:after="60"/>
              <w:jc w:val="center"/>
              <w:rPr>
                <w:rFonts w:cs="Arial"/>
                <w:sz w:val="16"/>
                <w:szCs w:val="16"/>
              </w:rPr>
            </w:pPr>
            <w:r w:rsidRPr="00A86047">
              <w:rPr>
                <w:rFonts w:cs="Arial"/>
                <w:sz w:val="16"/>
                <w:szCs w:val="16"/>
              </w:rPr>
              <w:t>15.4</w:t>
            </w:r>
          </w:p>
        </w:tc>
        <w:tc>
          <w:tcPr>
            <w:tcW w:w="498" w:type="pct"/>
            <w:shd w:val="clear" w:color="auto" w:fill="auto"/>
            <w:noWrap/>
            <w:vAlign w:val="center"/>
            <w:hideMark/>
          </w:tcPr>
          <w:p w14:paraId="60AFB6D7" w14:textId="77777777" w:rsidR="00F62A77" w:rsidRPr="00A86047" w:rsidRDefault="00F62A77" w:rsidP="00A86047">
            <w:pPr>
              <w:spacing w:before="60" w:after="60"/>
              <w:jc w:val="center"/>
              <w:rPr>
                <w:rFonts w:cs="Arial"/>
                <w:sz w:val="16"/>
                <w:szCs w:val="16"/>
              </w:rPr>
            </w:pPr>
            <w:r w:rsidRPr="00A86047">
              <w:rPr>
                <w:rFonts w:cs="Arial"/>
                <w:sz w:val="16"/>
                <w:szCs w:val="16"/>
              </w:rPr>
              <w:t>16.0</w:t>
            </w:r>
          </w:p>
        </w:tc>
        <w:tc>
          <w:tcPr>
            <w:tcW w:w="496" w:type="pct"/>
            <w:shd w:val="clear" w:color="auto" w:fill="D9D9D9"/>
            <w:noWrap/>
            <w:vAlign w:val="center"/>
            <w:hideMark/>
          </w:tcPr>
          <w:p w14:paraId="50064EAA" w14:textId="77777777" w:rsidR="00F62A77" w:rsidRPr="00A86047" w:rsidRDefault="00F62A77" w:rsidP="00A86047">
            <w:pPr>
              <w:spacing w:before="60" w:after="60"/>
              <w:jc w:val="center"/>
              <w:rPr>
                <w:rFonts w:cs="Arial"/>
                <w:b/>
                <w:sz w:val="16"/>
                <w:szCs w:val="16"/>
              </w:rPr>
            </w:pPr>
            <w:r w:rsidRPr="00A86047">
              <w:rPr>
                <w:rFonts w:cs="Arial"/>
                <w:b/>
                <w:sz w:val="16"/>
                <w:szCs w:val="16"/>
              </w:rPr>
              <w:t>43%</w:t>
            </w:r>
          </w:p>
        </w:tc>
      </w:tr>
      <w:tr w:rsidR="00F62A77" w:rsidRPr="00A86047" w14:paraId="4FE887E4" w14:textId="77777777" w:rsidTr="00896B58">
        <w:trPr>
          <w:trHeight w:val="240"/>
        </w:trPr>
        <w:tc>
          <w:tcPr>
            <w:tcW w:w="1515" w:type="pct"/>
            <w:shd w:val="clear" w:color="auto" w:fill="EFD3D2"/>
            <w:noWrap/>
            <w:vAlign w:val="center"/>
            <w:hideMark/>
          </w:tcPr>
          <w:p w14:paraId="5869730D" w14:textId="77777777" w:rsidR="00F62A77" w:rsidRPr="00A86047" w:rsidRDefault="00F62A77" w:rsidP="00A86047">
            <w:pPr>
              <w:spacing w:before="60" w:after="60"/>
              <w:rPr>
                <w:rFonts w:cs="Arial"/>
                <w:sz w:val="16"/>
                <w:szCs w:val="16"/>
              </w:rPr>
            </w:pPr>
            <w:r w:rsidRPr="00A86047">
              <w:rPr>
                <w:rFonts w:cs="Arial"/>
                <w:sz w:val="16"/>
                <w:szCs w:val="16"/>
              </w:rPr>
              <w:t>Digestive system diseases</w:t>
            </w:r>
          </w:p>
        </w:tc>
        <w:tc>
          <w:tcPr>
            <w:tcW w:w="498" w:type="pct"/>
            <w:shd w:val="clear" w:color="auto" w:fill="EFD3D2"/>
            <w:noWrap/>
            <w:vAlign w:val="center"/>
            <w:hideMark/>
          </w:tcPr>
          <w:p w14:paraId="606FAE76" w14:textId="77777777" w:rsidR="00F62A77" w:rsidRPr="00A86047" w:rsidRDefault="00F62A77" w:rsidP="00A86047">
            <w:pPr>
              <w:spacing w:before="60" w:after="60"/>
              <w:jc w:val="center"/>
              <w:rPr>
                <w:rFonts w:cs="Arial"/>
                <w:sz w:val="16"/>
                <w:szCs w:val="16"/>
              </w:rPr>
            </w:pPr>
            <w:r w:rsidRPr="00A86047">
              <w:rPr>
                <w:rFonts w:cs="Arial"/>
                <w:sz w:val="16"/>
                <w:szCs w:val="16"/>
              </w:rPr>
              <w:t>5.8</w:t>
            </w:r>
          </w:p>
        </w:tc>
        <w:tc>
          <w:tcPr>
            <w:tcW w:w="498" w:type="pct"/>
            <w:shd w:val="clear" w:color="auto" w:fill="EFD3D2"/>
            <w:noWrap/>
            <w:vAlign w:val="center"/>
            <w:hideMark/>
          </w:tcPr>
          <w:p w14:paraId="3784BE8F" w14:textId="77777777" w:rsidR="00F62A77" w:rsidRPr="00A86047" w:rsidRDefault="00F62A77" w:rsidP="00A86047">
            <w:pPr>
              <w:spacing w:before="60" w:after="60"/>
              <w:jc w:val="center"/>
              <w:rPr>
                <w:rFonts w:cs="Arial"/>
                <w:sz w:val="16"/>
                <w:szCs w:val="16"/>
              </w:rPr>
            </w:pPr>
            <w:r w:rsidRPr="00A86047">
              <w:rPr>
                <w:rFonts w:cs="Arial"/>
                <w:sz w:val="16"/>
                <w:szCs w:val="16"/>
              </w:rPr>
              <w:t>5.6</w:t>
            </w:r>
          </w:p>
        </w:tc>
        <w:tc>
          <w:tcPr>
            <w:tcW w:w="498" w:type="pct"/>
            <w:shd w:val="clear" w:color="auto" w:fill="EFD3D2"/>
            <w:noWrap/>
            <w:vAlign w:val="center"/>
            <w:hideMark/>
          </w:tcPr>
          <w:p w14:paraId="7A8F37AE" w14:textId="77777777" w:rsidR="00F62A77" w:rsidRPr="00A86047" w:rsidRDefault="00F62A77" w:rsidP="00A86047">
            <w:pPr>
              <w:spacing w:before="60" w:after="60"/>
              <w:jc w:val="center"/>
              <w:rPr>
                <w:rFonts w:cs="Arial"/>
                <w:sz w:val="16"/>
                <w:szCs w:val="16"/>
              </w:rPr>
            </w:pPr>
            <w:r w:rsidRPr="00A86047">
              <w:rPr>
                <w:rFonts w:cs="Arial"/>
                <w:sz w:val="16"/>
                <w:szCs w:val="16"/>
              </w:rPr>
              <w:t>5.5</w:t>
            </w:r>
          </w:p>
        </w:tc>
        <w:tc>
          <w:tcPr>
            <w:tcW w:w="498" w:type="pct"/>
            <w:shd w:val="clear" w:color="auto" w:fill="EFD3D2"/>
            <w:noWrap/>
            <w:vAlign w:val="center"/>
            <w:hideMark/>
          </w:tcPr>
          <w:p w14:paraId="63581634" w14:textId="77777777" w:rsidR="00F62A77" w:rsidRPr="00A86047" w:rsidRDefault="00F62A77" w:rsidP="00A86047">
            <w:pPr>
              <w:spacing w:before="60" w:after="60"/>
              <w:jc w:val="center"/>
              <w:rPr>
                <w:rFonts w:cs="Arial"/>
                <w:sz w:val="16"/>
                <w:szCs w:val="16"/>
              </w:rPr>
            </w:pPr>
            <w:r w:rsidRPr="00A86047">
              <w:rPr>
                <w:rFonts w:cs="Arial"/>
                <w:sz w:val="16"/>
                <w:szCs w:val="16"/>
              </w:rPr>
              <w:t>5.6</w:t>
            </w:r>
          </w:p>
        </w:tc>
        <w:tc>
          <w:tcPr>
            <w:tcW w:w="498" w:type="pct"/>
            <w:shd w:val="clear" w:color="auto" w:fill="EFD3D2"/>
            <w:noWrap/>
            <w:vAlign w:val="center"/>
            <w:hideMark/>
          </w:tcPr>
          <w:p w14:paraId="4558BCCE" w14:textId="77777777" w:rsidR="00F62A77" w:rsidRPr="00A86047" w:rsidRDefault="00F62A77" w:rsidP="00A86047">
            <w:pPr>
              <w:spacing w:before="60" w:after="60"/>
              <w:jc w:val="center"/>
              <w:rPr>
                <w:rFonts w:cs="Arial"/>
                <w:sz w:val="16"/>
                <w:szCs w:val="16"/>
              </w:rPr>
            </w:pPr>
            <w:r w:rsidRPr="00A86047">
              <w:rPr>
                <w:rFonts w:cs="Arial"/>
                <w:sz w:val="16"/>
                <w:szCs w:val="16"/>
              </w:rPr>
              <w:t>6.0</w:t>
            </w:r>
          </w:p>
        </w:tc>
        <w:tc>
          <w:tcPr>
            <w:tcW w:w="498" w:type="pct"/>
            <w:shd w:val="clear" w:color="auto" w:fill="EFD3D2"/>
            <w:noWrap/>
            <w:vAlign w:val="center"/>
            <w:hideMark/>
          </w:tcPr>
          <w:p w14:paraId="78500499" w14:textId="77777777" w:rsidR="00F62A77" w:rsidRPr="00A86047" w:rsidRDefault="00F62A77" w:rsidP="00A86047">
            <w:pPr>
              <w:spacing w:before="60" w:after="60"/>
              <w:jc w:val="center"/>
              <w:rPr>
                <w:rFonts w:cs="Arial"/>
                <w:sz w:val="16"/>
                <w:szCs w:val="16"/>
              </w:rPr>
            </w:pPr>
            <w:r w:rsidRPr="00A86047">
              <w:rPr>
                <w:rFonts w:cs="Arial"/>
                <w:sz w:val="16"/>
                <w:szCs w:val="16"/>
              </w:rPr>
              <w:t>5.8</w:t>
            </w:r>
          </w:p>
        </w:tc>
        <w:tc>
          <w:tcPr>
            <w:tcW w:w="496" w:type="pct"/>
            <w:shd w:val="clear" w:color="auto" w:fill="D99594"/>
            <w:noWrap/>
            <w:vAlign w:val="center"/>
            <w:hideMark/>
          </w:tcPr>
          <w:p w14:paraId="30CD52A6" w14:textId="77777777" w:rsidR="00F62A77" w:rsidRPr="00A86047" w:rsidRDefault="00F62A77" w:rsidP="00A86047">
            <w:pPr>
              <w:spacing w:before="60" w:after="60"/>
              <w:jc w:val="center"/>
              <w:rPr>
                <w:rFonts w:cs="Arial"/>
                <w:b/>
                <w:sz w:val="16"/>
                <w:szCs w:val="16"/>
              </w:rPr>
            </w:pPr>
            <w:r w:rsidRPr="00A86047">
              <w:rPr>
                <w:rFonts w:cs="Arial"/>
                <w:b/>
                <w:sz w:val="16"/>
                <w:szCs w:val="16"/>
              </w:rPr>
              <w:t>0%</w:t>
            </w:r>
          </w:p>
        </w:tc>
      </w:tr>
      <w:tr w:rsidR="00F62A77" w:rsidRPr="00A86047" w14:paraId="36A82C67" w14:textId="77777777" w:rsidTr="00896B58">
        <w:trPr>
          <w:trHeight w:val="240"/>
        </w:trPr>
        <w:tc>
          <w:tcPr>
            <w:tcW w:w="1515" w:type="pct"/>
            <w:shd w:val="clear" w:color="auto" w:fill="auto"/>
            <w:noWrap/>
            <w:vAlign w:val="center"/>
            <w:hideMark/>
          </w:tcPr>
          <w:p w14:paraId="26B20AA6" w14:textId="77777777" w:rsidR="00F62A77" w:rsidRPr="00A86047" w:rsidRDefault="00F62A77" w:rsidP="00A86047">
            <w:pPr>
              <w:spacing w:before="60" w:after="60"/>
              <w:rPr>
                <w:rFonts w:cs="Arial"/>
                <w:sz w:val="16"/>
                <w:szCs w:val="16"/>
              </w:rPr>
            </w:pPr>
            <w:r w:rsidRPr="00A86047">
              <w:rPr>
                <w:rFonts w:cs="Arial"/>
                <w:sz w:val="16"/>
                <w:szCs w:val="16"/>
              </w:rPr>
              <w:t>Nervous system and sense organ diseases</w:t>
            </w:r>
          </w:p>
        </w:tc>
        <w:tc>
          <w:tcPr>
            <w:tcW w:w="498" w:type="pct"/>
            <w:shd w:val="clear" w:color="auto" w:fill="auto"/>
            <w:noWrap/>
            <w:vAlign w:val="center"/>
            <w:hideMark/>
          </w:tcPr>
          <w:p w14:paraId="174F4D76" w14:textId="77777777" w:rsidR="00F62A77" w:rsidRPr="00A86047" w:rsidRDefault="00F62A77" w:rsidP="00A86047">
            <w:pPr>
              <w:spacing w:before="60" w:after="60"/>
              <w:jc w:val="center"/>
              <w:rPr>
                <w:rFonts w:cs="Arial"/>
                <w:sz w:val="16"/>
                <w:szCs w:val="16"/>
              </w:rPr>
            </w:pPr>
            <w:r w:rsidRPr="00A86047">
              <w:rPr>
                <w:rFonts w:cs="Arial"/>
                <w:sz w:val="16"/>
                <w:szCs w:val="16"/>
              </w:rPr>
              <w:t>8.1</w:t>
            </w:r>
          </w:p>
        </w:tc>
        <w:tc>
          <w:tcPr>
            <w:tcW w:w="498" w:type="pct"/>
            <w:shd w:val="clear" w:color="auto" w:fill="auto"/>
            <w:noWrap/>
            <w:vAlign w:val="center"/>
            <w:hideMark/>
          </w:tcPr>
          <w:p w14:paraId="585B6276" w14:textId="77777777" w:rsidR="00F62A77" w:rsidRPr="00A86047" w:rsidRDefault="00F62A77" w:rsidP="00A86047">
            <w:pPr>
              <w:spacing w:before="60" w:after="60"/>
              <w:jc w:val="center"/>
              <w:rPr>
                <w:rFonts w:cs="Arial"/>
                <w:sz w:val="16"/>
                <w:szCs w:val="16"/>
              </w:rPr>
            </w:pPr>
            <w:r w:rsidRPr="00A86047">
              <w:rPr>
                <w:rFonts w:cs="Arial"/>
                <w:sz w:val="16"/>
                <w:szCs w:val="16"/>
              </w:rPr>
              <w:t>8.8</w:t>
            </w:r>
          </w:p>
        </w:tc>
        <w:tc>
          <w:tcPr>
            <w:tcW w:w="498" w:type="pct"/>
            <w:shd w:val="clear" w:color="auto" w:fill="auto"/>
            <w:noWrap/>
            <w:vAlign w:val="center"/>
            <w:hideMark/>
          </w:tcPr>
          <w:p w14:paraId="44DD245B" w14:textId="77777777" w:rsidR="00F62A77" w:rsidRPr="00A86047" w:rsidRDefault="00F62A77" w:rsidP="00A86047">
            <w:pPr>
              <w:spacing w:before="60" w:after="60"/>
              <w:jc w:val="center"/>
              <w:rPr>
                <w:rFonts w:cs="Arial"/>
                <w:sz w:val="16"/>
                <w:szCs w:val="16"/>
              </w:rPr>
            </w:pPr>
            <w:r w:rsidRPr="00A86047">
              <w:rPr>
                <w:rFonts w:cs="Arial"/>
                <w:sz w:val="16"/>
                <w:szCs w:val="16"/>
              </w:rPr>
              <w:t>8.3</w:t>
            </w:r>
          </w:p>
        </w:tc>
        <w:tc>
          <w:tcPr>
            <w:tcW w:w="498" w:type="pct"/>
            <w:shd w:val="clear" w:color="auto" w:fill="auto"/>
            <w:noWrap/>
            <w:vAlign w:val="center"/>
            <w:hideMark/>
          </w:tcPr>
          <w:p w14:paraId="72C88894" w14:textId="77777777" w:rsidR="00F62A77" w:rsidRPr="00A86047" w:rsidRDefault="00F62A77" w:rsidP="00A86047">
            <w:pPr>
              <w:spacing w:before="60" w:after="60"/>
              <w:jc w:val="center"/>
              <w:rPr>
                <w:rFonts w:cs="Arial"/>
                <w:sz w:val="16"/>
                <w:szCs w:val="16"/>
              </w:rPr>
            </w:pPr>
            <w:r w:rsidRPr="00A86047">
              <w:rPr>
                <w:rFonts w:cs="Arial"/>
                <w:sz w:val="16"/>
                <w:szCs w:val="16"/>
              </w:rPr>
              <w:t>8.6</w:t>
            </w:r>
          </w:p>
        </w:tc>
        <w:tc>
          <w:tcPr>
            <w:tcW w:w="498" w:type="pct"/>
            <w:shd w:val="clear" w:color="auto" w:fill="auto"/>
            <w:noWrap/>
            <w:vAlign w:val="center"/>
            <w:hideMark/>
          </w:tcPr>
          <w:p w14:paraId="122C8796" w14:textId="77777777" w:rsidR="00F62A77" w:rsidRPr="00A86047" w:rsidRDefault="00F62A77" w:rsidP="00A86047">
            <w:pPr>
              <w:spacing w:before="60" w:after="60"/>
              <w:jc w:val="center"/>
              <w:rPr>
                <w:rFonts w:cs="Arial"/>
                <w:sz w:val="16"/>
                <w:szCs w:val="16"/>
              </w:rPr>
            </w:pPr>
            <w:r w:rsidRPr="00A86047">
              <w:rPr>
                <w:rFonts w:cs="Arial"/>
                <w:sz w:val="16"/>
                <w:szCs w:val="16"/>
              </w:rPr>
              <w:t>8.8</w:t>
            </w:r>
          </w:p>
        </w:tc>
        <w:tc>
          <w:tcPr>
            <w:tcW w:w="498" w:type="pct"/>
            <w:shd w:val="clear" w:color="auto" w:fill="auto"/>
            <w:noWrap/>
            <w:vAlign w:val="center"/>
            <w:hideMark/>
          </w:tcPr>
          <w:p w14:paraId="515A35AC" w14:textId="77777777" w:rsidR="00F62A77" w:rsidRPr="00A86047" w:rsidRDefault="00F62A77" w:rsidP="00A86047">
            <w:pPr>
              <w:spacing w:before="60" w:after="60"/>
              <w:jc w:val="center"/>
              <w:rPr>
                <w:rFonts w:cs="Arial"/>
                <w:sz w:val="16"/>
                <w:szCs w:val="16"/>
              </w:rPr>
            </w:pPr>
            <w:r w:rsidRPr="00A86047">
              <w:rPr>
                <w:rFonts w:cs="Arial"/>
                <w:sz w:val="16"/>
                <w:szCs w:val="16"/>
              </w:rPr>
              <w:t>8.6</w:t>
            </w:r>
          </w:p>
        </w:tc>
        <w:tc>
          <w:tcPr>
            <w:tcW w:w="496" w:type="pct"/>
            <w:shd w:val="clear" w:color="auto" w:fill="D9D9D9"/>
            <w:noWrap/>
            <w:vAlign w:val="center"/>
            <w:hideMark/>
          </w:tcPr>
          <w:p w14:paraId="0CC9D976" w14:textId="77777777" w:rsidR="00F62A77" w:rsidRPr="00A86047" w:rsidRDefault="00F62A77" w:rsidP="00A86047">
            <w:pPr>
              <w:spacing w:before="60" w:after="60"/>
              <w:jc w:val="center"/>
              <w:rPr>
                <w:rFonts w:cs="Arial"/>
                <w:b/>
                <w:sz w:val="16"/>
                <w:szCs w:val="16"/>
              </w:rPr>
            </w:pPr>
            <w:r w:rsidRPr="00A86047">
              <w:rPr>
                <w:rFonts w:cs="Arial"/>
                <w:b/>
                <w:sz w:val="16"/>
                <w:szCs w:val="16"/>
              </w:rPr>
              <w:t>6%</w:t>
            </w:r>
          </w:p>
        </w:tc>
      </w:tr>
      <w:tr w:rsidR="00F62A77" w:rsidRPr="00A86047" w14:paraId="44EC0D98" w14:textId="77777777" w:rsidTr="00896B58">
        <w:trPr>
          <w:trHeight w:val="240"/>
        </w:trPr>
        <w:tc>
          <w:tcPr>
            <w:tcW w:w="1515" w:type="pct"/>
            <w:shd w:val="clear" w:color="auto" w:fill="EFD3D2"/>
            <w:noWrap/>
            <w:vAlign w:val="center"/>
            <w:hideMark/>
          </w:tcPr>
          <w:p w14:paraId="6CBC4F85" w14:textId="77777777" w:rsidR="00F62A77" w:rsidRPr="00A86047" w:rsidRDefault="00F62A77" w:rsidP="00A86047">
            <w:pPr>
              <w:spacing w:before="60" w:after="60"/>
              <w:rPr>
                <w:rFonts w:cs="Arial"/>
                <w:sz w:val="16"/>
                <w:szCs w:val="16"/>
              </w:rPr>
            </w:pPr>
            <w:r w:rsidRPr="00A86047">
              <w:rPr>
                <w:rFonts w:cs="Arial"/>
                <w:sz w:val="16"/>
                <w:szCs w:val="16"/>
              </w:rPr>
              <w:t>Skin and subcutaneous tissue diseases</w:t>
            </w:r>
          </w:p>
        </w:tc>
        <w:tc>
          <w:tcPr>
            <w:tcW w:w="498" w:type="pct"/>
            <w:shd w:val="clear" w:color="auto" w:fill="EFD3D2"/>
            <w:noWrap/>
            <w:vAlign w:val="center"/>
            <w:hideMark/>
          </w:tcPr>
          <w:p w14:paraId="0F4394EF" w14:textId="77777777" w:rsidR="00F62A77" w:rsidRPr="00A86047" w:rsidRDefault="00F62A77" w:rsidP="00A86047">
            <w:pPr>
              <w:spacing w:before="60" w:after="60"/>
              <w:jc w:val="center"/>
              <w:rPr>
                <w:rFonts w:cs="Arial"/>
                <w:sz w:val="16"/>
                <w:szCs w:val="16"/>
              </w:rPr>
            </w:pPr>
            <w:r w:rsidRPr="00A86047">
              <w:rPr>
                <w:rFonts w:cs="Arial"/>
                <w:sz w:val="16"/>
                <w:szCs w:val="16"/>
              </w:rPr>
              <w:t>2.3</w:t>
            </w:r>
          </w:p>
        </w:tc>
        <w:tc>
          <w:tcPr>
            <w:tcW w:w="498" w:type="pct"/>
            <w:shd w:val="clear" w:color="auto" w:fill="EFD3D2"/>
            <w:noWrap/>
            <w:vAlign w:val="center"/>
            <w:hideMark/>
          </w:tcPr>
          <w:p w14:paraId="2EB552CB" w14:textId="77777777" w:rsidR="00F62A77" w:rsidRPr="00A86047" w:rsidRDefault="00F62A77" w:rsidP="00A86047">
            <w:pPr>
              <w:spacing w:before="60" w:after="60"/>
              <w:jc w:val="center"/>
              <w:rPr>
                <w:rFonts w:cs="Arial"/>
                <w:sz w:val="16"/>
                <w:szCs w:val="16"/>
              </w:rPr>
            </w:pPr>
            <w:r w:rsidRPr="00A86047">
              <w:rPr>
                <w:rFonts w:cs="Arial"/>
                <w:sz w:val="16"/>
                <w:szCs w:val="16"/>
              </w:rPr>
              <w:t>2.8</w:t>
            </w:r>
          </w:p>
        </w:tc>
        <w:tc>
          <w:tcPr>
            <w:tcW w:w="498" w:type="pct"/>
            <w:shd w:val="clear" w:color="auto" w:fill="EFD3D2"/>
            <w:noWrap/>
            <w:vAlign w:val="center"/>
            <w:hideMark/>
          </w:tcPr>
          <w:p w14:paraId="7D35F189" w14:textId="77777777" w:rsidR="00F62A77" w:rsidRPr="00A86047" w:rsidRDefault="00F62A77" w:rsidP="00A86047">
            <w:pPr>
              <w:spacing w:before="60" w:after="60"/>
              <w:jc w:val="center"/>
              <w:rPr>
                <w:rFonts w:cs="Arial"/>
                <w:sz w:val="16"/>
                <w:szCs w:val="16"/>
              </w:rPr>
            </w:pPr>
            <w:r w:rsidRPr="00A86047">
              <w:rPr>
                <w:rFonts w:cs="Arial"/>
                <w:sz w:val="16"/>
                <w:szCs w:val="16"/>
              </w:rPr>
              <w:t>2.5</w:t>
            </w:r>
          </w:p>
        </w:tc>
        <w:tc>
          <w:tcPr>
            <w:tcW w:w="498" w:type="pct"/>
            <w:shd w:val="clear" w:color="auto" w:fill="EFD3D2"/>
            <w:noWrap/>
            <w:vAlign w:val="center"/>
            <w:hideMark/>
          </w:tcPr>
          <w:p w14:paraId="19801307" w14:textId="77777777" w:rsidR="00F62A77" w:rsidRPr="00A86047" w:rsidRDefault="00F62A77" w:rsidP="00A86047">
            <w:pPr>
              <w:spacing w:before="60" w:after="60"/>
              <w:jc w:val="center"/>
              <w:rPr>
                <w:rFonts w:cs="Arial"/>
                <w:sz w:val="16"/>
                <w:szCs w:val="16"/>
              </w:rPr>
            </w:pPr>
            <w:r w:rsidRPr="00A86047">
              <w:rPr>
                <w:rFonts w:cs="Arial"/>
                <w:sz w:val="16"/>
                <w:szCs w:val="16"/>
              </w:rPr>
              <w:t>3.0</w:t>
            </w:r>
          </w:p>
        </w:tc>
        <w:tc>
          <w:tcPr>
            <w:tcW w:w="498" w:type="pct"/>
            <w:shd w:val="clear" w:color="auto" w:fill="EFD3D2"/>
            <w:noWrap/>
            <w:vAlign w:val="center"/>
            <w:hideMark/>
          </w:tcPr>
          <w:p w14:paraId="6166A991" w14:textId="77777777" w:rsidR="00F62A77" w:rsidRPr="00A86047" w:rsidRDefault="00F62A77" w:rsidP="00A86047">
            <w:pPr>
              <w:spacing w:before="60" w:after="60"/>
              <w:jc w:val="center"/>
              <w:rPr>
                <w:rFonts w:cs="Arial"/>
                <w:sz w:val="16"/>
                <w:szCs w:val="16"/>
              </w:rPr>
            </w:pPr>
            <w:r w:rsidRPr="00A86047">
              <w:rPr>
                <w:rFonts w:cs="Arial"/>
                <w:sz w:val="16"/>
                <w:szCs w:val="16"/>
              </w:rPr>
              <w:t>2.4</w:t>
            </w:r>
          </w:p>
        </w:tc>
        <w:tc>
          <w:tcPr>
            <w:tcW w:w="498" w:type="pct"/>
            <w:shd w:val="clear" w:color="auto" w:fill="EFD3D2"/>
            <w:noWrap/>
            <w:vAlign w:val="center"/>
            <w:hideMark/>
          </w:tcPr>
          <w:p w14:paraId="3A83F818" w14:textId="77777777" w:rsidR="00F62A77" w:rsidRPr="00A86047" w:rsidRDefault="00F62A77" w:rsidP="00A86047">
            <w:pPr>
              <w:spacing w:before="60" w:after="60"/>
              <w:jc w:val="center"/>
              <w:rPr>
                <w:rFonts w:cs="Arial"/>
                <w:sz w:val="16"/>
                <w:szCs w:val="16"/>
              </w:rPr>
            </w:pPr>
            <w:r w:rsidRPr="00A86047">
              <w:rPr>
                <w:rFonts w:cs="Arial"/>
                <w:sz w:val="16"/>
                <w:szCs w:val="16"/>
              </w:rPr>
              <w:t>2.8</w:t>
            </w:r>
          </w:p>
        </w:tc>
        <w:tc>
          <w:tcPr>
            <w:tcW w:w="496" w:type="pct"/>
            <w:shd w:val="clear" w:color="auto" w:fill="D99594"/>
            <w:noWrap/>
            <w:vAlign w:val="center"/>
            <w:hideMark/>
          </w:tcPr>
          <w:p w14:paraId="73D17114" w14:textId="77777777" w:rsidR="00F62A77" w:rsidRPr="00A86047" w:rsidRDefault="00F62A77" w:rsidP="00A86047">
            <w:pPr>
              <w:spacing w:before="60" w:after="60"/>
              <w:jc w:val="center"/>
              <w:rPr>
                <w:rFonts w:cs="Arial"/>
                <w:b/>
                <w:sz w:val="16"/>
                <w:szCs w:val="16"/>
              </w:rPr>
            </w:pPr>
            <w:r w:rsidRPr="00A86047">
              <w:rPr>
                <w:rFonts w:cs="Arial"/>
                <w:b/>
                <w:sz w:val="16"/>
                <w:szCs w:val="16"/>
              </w:rPr>
              <w:t>22%</w:t>
            </w:r>
          </w:p>
        </w:tc>
      </w:tr>
      <w:tr w:rsidR="00F62A77" w:rsidRPr="00A86047" w14:paraId="628A71FF" w14:textId="77777777" w:rsidTr="00896B58">
        <w:trPr>
          <w:trHeight w:val="240"/>
        </w:trPr>
        <w:tc>
          <w:tcPr>
            <w:tcW w:w="1515" w:type="pct"/>
            <w:shd w:val="clear" w:color="auto" w:fill="auto"/>
            <w:noWrap/>
            <w:vAlign w:val="center"/>
            <w:hideMark/>
          </w:tcPr>
          <w:p w14:paraId="2ED2477A" w14:textId="77777777" w:rsidR="00F62A77" w:rsidRPr="00A86047" w:rsidRDefault="00F62A77" w:rsidP="00A86047">
            <w:pPr>
              <w:spacing w:before="60" w:after="60"/>
              <w:rPr>
                <w:rFonts w:cs="Arial"/>
                <w:sz w:val="16"/>
                <w:szCs w:val="16"/>
              </w:rPr>
            </w:pPr>
            <w:r w:rsidRPr="00A86047">
              <w:rPr>
                <w:rFonts w:cs="Arial"/>
                <w:sz w:val="16"/>
                <w:szCs w:val="16"/>
              </w:rPr>
              <w:t>Infectious and parasitic diseases</w:t>
            </w:r>
          </w:p>
        </w:tc>
        <w:tc>
          <w:tcPr>
            <w:tcW w:w="498" w:type="pct"/>
            <w:shd w:val="clear" w:color="auto" w:fill="auto"/>
            <w:noWrap/>
            <w:vAlign w:val="center"/>
            <w:hideMark/>
          </w:tcPr>
          <w:p w14:paraId="540CE331" w14:textId="77777777" w:rsidR="00F62A77" w:rsidRPr="00A86047" w:rsidRDefault="00F62A77" w:rsidP="00A86047">
            <w:pPr>
              <w:spacing w:before="60" w:after="60"/>
              <w:jc w:val="center"/>
              <w:rPr>
                <w:rFonts w:cs="Arial"/>
                <w:sz w:val="16"/>
                <w:szCs w:val="16"/>
              </w:rPr>
            </w:pPr>
            <w:r w:rsidRPr="00A86047">
              <w:rPr>
                <w:rFonts w:cs="Arial"/>
                <w:sz w:val="16"/>
                <w:szCs w:val="16"/>
              </w:rPr>
              <w:t>2.0</w:t>
            </w:r>
          </w:p>
        </w:tc>
        <w:tc>
          <w:tcPr>
            <w:tcW w:w="498" w:type="pct"/>
            <w:shd w:val="clear" w:color="auto" w:fill="auto"/>
            <w:noWrap/>
            <w:vAlign w:val="center"/>
            <w:hideMark/>
          </w:tcPr>
          <w:p w14:paraId="0D74C0C5" w14:textId="77777777" w:rsidR="00F62A77" w:rsidRPr="00A86047" w:rsidRDefault="00F62A77" w:rsidP="00A86047">
            <w:pPr>
              <w:spacing w:before="60" w:after="60"/>
              <w:jc w:val="center"/>
              <w:rPr>
                <w:rFonts w:cs="Arial"/>
                <w:sz w:val="16"/>
                <w:szCs w:val="16"/>
              </w:rPr>
            </w:pPr>
            <w:r w:rsidRPr="00A86047">
              <w:rPr>
                <w:rFonts w:cs="Arial"/>
                <w:sz w:val="16"/>
                <w:szCs w:val="16"/>
              </w:rPr>
              <w:t>2.4</w:t>
            </w:r>
          </w:p>
        </w:tc>
        <w:tc>
          <w:tcPr>
            <w:tcW w:w="498" w:type="pct"/>
            <w:shd w:val="clear" w:color="auto" w:fill="auto"/>
            <w:noWrap/>
            <w:vAlign w:val="center"/>
            <w:hideMark/>
          </w:tcPr>
          <w:p w14:paraId="5314039B" w14:textId="77777777" w:rsidR="00F62A77" w:rsidRPr="00A86047" w:rsidRDefault="00F62A77" w:rsidP="00A86047">
            <w:pPr>
              <w:spacing w:before="60" w:after="60"/>
              <w:jc w:val="center"/>
              <w:rPr>
                <w:rFonts w:cs="Arial"/>
                <w:sz w:val="16"/>
                <w:szCs w:val="16"/>
              </w:rPr>
            </w:pPr>
            <w:r w:rsidRPr="00A86047">
              <w:rPr>
                <w:rFonts w:cs="Arial"/>
                <w:sz w:val="16"/>
                <w:szCs w:val="16"/>
              </w:rPr>
              <w:t>3.0</w:t>
            </w:r>
          </w:p>
        </w:tc>
        <w:tc>
          <w:tcPr>
            <w:tcW w:w="498" w:type="pct"/>
            <w:shd w:val="clear" w:color="auto" w:fill="auto"/>
            <w:noWrap/>
            <w:vAlign w:val="center"/>
            <w:hideMark/>
          </w:tcPr>
          <w:p w14:paraId="41DB3A6F" w14:textId="77777777" w:rsidR="00F62A77" w:rsidRPr="00A86047" w:rsidRDefault="00F62A77" w:rsidP="00A86047">
            <w:pPr>
              <w:spacing w:before="60" w:after="60"/>
              <w:jc w:val="center"/>
              <w:rPr>
                <w:rFonts w:cs="Arial"/>
                <w:sz w:val="16"/>
                <w:szCs w:val="16"/>
              </w:rPr>
            </w:pPr>
            <w:r w:rsidRPr="00A86047">
              <w:rPr>
                <w:rFonts w:cs="Arial"/>
                <w:sz w:val="16"/>
                <w:szCs w:val="16"/>
              </w:rPr>
              <w:t>2.6</w:t>
            </w:r>
          </w:p>
        </w:tc>
        <w:tc>
          <w:tcPr>
            <w:tcW w:w="498" w:type="pct"/>
            <w:shd w:val="clear" w:color="auto" w:fill="auto"/>
            <w:noWrap/>
            <w:vAlign w:val="center"/>
            <w:hideMark/>
          </w:tcPr>
          <w:p w14:paraId="125D8819" w14:textId="77777777" w:rsidR="00F62A77" w:rsidRPr="00A86047" w:rsidRDefault="00F62A77" w:rsidP="00A86047">
            <w:pPr>
              <w:spacing w:before="60" w:after="60"/>
              <w:jc w:val="center"/>
              <w:rPr>
                <w:rFonts w:cs="Arial"/>
                <w:sz w:val="16"/>
                <w:szCs w:val="16"/>
              </w:rPr>
            </w:pPr>
            <w:r w:rsidRPr="00A86047">
              <w:rPr>
                <w:rFonts w:cs="Arial"/>
                <w:sz w:val="16"/>
                <w:szCs w:val="16"/>
              </w:rPr>
              <w:t>2.2</w:t>
            </w:r>
          </w:p>
        </w:tc>
        <w:tc>
          <w:tcPr>
            <w:tcW w:w="498" w:type="pct"/>
            <w:shd w:val="clear" w:color="auto" w:fill="auto"/>
            <w:noWrap/>
            <w:vAlign w:val="center"/>
            <w:hideMark/>
          </w:tcPr>
          <w:p w14:paraId="293ADD68" w14:textId="77777777" w:rsidR="00F62A77" w:rsidRPr="00A86047" w:rsidRDefault="00F62A77" w:rsidP="00A86047">
            <w:pPr>
              <w:spacing w:before="60" w:after="60"/>
              <w:jc w:val="center"/>
              <w:rPr>
                <w:rFonts w:cs="Arial"/>
                <w:sz w:val="16"/>
                <w:szCs w:val="16"/>
              </w:rPr>
            </w:pPr>
            <w:r w:rsidRPr="00A86047">
              <w:rPr>
                <w:rFonts w:cs="Arial"/>
                <w:sz w:val="16"/>
                <w:szCs w:val="16"/>
              </w:rPr>
              <w:t>2.2</w:t>
            </w:r>
          </w:p>
        </w:tc>
        <w:tc>
          <w:tcPr>
            <w:tcW w:w="496" w:type="pct"/>
            <w:shd w:val="clear" w:color="auto" w:fill="D9D9D9"/>
            <w:noWrap/>
            <w:vAlign w:val="center"/>
            <w:hideMark/>
          </w:tcPr>
          <w:p w14:paraId="524CACB5" w14:textId="77777777" w:rsidR="00F62A77" w:rsidRPr="00A86047" w:rsidRDefault="00F62A77" w:rsidP="00A86047">
            <w:pPr>
              <w:spacing w:before="60" w:after="60"/>
              <w:jc w:val="center"/>
              <w:rPr>
                <w:rFonts w:cs="Arial"/>
                <w:b/>
                <w:sz w:val="16"/>
                <w:szCs w:val="16"/>
              </w:rPr>
            </w:pPr>
            <w:r w:rsidRPr="00A86047">
              <w:rPr>
                <w:rFonts w:cs="Arial"/>
                <w:b/>
                <w:sz w:val="16"/>
                <w:szCs w:val="16"/>
              </w:rPr>
              <w:t>10%</w:t>
            </w:r>
          </w:p>
        </w:tc>
      </w:tr>
      <w:tr w:rsidR="00F62A77" w:rsidRPr="00A86047" w14:paraId="2358AC23" w14:textId="77777777" w:rsidTr="00896B58">
        <w:trPr>
          <w:trHeight w:val="240"/>
        </w:trPr>
        <w:tc>
          <w:tcPr>
            <w:tcW w:w="1515" w:type="pct"/>
            <w:shd w:val="clear" w:color="auto" w:fill="EFD3D2"/>
            <w:noWrap/>
            <w:vAlign w:val="center"/>
            <w:hideMark/>
          </w:tcPr>
          <w:p w14:paraId="74442018" w14:textId="77777777" w:rsidR="00F62A77" w:rsidRPr="00A86047" w:rsidRDefault="00F62A77" w:rsidP="00A86047">
            <w:pPr>
              <w:spacing w:before="60" w:after="60"/>
              <w:rPr>
                <w:rFonts w:cs="Arial"/>
                <w:sz w:val="16"/>
                <w:szCs w:val="16"/>
              </w:rPr>
            </w:pPr>
            <w:r w:rsidRPr="00A86047">
              <w:rPr>
                <w:rFonts w:cs="Arial"/>
                <w:sz w:val="16"/>
                <w:szCs w:val="16"/>
              </w:rPr>
              <w:t>Respiratory system diseases</w:t>
            </w:r>
          </w:p>
        </w:tc>
        <w:tc>
          <w:tcPr>
            <w:tcW w:w="498" w:type="pct"/>
            <w:shd w:val="clear" w:color="auto" w:fill="EFD3D2"/>
            <w:noWrap/>
            <w:vAlign w:val="center"/>
            <w:hideMark/>
          </w:tcPr>
          <w:p w14:paraId="74903E76" w14:textId="77777777" w:rsidR="00F62A77" w:rsidRPr="00A86047" w:rsidRDefault="00F62A77" w:rsidP="00A86047">
            <w:pPr>
              <w:spacing w:before="60" w:after="60"/>
              <w:jc w:val="center"/>
              <w:rPr>
                <w:rFonts w:cs="Arial"/>
                <w:sz w:val="16"/>
                <w:szCs w:val="16"/>
              </w:rPr>
            </w:pPr>
            <w:r w:rsidRPr="00A86047">
              <w:rPr>
                <w:rFonts w:cs="Arial"/>
                <w:sz w:val="16"/>
                <w:szCs w:val="16"/>
              </w:rPr>
              <w:t>4.6</w:t>
            </w:r>
          </w:p>
        </w:tc>
        <w:tc>
          <w:tcPr>
            <w:tcW w:w="498" w:type="pct"/>
            <w:shd w:val="clear" w:color="auto" w:fill="EFD3D2"/>
            <w:noWrap/>
            <w:vAlign w:val="center"/>
            <w:hideMark/>
          </w:tcPr>
          <w:p w14:paraId="5CB93DE9" w14:textId="77777777" w:rsidR="00F62A77" w:rsidRPr="00A86047" w:rsidRDefault="00F62A77" w:rsidP="00A86047">
            <w:pPr>
              <w:spacing w:before="60" w:after="60"/>
              <w:jc w:val="center"/>
              <w:rPr>
                <w:rFonts w:cs="Arial"/>
                <w:sz w:val="16"/>
                <w:szCs w:val="16"/>
              </w:rPr>
            </w:pPr>
            <w:r w:rsidRPr="00A86047">
              <w:rPr>
                <w:rFonts w:cs="Arial"/>
                <w:sz w:val="16"/>
                <w:szCs w:val="16"/>
              </w:rPr>
              <w:t>4.6</w:t>
            </w:r>
          </w:p>
        </w:tc>
        <w:tc>
          <w:tcPr>
            <w:tcW w:w="498" w:type="pct"/>
            <w:shd w:val="clear" w:color="auto" w:fill="EFD3D2"/>
            <w:noWrap/>
            <w:vAlign w:val="center"/>
            <w:hideMark/>
          </w:tcPr>
          <w:p w14:paraId="4988F606" w14:textId="77777777" w:rsidR="00F62A77" w:rsidRPr="00A86047" w:rsidRDefault="00F62A77" w:rsidP="00A86047">
            <w:pPr>
              <w:spacing w:before="60" w:after="60"/>
              <w:jc w:val="center"/>
              <w:rPr>
                <w:rFonts w:cs="Arial"/>
                <w:sz w:val="16"/>
                <w:szCs w:val="16"/>
              </w:rPr>
            </w:pPr>
            <w:r w:rsidRPr="00A86047">
              <w:rPr>
                <w:rFonts w:cs="Arial"/>
                <w:sz w:val="16"/>
                <w:szCs w:val="16"/>
              </w:rPr>
              <w:t>4.6</w:t>
            </w:r>
          </w:p>
        </w:tc>
        <w:tc>
          <w:tcPr>
            <w:tcW w:w="498" w:type="pct"/>
            <w:shd w:val="clear" w:color="auto" w:fill="EFD3D2"/>
            <w:noWrap/>
            <w:vAlign w:val="center"/>
            <w:hideMark/>
          </w:tcPr>
          <w:p w14:paraId="265330FA" w14:textId="77777777" w:rsidR="00F62A77" w:rsidRPr="00A86047" w:rsidRDefault="00F62A77" w:rsidP="00A86047">
            <w:pPr>
              <w:spacing w:before="60" w:after="60"/>
              <w:jc w:val="center"/>
              <w:rPr>
                <w:rFonts w:cs="Arial"/>
                <w:sz w:val="16"/>
                <w:szCs w:val="16"/>
              </w:rPr>
            </w:pPr>
            <w:r w:rsidRPr="00A86047">
              <w:rPr>
                <w:rFonts w:cs="Arial"/>
                <w:sz w:val="16"/>
                <w:szCs w:val="16"/>
              </w:rPr>
              <w:t>4.8</w:t>
            </w:r>
          </w:p>
        </w:tc>
        <w:tc>
          <w:tcPr>
            <w:tcW w:w="498" w:type="pct"/>
            <w:shd w:val="clear" w:color="auto" w:fill="EFD3D2"/>
            <w:noWrap/>
            <w:vAlign w:val="center"/>
            <w:hideMark/>
          </w:tcPr>
          <w:p w14:paraId="608AB6C4" w14:textId="77777777" w:rsidR="00F62A77" w:rsidRPr="00A86047" w:rsidRDefault="00F62A77" w:rsidP="00A86047">
            <w:pPr>
              <w:spacing w:before="60" w:after="60"/>
              <w:jc w:val="center"/>
              <w:rPr>
                <w:rFonts w:cs="Arial"/>
                <w:sz w:val="16"/>
                <w:szCs w:val="16"/>
              </w:rPr>
            </w:pPr>
            <w:r w:rsidRPr="00A86047">
              <w:rPr>
                <w:rFonts w:cs="Arial"/>
                <w:sz w:val="16"/>
                <w:szCs w:val="16"/>
              </w:rPr>
              <w:t>4.0</w:t>
            </w:r>
          </w:p>
        </w:tc>
        <w:tc>
          <w:tcPr>
            <w:tcW w:w="498" w:type="pct"/>
            <w:shd w:val="clear" w:color="auto" w:fill="EFD3D2"/>
            <w:noWrap/>
            <w:vAlign w:val="center"/>
            <w:hideMark/>
          </w:tcPr>
          <w:p w14:paraId="44927623" w14:textId="77777777" w:rsidR="00F62A77" w:rsidRPr="00A86047" w:rsidRDefault="00F62A77" w:rsidP="00A86047">
            <w:pPr>
              <w:spacing w:before="60" w:after="60"/>
              <w:jc w:val="center"/>
              <w:rPr>
                <w:rFonts w:cs="Arial"/>
                <w:sz w:val="16"/>
                <w:szCs w:val="16"/>
              </w:rPr>
            </w:pPr>
            <w:r w:rsidRPr="00A86047">
              <w:rPr>
                <w:rFonts w:cs="Arial"/>
                <w:sz w:val="16"/>
                <w:szCs w:val="16"/>
              </w:rPr>
              <w:t>5.0</w:t>
            </w:r>
          </w:p>
        </w:tc>
        <w:tc>
          <w:tcPr>
            <w:tcW w:w="496" w:type="pct"/>
            <w:shd w:val="clear" w:color="auto" w:fill="D99594"/>
            <w:noWrap/>
            <w:vAlign w:val="center"/>
            <w:hideMark/>
          </w:tcPr>
          <w:p w14:paraId="41CAFCFF" w14:textId="77777777" w:rsidR="00F62A77" w:rsidRPr="00A86047" w:rsidRDefault="00F62A77" w:rsidP="00A86047">
            <w:pPr>
              <w:spacing w:before="60" w:after="60"/>
              <w:jc w:val="center"/>
              <w:rPr>
                <w:rFonts w:cs="Arial"/>
                <w:b/>
                <w:sz w:val="16"/>
                <w:szCs w:val="16"/>
              </w:rPr>
            </w:pPr>
            <w:r w:rsidRPr="00A86047">
              <w:rPr>
                <w:rFonts w:cs="Arial"/>
                <w:b/>
                <w:sz w:val="16"/>
                <w:szCs w:val="16"/>
              </w:rPr>
              <w:t>9%</w:t>
            </w:r>
          </w:p>
        </w:tc>
      </w:tr>
      <w:tr w:rsidR="00F62A77" w:rsidRPr="00A86047" w14:paraId="127B1B9C" w14:textId="77777777" w:rsidTr="00896B58">
        <w:trPr>
          <w:trHeight w:val="240"/>
        </w:trPr>
        <w:tc>
          <w:tcPr>
            <w:tcW w:w="1515" w:type="pct"/>
            <w:shd w:val="clear" w:color="auto" w:fill="auto"/>
            <w:noWrap/>
            <w:vAlign w:val="center"/>
            <w:hideMark/>
          </w:tcPr>
          <w:p w14:paraId="1BD08AF7" w14:textId="77777777" w:rsidR="00F62A77" w:rsidRPr="00A86047" w:rsidRDefault="00F62A77" w:rsidP="00A86047">
            <w:pPr>
              <w:spacing w:before="60" w:after="60"/>
              <w:rPr>
                <w:rFonts w:cs="Arial"/>
                <w:sz w:val="16"/>
                <w:szCs w:val="16"/>
              </w:rPr>
            </w:pPr>
            <w:r w:rsidRPr="00A86047">
              <w:rPr>
                <w:rFonts w:cs="Arial"/>
                <w:sz w:val="16"/>
                <w:szCs w:val="16"/>
              </w:rPr>
              <w:t>Circulatory system diseases</w:t>
            </w:r>
          </w:p>
        </w:tc>
        <w:tc>
          <w:tcPr>
            <w:tcW w:w="498" w:type="pct"/>
            <w:shd w:val="clear" w:color="auto" w:fill="auto"/>
            <w:noWrap/>
            <w:vAlign w:val="center"/>
            <w:hideMark/>
          </w:tcPr>
          <w:p w14:paraId="2A6FEDD0" w14:textId="77777777" w:rsidR="00F62A77" w:rsidRPr="00A86047" w:rsidRDefault="00F62A77" w:rsidP="00A86047">
            <w:pPr>
              <w:spacing w:before="60" w:after="60"/>
              <w:jc w:val="center"/>
              <w:rPr>
                <w:rFonts w:cs="Arial"/>
                <w:sz w:val="16"/>
                <w:szCs w:val="16"/>
              </w:rPr>
            </w:pPr>
            <w:r w:rsidRPr="00A86047">
              <w:rPr>
                <w:rFonts w:cs="Arial"/>
                <w:sz w:val="16"/>
                <w:szCs w:val="16"/>
              </w:rPr>
              <w:t>15.0</w:t>
            </w:r>
          </w:p>
        </w:tc>
        <w:tc>
          <w:tcPr>
            <w:tcW w:w="498" w:type="pct"/>
            <w:shd w:val="clear" w:color="auto" w:fill="auto"/>
            <w:noWrap/>
            <w:vAlign w:val="center"/>
            <w:hideMark/>
          </w:tcPr>
          <w:p w14:paraId="2303145D" w14:textId="77777777" w:rsidR="00F62A77" w:rsidRPr="00A86047" w:rsidRDefault="00F62A77" w:rsidP="00A86047">
            <w:pPr>
              <w:spacing w:before="60" w:after="60"/>
              <w:jc w:val="center"/>
              <w:rPr>
                <w:rFonts w:cs="Arial"/>
                <w:sz w:val="16"/>
                <w:szCs w:val="16"/>
              </w:rPr>
            </w:pPr>
            <w:r w:rsidRPr="00A86047">
              <w:rPr>
                <w:rFonts w:cs="Arial"/>
                <w:sz w:val="16"/>
                <w:szCs w:val="16"/>
              </w:rPr>
              <w:t>9.8</w:t>
            </w:r>
          </w:p>
        </w:tc>
        <w:tc>
          <w:tcPr>
            <w:tcW w:w="498" w:type="pct"/>
            <w:shd w:val="clear" w:color="auto" w:fill="auto"/>
            <w:noWrap/>
            <w:vAlign w:val="center"/>
            <w:hideMark/>
          </w:tcPr>
          <w:p w14:paraId="4830F86B" w14:textId="77777777" w:rsidR="00F62A77" w:rsidRPr="00A86047" w:rsidRDefault="00F62A77" w:rsidP="00A86047">
            <w:pPr>
              <w:spacing w:before="60" w:after="60"/>
              <w:jc w:val="center"/>
              <w:rPr>
                <w:rFonts w:cs="Arial"/>
                <w:sz w:val="16"/>
                <w:szCs w:val="16"/>
              </w:rPr>
            </w:pPr>
            <w:r w:rsidRPr="00A86047">
              <w:rPr>
                <w:rFonts w:cs="Arial"/>
                <w:sz w:val="16"/>
                <w:szCs w:val="16"/>
              </w:rPr>
              <w:t>9.8</w:t>
            </w:r>
          </w:p>
        </w:tc>
        <w:tc>
          <w:tcPr>
            <w:tcW w:w="498" w:type="pct"/>
            <w:shd w:val="clear" w:color="auto" w:fill="auto"/>
            <w:noWrap/>
            <w:vAlign w:val="center"/>
            <w:hideMark/>
          </w:tcPr>
          <w:p w14:paraId="19B70966" w14:textId="77777777" w:rsidR="00F62A77" w:rsidRPr="00A86047" w:rsidRDefault="00F62A77" w:rsidP="00A86047">
            <w:pPr>
              <w:spacing w:before="60" w:after="60"/>
              <w:jc w:val="center"/>
              <w:rPr>
                <w:rFonts w:cs="Arial"/>
                <w:sz w:val="16"/>
                <w:szCs w:val="16"/>
              </w:rPr>
            </w:pPr>
            <w:r w:rsidRPr="00A86047">
              <w:rPr>
                <w:rFonts w:cs="Arial"/>
                <w:sz w:val="16"/>
                <w:szCs w:val="16"/>
              </w:rPr>
              <w:t>8.8</w:t>
            </w:r>
          </w:p>
        </w:tc>
        <w:tc>
          <w:tcPr>
            <w:tcW w:w="498" w:type="pct"/>
            <w:shd w:val="clear" w:color="auto" w:fill="auto"/>
            <w:noWrap/>
            <w:vAlign w:val="center"/>
            <w:hideMark/>
          </w:tcPr>
          <w:p w14:paraId="1DF05072" w14:textId="77777777" w:rsidR="00F62A77" w:rsidRPr="00A86047" w:rsidRDefault="00F62A77" w:rsidP="00A86047">
            <w:pPr>
              <w:spacing w:before="60" w:after="60"/>
              <w:jc w:val="center"/>
              <w:rPr>
                <w:rFonts w:cs="Arial"/>
                <w:sz w:val="16"/>
                <w:szCs w:val="16"/>
              </w:rPr>
            </w:pPr>
            <w:r w:rsidRPr="00A86047">
              <w:rPr>
                <w:rFonts w:cs="Arial"/>
                <w:sz w:val="16"/>
                <w:szCs w:val="16"/>
              </w:rPr>
              <w:t>6.6</w:t>
            </w:r>
          </w:p>
        </w:tc>
        <w:tc>
          <w:tcPr>
            <w:tcW w:w="498" w:type="pct"/>
            <w:shd w:val="clear" w:color="auto" w:fill="auto"/>
            <w:noWrap/>
            <w:vAlign w:val="center"/>
            <w:hideMark/>
          </w:tcPr>
          <w:p w14:paraId="274AD658" w14:textId="77777777" w:rsidR="00F62A77" w:rsidRPr="00A86047" w:rsidRDefault="00F62A77" w:rsidP="00A86047">
            <w:pPr>
              <w:spacing w:before="60" w:after="60"/>
              <w:jc w:val="center"/>
              <w:rPr>
                <w:rFonts w:cs="Arial"/>
                <w:sz w:val="16"/>
                <w:szCs w:val="16"/>
              </w:rPr>
            </w:pPr>
            <w:r w:rsidRPr="00A86047">
              <w:rPr>
                <w:rFonts w:cs="Arial"/>
                <w:sz w:val="16"/>
                <w:szCs w:val="16"/>
              </w:rPr>
              <w:t>6.0</w:t>
            </w:r>
          </w:p>
        </w:tc>
        <w:tc>
          <w:tcPr>
            <w:tcW w:w="496" w:type="pct"/>
            <w:shd w:val="clear" w:color="auto" w:fill="D9D9D9"/>
            <w:noWrap/>
            <w:vAlign w:val="center"/>
            <w:hideMark/>
          </w:tcPr>
          <w:p w14:paraId="7D0DB8E5" w14:textId="77777777" w:rsidR="00F62A77" w:rsidRPr="00A86047" w:rsidRDefault="00F62A77" w:rsidP="00A86047">
            <w:pPr>
              <w:spacing w:before="60" w:after="60"/>
              <w:jc w:val="center"/>
              <w:rPr>
                <w:rFonts w:cs="Arial"/>
                <w:b/>
                <w:sz w:val="16"/>
                <w:szCs w:val="16"/>
              </w:rPr>
            </w:pPr>
            <w:r w:rsidRPr="00A86047">
              <w:rPr>
                <w:rFonts w:cs="Arial"/>
                <w:b/>
                <w:sz w:val="16"/>
                <w:szCs w:val="16"/>
              </w:rPr>
              <w:t>-60%</w:t>
            </w:r>
          </w:p>
        </w:tc>
      </w:tr>
      <w:tr w:rsidR="00F62A77" w:rsidRPr="00A86047" w14:paraId="774E7150" w14:textId="77777777" w:rsidTr="00896B58">
        <w:trPr>
          <w:trHeight w:val="240"/>
        </w:trPr>
        <w:tc>
          <w:tcPr>
            <w:tcW w:w="1515" w:type="pct"/>
            <w:shd w:val="clear" w:color="auto" w:fill="EFD3D2"/>
            <w:noWrap/>
            <w:vAlign w:val="center"/>
            <w:hideMark/>
          </w:tcPr>
          <w:p w14:paraId="17DEF13D" w14:textId="77777777" w:rsidR="00F62A77" w:rsidRPr="00A86047" w:rsidRDefault="00F62A77" w:rsidP="00A86047">
            <w:pPr>
              <w:spacing w:before="60" w:after="60"/>
              <w:rPr>
                <w:rFonts w:cs="Arial"/>
                <w:sz w:val="16"/>
                <w:szCs w:val="16"/>
              </w:rPr>
            </w:pPr>
            <w:r w:rsidRPr="00A86047">
              <w:rPr>
                <w:rFonts w:cs="Arial"/>
                <w:sz w:val="16"/>
                <w:szCs w:val="16"/>
              </w:rPr>
              <w:t>Neoplasms (cancer)</w:t>
            </w:r>
          </w:p>
        </w:tc>
        <w:tc>
          <w:tcPr>
            <w:tcW w:w="498" w:type="pct"/>
            <w:shd w:val="clear" w:color="auto" w:fill="EFD3D2"/>
            <w:noWrap/>
            <w:vAlign w:val="center"/>
            <w:hideMark/>
          </w:tcPr>
          <w:p w14:paraId="5ED96229" w14:textId="77777777" w:rsidR="00F62A77" w:rsidRPr="00A86047" w:rsidRDefault="00F62A77" w:rsidP="00A86047">
            <w:pPr>
              <w:spacing w:before="60" w:after="60"/>
              <w:jc w:val="center"/>
              <w:rPr>
                <w:rFonts w:cs="Arial"/>
                <w:sz w:val="16"/>
                <w:szCs w:val="16"/>
              </w:rPr>
            </w:pPr>
            <w:r w:rsidRPr="00A86047">
              <w:rPr>
                <w:rFonts w:cs="Arial"/>
                <w:sz w:val="16"/>
                <w:szCs w:val="16"/>
              </w:rPr>
              <w:t>3.9</w:t>
            </w:r>
          </w:p>
        </w:tc>
        <w:tc>
          <w:tcPr>
            <w:tcW w:w="498" w:type="pct"/>
            <w:shd w:val="clear" w:color="auto" w:fill="EFD3D2"/>
            <w:noWrap/>
            <w:vAlign w:val="center"/>
            <w:hideMark/>
          </w:tcPr>
          <w:p w14:paraId="5497B727" w14:textId="77777777" w:rsidR="00F62A77" w:rsidRPr="00A86047" w:rsidRDefault="00F62A77" w:rsidP="00A86047">
            <w:pPr>
              <w:spacing w:before="60" w:after="60"/>
              <w:jc w:val="center"/>
              <w:rPr>
                <w:rFonts w:cs="Arial"/>
                <w:sz w:val="16"/>
                <w:szCs w:val="16"/>
              </w:rPr>
            </w:pPr>
            <w:r w:rsidRPr="00A86047">
              <w:rPr>
                <w:rFonts w:cs="Arial"/>
                <w:sz w:val="16"/>
                <w:szCs w:val="16"/>
              </w:rPr>
              <w:t>2.4</w:t>
            </w:r>
          </w:p>
        </w:tc>
        <w:tc>
          <w:tcPr>
            <w:tcW w:w="498" w:type="pct"/>
            <w:shd w:val="clear" w:color="auto" w:fill="EFD3D2"/>
            <w:noWrap/>
            <w:vAlign w:val="center"/>
            <w:hideMark/>
          </w:tcPr>
          <w:p w14:paraId="5B5A4176" w14:textId="77777777" w:rsidR="00F62A77" w:rsidRPr="00A86047" w:rsidRDefault="00F62A77" w:rsidP="00A86047">
            <w:pPr>
              <w:spacing w:before="60" w:after="60"/>
              <w:jc w:val="center"/>
              <w:rPr>
                <w:rFonts w:cs="Arial"/>
                <w:sz w:val="16"/>
                <w:szCs w:val="16"/>
              </w:rPr>
            </w:pPr>
            <w:r w:rsidRPr="00A86047">
              <w:rPr>
                <w:rFonts w:cs="Arial"/>
                <w:sz w:val="16"/>
                <w:szCs w:val="16"/>
              </w:rPr>
              <w:t>3.9</w:t>
            </w:r>
          </w:p>
        </w:tc>
        <w:tc>
          <w:tcPr>
            <w:tcW w:w="498" w:type="pct"/>
            <w:shd w:val="clear" w:color="auto" w:fill="EFD3D2"/>
            <w:noWrap/>
            <w:vAlign w:val="center"/>
            <w:hideMark/>
          </w:tcPr>
          <w:p w14:paraId="308E3418" w14:textId="77777777" w:rsidR="00F62A77" w:rsidRPr="00A86047" w:rsidRDefault="00F62A77" w:rsidP="00A86047">
            <w:pPr>
              <w:spacing w:before="60" w:after="60"/>
              <w:jc w:val="center"/>
              <w:rPr>
                <w:rFonts w:cs="Arial"/>
                <w:sz w:val="16"/>
                <w:szCs w:val="16"/>
              </w:rPr>
            </w:pPr>
            <w:r w:rsidRPr="00A86047">
              <w:rPr>
                <w:rFonts w:cs="Arial"/>
                <w:sz w:val="16"/>
                <w:szCs w:val="16"/>
              </w:rPr>
              <w:t>5.2</w:t>
            </w:r>
          </w:p>
        </w:tc>
        <w:tc>
          <w:tcPr>
            <w:tcW w:w="498" w:type="pct"/>
            <w:shd w:val="clear" w:color="auto" w:fill="EFD3D2"/>
            <w:noWrap/>
            <w:vAlign w:val="center"/>
            <w:hideMark/>
          </w:tcPr>
          <w:p w14:paraId="5A714998" w14:textId="77777777" w:rsidR="00F62A77" w:rsidRPr="00A86047" w:rsidRDefault="00F62A77" w:rsidP="00A86047">
            <w:pPr>
              <w:spacing w:before="60" w:after="60"/>
              <w:jc w:val="center"/>
              <w:rPr>
                <w:rFonts w:cs="Arial"/>
                <w:sz w:val="16"/>
                <w:szCs w:val="16"/>
              </w:rPr>
            </w:pPr>
            <w:r w:rsidRPr="00A86047">
              <w:rPr>
                <w:rFonts w:cs="Arial"/>
                <w:sz w:val="16"/>
                <w:szCs w:val="16"/>
              </w:rPr>
              <w:t>5.1</w:t>
            </w:r>
          </w:p>
        </w:tc>
        <w:tc>
          <w:tcPr>
            <w:tcW w:w="498" w:type="pct"/>
            <w:shd w:val="clear" w:color="auto" w:fill="EFD3D2"/>
            <w:noWrap/>
            <w:vAlign w:val="center"/>
            <w:hideMark/>
          </w:tcPr>
          <w:p w14:paraId="472133FF" w14:textId="77777777" w:rsidR="00F62A77" w:rsidRPr="00A86047" w:rsidRDefault="00F62A77" w:rsidP="00A86047">
            <w:pPr>
              <w:spacing w:before="60" w:after="60"/>
              <w:jc w:val="center"/>
              <w:rPr>
                <w:rFonts w:cs="Arial"/>
                <w:sz w:val="16"/>
                <w:szCs w:val="16"/>
              </w:rPr>
            </w:pPr>
            <w:r w:rsidRPr="00A86047">
              <w:rPr>
                <w:rFonts w:cs="Arial"/>
                <w:sz w:val="16"/>
                <w:szCs w:val="16"/>
              </w:rPr>
              <w:t>2.6</w:t>
            </w:r>
          </w:p>
        </w:tc>
        <w:tc>
          <w:tcPr>
            <w:tcW w:w="496" w:type="pct"/>
            <w:shd w:val="clear" w:color="auto" w:fill="D99594"/>
            <w:noWrap/>
            <w:vAlign w:val="center"/>
            <w:hideMark/>
          </w:tcPr>
          <w:p w14:paraId="5FD48711" w14:textId="77777777" w:rsidR="00F62A77" w:rsidRPr="00A86047" w:rsidRDefault="00F62A77" w:rsidP="00A86047">
            <w:pPr>
              <w:spacing w:before="60" w:after="60"/>
              <w:jc w:val="center"/>
              <w:rPr>
                <w:rFonts w:cs="Arial"/>
                <w:b/>
                <w:sz w:val="16"/>
                <w:szCs w:val="16"/>
              </w:rPr>
            </w:pPr>
            <w:r w:rsidRPr="00A86047">
              <w:rPr>
                <w:rFonts w:cs="Arial"/>
                <w:b/>
                <w:sz w:val="16"/>
                <w:szCs w:val="16"/>
              </w:rPr>
              <w:t>-33%</w:t>
            </w:r>
          </w:p>
        </w:tc>
      </w:tr>
      <w:tr w:rsidR="00F62A77" w:rsidRPr="00A86047" w14:paraId="2A462F1F" w14:textId="77777777" w:rsidTr="00896B58">
        <w:trPr>
          <w:trHeight w:val="240"/>
        </w:trPr>
        <w:tc>
          <w:tcPr>
            <w:tcW w:w="1515" w:type="pct"/>
            <w:shd w:val="clear" w:color="auto" w:fill="auto"/>
            <w:noWrap/>
            <w:vAlign w:val="center"/>
            <w:hideMark/>
          </w:tcPr>
          <w:p w14:paraId="175DF79C" w14:textId="77777777" w:rsidR="00F62A77" w:rsidRPr="00A86047" w:rsidRDefault="00F62A77" w:rsidP="00A86047">
            <w:pPr>
              <w:spacing w:before="60" w:after="60"/>
              <w:rPr>
                <w:rFonts w:cs="Arial"/>
                <w:sz w:val="16"/>
                <w:szCs w:val="16"/>
              </w:rPr>
            </w:pPr>
            <w:r w:rsidRPr="00A86047">
              <w:rPr>
                <w:rFonts w:cs="Arial"/>
                <w:sz w:val="16"/>
                <w:szCs w:val="16"/>
              </w:rPr>
              <w:t>Other diseases</w:t>
            </w:r>
          </w:p>
        </w:tc>
        <w:tc>
          <w:tcPr>
            <w:tcW w:w="498" w:type="pct"/>
            <w:shd w:val="clear" w:color="auto" w:fill="auto"/>
            <w:noWrap/>
            <w:vAlign w:val="center"/>
            <w:hideMark/>
          </w:tcPr>
          <w:p w14:paraId="0AF0E4BB" w14:textId="77777777" w:rsidR="00F62A77" w:rsidRPr="00A86047" w:rsidRDefault="00F62A77" w:rsidP="00A86047">
            <w:pPr>
              <w:spacing w:before="60" w:after="60"/>
              <w:jc w:val="center"/>
              <w:rPr>
                <w:rFonts w:cs="Arial"/>
                <w:sz w:val="16"/>
                <w:szCs w:val="16"/>
              </w:rPr>
            </w:pPr>
            <w:r w:rsidRPr="00A86047">
              <w:rPr>
                <w:rFonts w:cs="Arial"/>
                <w:sz w:val="16"/>
                <w:szCs w:val="16"/>
              </w:rPr>
              <w:t>5.7</w:t>
            </w:r>
          </w:p>
        </w:tc>
        <w:tc>
          <w:tcPr>
            <w:tcW w:w="498" w:type="pct"/>
            <w:shd w:val="clear" w:color="auto" w:fill="auto"/>
            <w:noWrap/>
            <w:vAlign w:val="center"/>
            <w:hideMark/>
          </w:tcPr>
          <w:p w14:paraId="5683913B" w14:textId="77777777" w:rsidR="00F62A77" w:rsidRPr="00A86047" w:rsidRDefault="00F62A77" w:rsidP="00A86047">
            <w:pPr>
              <w:spacing w:before="60" w:after="60"/>
              <w:jc w:val="center"/>
              <w:rPr>
                <w:rFonts w:cs="Arial"/>
                <w:sz w:val="16"/>
                <w:szCs w:val="16"/>
              </w:rPr>
            </w:pPr>
            <w:r w:rsidRPr="00A86047">
              <w:rPr>
                <w:rFonts w:cs="Arial"/>
                <w:sz w:val="16"/>
                <w:szCs w:val="16"/>
              </w:rPr>
              <w:t>5.4</w:t>
            </w:r>
          </w:p>
        </w:tc>
        <w:tc>
          <w:tcPr>
            <w:tcW w:w="498" w:type="pct"/>
            <w:shd w:val="clear" w:color="auto" w:fill="auto"/>
            <w:noWrap/>
            <w:vAlign w:val="center"/>
            <w:hideMark/>
          </w:tcPr>
          <w:p w14:paraId="10676039" w14:textId="77777777" w:rsidR="00F62A77" w:rsidRPr="00A86047" w:rsidRDefault="00F62A77" w:rsidP="00A86047">
            <w:pPr>
              <w:spacing w:before="60" w:after="60"/>
              <w:jc w:val="center"/>
              <w:rPr>
                <w:rFonts w:cs="Arial"/>
                <w:sz w:val="16"/>
                <w:szCs w:val="16"/>
              </w:rPr>
            </w:pPr>
            <w:r w:rsidRPr="00A86047">
              <w:rPr>
                <w:rFonts w:cs="Arial"/>
                <w:sz w:val="16"/>
                <w:szCs w:val="16"/>
              </w:rPr>
              <w:t>4.2</w:t>
            </w:r>
          </w:p>
        </w:tc>
        <w:tc>
          <w:tcPr>
            <w:tcW w:w="498" w:type="pct"/>
            <w:shd w:val="clear" w:color="auto" w:fill="auto"/>
            <w:noWrap/>
            <w:vAlign w:val="center"/>
            <w:hideMark/>
          </w:tcPr>
          <w:p w14:paraId="68E331BD" w14:textId="77777777" w:rsidR="00F62A77" w:rsidRPr="00A86047" w:rsidRDefault="00F62A77" w:rsidP="00A86047">
            <w:pPr>
              <w:spacing w:before="60" w:after="60"/>
              <w:jc w:val="center"/>
              <w:rPr>
                <w:rFonts w:cs="Arial"/>
                <w:sz w:val="16"/>
                <w:szCs w:val="16"/>
              </w:rPr>
            </w:pPr>
            <w:r w:rsidRPr="00A86047">
              <w:rPr>
                <w:rFonts w:cs="Arial"/>
                <w:sz w:val="16"/>
                <w:szCs w:val="16"/>
              </w:rPr>
              <w:t>5.6</w:t>
            </w:r>
          </w:p>
        </w:tc>
        <w:tc>
          <w:tcPr>
            <w:tcW w:w="498" w:type="pct"/>
            <w:shd w:val="clear" w:color="auto" w:fill="auto"/>
            <w:noWrap/>
            <w:vAlign w:val="center"/>
            <w:hideMark/>
          </w:tcPr>
          <w:p w14:paraId="6EF800FD" w14:textId="77777777" w:rsidR="00F62A77" w:rsidRPr="00A86047" w:rsidRDefault="00F62A77" w:rsidP="00A86047">
            <w:pPr>
              <w:spacing w:before="60" w:after="60"/>
              <w:jc w:val="center"/>
              <w:rPr>
                <w:rFonts w:cs="Arial"/>
                <w:sz w:val="16"/>
                <w:szCs w:val="16"/>
              </w:rPr>
            </w:pPr>
            <w:r w:rsidRPr="00A86047">
              <w:rPr>
                <w:rFonts w:cs="Arial"/>
                <w:sz w:val="16"/>
                <w:szCs w:val="16"/>
              </w:rPr>
              <w:t>3.0</w:t>
            </w:r>
          </w:p>
        </w:tc>
        <w:tc>
          <w:tcPr>
            <w:tcW w:w="498" w:type="pct"/>
            <w:shd w:val="clear" w:color="auto" w:fill="auto"/>
            <w:noWrap/>
            <w:vAlign w:val="center"/>
            <w:hideMark/>
          </w:tcPr>
          <w:p w14:paraId="3B4AE83D" w14:textId="77777777" w:rsidR="00F62A77" w:rsidRPr="00A86047" w:rsidRDefault="00F62A77" w:rsidP="00A86047">
            <w:pPr>
              <w:spacing w:before="60" w:after="60"/>
              <w:jc w:val="center"/>
              <w:rPr>
                <w:rFonts w:cs="Arial"/>
                <w:sz w:val="16"/>
                <w:szCs w:val="16"/>
              </w:rPr>
            </w:pPr>
            <w:r w:rsidRPr="00A86047">
              <w:rPr>
                <w:rFonts w:cs="Arial"/>
                <w:sz w:val="16"/>
                <w:szCs w:val="16"/>
              </w:rPr>
              <w:t>3.8</w:t>
            </w:r>
          </w:p>
        </w:tc>
        <w:tc>
          <w:tcPr>
            <w:tcW w:w="496" w:type="pct"/>
            <w:shd w:val="clear" w:color="auto" w:fill="D9D9D9"/>
            <w:noWrap/>
            <w:vAlign w:val="center"/>
            <w:hideMark/>
          </w:tcPr>
          <w:p w14:paraId="43BC4F97" w14:textId="77777777" w:rsidR="00F62A77" w:rsidRPr="00A86047" w:rsidRDefault="00F62A77" w:rsidP="00A86047">
            <w:pPr>
              <w:spacing w:before="60" w:after="60"/>
              <w:jc w:val="center"/>
              <w:rPr>
                <w:rFonts w:cs="Arial"/>
                <w:b/>
                <w:sz w:val="16"/>
                <w:szCs w:val="16"/>
              </w:rPr>
            </w:pPr>
            <w:r w:rsidRPr="00A86047">
              <w:rPr>
                <w:rFonts w:cs="Arial"/>
                <w:b/>
                <w:sz w:val="16"/>
                <w:szCs w:val="16"/>
              </w:rPr>
              <w:t>-33%</w:t>
            </w:r>
          </w:p>
        </w:tc>
      </w:tr>
      <w:tr w:rsidR="00F62A77" w:rsidRPr="00A86047" w14:paraId="04FA81A0" w14:textId="77777777" w:rsidTr="00896B58">
        <w:trPr>
          <w:trHeight w:val="240"/>
        </w:trPr>
        <w:tc>
          <w:tcPr>
            <w:tcW w:w="1515" w:type="pct"/>
            <w:shd w:val="clear" w:color="auto" w:fill="808080"/>
            <w:noWrap/>
            <w:vAlign w:val="center"/>
            <w:hideMark/>
          </w:tcPr>
          <w:p w14:paraId="618A74E1" w14:textId="77777777" w:rsidR="00F62A77" w:rsidRPr="00A86047" w:rsidRDefault="00F62A77" w:rsidP="00A86047">
            <w:pPr>
              <w:spacing w:before="60" w:after="60"/>
              <w:rPr>
                <w:rFonts w:cs="Arial"/>
                <w:b/>
                <w:bCs/>
                <w:color w:val="FFFFFF" w:themeColor="background1"/>
                <w:sz w:val="16"/>
                <w:szCs w:val="16"/>
              </w:rPr>
            </w:pPr>
            <w:r w:rsidRPr="00A86047">
              <w:rPr>
                <w:rFonts w:cs="Arial"/>
                <w:b/>
                <w:bCs/>
                <w:color w:val="FFFFFF" w:themeColor="background1"/>
                <w:sz w:val="16"/>
                <w:szCs w:val="16"/>
              </w:rPr>
              <w:t>Total: diseases</w:t>
            </w:r>
          </w:p>
        </w:tc>
        <w:tc>
          <w:tcPr>
            <w:tcW w:w="498" w:type="pct"/>
            <w:shd w:val="clear" w:color="auto" w:fill="808080"/>
            <w:noWrap/>
            <w:vAlign w:val="center"/>
            <w:hideMark/>
          </w:tcPr>
          <w:p w14:paraId="17B2B38F"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6.8</w:t>
            </w:r>
          </w:p>
        </w:tc>
        <w:tc>
          <w:tcPr>
            <w:tcW w:w="498" w:type="pct"/>
            <w:shd w:val="clear" w:color="auto" w:fill="808080"/>
            <w:noWrap/>
            <w:vAlign w:val="center"/>
            <w:hideMark/>
          </w:tcPr>
          <w:p w14:paraId="3D9F23EE"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8.6</w:t>
            </w:r>
          </w:p>
        </w:tc>
        <w:tc>
          <w:tcPr>
            <w:tcW w:w="498" w:type="pct"/>
            <w:shd w:val="clear" w:color="auto" w:fill="808080"/>
            <w:noWrap/>
            <w:vAlign w:val="center"/>
            <w:hideMark/>
          </w:tcPr>
          <w:p w14:paraId="1D323708"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8.6</w:t>
            </w:r>
          </w:p>
        </w:tc>
        <w:tc>
          <w:tcPr>
            <w:tcW w:w="498" w:type="pct"/>
            <w:shd w:val="clear" w:color="auto" w:fill="808080"/>
            <w:noWrap/>
            <w:vAlign w:val="center"/>
            <w:hideMark/>
          </w:tcPr>
          <w:p w14:paraId="2A75F205"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9.0</w:t>
            </w:r>
          </w:p>
        </w:tc>
        <w:tc>
          <w:tcPr>
            <w:tcW w:w="498" w:type="pct"/>
            <w:shd w:val="clear" w:color="auto" w:fill="808080"/>
            <w:noWrap/>
            <w:vAlign w:val="center"/>
            <w:hideMark/>
          </w:tcPr>
          <w:p w14:paraId="09D26191"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8.7</w:t>
            </w:r>
          </w:p>
        </w:tc>
        <w:tc>
          <w:tcPr>
            <w:tcW w:w="498" w:type="pct"/>
            <w:shd w:val="clear" w:color="auto" w:fill="808080"/>
            <w:noWrap/>
            <w:vAlign w:val="center"/>
            <w:hideMark/>
          </w:tcPr>
          <w:p w14:paraId="66F5B08B"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9.2</w:t>
            </w:r>
          </w:p>
        </w:tc>
        <w:tc>
          <w:tcPr>
            <w:tcW w:w="496" w:type="pct"/>
            <w:shd w:val="clear" w:color="auto" w:fill="595959"/>
            <w:noWrap/>
            <w:vAlign w:val="center"/>
            <w:hideMark/>
          </w:tcPr>
          <w:p w14:paraId="7A82BF86" w14:textId="77777777" w:rsidR="00F62A77" w:rsidRPr="00A86047" w:rsidRDefault="00F62A77" w:rsidP="00A86047">
            <w:pPr>
              <w:spacing w:before="60" w:after="60"/>
              <w:jc w:val="center"/>
              <w:rPr>
                <w:rFonts w:cs="Arial"/>
                <w:b/>
                <w:color w:val="FFFFFF" w:themeColor="background1"/>
                <w:sz w:val="16"/>
                <w:szCs w:val="16"/>
              </w:rPr>
            </w:pPr>
            <w:r w:rsidRPr="00A86047">
              <w:rPr>
                <w:rFonts w:cs="Arial"/>
                <w:b/>
                <w:color w:val="FFFFFF" w:themeColor="background1"/>
                <w:sz w:val="16"/>
                <w:szCs w:val="16"/>
              </w:rPr>
              <w:t>35%</w:t>
            </w:r>
          </w:p>
        </w:tc>
      </w:tr>
      <w:tr w:rsidR="00F62A77" w:rsidRPr="00A86047" w14:paraId="071619D6" w14:textId="77777777" w:rsidTr="00896B58">
        <w:trPr>
          <w:trHeight w:val="255"/>
        </w:trPr>
        <w:tc>
          <w:tcPr>
            <w:tcW w:w="1515" w:type="pct"/>
            <w:shd w:val="clear" w:color="auto" w:fill="808080"/>
            <w:noWrap/>
            <w:vAlign w:val="center"/>
            <w:hideMark/>
          </w:tcPr>
          <w:p w14:paraId="194B9A0A" w14:textId="77777777" w:rsidR="00F62A77" w:rsidRPr="00A86047" w:rsidRDefault="00F62A77" w:rsidP="00A86047">
            <w:pPr>
              <w:spacing w:before="60" w:after="60"/>
              <w:rPr>
                <w:rFonts w:cs="Arial"/>
                <w:b/>
                <w:bCs/>
                <w:color w:val="FFFFFF" w:themeColor="background1"/>
                <w:sz w:val="16"/>
                <w:szCs w:val="16"/>
              </w:rPr>
            </w:pPr>
            <w:r w:rsidRPr="00A86047">
              <w:rPr>
                <w:rFonts w:cs="Arial"/>
                <w:b/>
                <w:bCs/>
                <w:color w:val="FFFFFF" w:themeColor="background1"/>
                <w:sz w:val="16"/>
                <w:szCs w:val="16"/>
              </w:rPr>
              <w:t>Total: serious claims</w:t>
            </w:r>
          </w:p>
        </w:tc>
        <w:tc>
          <w:tcPr>
            <w:tcW w:w="498" w:type="pct"/>
            <w:shd w:val="clear" w:color="auto" w:fill="808080"/>
            <w:noWrap/>
            <w:vAlign w:val="center"/>
            <w:hideMark/>
          </w:tcPr>
          <w:p w14:paraId="04612CFB"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4.2</w:t>
            </w:r>
          </w:p>
        </w:tc>
        <w:tc>
          <w:tcPr>
            <w:tcW w:w="498" w:type="pct"/>
            <w:shd w:val="clear" w:color="auto" w:fill="808080"/>
            <w:noWrap/>
            <w:vAlign w:val="center"/>
            <w:hideMark/>
          </w:tcPr>
          <w:p w14:paraId="1F074744"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5.4</w:t>
            </w:r>
          </w:p>
        </w:tc>
        <w:tc>
          <w:tcPr>
            <w:tcW w:w="498" w:type="pct"/>
            <w:shd w:val="clear" w:color="auto" w:fill="808080"/>
            <w:noWrap/>
            <w:vAlign w:val="center"/>
            <w:hideMark/>
          </w:tcPr>
          <w:p w14:paraId="7545CA60"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5.6</w:t>
            </w:r>
          </w:p>
        </w:tc>
        <w:tc>
          <w:tcPr>
            <w:tcW w:w="498" w:type="pct"/>
            <w:shd w:val="clear" w:color="auto" w:fill="808080"/>
            <w:noWrap/>
            <w:vAlign w:val="center"/>
            <w:hideMark/>
          </w:tcPr>
          <w:p w14:paraId="1171BA71"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5.4</w:t>
            </w:r>
          </w:p>
        </w:tc>
        <w:tc>
          <w:tcPr>
            <w:tcW w:w="498" w:type="pct"/>
            <w:shd w:val="clear" w:color="auto" w:fill="808080"/>
            <w:noWrap/>
            <w:vAlign w:val="center"/>
            <w:hideMark/>
          </w:tcPr>
          <w:p w14:paraId="530A3460"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5.6</w:t>
            </w:r>
          </w:p>
        </w:tc>
        <w:tc>
          <w:tcPr>
            <w:tcW w:w="498" w:type="pct"/>
            <w:shd w:val="clear" w:color="auto" w:fill="808080"/>
            <w:noWrap/>
            <w:vAlign w:val="center"/>
            <w:hideMark/>
          </w:tcPr>
          <w:p w14:paraId="498830F9"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5.6</w:t>
            </w:r>
          </w:p>
        </w:tc>
        <w:tc>
          <w:tcPr>
            <w:tcW w:w="496" w:type="pct"/>
            <w:shd w:val="clear" w:color="auto" w:fill="595959"/>
            <w:noWrap/>
            <w:vAlign w:val="center"/>
            <w:hideMark/>
          </w:tcPr>
          <w:p w14:paraId="08CBA218" w14:textId="77777777" w:rsidR="00F62A77" w:rsidRPr="00A86047" w:rsidRDefault="00F62A77" w:rsidP="00A86047">
            <w:pPr>
              <w:spacing w:before="60" w:after="60"/>
              <w:jc w:val="center"/>
              <w:rPr>
                <w:rFonts w:cs="Arial"/>
                <w:b/>
                <w:bCs/>
                <w:color w:val="FFFFFF" w:themeColor="background1"/>
                <w:sz w:val="16"/>
                <w:szCs w:val="16"/>
              </w:rPr>
            </w:pPr>
            <w:r w:rsidRPr="00A86047">
              <w:rPr>
                <w:rFonts w:cs="Arial"/>
                <w:b/>
                <w:bCs/>
                <w:color w:val="FFFFFF" w:themeColor="background1"/>
                <w:sz w:val="16"/>
                <w:szCs w:val="16"/>
              </w:rPr>
              <w:t>33%</w:t>
            </w:r>
          </w:p>
        </w:tc>
      </w:tr>
    </w:tbl>
    <w:p w14:paraId="7A79591E" w14:textId="74B6D660" w:rsidR="00197038" w:rsidRPr="00616EE1" w:rsidRDefault="00197038" w:rsidP="007B4DBF">
      <w:pPr>
        <w:keepNext/>
        <w:keepLines/>
      </w:pPr>
      <w:r w:rsidRPr="00616EE1">
        <w:t>Table 36 shows in 2000</w:t>
      </w:r>
      <w:r w:rsidR="00EF4842">
        <w:t>–</w:t>
      </w:r>
      <w:r w:rsidRPr="00616EE1">
        <w:t xml:space="preserve">01 the highest median compensation paid for an Injury and musculoskeletal disorder claim was associated with Injury to nerves and spinal cord, this has fallen 57 per cent however remains the most highly compensated nature at $26100. </w:t>
      </w:r>
    </w:p>
    <w:p w14:paraId="2EFCE9E2" w14:textId="6E3DBC68" w:rsidR="00197038" w:rsidRPr="00616EE1" w:rsidRDefault="00197038" w:rsidP="00616EE1">
      <w:r w:rsidRPr="00616EE1">
        <w:t>The highest median compensation paid for a Disease claim was associated with Skin and subcutaneous tissue disease</w:t>
      </w:r>
      <w:r w:rsidR="007D1C67" w:rsidRPr="00616EE1">
        <w:t xml:space="preserve"> at $4</w:t>
      </w:r>
      <w:r w:rsidR="003E55EF" w:rsidRPr="00616EE1">
        <w:t xml:space="preserve"> </w:t>
      </w:r>
      <w:r w:rsidR="007D1C67" w:rsidRPr="00616EE1">
        <w:t>600, up 100 per cent since 2000</w:t>
      </w:r>
      <w:r w:rsidR="00EF4842">
        <w:t>–</w:t>
      </w:r>
      <w:r w:rsidR="007D1C67" w:rsidRPr="00616EE1">
        <w:t>01. This was followed by Mental disorders, up 99 per cent</w:t>
      </w:r>
      <w:r w:rsidR="00052744" w:rsidRPr="00616EE1">
        <w:t xml:space="preserve"> from $14</w:t>
      </w:r>
      <w:r w:rsidR="003E55EF" w:rsidRPr="00616EE1">
        <w:t xml:space="preserve"> </w:t>
      </w:r>
      <w:r w:rsidR="00052744" w:rsidRPr="00616EE1">
        <w:t>300 in 2000</w:t>
      </w:r>
      <w:r w:rsidR="00EF4842">
        <w:t>–</w:t>
      </w:r>
      <w:r w:rsidR="00052744" w:rsidRPr="00616EE1">
        <w:t>01 to $28</w:t>
      </w:r>
      <w:r w:rsidR="003E55EF" w:rsidRPr="00616EE1">
        <w:t xml:space="preserve"> </w:t>
      </w:r>
      <w:r w:rsidR="00052744" w:rsidRPr="00616EE1">
        <w:t>400 in 2014</w:t>
      </w:r>
      <w:r w:rsidR="00EF4842">
        <w:t>–</w:t>
      </w:r>
      <w:r w:rsidR="00052744" w:rsidRPr="00616EE1">
        <w:t>15. Offsetting this increase was a 24 per cent fall in median compensation paid for Circulatory system diseases from $15</w:t>
      </w:r>
      <w:r w:rsidR="003E55EF" w:rsidRPr="00616EE1">
        <w:t xml:space="preserve"> </w:t>
      </w:r>
      <w:r w:rsidR="00052744" w:rsidRPr="00616EE1">
        <w:t>300 in 2000</w:t>
      </w:r>
      <w:r w:rsidR="00EF4842">
        <w:t>–</w:t>
      </w:r>
      <w:r w:rsidR="00052744" w:rsidRPr="00616EE1">
        <w:t>01 to $11</w:t>
      </w:r>
      <w:r w:rsidR="003E55EF" w:rsidRPr="00616EE1">
        <w:t xml:space="preserve"> </w:t>
      </w:r>
      <w:r w:rsidR="00052744" w:rsidRPr="00616EE1">
        <w:t>700 in 2014</w:t>
      </w:r>
      <w:r w:rsidR="00EF4842">
        <w:t>–</w:t>
      </w:r>
      <w:r w:rsidR="00052744" w:rsidRPr="00616EE1">
        <w:t>15.</w:t>
      </w:r>
    </w:p>
    <w:p w14:paraId="37A54963" w14:textId="168CD00B" w:rsidR="00FE2166" w:rsidRDefault="00F62A77" w:rsidP="00406BE6">
      <w:pPr>
        <w:pStyle w:val="Caption"/>
      </w:pPr>
      <w:bookmarkStart w:id="307" w:name="_Toc496608979"/>
      <w:bookmarkStart w:id="308" w:name="_Toc496621483"/>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36</w:t>
      </w:r>
      <w:r w:rsidR="00EB0DFB">
        <w:rPr>
          <w:noProof/>
        </w:rPr>
        <w:fldChar w:fldCharType="end"/>
      </w:r>
      <w:r w:rsidRPr="003C2FB3">
        <w:t xml:space="preserve">: Serious claims: median compensation paid by nature of injury or disease, </w:t>
      </w:r>
      <w:r w:rsidR="00DE741F">
        <w:br/>
      </w:r>
      <w:r w:rsidRPr="003C2FB3">
        <w:t>2000–01 and 20</w:t>
      </w:r>
      <w:r>
        <w:t>10–11</w:t>
      </w:r>
      <w:r w:rsidRPr="003C2FB3">
        <w:t xml:space="preserve"> to 201</w:t>
      </w:r>
      <w:r>
        <w:t>4</w:t>
      </w:r>
      <w:r w:rsidRPr="003C2FB3">
        <w:t>–1</w:t>
      </w:r>
      <w:r>
        <w:t>5</w:t>
      </w:r>
      <w:bookmarkEnd w:id="307"/>
      <w:bookmarkEnd w:id="30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6:"/>
        <w:tblDescription w:val="Serious claims: median compensation paid by nature of injury or disease, 2000–01 and 2010–11 to 2014–15"/>
      </w:tblPr>
      <w:tblGrid>
        <w:gridCol w:w="2730"/>
        <w:gridCol w:w="898"/>
        <w:gridCol w:w="898"/>
        <w:gridCol w:w="898"/>
        <w:gridCol w:w="898"/>
        <w:gridCol w:w="898"/>
        <w:gridCol w:w="898"/>
        <w:gridCol w:w="898"/>
      </w:tblGrid>
      <w:tr w:rsidR="00F62A77" w:rsidRPr="00175C64" w14:paraId="560F566B" w14:textId="77777777" w:rsidTr="00896B58">
        <w:trPr>
          <w:cantSplit/>
          <w:tblHeader/>
        </w:trPr>
        <w:tc>
          <w:tcPr>
            <w:tcW w:w="1514" w:type="pct"/>
            <w:shd w:val="clear" w:color="auto" w:fill="AF1E2D"/>
            <w:noWrap/>
            <w:vAlign w:val="center"/>
            <w:hideMark/>
          </w:tcPr>
          <w:p w14:paraId="5AFD1CFA" w14:textId="77777777" w:rsidR="00F62A77" w:rsidRPr="00175C64" w:rsidRDefault="00F62A77" w:rsidP="00175C64">
            <w:pPr>
              <w:spacing w:before="60" w:after="60"/>
              <w:rPr>
                <w:rFonts w:cs="Arial"/>
                <w:b/>
                <w:bCs/>
                <w:color w:val="FFFFFF" w:themeColor="background1"/>
                <w:sz w:val="16"/>
                <w:szCs w:val="16"/>
              </w:rPr>
            </w:pPr>
            <w:r w:rsidRPr="00175C64">
              <w:rPr>
                <w:rFonts w:cs="Arial"/>
                <w:b/>
                <w:bCs/>
                <w:color w:val="FFFFFF" w:themeColor="background1"/>
                <w:sz w:val="16"/>
                <w:szCs w:val="16"/>
              </w:rPr>
              <w:t>Nature of injury/disease</w:t>
            </w:r>
          </w:p>
        </w:tc>
        <w:tc>
          <w:tcPr>
            <w:tcW w:w="498" w:type="pct"/>
            <w:shd w:val="clear" w:color="auto" w:fill="AF1E2D"/>
            <w:noWrap/>
            <w:vAlign w:val="center"/>
            <w:hideMark/>
          </w:tcPr>
          <w:p w14:paraId="3B4D7DA2"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2000-01</w:t>
            </w:r>
          </w:p>
        </w:tc>
        <w:tc>
          <w:tcPr>
            <w:tcW w:w="498" w:type="pct"/>
            <w:shd w:val="clear" w:color="auto" w:fill="AF1E2D"/>
            <w:noWrap/>
            <w:vAlign w:val="center"/>
            <w:hideMark/>
          </w:tcPr>
          <w:p w14:paraId="26D98F63"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2010-11</w:t>
            </w:r>
          </w:p>
        </w:tc>
        <w:tc>
          <w:tcPr>
            <w:tcW w:w="498" w:type="pct"/>
            <w:shd w:val="clear" w:color="auto" w:fill="AF1E2D"/>
            <w:noWrap/>
            <w:vAlign w:val="center"/>
          </w:tcPr>
          <w:p w14:paraId="035E9326"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2011-12</w:t>
            </w:r>
          </w:p>
        </w:tc>
        <w:tc>
          <w:tcPr>
            <w:tcW w:w="498" w:type="pct"/>
            <w:shd w:val="clear" w:color="auto" w:fill="AF1E2D"/>
            <w:noWrap/>
            <w:vAlign w:val="center"/>
          </w:tcPr>
          <w:p w14:paraId="5E3FC589"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2012-13</w:t>
            </w:r>
          </w:p>
        </w:tc>
        <w:tc>
          <w:tcPr>
            <w:tcW w:w="498" w:type="pct"/>
            <w:shd w:val="clear" w:color="auto" w:fill="AF1E2D"/>
            <w:noWrap/>
            <w:vAlign w:val="center"/>
          </w:tcPr>
          <w:p w14:paraId="4F8A0377"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2013-14</w:t>
            </w:r>
          </w:p>
        </w:tc>
        <w:tc>
          <w:tcPr>
            <w:tcW w:w="498" w:type="pct"/>
            <w:shd w:val="clear" w:color="auto" w:fill="AF1E2D"/>
            <w:noWrap/>
            <w:vAlign w:val="center"/>
          </w:tcPr>
          <w:p w14:paraId="7CB3DF3E"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2014-15</w:t>
            </w:r>
          </w:p>
        </w:tc>
        <w:tc>
          <w:tcPr>
            <w:tcW w:w="497" w:type="pct"/>
            <w:shd w:val="clear" w:color="auto" w:fill="AF1E2D"/>
            <w:noWrap/>
            <w:vAlign w:val="center"/>
            <w:hideMark/>
          </w:tcPr>
          <w:p w14:paraId="1B8846C3"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 chg</w:t>
            </w:r>
          </w:p>
        </w:tc>
      </w:tr>
      <w:tr w:rsidR="00896B58" w:rsidRPr="00175C64" w14:paraId="6FE1E212" w14:textId="77777777" w:rsidTr="00896B58">
        <w:trPr>
          <w:cantSplit/>
        </w:trPr>
        <w:tc>
          <w:tcPr>
            <w:tcW w:w="5000" w:type="pct"/>
            <w:gridSpan w:val="8"/>
            <w:shd w:val="clear" w:color="auto" w:fill="D99594"/>
            <w:noWrap/>
            <w:vAlign w:val="center"/>
          </w:tcPr>
          <w:p w14:paraId="607E7F2E" w14:textId="01FBAA12" w:rsidR="00896B58" w:rsidRPr="00175C64" w:rsidRDefault="00896B58" w:rsidP="00896B58">
            <w:pPr>
              <w:spacing w:before="60" w:after="60"/>
              <w:rPr>
                <w:rFonts w:cs="Arial"/>
                <w:b/>
                <w:bCs/>
                <w:sz w:val="16"/>
                <w:szCs w:val="16"/>
              </w:rPr>
            </w:pPr>
            <w:r w:rsidRPr="00175C64">
              <w:rPr>
                <w:rFonts w:cs="Arial"/>
                <w:b/>
                <w:sz w:val="16"/>
                <w:szCs w:val="16"/>
              </w:rPr>
              <w:t>Injury and musculoskeletal disorders</w:t>
            </w:r>
          </w:p>
        </w:tc>
      </w:tr>
      <w:tr w:rsidR="00F62A77" w:rsidRPr="00175C64" w14:paraId="53124F8F" w14:textId="77777777" w:rsidTr="00896B58">
        <w:trPr>
          <w:cantSplit/>
        </w:trPr>
        <w:tc>
          <w:tcPr>
            <w:tcW w:w="1514" w:type="pct"/>
            <w:shd w:val="clear" w:color="auto" w:fill="auto"/>
            <w:noWrap/>
            <w:vAlign w:val="center"/>
            <w:hideMark/>
          </w:tcPr>
          <w:p w14:paraId="144BFCA4" w14:textId="77777777" w:rsidR="00F62A77" w:rsidRPr="00175C64" w:rsidRDefault="00F62A77" w:rsidP="00175C64">
            <w:pPr>
              <w:spacing w:before="60" w:after="60"/>
              <w:rPr>
                <w:rFonts w:cs="Arial"/>
                <w:sz w:val="16"/>
                <w:szCs w:val="16"/>
              </w:rPr>
            </w:pPr>
            <w:r w:rsidRPr="00175C64">
              <w:rPr>
                <w:rFonts w:cs="Arial"/>
                <w:sz w:val="16"/>
                <w:szCs w:val="16"/>
              </w:rPr>
              <w:t>Traumatic joint/ligament and muscle/tendon injury</w:t>
            </w:r>
          </w:p>
        </w:tc>
        <w:tc>
          <w:tcPr>
            <w:tcW w:w="498" w:type="pct"/>
            <w:shd w:val="clear" w:color="auto" w:fill="auto"/>
            <w:noWrap/>
            <w:vAlign w:val="center"/>
            <w:hideMark/>
          </w:tcPr>
          <w:p w14:paraId="4227E2A4" w14:textId="77777777" w:rsidR="00F62A77" w:rsidRPr="00175C64" w:rsidRDefault="00F62A77" w:rsidP="00175C64">
            <w:pPr>
              <w:spacing w:before="60" w:after="60"/>
              <w:jc w:val="right"/>
              <w:rPr>
                <w:rFonts w:cs="Arial"/>
                <w:sz w:val="16"/>
                <w:szCs w:val="16"/>
              </w:rPr>
            </w:pPr>
            <w:r w:rsidRPr="00175C64">
              <w:rPr>
                <w:rFonts w:cs="Arial"/>
                <w:sz w:val="16"/>
                <w:szCs w:val="16"/>
              </w:rPr>
              <w:t>$5 300</w:t>
            </w:r>
          </w:p>
        </w:tc>
        <w:tc>
          <w:tcPr>
            <w:tcW w:w="498" w:type="pct"/>
            <w:shd w:val="clear" w:color="auto" w:fill="auto"/>
            <w:noWrap/>
            <w:vAlign w:val="center"/>
            <w:hideMark/>
          </w:tcPr>
          <w:p w14:paraId="0F2E76DC" w14:textId="77777777" w:rsidR="00F62A77" w:rsidRPr="00175C64" w:rsidRDefault="00F62A77" w:rsidP="00175C64">
            <w:pPr>
              <w:spacing w:before="60" w:after="60"/>
              <w:jc w:val="right"/>
              <w:rPr>
                <w:rFonts w:cs="Arial"/>
                <w:sz w:val="16"/>
                <w:szCs w:val="16"/>
              </w:rPr>
            </w:pPr>
            <w:r w:rsidRPr="00175C64">
              <w:rPr>
                <w:rFonts w:cs="Arial"/>
                <w:sz w:val="16"/>
                <w:szCs w:val="16"/>
              </w:rPr>
              <w:t>$8 100</w:t>
            </w:r>
          </w:p>
        </w:tc>
        <w:tc>
          <w:tcPr>
            <w:tcW w:w="498" w:type="pct"/>
            <w:shd w:val="clear" w:color="auto" w:fill="auto"/>
            <w:noWrap/>
            <w:vAlign w:val="center"/>
            <w:hideMark/>
          </w:tcPr>
          <w:p w14:paraId="0492A221" w14:textId="77777777" w:rsidR="00F62A77" w:rsidRPr="00175C64" w:rsidRDefault="00F62A77" w:rsidP="00175C64">
            <w:pPr>
              <w:spacing w:before="60" w:after="60"/>
              <w:jc w:val="right"/>
              <w:rPr>
                <w:rFonts w:cs="Arial"/>
                <w:sz w:val="16"/>
                <w:szCs w:val="16"/>
              </w:rPr>
            </w:pPr>
            <w:r w:rsidRPr="00175C64">
              <w:rPr>
                <w:rFonts w:cs="Arial"/>
                <w:sz w:val="16"/>
                <w:szCs w:val="16"/>
              </w:rPr>
              <w:t>$8 500</w:t>
            </w:r>
          </w:p>
        </w:tc>
        <w:tc>
          <w:tcPr>
            <w:tcW w:w="498" w:type="pct"/>
            <w:shd w:val="clear" w:color="auto" w:fill="auto"/>
            <w:noWrap/>
            <w:vAlign w:val="center"/>
            <w:hideMark/>
          </w:tcPr>
          <w:p w14:paraId="0862750D" w14:textId="77777777" w:rsidR="00F62A77" w:rsidRPr="00175C64" w:rsidRDefault="00F62A77" w:rsidP="00175C64">
            <w:pPr>
              <w:spacing w:before="60" w:after="60"/>
              <w:jc w:val="right"/>
              <w:rPr>
                <w:rFonts w:cs="Arial"/>
                <w:sz w:val="16"/>
                <w:szCs w:val="16"/>
              </w:rPr>
            </w:pPr>
            <w:r w:rsidRPr="00175C64">
              <w:rPr>
                <w:rFonts w:cs="Arial"/>
                <w:sz w:val="16"/>
                <w:szCs w:val="16"/>
              </w:rPr>
              <w:t>$8 700</w:t>
            </w:r>
          </w:p>
        </w:tc>
        <w:tc>
          <w:tcPr>
            <w:tcW w:w="498" w:type="pct"/>
            <w:shd w:val="clear" w:color="auto" w:fill="auto"/>
            <w:noWrap/>
            <w:vAlign w:val="center"/>
            <w:hideMark/>
          </w:tcPr>
          <w:p w14:paraId="44313BE1" w14:textId="77777777" w:rsidR="00F62A77" w:rsidRPr="00175C64" w:rsidRDefault="00F62A77" w:rsidP="00175C64">
            <w:pPr>
              <w:spacing w:before="60" w:after="60"/>
              <w:jc w:val="right"/>
              <w:rPr>
                <w:rFonts w:cs="Arial"/>
                <w:sz w:val="16"/>
                <w:szCs w:val="16"/>
              </w:rPr>
            </w:pPr>
            <w:r w:rsidRPr="00175C64">
              <w:rPr>
                <w:rFonts w:cs="Arial"/>
                <w:sz w:val="16"/>
                <w:szCs w:val="16"/>
              </w:rPr>
              <w:t>$9 200</w:t>
            </w:r>
          </w:p>
        </w:tc>
        <w:tc>
          <w:tcPr>
            <w:tcW w:w="498" w:type="pct"/>
            <w:shd w:val="clear" w:color="auto" w:fill="auto"/>
            <w:noWrap/>
            <w:vAlign w:val="center"/>
            <w:hideMark/>
          </w:tcPr>
          <w:p w14:paraId="2FD2FD82" w14:textId="77777777" w:rsidR="00F62A77" w:rsidRPr="00175C64" w:rsidRDefault="00F62A77" w:rsidP="00175C64">
            <w:pPr>
              <w:spacing w:before="60" w:after="60"/>
              <w:jc w:val="right"/>
              <w:rPr>
                <w:rFonts w:cs="Arial"/>
                <w:sz w:val="16"/>
                <w:szCs w:val="16"/>
              </w:rPr>
            </w:pPr>
            <w:r w:rsidRPr="00175C64">
              <w:rPr>
                <w:rFonts w:cs="Arial"/>
                <w:sz w:val="16"/>
                <w:szCs w:val="16"/>
              </w:rPr>
              <w:t>$9 900</w:t>
            </w:r>
          </w:p>
        </w:tc>
        <w:tc>
          <w:tcPr>
            <w:tcW w:w="497" w:type="pct"/>
            <w:shd w:val="clear" w:color="auto" w:fill="D9D9D9"/>
            <w:noWrap/>
            <w:vAlign w:val="center"/>
            <w:hideMark/>
          </w:tcPr>
          <w:p w14:paraId="4C5424BD"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87%</w:t>
            </w:r>
          </w:p>
        </w:tc>
      </w:tr>
      <w:tr w:rsidR="00F62A77" w:rsidRPr="00175C64" w14:paraId="2D2632CA" w14:textId="77777777" w:rsidTr="00896B58">
        <w:trPr>
          <w:cantSplit/>
        </w:trPr>
        <w:tc>
          <w:tcPr>
            <w:tcW w:w="1514" w:type="pct"/>
            <w:shd w:val="clear" w:color="auto" w:fill="EFD3D2"/>
            <w:noWrap/>
            <w:vAlign w:val="center"/>
            <w:hideMark/>
          </w:tcPr>
          <w:p w14:paraId="0083062E" w14:textId="53282E6F" w:rsidR="00F62A77" w:rsidRPr="00175C64" w:rsidRDefault="00CA3687" w:rsidP="00175C64">
            <w:pPr>
              <w:spacing w:before="60" w:after="60"/>
              <w:rPr>
                <w:rFonts w:cs="Arial"/>
                <w:sz w:val="16"/>
                <w:szCs w:val="16"/>
              </w:rPr>
            </w:pPr>
            <w:r w:rsidRPr="00175C64">
              <w:rPr>
                <w:rFonts w:cs="Arial"/>
                <w:sz w:val="16"/>
                <w:szCs w:val="16"/>
              </w:rPr>
              <w:t>Wounds, lacerations, amputations and internal organ damage</w:t>
            </w:r>
          </w:p>
        </w:tc>
        <w:tc>
          <w:tcPr>
            <w:tcW w:w="498" w:type="pct"/>
            <w:shd w:val="clear" w:color="auto" w:fill="EFD3D2"/>
            <w:noWrap/>
            <w:vAlign w:val="center"/>
            <w:hideMark/>
          </w:tcPr>
          <w:p w14:paraId="3D90D566" w14:textId="77777777" w:rsidR="00F62A77" w:rsidRPr="00175C64" w:rsidRDefault="00F62A77" w:rsidP="00175C64">
            <w:pPr>
              <w:spacing w:before="60" w:after="60"/>
              <w:jc w:val="right"/>
              <w:rPr>
                <w:rFonts w:cs="Arial"/>
                <w:sz w:val="16"/>
                <w:szCs w:val="16"/>
              </w:rPr>
            </w:pPr>
            <w:r w:rsidRPr="00175C64">
              <w:rPr>
                <w:rFonts w:cs="Arial"/>
                <w:sz w:val="16"/>
                <w:szCs w:val="16"/>
              </w:rPr>
              <w:t>$2 700</w:t>
            </w:r>
          </w:p>
        </w:tc>
        <w:tc>
          <w:tcPr>
            <w:tcW w:w="498" w:type="pct"/>
            <w:shd w:val="clear" w:color="auto" w:fill="EFD3D2"/>
            <w:noWrap/>
            <w:vAlign w:val="center"/>
            <w:hideMark/>
          </w:tcPr>
          <w:p w14:paraId="785776DB" w14:textId="77777777" w:rsidR="00F62A77" w:rsidRPr="00175C64" w:rsidRDefault="00F62A77" w:rsidP="00175C64">
            <w:pPr>
              <w:spacing w:before="60" w:after="60"/>
              <w:jc w:val="right"/>
              <w:rPr>
                <w:rFonts w:cs="Arial"/>
                <w:sz w:val="16"/>
                <w:szCs w:val="16"/>
              </w:rPr>
            </w:pPr>
            <w:r w:rsidRPr="00175C64">
              <w:rPr>
                <w:rFonts w:cs="Arial"/>
                <w:sz w:val="16"/>
                <w:szCs w:val="16"/>
              </w:rPr>
              <w:t>$4 900</w:t>
            </w:r>
          </w:p>
        </w:tc>
        <w:tc>
          <w:tcPr>
            <w:tcW w:w="498" w:type="pct"/>
            <w:shd w:val="clear" w:color="auto" w:fill="EFD3D2"/>
            <w:noWrap/>
            <w:vAlign w:val="center"/>
            <w:hideMark/>
          </w:tcPr>
          <w:p w14:paraId="4E779BD4" w14:textId="77777777" w:rsidR="00F62A77" w:rsidRPr="00175C64" w:rsidRDefault="00F62A77" w:rsidP="00175C64">
            <w:pPr>
              <w:spacing w:before="60" w:after="60"/>
              <w:jc w:val="right"/>
              <w:rPr>
                <w:rFonts w:cs="Arial"/>
                <w:sz w:val="16"/>
                <w:szCs w:val="16"/>
              </w:rPr>
            </w:pPr>
            <w:r w:rsidRPr="00175C64">
              <w:rPr>
                <w:rFonts w:cs="Arial"/>
                <w:sz w:val="16"/>
                <w:szCs w:val="16"/>
              </w:rPr>
              <w:t>$5 200</w:t>
            </w:r>
          </w:p>
        </w:tc>
        <w:tc>
          <w:tcPr>
            <w:tcW w:w="498" w:type="pct"/>
            <w:shd w:val="clear" w:color="auto" w:fill="EFD3D2"/>
            <w:noWrap/>
            <w:vAlign w:val="center"/>
            <w:hideMark/>
          </w:tcPr>
          <w:p w14:paraId="5DA1FFFC" w14:textId="77777777" w:rsidR="00F62A77" w:rsidRPr="00175C64" w:rsidRDefault="00F62A77" w:rsidP="00175C64">
            <w:pPr>
              <w:spacing w:before="60" w:after="60"/>
              <w:jc w:val="right"/>
              <w:rPr>
                <w:rFonts w:cs="Arial"/>
                <w:sz w:val="16"/>
                <w:szCs w:val="16"/>
              </w:rPr>
            </w:pPr>
            <w:r w:rsidRPr="00175C64">
              <w:rPr>
                <w:rFonts w:cs="Arial"/>
                <w:sz w:val="16"/>
                <w:szCs w:val="16"/>
              </w:rPr>
              <w:t>$5 400</w:t>
            </w:r>
          </w:p>
        </w:tc>
        <w:tc>
          <w:tcPr>
            <w:tcW w:w="498" w:type="pct"/>
            <w:shd w:val="clear" w:color="auto" w:fill="EFD3D2"/>
            <w:noWrap/>
            <w:vAlign w:val="center"/>
            <w:hideMark/>
          </w:tcPr>
          <w:p w14:paraId="2AE65CEF" w14:textId="77777777" w:rsidR="00F62A77" w:rsidRPr="00175C64" w:rsidRDefault="00F62A77" w:rsidP="00175C64">
            <w:pPr>
              <w:spacing w:before="60" w:after="60"/>
              <w:jc w:val="right"/>
              <w:rPr>
                <w:rFonts w:cs="Arial"/>
                <w:sz w:val="16"/>
                <w:szCs w:val="16"/>
              </w:rPr>
            </w:pPr>
            <w:r w:rsidRPr="00175C64">
              <w:rPr>
                <w:rFonts w:cs="Arial"/>
                <w:sz w:val="16"/>
                <w:szCs w:val="16"/>
              </w:rPr>
              <w:t>$5 900</w:t>
            </w:r>
          </w:p>
        </w:tc>
        <w:tc>
          <w:tcPr>
            <w:tcW w:w="498" w:type="pct"/>
            <w:shd w:val="clear" w:color="auto" w:fill="EFD3D2"/>
            <w:noWrap/>
            <w:vAlign w:val="center"/>
            <w:hideMark/>
          </w:tcPr>
          <w:p w14:paraId="6288165D" w14:textId="77777777" w:rsidR="00F62A77" w:rsidRPr="00175C64" w:rsidRDefault="00F62A77" w:rsidP="00175C64">
            <w:pPr>
              <w:spacing w:before="60" w:after="60"/>
              <w:jc w:val="right"/>
              <w:rPr>
                <w:rFonts w:cs="Arial"/>
                <w:sz w:val="16"/>
                <w:szCs w:val="16"/>
              </w:rPr>
            </w:pPr>
            <w:r w:rsidRPr="00175C64">
              <w:rPr>
                <w:rFonts w:cs="Arial"/>
                <w:sz w:val="16"/>
                <w:szCs w:val="16"/>
              </w:rPr>
              <w:t>$6 600</w:t>
            </w:r>
          </w:p>
        </w:tc>
        <w:tc>
          <w:tcPr>
            <w:tcW w:w="497" w:type="pct"/>
            <w:shd w:val="clear" w:color="auto" w:fill="D99594"/>
            <w:noWrap/>
            <w:vAlign w:val="center"/>
            <w:hideMark/>
          </w:tcPr>
          <w:p w14:paraId="19CEC9F3"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144%</w:t>
            </w:r>
          </w:p>
        </w:tc>
      </w:tr>
      <w:tr w:rsidR="00F62A77" w:rsidRPr="00175C64" w14:paraId="66C8AA05" w14:textId="77777777" w:rsidTr="00896B58">
        <w:trPr>
          <w:cantSplit/>
        </w:trPr>
        <w:tc>
          <w:tcPr>
            <w:tcW w:w="1514" w:type="pct"/>
            <w:shd w:val="clear" w:color="auto" w:fill="auto"/>
            <w:noWrap/>
            <w:vAlign w:val="center"/>
            <w:hideMark/>
          </w:tcPr>
          <w:p w14:paraId="2D773C1C" w14:textId="010CD3A2" w:rsidR="00F62A77" w:rsidRPr="00175C64" w:rsidRDefault="00CA3687" w:rsidP="00175C64">
            <w:pPr>
              <w:spacing w:before="60" w:after="60"/>
              <w:rPr>
                <w:rFonts w:cs="Arial"/>
                <w:sz w:val="16"/>
                <w:szCs w:val="16"/>
              </w:rPr>
            </w:pPr>
            <w:r>
              <w:rPr>
                <w:rFonts w:cs="Arial"/>
                <w:sz w:val="16"/>
                <w:szCs w:val="16"/>
              </w:rPr>
              <w:t>Musculoskeletal and connective tissue diseases</w:t>
            </w:r>
          </w:p>
        </w:tc>
        <w:tc>
          <w:tcPr>
            <w:tcW w:w="498" w:type="pct"/>
            <w:shd w:val="clear" w:color="auto" w:fill="auto"/>
            <w:noWrap/>
            <w:vAlign w:val="center"/>
            <w:hideMark/>
          </w:tcPr>
          <w:p w14:paraId="5249D803" w14:textId="77777777" w:rsidR="00F62A77" w:rsidRPr="00175C64" w:rsidRDefault="00F62A77" w:rsidP="00175C64">
            <w:pPr>
              <w:spacing w:before="60" w:after="60"/>
              <w:jc w:val="right"/>
              <w:rPr>
                <w:rFonts w:cs="Arial"/>
                <w:sz w:val="16"/>
                <w:szCs w:val="16"/>
              </w:rPr>
            </w:pPr>
            <w:r w:rsidRPr="00175C64">
              <w:rPr>
                <w:rFonts w:cs="Arial"/>
                <w:sz w:val="16"/>
                <w:szCs w:val="16"/>
              </w:rPr>
              <w:t>$11 200</w:t>
            </w:r>
          </w:p>
        </w:tc>
        <w:tc>
          <w:tcPr>
            <w:tcW w:w="498" w:type="pct"/>
            <w:shd w:val="clear" w:color="auto" w:fill="auto"/>
            <w:noWrap/>
            <w:vAlign w:val="center"/>
            <w:hideMark/>
          </w:tcPr>
          <w:p w14:paraId="75F0BCC2" w14:textId="77777777" w:rsidR="00F62A77" w:rsidRPr="00175C64" w:rsidRDefault="00F62A77" w:rsidP="00175C64">
            <w:pPr>
              <w:spacing w:before="60" w:after="60"/>
              <w:jc w:val="right"/>
              <w:rPr>
                <w:rFonts w:cs="Arial"/>
                <w:sz w:val="16"/>
                <w:szCs w:val="16"/>
              </w:rPr>
            </w:pPr>
            <w:r w:rsidRPr="00175C64">
              <w:rPr>
                <w:rFonts w:cs="Arial"/>
                <w:sz w:val="16"/>
                <w:szCs w:val="16"/>
              </w:rPr>
              <w:t>$16 500</w:t>
            </w:r>
          </w:p>
        </w:tc>
        <w:tc>
          <w:tcPr>
            <w:tcW w:w="498" w:type="pct"/>
            <w:shd w:val="clear" w:color="auto" w:fill="auto"/>
            <w:noWrap/>
            <w:vAlign w:val="center"/>
            <w:hideMark/>
          </w:tcPr>
          <w:p w14:paraId="2F865E3B" w14:textId="77777777" w:rsidR="00F62A77" w:rsidRPr="00175C64" w:rsidRDefault="00F62A77" w:rsidP="00175C64">
            <w:pPr>
              <w:spacing w:before="60" w:after="60"/>
              <w:jc w:val="right"/>
              <w:rPr>
                <w:rFonts w:cs="Arial"/>
                <w:sz w:val="16"/>
                <w:szCs w:val="16"/>
              </w:rPr>
            </w:pPr>
            <w:r w:rsidRPr="00175C64">
              <w:rPr>
                <w:rFonts w:cs="Arial"/>
                <w:sz w:val="16"/>
                <w:szCs w:val="16"/>
              </w:rPr>
              <w:t>$16 200</w:t>
            </w:r>
          </w:p>
        </w:tc>
        <w:tc>
          <w:tcPr>
            <w:tcW w:w="498" w:type="pct"/>
            <w:shd w:val="clear" w:color="auto" w:fill="auto"/>
            <w:noWrap/>
            <w:vAlign w:val="center"/>
            <w:hideMark/>
          </w:tcPr>
          <w:p w14:paraId="50D9CBBC" w14:textId="77777777" w:rsidR="00F62A77" w:rsidRPr="00175C64" w:rsidRDefault="00F62A77" w:rsidP="00175C64">
            <w:pPr>
              <w:spacing w:before="60" w:after="60"/>
              <w:jc w:val="right"/>
              <w:rPr>
                <w:rFonts w:cs="Arial"/>
                <w:sz w:val="16"/>
                <w:szCs w:val="16"/>
              </w:rPr>
            </w:pPr>
            <w:r w:rsidRPr="00175C64">
              <w:rPr>
                <w:rFonts w:cs="Arial"/>
                <w:sz w:val="16"/>
                <w:szCs w:val="16"/>
              </w:rPr>
              <w:t>$16 200</w:t>
            </w:r>
          </w:p>
        </w:tc>
        <w:tc>
          <w:tcPr>
            <w:tcW w:w="498" w:type="pct"/>
            <w:shd w:val="clear" w:color="auto" w:fill="auto"/>
            <w:noWrap/>
            <w:vAlign w:val="center"/>
            <w:hideMark/>
          </w:tcPr>
          <w:p w14:paraId="4E69BE04" w14:textId="77777777" w:rsidR="00F62A77" w:rsidRPr="00175C64" w:rsidRDefault="00F62A77" w:rsidP="00175C64">
            <w:pPr>
              <w:spacing w:before="60" w:after="60"/>
              <w:jc w:val="right"/>
              <w:rPr>
                <w:rFonts w:cs="Arial"/>
                <w:sz w:val="16"/>
                <w:szCs w:val="16"/>
              </w:rPr>
            </w:pPr>
            <w:r w:rsidRPr="00175C64">
              <w:rPr>
                <w:rFonts w:cs="Arial"/>
                <w:sz w:val="16"/>
                <w:szCs w:val="16"/>
              </w:rPr>
              <w:t>$15 400</w:t>
            </w:r>
          </w:p>
        </w:tc>
        <w:tc>
          <w:tcPr>
            <w:tcW w:w="498" w:type="pct"/>
            <w:shd w:val="clear" w:color="auto" w:fill="auto"/>
            <w:noWrap/>
            <w:vAlign w:val="center"/>
            <w:hideMark/>
          </w:tcPr>
          <w:p w14:paraId="49AB8DAC" w14:textId="77777777" w:rsidR="00F62A77" w:rsidRPr="00175C64" w:rsidRDefault="00F62A77" w:rsidP="00175C64">
            <w:pPr>
              <w:spacing w:before="60" w:after="60"/>
              <w:jc w:val="right"/>
              <w:rPr>
                <w:rFonts w:cs="Arial"/>
                <w:sz w:val="16"/>
                <w:szCs w:val="16"/>
              </w:rPr>
            </w:pPr>
            <w:r w:rsidRPr="00175C64">
              <w:rPr>
                <w:rFonts w:cs="Arial"/>
                <w:sz w:val="16"/>
                <w:szCs w:val="16"/>
              </w:rPr>
              <w:t>$15 600</w:t>
            </w:r>
          </w:p>
        </w:tc>
        <w:tc>
          <w:tcPr>
            <w:tcW w:w="497" w:type="pct"/>
            <w:shd w:val="clear" w:color="auto" w:fill="D9D9D9"/>
            <w:noWrap/>
            <w:vAlign w:val="center"/>
            <w:hideMark/>
          </w:tcPr>
          <w:p w14:paraId="5566E0BE"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39%</w:t>
            </w:r>
          </w:p>
        </w:tc>
      </w:tr>
      <w:tr w:rsidR="00F62A77" w:rsidRPr="00175C64" w14:paraId="0B3FA291" w14:textId="77777777" w:rsidTr="00896B58">
        <w:trPr>
          <w:cantSplit/>
        </w:trPr>
        <w:tc>
          <w:tcPr>
            <w:tcW w:w="1514" w:type="pct"/>
            <w:shd w:val="clear" w:color="auto" w:fill="EFD3D2"/>
            <w:noWrap/>
            <w:vAlign w:val="center"/>
            <w:hideMark/>
          </w:tcPr>
          <w:p w14:paraId="3B2F6938" w14:textId="77777777" w:rsidR="00F62A77" w:rsidRPr="00175C64" w:rsidRDefault="00F62A77" w:rsidP="00175C64">
            <w:pPr>
              <w:spacing w:before="60" w:after="60"/>
              <w:rPr>
                <w:rFonts w:cs="Arial"/>
                <w:sz w:val="16"/>
                <w:szCs w:val="16"/>
              </w:rPr>
            </w:pPr>
            <w:r w:rsidRPr="00175C64">
              <w:rPr>
                <w:rFonts w:cs="Arial"/>
                <w:sz w:val="16"/>
                <w:szCs w:val="16"/>
              </w:rPr>
              <w:t>Fractures</w:t>
            </w:r>
          </w:p>
        </w:tc>
        <w:tc>
          <w:tcPr>
            <w:tcW w:w="498" w:type="pct"/>
            <w:shd w:val="clear" w:color="auto" w:fill="EFD3D2"/>
            <w:noWrap/>
            <w:vAlign w:val="center"/>
            <w:hideMark/>
          </w:tcPr>
          <w:p w14:paraId="24E4564C" w14:textId="77777777" w:rsidR="00F62A77" w:rsidRPr="00175C64" w:rsidRDefault="00F62A77" w:rsidP="00175C64">
            <w:pPr>
              <w:spacing w:before="60" w:after="60"/>
              <w:jc w:val="right"/>
              <w:rPr>
                <w:rFonts w:cs="Arial"/>
                <w:sz w:val="16"/>
                <w:szCs w:val="16"/>
              </w:rPr>
            </w:pPr>
            <w:r w:rsidRPr="00175C64">
              <w:rPr>
                <w:rFonts w:cs="Arial"/>
                <w:sz w:val="16"/>
                <w:szCs w:val="16"/>
              </w:rPr>
              <w:t>$6 400</w:t>
            </w:r>
          </w:p>
        </w:tc>
        <w:tc>
          <w:tcPr>
            <w:tcW w:w="498" w:type="pct"/>
            <w:shd w:val="clear" w:color="auto" w:fill="EFD3D2"/>
            <w:noWrap/>
            <w:vAlign w:val="center"/>
            <w:hideMark/>
          </w:tcPr>
          <w:p w14:paraId="66CF69FD" w14:textId="77777777" w:rsidR="00F62A77" w:rsidRPr="00175C64" w:rsidRDefault="00F62A77" w:rsidP="00175C64">
            <w:pPr>
              <w:spacing w:before="60" w:after="60"/>
              <w:jc w:val="right"/>
              <w:rPr>
                <w:rFonts w:cs="Arial"/>
                <w:sz w:val="16"/>
                <w:szCs w:val="16"/>
              </w:rPr>
            </w:pPr>
            <w:r w:rsidRPr="00175C64">
              <w:rPr>
                <w:rFonts w:cs="Arial"/>
                <w:sz w:val="16"/>
                <w:szCs w:val="16"/>
              </w:rPr>
              <w:t>$11 200</w:t>
            </w:r>
          </w:p>
        </w:tc>
        <w:tc>
          <w:tcPr>
            <w:tcW w:w="498" w:type="pct"/>
            <w:shd w:val="clear" w:color="auto" w:fill="EFD3D2"/>
            <w:noWrap/>
            <w:vAlign w:val="center"/>
            <w:hideMark/>
          </w:tcPr>
          <w:p w14:paraId="3E21FA95" w14:textId="77777777" w:rsidR="00F62A77" w:rsidRPr="00175C64" w:rsidRDefault="00F62A77" w:rsidP="00175C64">
            <w:pPr>
              <w:spacing w:before="60" w:after="60"/>
              <w:jc w:val="right"/>
              <w:rPr>
                <w:rFonts w:cs="Arial"/>
                <w:sz w:val="16"/>
                <w:szCs w:val="16"/>
              </w:rPr>
            </w:pPr>
            <w:r w:rsidRPr="00175C64">
              <w:rPr>
                <w:rFonts w:cs="Arial"/>
                <w:sz w:val="16"/>
                <w:szCs w:val="16"/>
              </w:rPr>
              <w:t>$12 000</w:t>
            </w:r>
          </w:p>
        </w:tc>
        <w:tc>
          <w:tcPr>
            <w:tcW w:w="498" w:type="pct"/>
            <w:shd w:val="clear" w:color="auto" w:fill="EFD3D2"/>
            <w:noWrap/>
            <w:vAlign w:val="center"/>
            <w:hideMark/>
          </w:tcPr>
          <w:p w14:paraId="389700A5" w14:textId="77777777" w:rsidR="00F62A77" w:rsidRPr="00175C64" w:rsidRDefault="00F62A77" w:rsidP="00175C64">
            <w:pPr>
              <w:spacing w:before="60" w:after="60"/>
              <w:jc w:val="right"/>
              <w:rPr>
                <w:rFonts w:cs="Arial"/>
                <w:sz w:val="16"/>
                <w:szCs w:val="16"/>
              </w:rPr>
            </w:pPr>
            <w:r w:rsidRPr="00175C64">
              <w:rPr>
                <w:rFonts w:cs="Arial"/>
                <w:sz w:val="16"/>
                <w:szCs w:val="16"/>
              </w:rPr>
              <w:t>$12 600</w:t>
            </w:r>
          </w:p>
        </w:tc>
        <w:tc>
          <w:tcPr>
            <w:tcW w:w="498" w:type="pct"/>
            <w:shd w:val="clear" w:color="auto" w:fill="EFD3D2"/>
            <w:noWrap/>
            <w:vAlign w:val="center"/>
            <w:hideMark/>
          </w:tcPr>
          <w:p w14:paraId="14007D9B" w14:textId="77777777" w:rsidR="00F62A77" w:rsidRPr="00175C64" w:rsidRDefault="00F62A77" w:rsidP="00175C64">
            <w:pPr>
              <w:spacing w:before="60" w:after="60"/>
              <w:jc w:val="right"/>
              <w:rPr>
                <w:rFonts w:cs="Arial"/>
                <w:sz w:val="16"/>
                <w:szCs w:val="16"/>
              </w:rPr>
            </w:pPr>
            <w:r w:rsidRPr="00175C64">
              <w:rPr>
                <w:rFonts w:cs="Arial"/>
                <w:sz w:val="16"/>
                <w:szCs w:val="16"/>
              </w:rPr>
              <w:t>$12 900</w:t>
            </w:r>
          </w:p>
        </w:tc>
        <w:tc>
          <w:tcPr>
            <w:tcW w:w="498" w:type="pct"/>
            <w:shd w:val="clear" w:color="auto" w:fill="EFD3D2"/>
            <w:noWrap/>
            <w:vAlign w:val="center"/>
            <w:hideMark/>
          </w:tcPr>
          <w:p w14:paraId="71DF579B" w14:textId="77777777" w:rsidR="00F62A77" w:rsidRPr="00175C64" w:rsidRDefault="00F62A77" w:rsidP="00175C64">
            <w:pPr>
              <w:spacing w:before="60" w:after="60"/>
              <w:jc w:val="right"/>
              <w:rPr>
                <w:rFonts w:cs="Arial"/>
                <w:sz w:val="16"/>
                <w:szCs w:val="16"/>
              </w:rPr>
            </w:pPr>
            <w:r w:rsidRPr="00175C64">
              <w:rPr>
                <w:rFonts w:cs="Arial"/>
                <w:sz w:val="16"/>
                <w:szCs w:val="16"/>
              </w:rPr>
              <w:t>$14 100</w:t>
            </w:r>
          </w:p>
        </w:tc>
        <w:tc>
          <w:tcPr>
            <w:tcW w:w="497" w:type="pct"/>
            <w:shd w:val="clear" w:color="auto" w:fill="D99594"/>
            <w:noWrap/>
            <w:vAlign w:val="center"/>
            <w:hideMark/>
          </w:tcPr>
          <w:p w14:paraId="2030CD45"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120%</w:t>
            </w:r>
          </w:p>
        </w:tc>
      </w:tr>
      <w:tr w:rsidR="00F62A77" w:rsidRPr="00175C64" w14:paraId="288A9BBD" w14:textId="77777777" w:rsidTr="00896B58">
        <w:trPr>
          <w:cantSplit/>
        </w:trPr>
        <w:tc>
          <w:tcPr>
            <w:tcW w:w="1514" w:type="pct"/>
            <w:shd w:val="clear" w:color="auto" w:fill="auto"/>
            <w:noWrap/>
            <w:vAlign w:val="center"/>
            <w:hideMark/>
          </w:tcPr>
          <w:p w14:paraId="234C47A1" w14:textId="77777777" w:rsidR="00F62A77" w:rsidRPr="00175C64" w:rsidRDefault="00F62A77" w:rsidP="00175C64">
            <w:pPr>
              <w:spacing w:before="60" w:after="60"/>
              <w:rPr>
                <w:rFonts w:cs="Arial"/>
                <w:sz w:val="16"/>
                <w:szCs w:val="16"/>
              </w:rPr>
            </w:pPr>
            <w:r w:rsidRPr="00175C64">
              <w:rPr>
                <w:rFonts w:cs="Arial"/>
                <w:sz w:val="16"/>
                <w:szCs w:val="16"/>
              </w:rPr>
              <w:t>Other injuries</w:t>
            </w:r>
          </w:p>
        </w:tc>
        <w:tc>
          <w:tcPr>
            <w:tcW w:w="498" w:type="pct"/>
            <w:shd w:val="clear" w:color="auto" w:fill="auto"/>
            <w:noWrap/>
            <w:vAlign w:val="center"/>
            <w:hideMark/>
          </w:tcPr>
          <w:p w14:paraId="4064B2BF" w14:textId="77777777" w:rsidR="00F62A77" w:rsidRPr="00175C64" w:rsidRDefault="00F62A77" w:rsidP="00175C64">
            <w:pPr>
              <w:spacing w:before="60" w:after="60"/>
              <w:jc w:val="right"/>
              <w:rPr>
                <w:rFonts w:cs="Arial"/>
                <w:sz w:val="16"/>
                <w:szCs w:val="16"/>
              </w:rPr>
            </w:pPr>
            <w:r w:rsidRPr="00175C64">
              <w:rPr>
                <w:rFonts w:cs="Arial"/>
                <w:sz w:val="16"/>
                <w:szCs w:val="16"/>
              </w:rPr>
              <w:t>$3 000</w:t>
            </w:r>
          </w:p>
        </w:tc>
        <w:tc>
          <w:tcPr>
            <w:tcW w:w="498" w:type="pct"/>
            <w:shd w:val="clear" w:color="auto" w:fill="auto"/>
            <w:noWrap/>
            <w:vAlign w:val="center"/>
            <w:hideMark/>
          </w:tcPr>
          <w:p w14:paraId="722A1942" w14:textId="77777777" w:rsidR="00F62A77" w:rsidRPr="00175C64" w:rsidRDefault="00F62A77" w:rsidP="00175C64">
            <w:pPr>
              <w:spacing w:before="60" w:after="60"/>
              <w:jc w:val="right"/>
              <w:rPr>
                <w:rFonts w:cs="Arial"/>
                <w:sz w:val="16"/>
                <w:szCs w:val="16"/>
              </w:rPr>
            </w:pPr>
            <w:r w:rsidRPr="00175C64">
              <w:rPr>
                <w:rFonts w:cs="Arial"/>
                <w:sz w:val="16"/>
                <w:szCs w:val="16"/>
              </w:rPr>
              <w:t>$5 400</w:t>
            </w:r>
          </w:p>
        </w:tc>
        <w:tc>
          <w:tcPr>
            <w:tcW w:w="498" w:type="pct"/>
            <w:shd w:val="clear" w:color="auto" w:fill="auto"/>
            <w:noWrap/>
            <w:vAlign w:val="center"/>
            <w:hideMark/>
          </w:tcPr>
          <w:p w14:paraId="5417EAF1" w14:textId="77777777" w:rsidR="00F62A77" w:rsidRPr="00175C64" w:rsidRDefault="00F62A77" w:rsidP="00175C64">
            <w:pPr>
              <w:spacing w:before="60" w:after="60"/>
              <w:jc w:val="right"/>
              <w:rPr>
                <w:rFonts w:cs="Arial"/>
                <w:sz w:val="16"/>
                <w:szCs w:val="16"/>
              </w:rPr>
            </w:pPr>
            <w:r w:rsidRPr="00175C64">
              <w:rPr>
                <w:rFonts w:cs="Arial"/>
                <w:sz w:val="16"/>
                <w:szCs w:val="16"/>
              </w:rPr>
              <w:t>$6 400</w:t>
            </w:r>
          </w:p>
        </w:tc>
        <w:tc>
          <w:tcPr>
            <w:tcW w:w="498" w:type="pct"/>
            <w:shd w:val="clear" w:color="auto" w:fill="auto"/>
            <w:noWrap/>
            <w:vAlign w:val="center"/>
            <w:hideMark/>
          </w:tcPr>
          <w:p w14:paraId="349D0408" w14:textId="77777777" w:rsidR="00F62A77" w:rsidRPr="00175C64" w:rsidRDefault="00F62A77" w:rsidP="00175C64">
            <w:pPr>
              <w:spacing w:before="60" w:after="60"/>
              <w:jc w:val="right"/>
              <w:rPr>
                <w:rFonts w:cs="Arial"/>
                <w:sz w:val="16"/>
                <w:szCs w:val="16"/>
              </w:rPr>
            </w:pPr>
            <w:r w:rsidRPr="00175C64">
              <w:rPr>
                <w:rFonts w:cs="Arial"/>
                <w:sz w:val="16"/>
                <w:szCs w:val="16"/>
              </w:rPr>
              <w:t>$7 400</w:t>
            </w:r>
          </w:p>
        </w:tc>
        <w:tc>
          <w:tcPr>
            <w:tcW w:w="498" w:type="pct"/>
            <w:shd w:val="clear" w:color="auto" w:fill="auto"/>
            <w:noWrap/>
            <w:vAlign w:val="center"/>
            <w:hideMark/>
          </w:tcPr>
          <w:p w14:paraId="06B070A4" w14:textId="77777777" w:rsidR="00F62A77" w:rsidRPr="00175C64" w:rsidRDefault="00F62A77" w:rsidP="00175C64">
            <w:pPr>
              <w:spacing w:before="60" w:after="60"/>
              <w:jc w:val="right"/>
              <w:rPr>
                <w:rFonts w:cs="Arial"/>
                <w:sz w:val="16"/>
                <w:szCs w:val="16"/>
              </w:rPr>
            </w:pPr>
            <w:r w:rsidRPr="00175C64">
              <w:rPr>
                <w:rFonts w:cs="Arial"/>
                <w:sz w:val="16"/>
                <w:szCs w:val="16"/>
              </w:rPr>
              <w:t>$7 800</w:t>
            </w:r>
          </w:p>
        </w:tc>
        <w:tc>
          <w:tcPr>
            <w:tcW w:w="498" w:type="pct"/>
            <w:shd w:val="clear" w:color="auto" w:fill="auto"/>
            <w:noWrap/>
            <w:vAlign w:val="center"/>
            <w:hideMark/>
          </w:tcPr>
          <w:p w14:paraId="39DDECDD" w14:textId="77777777" w:rsidR="00F62A77" w:rsidRPr="00175C64" w:rsidRDefault="00F62A77" w:rsidP="00175C64">
            <w:pPr>
              <w:spacing w:before="60" w:after="60"/>
              <w:jc w:val="right"/>
              <w:rPr>
                <w:rFonts w:cs="Arial"/>
                <w:sz w:val="16"/>
                <w:szCs w:val="16"/>
              </w:rPr>
            </w:pPr>
            <w:r w:rsidRPr="00175C64">
              <w:rPr>
                <w:rFonts w:cs="Arial"/>
                <w:sz w:val="16"/>
                <w:szCs w:val="16"/>
              </w:rPr>
              <w:t>$8 300</w:t>
            </w:r>
          </w:p>
        </w:tc>
        <w:tc>
          <w:tcPr>
            <w:tcW w:w="497" w:type="pct"/>
            <w:shd w:val="clear" w:color="auto" w:fill="D9D9D9"/>
            <w:noWrap/>
            <w:vAlign w:val="center"/>
            <w:hideMark/>
          </w:tcPr>
          <w:p w14:paraId="11D4B759"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177%</w:t>
            </w:r>
          </w:p>
        </w:tc>
      </w:tr>
      <w:tr w:rsidR="00F62A77" w:rsidRPr="00175C64" w14:paraId="031C5699" w14:textId="77777777" w:rsidTr="00896B58">
        <w:trPr>
          <w:cantSplit/>
        </w:trPr>
        <w:tc>
          <w:tcPr>
            <w:tcW w:w="1514" w:type="pct"/>
            <w:shd w:val="clear" w:color="auto" w:fill="EFD3D2"/>
            <w:noWrap/>
            <w:vAlign w:val="center"/>
            <w:hideMark/>
          </w:tcPr>
          <w:p w14:paraId="6885634C" w14:textId="77777777" w:rsidR="00F62A77" w:rsidRPr="00175C64" w:rsidRDefault="00F62A77" w:rsidP="00175C64">
            <w:pPr>
              <w:spacing w:before="60" w:after="60"/>
              <w:rPr>
                <w:rFonts w:cs="Arial"/>
                <w:sz w:val="16"/>
                <w:szCs w:val="16"/>
              </w:rPr>
            </w:pPr>
            <w:r w:rsidRPr="00175C64">
              <w:rPr>
                <w:rFonts w:cs="Arial"/>
                <w:sz w:val="16"/>
                <w:szCs w:val="16"/>
              </w:rPr>
              <w:t>Burn</w:t>
            </w:r>
          </w:p>
        </w:tc>
        <w:tc>
          <w:tcPr>
            <w:tcW w:w="498" w:type="pct"/>
            <w:shd w:val="clear" w:color="auto" w:fill="EFD3D2"/>
            <w:noWrap/>
            <w:vAlign w:val="center"/>
            <w:hideMark/>
          </w:tcPr>
          <w:p w14:paraId="603F38F1" w14:textId="77777777" w:rsidR="00F62A77" w:rsidRPr="00175C64" w:rsidRDefault="00F62A77" w:rsidP="00175C64">
            <w:pPr>
              <w:spacing w:before="60" w:after="60"/>
              <w:jc w:val="right"/>
              <w:rPr>
                <w:rFonts w:cs="Arial"/>
                <w:sz w:val="16"/>
                <w:szCs w:val="16"/>
              </w:rPr>
            </w:pPr>
            <w:r w:rsidRPr="00175C64">
              <w:rPr>
                <w:rFonts w:cs="Arial"/>
                <w:sz w:val="16"/>
                <w:szCs w:val="16"/>
              </w:rPr>
              <w:t>$1 400</w:t>
            </w:r>
          </w:p>
        </w:tc>
        <w:tc>
          <w:tcPr>
            <w:tcW w:w="498" w:type="pct"/>
            <w:shd w:val="clear" w:color="auto" w:fill="EFD3D2"/>
            <w:noWrap/>
            <w:vAlign w:val="center"/>
            <w:hideMark/>
          </w:tcPr>
          <w:p w14:paraId="747869B0" w14:textId="77777777" w:rsidR="00F62A77" w:rsidRPr="00175C64" w:rsidRDefault="00F62A77" w:rsidP="00175C64">
            <w:pPr>
              <w:spacing w:before="60" w:after="60"/>
              <w:jc w:val="right"/>
              <w:rPr>
                <w:rFonts w:cs="Arial"/>
                <w:sz w:val="16"/>
                <w:szCs w:val="16"/>
              </w:rPr>
            </w:pPr>
            <w:r w:rsidRPr="00175C64">
              <w:rPr>
                <w:rFonts w:cs="Arial"/>
                <w:sz w:val="16"/>
                <w:szCs w:val="16"/>
              </w:rPr>
              <w:t>$2 200</w:t>
            </w:r>
          </w:p>
        </w:tc>
        <w:tc>
          <w:tcPr>
            <w:tcW w:w="498" w:type="pct"/>
            <w:shd w:val="clear" w:color="auto" w:fill="EFD3D2"/>
            <w:noWrap/>
            <w:vAlign w:val="center"/>
            <w:hideMark/>
          </w:tcPr>
          <w:p w14:paraId="4A7B739B" w14:textId="77777777" w:rsidR="00F62A77" w:rsidRPr="00175C64" w:rsidRDefault="00F62A77" w:rsidP="00175C64">
            <w:pPr>
              <w:spacing w:before="60" w:after="60"/>
              <w:jc w:val="right"/>
              <w:rPr>
                <w:rFonts w:cs="Arial"/>
                <w:sz w:val="16"/>
                <w:szCs w:val="16"/>
              </w:rPr>
            </w:pPr>
            <w:r w:rsidRPr="00175C64">
              <w:rPr>
                <w:rFonts w:cs="Arial"/>
                <w:sz w:val="16"/>
                <w:szCs w:val="16"/>
              </w:rPr>
              <w:t>$2 300</w:t>
            </w:r>
          </w:p>
        </w:tc>
        <w:tc>
          <w:tcPr>
            <w:tcW w:w="498" w:type="pct"/>
            <w:shd w:val="clear" w:color="auto" w:fill="EFD3D2"/>
            <w:noWrap/>
            <w:vAlign w:val="center"/>
            <w:hideMark/>
          </w:tcPr>
          <w:p w14:paraId="7D0EE615" w14:textId="77777777" w:rsidR="00F62A77" w:rsidRPr="00175C64" w:rsidRDefault="00F62A77" w:rsidP="00175C64">
            <w:pPr>
              <w:spacing w:before="60" w:after="60"/>
              <w:jc w:val="right"/>
              <w:rPr>
                <w:rFonts w:cs="Arial"/>
                <w:sz w:val="16"/>
                <w:szCs w:val="16"/>
              </w:rPr>
            </w:pPr>
            <w:r w:rsidRPr="00175C64">
              <w:rPr>
                <w:rFonts w:cs="Arial"/>
                <w:sz w:val="16"/>
                <w:szCs w:val="16"/>
              </w:rPr>
              <w:t>$2 400</w:t>
            </w:r>
          </w:p>
        </w:tc>
        <w:tc>
          <w:tcPr>
            <w:tcW w:w="498" w:type="pct"/>
            <w:shd w:val="clear" w:color="auto" w:fill="EFD3D2"/>
            <w:noWrap/>
            <w:vAlign w:val="center"/>
            <w:hideMark/>
          </w:tcPr>
          <w:p w14:paraId="3F9DBF98" w14:textId="77777777" w:rsidR="00F62A77" w:rsidRPr="00175C64" w:rsidRDefault="00F62A77" w:rsidP="00175C64">
            <w:pPr>
              <w:spacing w:before="60" w:after="60"/>
              <w:jc w:val="right"/>
              <w:rPr>
                <w:rFonts w:cs="Arial"/>
                <w:sz w:val="16"/>
                <w:szCs w:val="16"/>
              </w:rPr>
            </w:pPr>
            <w:r w:rsidRPr="00175C64">
              <w:rPr>
                <w:rFonts w:cs="Arial"/>
                <w:sz w:val="16"/>
                <w:szCs w:val="16"/>
              </w:rPr>
              <w:t>$2 500</w:t>
            </w:r>
          </w:p>
        </w:tc>
        <w:tc>
          <w:tcPr>
            <w:tcW w:w="498" w:type="pct"/>
            <w:shd w:val="clear" w:color="auto" w:fill="EFD3D2"/>
            <w:noWrap/>
            <w:vAlign w:val="center"/>
            <w:hideMark/>
          </w:tcPr>
          <w:p w14:paraId="21CC0FC0" w14:textId="77777777" w:rsidR="00F62A77" w:rsidRPr="00175C64" w:rsidRDefault="00F62A77" w:rsidP="00175C64">
            <w:pPr>
              <w:spacing w:before="60" w:after="60"/>
              <w:jc w:val="right"/>
              <w:rPr>
                <w:rFonts w:cs="Arial"/>
                <w:sz w:val="16"/>
                <w:szCs w:val="16"/>
              </w:rPr>
            </w:pPr>
            <w:r w:rsidRPr="00175C64">
              <w:rPr>
                <w:rFonts w:cs="Arial"/>
                <w:sz w:val="16"/>
                <w:szCs w:val="16"/>
              </w:rPr>
              <w:t>$2 600</w:t>
            </w:r>
          </w:p>
        </w:tc>
        <w:tc>
          <w:tcPr>
            <w:tcW w:w="497" w:type="pct"/>
            <w:shd w:val="clear" w:color="auto" w:fill="D99594"/>
            <w:noWrap/>
            <w:vAlign w:val="center"/>
            <w:hideMark/>
          </w:tcPr>
          <w:p w14:paraId="2C84F0F3"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86%</w:t>
            </w:r>
          </w:p>
        </w:tc>
      </w:tr>
      <w:tr w:rsidR="00F62A77" w:rsidRPr="00175C64" w14:paraId="1FE56737" w14:textId="77777777" w:rsidTr="00896B58">
        <w:trPr>
          <w:cantSplit/>
        </w:trPr>
        <w:tc>
          <w:tcPr>
            <w:tcW w:w="1514" w:type="pct"/>
            <w:shd w:val="clear" w:color="auto" w:fill="auto"/>
            <w:noWrap/>
            <w:vAlign w:val="center"/>
            <w:hideMark/>
          </w:tcPr>
          <w:p w14:paraId="7132E786" w14:textId="77777777" w:rsidR="00F62A77" w:rsidRPr="00175C64" w:rsidRDefault="00F62A77" w:rsidP="00175C64">
            <w:pPr>
              <w:spacing w:before="60" w:after="60"/>
              <w:rPr>
                <w:rFonts w:cs="Arial"/>
                <w:sz w:val="16"/>
                <w:szCs w:val="16"/>
              </w:rPr>
            </w:pPr>
            <w:r w:rsidRPr="00175C64">
              <w:rPr>
                <w:rFonts w:cs="Arial"/>
                <w:sz w:val="16"/>
                <w:szCs w:val="16"/>
              </w:rPr>
              <w:t>Intracranial injuries</w:t>
            </w:r>
          </w:p>
        </w:tc>
        <w:tc>
          <w:tcPr>
            <w:tcW w:w="498" w:type="pct"/>
            <w:shd w:val="clear" w:color="auto" w:fill="auto"/>
            <w:noWrap/>
            <w:vAlign w:val="center"/>
            <w:hideMark/>
          </w:tcPr>
          <w:p w14:paraId="48E8E582" w14:textId="77777777" w:rsidR="00F62A77" w:rsidRPr="00175C64" w:rsidRDefault="00F62A77" w:rsidP="00175C64">
            <w:pPr>
              <w:spacing w:before="60" w:after="60"/>
              <w:jc w:val="right"/>
              <w:rPr>
                <w:rFonts w:cs="Arial"/>
                <w:sz w:val="16"/>
                <w:szCs w:val="16"/>
              </w:rPr>
            </w:pPr>
            <w:r w:rsidRPr="00175C64">
              <w:rPr>
                <w:rFonts w:cs="Arial"/>
                <w:sz w:val="16"/>
                <w:szCs w:val="16"/>
              </w:rPr>
              <w:t>$3 100</w:t>
            </w:r>
          </w:p>
        </w:tc>
        <w:tc>
          <w:tcPr>
            <w:tcW w:w="498" w:type="pct"/>
            <w:shd w:val="clear" w:color="auto" w:fill="auto"/>
            <w:noWrap/>
            <w:vAlign w:val="center"/>
            <w:hideMark/>
          </w:tcPr>
          <w:p w14:paraId="29B9974D" w14:textId="77777777" w:rsidR="00F62A77" w:rsidRPr="00175C64" w:rsidRDefault="00F62A77" w:rsidP="00175C64">
            <w:pPr>
              <w:spacing w:before="60" w:after="60"/>
              <w:jc w:val="right"/>
              <w:rPr>
                <w:rFonts w:cs="Arial"/>
                <w:sz w:val="16"/>
                <w:szCs w:val="16"/>
              </w:rPr>
            </w:pPr>
            <w:r w:rsidRPr="00175C64">
              <w:rPr>
                <w:rFonts w:cs="Arial"/>
                <w:sz w:val="16"/>
                <w:szCs w:val="16"/>
              </w:rPr>
              <w:t>$7 100</w:t>
            </w:r>
          </w:p>
        </w:tc>
        <w:tc>
          <w:tcPr>
            <w:tcW w:w="498" w:type="pct"/>
            <w:shd w:val="clear" w:color="auto" w:fill="auto"/>
            <w:noWrap/>
            <w:vAlign w:val="center"/>
            <w:hideMark/>
          </w:tcPr>
          <w:p w14:paraId="4FEE2E1A" w14:textId="77777777" w:rsidR="00F62A77" w:rsidRPr="00175C64" w:rsidRDefault="00F62A77" w:rsidP="00175C64">
            <w:pPr>
              <w:spacing w:before="60" w:after="60"/>
              <w:jc w:val="right"/>
              <w:rPr>
                <w:rFonts w:cs="Arial"/>
                <w:sz w:val="16"/>
                <w:szCs w:val="16"/>
              </w:rPr>
            </w:pPr>
            <w:r w:rsidRPr="00175C64">
              <w:rPr>
                <w:rFonts w:cs="Arial"/>
                <w:sz w:val="16"/>
                <w:szCs w:val="16"/>
              </w:rPr>
              <w:t>$8 000</w:t>
            </w:r>
          </w:p>
        </w:tc>
        <w:tc>
          <w:tcPr>
            <w:tcW w:w="498" w:type="pct"/>
            <w:shd w:val="clear" w:color="auto" w:fill="auto"/>
            <w:noWrap/>
            <w:vAlign w:val="center"/>
            <w:hideMark/>
          </w:tcPr>
          <w:p w14:paraId="7F6B8012" w14:textId="77777777" w:rsidR="00F62A77" w:rsidRPr="00175C64" w:rsidRDefault="00F62A77" w:rsidP="00175C64">
            <w:pPr>
              <w:spacing w:before="60" w:after="60"/>
              <w:jc w:val="right"/>
              <w:rPr>
                <w:rFonts w:cs="Arial"/>
                <w:sz w:val="16"/>
                <w:szCs w:val="16"/>
              </w:rPr>
            </w:pPr>
            <w:r w:rsidRPr="00175C64">
              <w:rPr>
                <w:rFonts w:cs="Arial"/>
                <w:sz w:val="16"/>
                <w:szCs w:val="16"/>
              </w:rPr>
              <w:t>$6 800</w:t>
            </w:r>
          </w:p>
        </w:tc>
        <w:tc>
          <w:tcPr>
            <w:tcW w:w="498" w:type="pct"/>
            <w:shd w:val="clear" w:color="auto" w:fill="auto"/>
            <w:noWrap/>
            <w:vAlign w:val="center"/>
            <w:hideMark/>
          </w:tcPr>
          <w:p w14:paraId="5A1D3091" w14:textId="77777777" w:rsidR="00F62A77" w:rsidRPr="00175C64" w:rsidRDefault="00F62A77" w:rsidP="00175C64">
            <w:pPr>
              <w:spacing w:before="60" w:after="60"/>
              <w:jc w:val="right"/>
              <w:rPr>
                <w:rFonts w:cs="Arial"/>
                <w:sz w:val="16"/>
                <w:szCs w:val="16"/>
              </w:rPr>
            </w:pPr>
            <w:r w:rsidRPr="00175C64">
              <w:rPr>
                <w:rFonts w:cs="Arial"/>
                <w:sz w:val="16"/>
                <w:szCs w:val="16"/>
              </w:rPr>
              <w:t>$9 400</w:t>
            </w:r>
          </w:p>
        </w:tc>
        <w:tc>
          <w:tcPr>
            <w:tcW w:w="498" w:type="pct"/>
            <w:shd w:val="clear" w:color="auto" w:fill="auto"/>
            <w:noWrap/>
            <w:vAlign w:val="center"/>
            <w:hideMark/>
          </w:tcPr>
          <w:p w14:paraId="2CDD1899" w14:textId="77777777" w:rsidR="00F62A77" w:rsidRPr="00175C64" w:rsidRDefault="00F62A77" w:rsidP="00175C64">
            <w:pPr>
              <w:spacing w:before="60" w:after="60"/>
              <w:jc w:val="right"/>
              <w:rPr>
                <w:rFonts w:cs="Arial"/>
                <w:sz w:val="16"/>
                <w:szCs w:val="16"/>
              </w:rPr>
            </w:pPr>
            <w:r w:rsidRPr="00175C64">
              <w:rPr>
                <w:rFonts w:cs="Arial"/>
                <w:sz w:val="16"/>
                <w:szCs w:val="16"/>
              </w:rPr>
              <w:t>$7 300</w:t>
            </w:r>
          </w:p>
        </w:tc>
        <w:tc>
          <w:tcPr>
            <w:tcW w:w="497" w:type="pct"/>
            <w:shd w:val="clear" w:color="auto" w:fill="D9D9D9"/>
            <w:noWrap/>
            <w:vAlign w:val="center"/>
            <w:hideMark/>
          </w:tcPr>
          <w:p w14:paraId="39056AF7"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135%</w:t>
            </w:r>
          </w:p>
        </w:tc>
      </w:tr>
      <w:tr w:rsidR="00F62A77" w:rsidRPr="00175C64" w14:paraId="06362776" w14:textId="77777777" w:rsidTr="00896B58">
        <w:trPr>
          <w:cantSplit/>
        </w:trPr>
        <w:tc>
          <w:tcPr>
            <w:tcW w:w="1514" w:type="pct"/>
            <w:shd w:val="clear" w:color="auto" w:fill="EFD3D2"/>
            <w:noWrap/>
            <w:vAlign w:val="center"/>
            <w:hideMark/>
          </w:tcPr>
          <w:p w14:paraId="3EB56885" w14:textId="77777777" w:rsidR="00F62A77" w:rsidRPr="00175C64" w:rsidRDefault="00F62A77" w:rsidP="00175C64">
            <w:pPr>
              <w:spacing w:before="60" w:after="60"/>
              <w:rPr>
                <w:rFonts w:cs="Arial"/>
                <w:sz w:val="16"/>
                <w:szCs w:val="16"/>
              </w:rPr>
            </w:pPr>
            <w:r w:rsidRPr="00175C64">
              <w:rPr>
                <w:rFonts w:cs="Arial"/>
                <w:sz w:val="16"/>
                <w:szCs w:val="16"/>
              </w:rPr>
              <w:t>Injury to nerves and spinal cord</w:t>
            </w:r>
          </w:p>
        </w:tc>
        <w:tc>
          <w:tcPr>
            <w:tcW w:w="498" w:type="pct"/>
            <w:shd w:val="clear" w:color="auto" w:fill="EFD3D2"/>
            <w:noWrap/>
            <w:vAlign w:val="center"/>
            <w:hideMark/>
          </w:tcPr>
          <w:p w14:paraId="5077915B" w14:textId="77777777" w:rsidR="00F62A77" w:rsidRPr="00175C64" w:rsidRDefault="00F62A77" w:rsidP="00175C64">
            <w:pPr>
              <w:spacing w:before="60" w:after="60"/>
              <w:jc w:val="right"/>
              <w:rPr>
                <w:rFonts w:cs="Arial"/>
                <w:sz w:val="16"/>
                <w:szCs w:val="16"/>
              </w:rPr>
            </w:pPr>
            <w:r w:rsidRPr="00175C64">
              <w:rPr>
                <w:rFonts w:cs="Arial"/>
                <w:sz w:val="16"/>
                <w:szCs w:val="16"/>
              </w:rPr>
              <w:t>$60 100</w:t>
            </w:r>
          </w:p>
        </w:tc>
        <w:tc>
          <w:tcPr>
            <w:tcW w:w="498" w:type="pct"/>
            <w:shd w:val="clear" w:color="auto" w:fill="EFD3D2"/>
            <w:noWrap/>
            <w:vAlign w:val="center"/>
            <w:hideMark/>
          </w:tcPr>
          <w:p w14:paraId="16101E23" w14:textId="77777777" w:rsidR="00F62A77" w:rsidRPr="00175C64" w:rsidRDefault="00F62A77" w:rsidP="00175C64">
            <w:pPr>
              <w:spacing w:before="60" w:after="60"/>
              <w:jc w:val="right"/>
              <w:rPr>
                <w:rFonts w:cs="Arial"/>
                <w:sz w:val="16"/>
                <w:szCs w:val="16"/>
              </w:rPr>
            </w:pPr>
            <w:r w:rsidRPr="00175C64">
              <w:rPr>
                <w:rFonts w:cs="Arial"/>
                <w:sz w:val="16"/>
                <w:szCs w:val="16"/>
              </w:rPr>
              <w:t>$21 500</w:t>
            </w:r>
          </w:p>
        </w:tc>
        <w:tc>
          <w:tcPr>
            <w:tcW w:w="498" w:type="pct"/>
            <w:shd w:val="clear" w:color="auto" w:fill="EFD3D2"/>
            <w:noWrap/>
            <w:vAlign w:val="center"/>
            <w:hideMark/>
          </w:tcPr>
          <w:p w14:paraId="0360E289" w14:textId="77777777" w:rsidR="00F62A77" w:rsidRPr="00175C64" w:rsidRDefault="00F62A77" w:rsidP="00175C64">
            <w:pPr>
              <w:spacing w:before="60" w:after="60"/>
              <w:jc w:val="right"/>
              <w:rPr>
                <w:rFonts w:cs="Arial"/>
                <w:sz w:val="16"/>
                <w:szCs w:val="16"/>
              </w:rPr>
            </w:pPr>
            <w:r w:rsidRPr="00175C64">
              <w:rPr>
                <w:rFonts w:cs="Arial"/>
                <w:sz w:val="16"/>
                <w:szCs w:val="16"/>
              </w:rPr>
              <w:t>$19 500</w:t>
            </w:r>
          </w:p>
        </w:tc>
        <w:tc>
          <w:tcPr>
            <w:tcW w:w="498" w:type="pct"/>
            <w:shd w:val="clear" w:color="auto" w:fill="EFD3D2"/>
            <w:noWrap/>
            <w:vAlign w:val="center"/>
            <w:hideMark/>
          </w:tcPr>
          <w:p w14:paraId="36DF4FA0" w14:textId="77777777" w:rsidR="00F62A77" w:rsidRPr="00175C64" w:rsidRDefault="00F62A77" w:rsidP="00175C64">
            <w:pPr>
              <w:spacing w:before="60" w:after="60"/>
              <w:jc w:val="right"/>
              <w:rPr>
                <w:rFonts w:cs="Arial"/>
                <w:sz w:val="16"/>
                <w:szCs w:val="16"/>
              </w:rPr>
            </w:pPr>
            <w:r w:rsidRPr="00175C64">
              <w:rPr>
                <w:rFonts w:cs="Arial"/>
                <w:sz w:val="16"/>
                <w:szCs w:val="16"/>
              </w:rPr>
              <w:t>$16 900</w:t>
            </w:r>
          </w:p>
        </w:tc>
        <w:tc>
          <w:tcPr>
            <w:tcW w:w="498" w:type="pct"/>
            <w:shd w:val="clear" w:color="auto" w:fill="EFD3D2"/>
            <w:noWrap/>
            <w:vAlign w:val="center"/>
            <w:hideMark/>
          </w:tcPr>
          <w:p w14:paraId="2FFE8D42" w14:textId="77777777" w:rsidR="00F62A77" w:rsidRPr="00175C64" w:rsidRDefault="00F62A77" w:rsidP="00175C64">
            <w:pPr>
              <w:spacing w:before="60" w:after="60"/>
              <w:jc w:val="right"/>
              <w:rPr>
                <w:rFonts w:cs="Arial"/>
                <w:sz w:val="16"/>
                <w:szCs w:val="16"/>
              </w:rPr>
            </w:pPr>
            <w:r w:rsidRPr="00175C64">
              <w:rPr>
                <w:rFonts w:cs="Arial"/>
                <w:sz w:val="16"/>
                <w:szCs w:val="16"/>
              </w:rPr>
              <w:t>$15 200</w:t>
            </w:r>
          </w:p>
        </w:tc>
        <w:tc>
          <w:tcPr>
            <w:tcW w:w="498" w:type="pct"/>
            <w:shd w:val="clear" w:color="auto" w:fill="EFD3D2"/>
            <w:noWrap/>
            <w:vAlign w:val="center"/>
            <w:hideMark/>
          </w:tcPr>
          <w:p w14:paraId="537DF88A" w14:textId="77777777" w:rsidR="00F62A77" w:rsidRPr="00175C64" w:rsidRDefault="00F62A77" w:rsidP="00175C64">
            <w:pPr>
              <w:spacing w:before="60" w:after="60"/>
              <w:jc w:val="right"/>
              <w:rPr>
                <w:rFonts w:cs="Arial"/>
                <w:sz w:val="16"/>
                <w:szCs w:val="16"/>
              </w:rPr>
            </w:pPr>
            <w:r w:rsidRPr="00175C64">
              <w:rPr>
                <w:rFonts w:cs="Arial"/>
                <w:sz w:val="16"/>
                <w:szCs w:val="16"/>
              </w:rPr>
              <w:t>$26 100</w:t>
            </w:r>
          </w:p>
        </w:tc>
        <w:tc>
          <w:tcPr>
            <w:tcW w:w="497" w:type="pct"/>
            <w:shd w:val="clear" w:color="auto" w:fill="D99594"/>
            <w:noWrap/>
            <w:vAlign w:val="center"/>
            <w:hideMark/>
          </w:tcPr>
          <w:p w14:paraId="22B49EA0"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-57%</w:t>
            </w:r>
          </w:p>
        </w:tc>
      </w:tr>
      <w:tr w:rsidR="00F62A77" w:rsidRPr="00175C64" w14:paraId="3411E927" w14:textId="77777777" w:rsidTr="00896B58">
        <w:trPr>
          <w:cantSplit/>
        </w:trPr>
        <w:tc>
          <w:tcPr>
            <w:tcW w:w="1514" w:type="pct"/>
            <w:shd w:val="clear" w:color="auto" w:fill="auto"/>
            <w:noWrap/>
            <w:vAlign w:val="center"/>
            <w:hideMark/>
          </w:tcPr>
          <w:p w14:paraId="66948A58" w14:textId="77777777" w:rsidR="00F62A77" w:rsidRPr="00175C64" w:rsidRDefault="00F62A77" w:rsidP="00175C64">
            <w:pPr>
              <w:spacing w:before="60" w:after="60"/>
              <w:rPr>
                <w:rFonts w:cs="Arial"/>
                <w:sz w:val="16"/>
                <w:szCs w:val="16"/>
              </w:rPr>
            </w:pPr>
            <w:r w:rsidRPr="00175C64">
              <w:rPr>
                <w:rFonts w:cs="Arial"/>
                <w:sz w:val="16"/>
                <w:szCs w:val="16"/>
              </w:rPr>
              <w:t>Other claims</w:t>
            </w:r>
          </w:p>
        </w:tc>
        <w:tc>
          <w:tcPr>
            <w:tcW w:w="498" w:type="pct"/>
            <w:shd w:val="clear" w:color="auto" w:fill="auto"/>
            <w:noWrap/>
            <w:vAlign w:val="center"/>
            <w:hideMark/>
          </w:tcPr>
          <w:p w14:paraId="6B8C3FD0"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$4 700</w:t>
            </w:r>
          </w:p>
        </w:tc>
        <w:tc>
          <w:tcPr>
            <w:tcW w:w="498" w:type="pct"/>
            <w:shd w:val="clear" w:color="auto" w:fill="auto"/>
            <w:noWrap/>
            <w:vAlign w:val="center"/>
            <w:hideMark/>
          </w:tcPr>
          <w:p w14:paraId="7E78F35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$5 400</w:t>
            </w:r>
          </w:p>
        </w:tc>
        <w:tc>
          <w:tcPr>
            <w:tcW w:w="498" w:type="pct"/>
            <w:shd w:val="clear" w:color="auto" w:fill="auto"/>
            <w:noWrap/>
            <w:vAlign w:val="center"/>
            <w:hideMark/>
          </w:tcPr>
          <w:p w14:paraId="011C364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$5 800</w:t>
            </w:r>
          </w:p>
        </w:tc>
        <w:tc>
          <w:tcPr>
            <w:tcW w:w="498" w:type="pct"/>
            <w:shd w:val="clear" w:color="auto" w:fill="auto"/>
            <w:noWrap/>
            <w:vAlign w:val="center"/>
            <w:hideMark/>
          </w:tcPr>
          <w:p w14:paraId="325B54B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$8 400</w:t>
            </w:r>
          </w:p>
        </w:tc>
        <w:tc>
          <w:tcPr>
            <w:tcW w:w="498" w:type="pct"/>
            <w:shd w:val="clear" w:color="auto" w:fill="auto"/>
            <w:noWrap/>
            <w:vAlign w:val="center"/>
            <w:hideMark/>
          </w:tcPr>
          <w:p w14:paraId="74CE44F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$6 900</w:t>
            </w:r>
          </w:p>
        </w:tc>
        <w:tc>
          <w:tcPr>
            <w:tcW w:w="498" w:type="pct"/>
            <w:shd w:val="clear" w:color="auto" w:fill="auto"/>
            <w:noWrap/>
            <w:vAlign w:val="center"/>
            <w:hideMark/>
          </w:tcPr>
          <w:p w14:paraId="2839154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$6 000</w:t>
            </w:r>
          </w:p>
        </w:tc>
        <w:tc>
          <w:tcPr>
            <w:tcW w:w="497" w:type="pct"/>
            <w:shd w:val="clear" w:color="auto" w:fill="D9D9D9"/>
            <w:noWrap/>
            <w:vAlign w:val="center"/>
            <w:hideMark/>
          </w:tcPr>
          <w:p w14:paraId="30F14C89"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28%</w:t>
            </w:r>
          </w:p>
        </w:tc>
      </w:tr>
      <w:tr w:rsidR="00F62A77" w:rsidRPr="00175C64" w14:paraId="66170C56" w14:textId="77777777" w:rsidTr="00896B58">
        <w:trPr>
          <w:cantSplit/>
        </w:trPr>
        <w:tc>
          <w:tcPr>
            <w:tcW w:w="1514" w:type="pct"/>
            <w:shd w:val="clear" w:color="auto" w:fill="808080"/>
            <w:noWrap/>
            <w:vAlign w:val="center"/>
            <w:hideMark/>
          </w:tcPr>
          <w:p w14:paraId="2E2A5EA7" w14:textId="77777777" w:rsidR="00F62A77" w:rsidRPr="00175C64" w:rsidRDefault="00F62A77" w:rsidP="00175C64">
            <w:pPr>
              <w:spacing w:before="60" w:after="60"/>
              <w:rPr>
                <w:rFonts w:cs="Arial"/>
                <w:b/>
                <w:bCs/>
                <w:color w:val="FFFFFF" w:themeColor="background1"/>
                <w:sz w:val="16"/>
                <w:szCs w:val="16"/>
              </w:rPr>
            </w:pPr>
            <w:r w:rsidRPr="00175C64">
              <w:rPr>
                <w:rFonts w:cs="Arial"/>
                <w:b/>
                <w:bCs/>
                <w:color w:val="FFFFFF" w:themeColor="background1"/>
                <w:sz w:val="16"/>
                <w:szCs w:val="16"/>
              </w:rPr>
              <w:t xml:space="preserve">Total: injury and musculoskeletal disorders </w:t>
            </w:r>
          </w:p>
        </w:tc>
        <w:tc>
          <w:tcPr>
            <w:tcW w:w="498" w:type="pct"/>
            <w:shd w:val="clear" w:color="auto" w:fill="808080"/>
            <w:noWrap/>
            <w:vAlign w:val="center"/>
            <w:hideMark/>
          </w:tcPr>
          <w:p w14:paraId="2A7DEC35"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$4 700</w:t>
            </w:r>
          </w:p>
        </w:tc>
        <w:tc>
          <w:tcPr>
            <w:tcW w:w="498" w:type="pct"/>
            <w:shd w:val="clear" w:color="auto" w:fill="808080"/>
            <w:noWrap/>
            <w:vAlign w:val="center"/>
            <w:hideMark/>
          </w:tcPr>
          <w:p w14:paraId="3BDB884B"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$8 300</w:t>
            </w:r>
          </w:p>
        </w:tc>
        <w:tc>
          <w:tcPr>
            <w:tcW w:w="498" w:type="pct"/>
            <w:shd w:val="clear" w:color="auto" w:fill="808080"/>
            <w:noWrap/>
            <w:vAlign w:val="center"/>
            <w:hideMark/>
          </w:tcPr>
          <w:p w14:paraId="70087352"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$8 800</w:t>
            </w:r>
          </w:p>
        </w:tc>
        <w:tc>
          <w:tcPr>
            <w:tcW w:w="498" w:type="pct"/>
            <w:shd w:val="clear" w:color="auto" w:fill="808080"/>
            <w:noWrap/>
            <w:vAlign w:val="center"/>
            <w:hideMark/>
          </w:tcPr>
          <w:p w14:paraId="0F3CF4F9"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$9 000</w:t>
            </w:r>
          </w:p>
        </w:tc>
        <w:tc>
          <w:tcPr>
            <w:tcW w:w="498" w:type="pct"/>
            <w:shd w:val="clear" w:color="auto" w:fill="808080"/>
            <w:noWrap/>
            <w:vAlign w:val="center"/>
            <w:hideMark/>
          </w:tcPr>
          <w:p w14:paraId="308EA264"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$9 500</w:t>
            </w:r>
          </w:p>
        </w:tc>
        <w:tc>
          <w:tcPr>
            <w:tcW w:w="498" w:type="pct"/>
            <w:shd w:val="clear" w:color="auto" w:fill="808080"/>
            <w:noWrap/>
            <w:vAlign w:val="center"/>
            <w:hideMark/>
          </w:tcPr>
          <w:p w14:paraId="6AF89710"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$10 100</w:t>
            </w:r>
          </w:p>
        </w:tc>
        <w:tc>
          <w:tcPr>
            <w:tcW w:w="497" w:type="pct"/>
            <w:shd w:val="clear" w:color="auto" w:fill="595959"/>
            <w:noWrap/>
            <w:vAlign w:val="center"/>
            <w:hideMark/>
          </w:tcPr>
          <w:p w14:paraId="5DC83E9E"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115%</w:t>
            </w:r>
          </w:p>
        </w:tc>
      </w:tr>
      <w:tr w:rsidR="00616EE1" w:rsidRPr="00175C64" w14:paraId="14418B7F" w14:textId="77777777" w:rsidTr="00896B58">
        <w:trPr>
          <w:cantSplit/>
        </w:trPr>
        <w:tc>
          <w:tcPr>
            <w:tcW w:w="1514" w:type="pct"/>
            <w:shd w:val="clear" w:color="auto" w:fill="D99594"/>
            <w:noWrap/>
            <w:vAlign w:val="center"/>
          </w:tcPr>
          <w:p w14:paraId="3D3D483E" w14:textId="6E0EFC3B" w:rsidR="00616EE1" w:rsidRPr="00175C64" w:rsidRDefault="00616EE1" w:rsidP="00175C64">
            <w:pPr>
              <w:spacing w:before="60" w:after="60"/>
              <w:rPr>
                <w:rFonts w:cs="Arial"/>
                <w:sz w:val="16"/>
                <w:szCs w:val="16"/>
              </w:rPr>
            </w:pPr>
            <w:r w:rsidRPr="00175C64">
              <w:rPr>
                <w:rFonts w:cs="Arial"/>
                <w:b/>
                <w:sz w:val="16"/>
                <w:szCs w:val="16"/>
              </w:rPr>
              <w:t>Diseases</w:t>
            </w:r>
          </w:p>
        </w:tc>
        <w:tc>
          <w:tcPr>
            <w:tcW w:w="498" w:type="pct"/>
            <w:shd w:val="clear" w:color="auto" w:fill="D99594"/>
            <w:noWrap/>
            <w:vAlign w:val="center"/>
          </w:tcPr>
          <w:p w14:paraId="73094CF6" w14:textId="77777777" w:rsidR="00616EE1" w:rsidRPr="00175C64" w:rsidRDefault="00616EE1" w:rsidP="00175C64">
            <w:pPr>
              <w:spacing w:before="60" w:after="60"/>
              <w:jc w:val="right"/>
              <w:rPr>
                <w:rFonts w:cs="Arial"/>
                <w:color w:val="000000"/>
                <w:sz w:val="16"/>
                <w:szCs w:val="16"/>
              </w:rPr>
            </w:pPr>
          </w:p>
        </w:tc>
        <w:tc>
          <w:tcPr>
            <w:tcW w:w="498" w:type="pct"/>
            <w:shd w:val="clear" w:color="auto" w:fill="D99594"/>
            <w:noWrap/>
            <w:vAlign w:val="center"/>
          </w:tcPr>
          <w:p w14:paraId="46DA5C6C" w14:textId="77777777" w:rsidR="00616EE1" w:rsidRPr="00175C64" w:rsidRDefault="00616EE1" w:rsidP="00175C64">
            <w:pPr>
              <w:spacing w:before="60" w:after="60"/>
              <w:jc w:val="right"/>
              <w:rPr>
                <w:rFonts w:cs="Arial"/>
                <w:color w:val="000000"/>
                <w:sz w:val="16"/>
                <w:szCs w:val="16"/>
              </w:rPr>
            </w:pPr>
          </w:p>
        </w:tc>
        <w:tc>
          <w:tcPr>
            <w:tcW w:w="498" w:type="pct"/>
            <w:shd w:val="clear" w:color="auto" w:fill="D99594"/>
            <w:noWrap/>
            <w:vAlign w:val="center"/>
          </w:tcPr>
          <w:p w14:paraId="42187A05" w14:textId="77777777" w:rsidR="00616EE1" w:rsidRPr="00175C64" w:rsidRDefault="00616EE1" w:rsidP="00175C64">
            <w:pPr>
              <w:spacing w:before="60" w:after="60"/>
              <w:jc w:val="right"/>
              <w:rPr>
                <w:rFonts w:cs="Arial"/>
                <w:color w:val="000000"/>
                <w:sz w:val="16"/>
                <w:szCs w:val="16"/>
              </w:rPr>
            </w:pPr>
          </w:p>
        </w:tc>
        <w:tc>
          <w:tcPr>
            <w:tcW w:w="498" w:type="pct"/>
            <w:shd w:val="clear" w:color="auto" w:fill="D99594"/>
            <w:noWrap/>
            <w:vAlign w:val="center"/>
          </w:tcPr>
          <w:p w14:paraId="400DE30A" w14:textId="77777777" w:rsidR="00616EE1" w:rsidRPr="00175C64" w:rsidRDefault="00616EE1" w:rsidP="00175C64">
            <w:pPr>
              <w:spacing w:before="60" w:after="60"/>
              <w:jc w:val="right"/>
              <w:rPr>
                <w:rFonts w:cs="Arial"/>
                <w:color w:val="000000"/>
                <w:sz w:val="16"/>
                <w:szCs w:val="16"/>
              </w:rPr>
            </w:pPr>
          </w:p>
        </w:tc>
        <w:tc>
          <w:tcPr>
            <w:tcW w:w="498" w:type="pct"/>
            <w:shd w:val="clear" w:color="auto" w:fill="D99594"/>
            <w:noWrap/>
            <w:vAlign w:val="center"/>
          </w:tcPr>
          <w:p w14:paraId="6FCBCC93" w14:textId="77777777" w:rsidR="00616EE1" w:rsidRPr="00175C64" w:rsidRDefault="00616EE1" w:rsidP="00175C64">
            <w:pPr>
              <w:spacing w:before="60" w:after="60"/>
              <w:jc w:val="right"/>
              <w:rPr>
                <w:rFonts w:cs="Arial"/>
                <w:color w:val="000000"/>
                <w:sz w:val="16"/>
                <w:szCs w:val="16"/>
              </w:rPr>
            </w:pPr>
          </w:p>
        </w:tc>
        <w:tc>
          <w:tcPr>
            <w:tcW w:w="498" w:type="pct"/>
            <w:shd w:val="clear" w:color="auto" w:fill="D99594"/>
            <w:noWrap/>
            <w:vAlign w:val="center"/>
          </w:tcPr>
          <w:p w14:paraId="78740A5A" w14:textId="77777777" w:rsidR="00616EE1" w:rsidRPr="00175C64" w:rsidRDefault="00616EE1" w:rsidP="00175C64">
            <w:pPr>
              <w:spacing w:before="60" w:after="60"/>
              <w:jc w:val="right"/>
              <w:rPr>
                <w:rFonts w:cs="Arial"/>
                <w:color w:val="000000"/>
                <w:sz w:val="16"/>
                <w:szCs w:val="16"/>
              </w:rPr>
            </w:pPr>
          </w:p>
        </w:tc>
        <w:tc>
          <w:tcPr>
            <w:tcW w:w="497" w:type="pct"/>
            <w:shd w:val="clear" w:color="auto" w:fill="D99594"/>
            <w:noWrap/>
            <w:vAlign w:val="center"/>
          </w:tcPr>
          <w:p w14:paraId="16BE0E91" w14:textId="77777777" w:rsidR="00616EE1" w:rsidRPr="00175C64" w:rsidRDefault="00616EE1" w:rsidP="00175C64">
            <w:pPr>
              <w:spacing w:before="60" w:after="60"/>
              <w:jc w:val="center"/>
              <w:rPr>
                <w:rFonts w:cs="Arial"/>
                <w:b/>
                <w:bCs/>
                <w:sz w:val="16"/>
                <w:szCs w:val="16"/>
              </w:rPr>
            </w:pPr>
          </w:p>
        </w:tc>
      </w:tr>
      <w:tr w:rsidR="00F62A77" w:rsidRPr="00175C64" w14:paraId="7179A76B" w14:textId="77777777" w:rsidTr="00896B58">
        <w:trPr>
          <w:cantSplit/>
        </w:trPr>
        <w:tc>
          <w:tcPr>
            <w:tcW w:w="1514" w:type="pct"/>
            <w:shd w:val="clear" w:color="auto" w:fill="auto"/>
            <w:noWrap/>
            <w:vAlign w:val="center"/>
            <w:hideMark/>
          </w:tcPr>
          <w:p w14:paraId="74AB635B" w14:textId="77777777" w:rsidR="00F62A77" w:rsidRPr="00175C64" w:rsidRDefault="00F62A77" w:rsidP="00175C64">
            <w:pPr>
              <w:spacing w:before="60" w:after="60"/>
              <w:rPr>
                <w:rFonts w:cs="Arial"/>
                <w:sz w:val="16"/>
                <w:szCs w:val="16"/>
              </w:rPr>
            </w:pPr>
            <w:r w:rsidRPr="00175C64">
              <w:rPr>
                <w:rFonts w:cs="Arial"/>
                <w:sz w:val="16"/>
                <w:szCs w:val="16"/>
              </w:rPr>
              <w:t>Mental disorders</w:t>
            </w:r>
          </w:p>
        </w:tc>
        <w:tc>
          <w:tcPr>
            <w:tcW w:w="498" w:type="pct"/>
            <w:shd w:val="clear" w:color="auto" w:fill="auto"/>
            <w:noWrap/>
            <w:vAlign w:val="center"/>
            <w:hideMark/>
          </w:tcPr>
          <w:p w14:paraId="6E0F9011"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$14 300</w:t>
            </w:r>
          </w:p>
        </w:tc>
        <w:tc>
          <w:tcPr>
            <w:tcW w:w="498" w:type="pct"/>
            <w:shd w:val="clear" w:color="auto" w:fill="auto"/>
            <w:noWrap/>
            <w:vAlign w:val="center"/>
            <w:hideMark/>
          </w:tcPr>
          <w:p w14:paraId="6616DFAC"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$26 200</w:t>
            </w:r>
          </w:p>
        </w:tc>
        <w:tc>
          <w:tcPr>
            <w:tcW w:w="498" w:type="pct"/>
            <w:shd w:val="clear" w:color="auto" w:fill="auto"/>
            <w:noWrap/>
            <w:vAlign w:val="center"/>
            <w:hideMark/>
          </w:tcPr>
          <w:p w14:paraId="168FC14C"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$26 200</w:t>
            </w:r>
          </w:p>
        </w:tc>
        <w:tc>
          <w:tcPr>
            <w:tcW w:w="498" w:type="pct"/>
            <w:shd w:val="clear" w:color="auto" w:fill="auto"/>
            <w:noWrap/>
            <w:vAlign w:val="center"/>
            <w:hideMark/>
          </w:tcPr>
          <w:p w14:paraId="23F74519"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$27 600</w:t>
            </w:r>
          </w:p>
        </w:tc>
        <w:tc>
          <w:tcPr>
            <w:tcW w:w="498" w:type="pct"/>
            <w:shd w:val="clear" w:color="auto" w:fill="auto"/>
            <w:noWrap/>
            <w:vAlign w:val="center"/>
            <w:hideMark/>
          </w:tcPr>
          <w:p w14:paraId="6022844E"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$27 900</w:t>
            </w:r>
          </w:p>
        </w:tc>
        <w:tc>
          <w:tcPr>
            <w:tcW w:w="498" w:type="pct"/>
            <w:shd w:val="clear" w:color="auto" w:fill="auto"/>
            <w:noWrap/>
            <w:vAlign w:val="center"/>
            <w:hideMark/>
          </w:tcPr>
          <w:p w14:paraId="273A9554"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$28 400</w:t>
            </w:r>
          </w:p>
        </w:tc>
        <w:tc>
          <w:tcPr>
            <w:tcW w:w="497" w:type="pct"/>
            <w:shd w:val="clear" w:color="auto" w:fill="D9D9D9"/>
            <w:noWrap/>
            <w:vAlign w:val="center"/>
            <w:hideMark/>
          </w:tcPr>
          <w:p w14:paraId="0D7F8E10"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99%</w:t>
            </w:r>
          </w:p>
        </w:tc>
      </w:tr>
      <w:tr w:rsidR="00F62A77" w:rsidRPr="00175C64" w14:paraId="6CCC4B37" w14:textId="77777777" w:rsidTr="00896B58">
        <w:trPr>
          <w:cantSplit/>
        </w:trPr>
        <w:tc>
          <w:tcPr>
            <w:tcW w:w="1514" w:type="pct"/>
            <w:shd w:val="clear" w:color="auto" w:fill="EFD3D2"/>
            <w:noWrap/>
            <w:vAlign w:val="center"/>
            <w:hideMark/>
          </w:tcPr>
          <w:p w14:paraId="6318A922" w14:textId="77777777" w:rsidR="00F62A77" w:rsidRPr="00175C64" w:rsidRDefault="00F62A77" w:rsidP="00175C64">
            <w:pPr>
              <w:spacing w:before="60" w:after="60"/>
              <w:rPr>
                <w:rFonts w:cs="Arial"/>
                <w:sz w:val="16"/>
                <w:szCs w:val="16"/>
              </w:rPr>
            </w:pPr>
            <w:r w:rsidRPr="00175C64">
              <w:rPr>
                <w:rFonts w:cs="Arial"/>
                <w:sz w:val="16"/>
                <w:szCs w:val="16"/>
              </w:rPr>
              <w:t>Digestive system diseases</w:t>
            </w:r>
          </w:p>
        </w:tc>
        <w:tc>
          <w:tcPr>
            <w:tcW w:w="498" w:type="pct"/>
            <w:shd w:val="clear" w:color="auto" w:fill="EFD3D2"/>
            <w:noWrap/>
            <w:vAlign w:val="center"/>
            <w:hideMark/>
          </w:tcPr>
          <w:p w14:paraId="441D6188"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$6 800</w:t>
            </w:r>
          </w:p>
        </w:tc>
        <w:tc>
          <w:tcPr>
            <w:tcW w:w="498" w:type="pct"/>
            <w:shd w:val="clear" w:color="auto" w:fill="EFD3D2"/>
            <w:noWrap/>
            <w:vAlign w:val="center"/>
            <w:hideMark/>
          </w:tcPr>
          <w:p w14:paraId="363372A0"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$10 600</w:t>
            </w:r>
          </w:p>
        </w:tc>
        <w:tc>
          <w:tcPr>
            <w:tcW w:w="498" w:type="pct"/>
            <w:shd w:val="clear" w:color="auto" w:fill="EFD3D2"/>
            <w:noWrap/>
            <w:vAlign w:val="center"/>
            <w:hideMark/>
          </w:tcPr>
          <w:p w14:paraId="6EC14441"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$11 200</w:t>
            </w:r>
          </w:p>
        </w:tc>
        <w:tc>
          <w:tcPr>
            <w:tcW w:w="498" w:type="pct"/>
            <w:shd w:val="clear" w:color="auto" w:fill="EFD3D2"/>
            <w:noWrap/>
            <w:vAlign w:val="center"/>
            <w:hideMark/>
          </w:tcPr>
          <w:p w14:paraId="0764738B"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$11 900</w:t>
            </w:r>
          </w:p>
        </w:tc>
        <w:tc>
          <w:tcPr>
            <w:tcW w:w="498" w:type="pct"/>
            <w:shd w:val="clear" w:color="auto" w:fill="EFD3D2"/>
            <w:noWrap/>
            <w:vAlign w:val="center"/>
            <w:hideMark/>
          </w:tcPr>
          <w:p w14:paraId="33B14DC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$12 500</w:t>
            </w:r>
          </w:p>
        </w:tc>
        <w:tc>
          <w:tcPr>
            <w:tcW w:w="498" w:type="pct"/>
            <w:shd w:val="clear" w:color="auto" w:fill="EFD3D2"/>
            <w:noWrap/>
            <w:vAlign w:val="center"/>
            <w:hideMark/>
          </w:tcPr>
          <w:p w14:paraId="34017A33"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$13 100</w:t>
            </w:r>
          </w:p>
        </w:tc>
        <w:tc>
          <w:tcPr>
            <w:tcW w:w="497" w:type="pct"/>
            <w:shd w:val="clear" w:color="auto" w:fill="D99594"/>
            <w:noWrap/>
            <w:vAlign w:val="center"/>
            <w:hideMark/>
          </w:tcPr>
          <w:p w14:paraId="37B9C521"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93%</w:t>
            </w:r>
          </w:p>
        </w:tc>
      </w:tr>
      <w:tr w:rsidR="00F62A77" w:rsidRPr="00175C64" w14:paraId="5081418C" w14:textId="77777777" w:rsidTr="00896B58">
        <w:trPr>
          <w:cantSplit/>
        </w:trPr>
        <w:tc>
          <w:tcPr>
            <w:tcW w:w="1514" w:type="pct"/>
            <w:shd w:val="clear" w:color="auto" w:fill="auto"/>
            <w:noWrap/>
            <w:vAlign w:val="center"/>
            <w:hideMark/>
          </w:tcPr>
          <w:p w14:paraId="746E8114" w14:textId="77777777" w:rsidR="00F62A77" w:rsidRPr="00175C64" w:rsidRDefault="00F62A77" w:rsidP="00175C64">
            <w:pPr>
              <w:spacing w:before="60" w:after="60"/>
              <w:rPr>
                <w:rFonts w:cs="Arial"/>
                <w:sz w:val="16"/>
                <w:szCs w:val="16"/>
              </w:rPr>
            </w:pPr>
            <w:r w:rsidRPr="00175C64">
              <w:rPr>
                <w:rFonts w:cs="Arial"/>
                <w:sz w:val="16"/>
                <w:szCs w:val="16"/>
              </w:rPr>
              <w:t>Nervous system and sense organ diseases</w:t>
            </w:r>
          </w:p>
        </w:tc>
        <w:tc>
          <w:tcPr>
            <w:tcW w:w="498" w:type="pct"/>
            <w:shd w:val="clear" w:color="auto" w:fill="auto"/>
            <w:noWrap/>
            <w:vAlign w:val="center"/>
            <w:hideMark/>
          </w:tcPr>
          <w:p w14:paraId="4E5ABF18"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$8 700</w:t>
            </w:r>
          </w:p>
        </w:tc>
        <w:tc>
          <w:tcPr>
            <w:tcW w:w="498" w:type="pct"/>
            <w:shd w:val="clear" w:color="auto" w:fill="auto"/>
            <w:noWrap/>
            <w:vAlign w:val="center"/>
            <w:hideMark/>
          </w:tcPr>
          <w:p w14:paraId="0A61EC0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$13 800</w:t>
            </w:r>
          </w:p>
        </w:tc>
        <w:tc>
          <w:tcPr>
            <w:tcW w:w="498" w:type="pct"/>
            <w:shd w:val="clear" w:color="auto" w:fill="auto"/>
            <w:noWrap/>
            <w:vAlign w:val="center"/>
            <w:hideMark/>
          </w:tcPr>
          <w:p w14:paraId="69A8F9D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$14 800</w:t>
            </w:r>
          </w:p>
        </w:tc>
        <w:tc>
          <w:tcPr>
            <w:tcW w:w="498" w:type="pct"/>
            <w:shd w:val="clear" w:color="auto" w:fill="auto"/>
            <w:noWrap/>
            <w:vAlign w:val="center"/>
            <w:hideMark/>
          </w:tcPr>
          <w:p w14:paraId="1284E45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$15 600</w:t>
            </w:r>
          </w:p>
        </w:tc>
        <w:tc>
          <w:tcPr>
            <w:tcW w:w="498" w:type="pct"/>
            <w:shd w:val="clear" w:color="auto" w:fill="auto"/>
            <w:noWrap/>
            <w:vAlign w:val="center"/>
            <w:hideMark/>
          </w:tcPr>
          <w:p w14:paraId="0F391C3A"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$15 900</w:t>
            </w:r>
          </w:p>
        </w:tc>
        <w:tc>
          <w:tcPr>
            <w:tcW w:w="498" w:type="pct"/>
            <w:shd w:val="clear" w:color="auto" w:fill="auto"/>
            <w:noWrap/>
            <w:vAlign w:val="center"/>
            <w:hideMark/>
          </w:tcPr>
          <w:p w14:paraId="1CFC942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$16 600</w:t>
            </w:r>
          </w:p>
        </w:tc>
        <w:tc>
          <w:tcPr>
            <w:tcW w:w="497" w:type="pct"/>
            <w:shd w:val="clear" w:color="auto" w:fill="D9D9D9"/>
            <w:noWrap/>
            <w:vAlign w:val="center"/>
            <w:hideMark/>
          </w:tcPr>
          <w:p w14:paraId="20CC1653"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91%</w:t>
            </w:r>
          </w:p>
        </w:tc>
      </w:tr>
      <w:tr w:rsidR="00F62A77" w:rsidRPr="00175C64" w14:paraId="46D704B4" w14:textId="77777777" w:rsidTr="00896B58">
        <w:trPr>
          <w:cantSplit/>
        </w:trPr>
        <w:tc>
          <w:tcPr>
            <w:tcW w:w="1514" w:type="pct"/>
            <w:shd w:val="clear" w:color="auto" w:fill="EFD3D2"/>
            <w:noWrap/>
            <w:vAlign w:val="center"/>
            <w:hideMark/>
          </w:tcPr>
          <w:p w14:paraId="09BC7812" w14:textId="77777777" w:rsidR="00F62A77" w:rsidRPr="00175C64" w:rsidRDefault="00F62A77" w:rsidP="00175C64">
            <w:pPr>
              <w:spacing w:before="60" w:after="60"/>
              <w:rPr>
                <w:rFonts w:cs="Arial"/>
                <w:sz w:val="16"/>
                <w:szCs w:val="16"/>
              </w:rPr>
            </w:pPr>
            <w:r w:rsidRPr="00175C64">
              <w:rPr>
                <w:rFonts w:cs="Arial"/>
                <w:sz w:val="16"/>
                <w:szCs w:val="16"/>
              </w:rPr>
              <w:t>Skin and subcutaneous tissue diseases</w:t>
            </w:r>
          </w:p>
        </w:tc>
        <w:tc>
          <w:tcPr>
            <w:tcW w:w="498" w:type="pct"/>
            <w:shd w:val="clear" w:color="auto" w:fill="EFD3D2"/>
            <w:noWrap/>
            <w:vAlign w:val="center"/>
            <w:hideMark/>
          </w:tcPr>
          <w:p w14:paraId="1E5706B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$2 300</w:t>
            </w:r>
          </w:p>
        </w:tc>
        <w:tc>
          <w:tcPr>
            <w:tcW w:w="498" w:type="pct"/>
            <w:shd w:val="clear" w:color="auto" w:fill="EFD3D2"/>
            <w:noWrap/>
            <w:vAlign w:val="center"/>
            <w:hideMark/>
          </w:tcPr>
          <w:p w14:paraId="0BA92220"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$3 900</w:t>
            </w:r>
          </w:p>
        </w:tc>
        <w:tc>
          <w:tcPr>
            <w:tcW w:w="498" w:type="pct"/>
            <w:shd w:val="clear" w:color="auto" w:fill="EFD3D2"/>
            <w:noWrap/>
            <w:vAlign w:val="center"/>
            <w:hideMark/>
          </w:tcPr>
          <w:p w14:paraId="728EED54"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$3 400</w:t>
            </w:r>
          </w:p>
        </w:tc>
        <w:tc>
          <w:tcPr>
            <w:tcW w:w="498" w:type="pct"/>
            <w:shd w:val="clear" w:color="auto" w:fill="EFD3D2"/>
            <w:noWrap/>
            <w:vAlign w:val="center"/>
            <w:hideMark/>
          </w:tcPr>
          <w:p w14:paraId="7033A93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$4 300</w:t>
            </w:r>
          </w:p>
        </w:tc>
        <w:tc>
          <w:tcPr>
            <w:tcW w:w="498" w:type="pct"/>
            <w:shd w:val="clear" w:color="auto" w:fill="EFD3D2"/>
            <w:noWrap/>
            <w:vAlign w:val="center"/>
            <w:hideMark/>
          </w:tcPr>
          <w:p w14:paraId="08EEE2C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$4 800</w:t>
            </w:r>
          </w:p>
        </w:tc>
        <w:tc>
          <w:tcPr>
            <w:tcW w:w="498" w:type="pct"/>
            <w:shd w:val="clear" w:color="auto" w:fill="EFD3D2"/>
            <w:noWrap/>
            <w:vAlign w:val="center"/>
            <w:hideMark/>
          </w:tcPr>
          <w:p w14:paraId="4F7E5FEE"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$4 600</w:t>
            </w:r>
          </w:p>
        </w:tc>
        <w:tc>
          <w:tcPr>
            <w:tcW w:w="497" w:type="pct"/>
            <w:shd w:val="clear" w:color="auto" w:fill="D99594"/>
            <w:noWrap/>
            <w:vAlign w:val="center"/>
            <w:hideMark/>
          </w:tcPr>
          <w:p w14:paraId="3E33086D"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100%</w:t>
            </w:r>
          </w:p>
        </w:tc>
      </w:tr>
      <w:tr w:rsidR="00F62A77" w:rsidRPr="00175C64" w14:paraId="7C399782" w14:textId="77777777" w:rsidTr="00896B58">
        <w:trPr>
          <w:cantSplit/>
        </w:trPr>
        <w:tc>
          <w:tcPr>
            <w:tcW w:w="1514" w:type="pct"/>
            <w:shd w:val="clear" w:color="auto" w:fill="auto"/>
            <w:noWrap/>
            <w:vAlign w:val="center"/>
            <w:hideMark/>
          </w:tcPr>
          <w:p w14:paraId="41DC55B1" w14:textId="77777777" w:rsidR="00F62A77" w:rsidRPr="00175C64" w:rsidRDefault="00F62A77" w:rsidP="00175C64">
            <w:pPr>
              <w:spacing w:before="60" w:after="60"/>
              <w:rPr>
                <w:rFonts w:cs="Arial"/>
                <w:sz w:val="16"/>
                <w:szCs w:val="16"/>
              </w:rPr>
            </w:pPr>
            <w:r w:rsidRPr="00175C64">
              <w:rPr>
                <w:rFonts w:cs="Arial"/>
                <w:sz w:val="16"/>
                <w:szCs w:val="16"/>
              </w:rPr>
              <w:t>Infectious and parasitic diseases</w:t>
            </w:r>
          </w:p>
        </w:tc>
        <w:tc>
          <w:tcPr>
            <w:tcW w:w="498" w:type="pct"/>
            <w:shd w:val="clear" w:color="auto" w:fill="auto"/>
            <w:noWrap/>
            <w:vAlign w:val="center"/>
            <w:hideMark/>
          </w:tcPr>
          <w:p w14:paraId="3CD03B2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$1 500</w:t>
            </w:r>
          </w:p>
        </w:tc>
        <w:tc>
          <w:tcPr>
            <w:tcW w:w="498" w:type="pct"/>
            <w:shd w:val="clear" w:color="auto" w:fill="auto"/>
            <w:noWrap/>
            <w:vAlign w:val="center"/>
            <w:hideMark/>
          </w:tcPr>
          <w:p w14:paraId="1B79DE19"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$2 700</w:t>
            </w:r>
          </w:p>
        </w:tc>
        <w:tc>
          <w:tcPr>
            <w:tcW w:w="498" w:type="pct"/>
            <w:shd w:val="clear" w:color="auto" w:fill="auto"/>
            <w:noWrap/>
            <w:vAlign w:val="center"/>
            <w:hideMark/>
          </w:tcPr>
          <w:p w14:paraId="2D4A2EE3"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$4 900</w:t>
            </w:r>
          </w:p>
        </w:tc>
        <w:tc>
          <w:tcPr>
            <w:tcW w:w="498" w:type="pct"/>
            <w:shd w:val="clear" w:color="auto" w:fill="auto"/>
            <w:noWrap/>
            <w:vAlign w:val="center"/>
            <w:hideMark/>
          </w:tcPr>
          <w:p w14:paraId="11F5911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$4 300</w:t>
            </w:r>
          </w:p>
        </w:tc>
        <w:tc>
          <w:tcPr>
            <w:tcW w:w="498" w:type="pct"/>
            <w:shd w:val="clear" w:color="auto" w:fill="auto"/>
            <w:noWrap/>
            <w:vAlign w:val="center"/>
            <w:hideMark/>
          </w:tcPr>
          <w:p w14:paraId="14CBAB9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$4 100</w:t>
            </w:r>
          </w:p>
        </w:tc>
        <w:tc>
          <w:tcPr>
            <w:tcW w:w="498" w:type="pct"/>
            <w:shd w:val="clear" w:color="auto" w:fill="auto"/>
            <w:noWrap/>
            <w:vAlign w:val="center"/>
            <w:hideMark/>
          </w:tcPr>
          <w:p w14:paraId="6481CAD1"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$4 100</w:t>
            </w:r>
          </w:p>
        </w:tc>
        <w:tc>
          <w:tcPr>
            <w:tcW w:w="497" w:type="pct"/>
            <w:shd w:val="clear" w:color="auto" w:fill="D9D9D9"/>
            <w:noWrap/>
            <w:vAlign w:val="center"/>
            <w:hideMark/>
          </w:tcPr>
          <w:p w14:paraId="624E9867"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173%</w:t>
            </w:r>
          </w:p>
        </w:tc>
      </w:tr>
      <w:tr w:rsidR="00F62A77" w:rsidRPr="00175C64" w14:paraId="22240DD6" w14:textId="77777777" w:rsidTr="00896B58">
        <w:trPr>
          <w:cantSplit/>
        </w:trPr>
        <w:tc>
          <w:tcPr>
            <w:tcW w:w="1514" w:type="pct"/>
            <w:shd w:val="clear" w:color="auto" w:fill="EFD3D2"/>
            <w:noWrap/>
            <w:vAlign w:val="center"/>
            <w:hideMark/>
          </w:tcPr>
          <w:p w14:paraId="48764C3D" w14:textId="77777777" w:rsidR="00F62A77" w:rsidRPr="00175C64" w:rsidRDefault="00F62A77" w:rsidP="00175C64">
            <w:pPr>
              <w:spacing w:before="60" w:after="60"/>
              <w:rPr>
                <w:rFonts w:cs="Arial"/>
                <w:sz w:val="16"/>
                <w:szCs w:val="16"/>
              </w:rPr>
            </w:pPr>
            <w:r w:rsidRPr="00175C64">
              <w:rPr>
                <w:rFonts w:cs="Arial"/>
                <w:sz w:val="16"/>
                <w:szCs w:val="16"/>
              </w:rPr>
              <w:t>Respiratory system diseases</w:t>
            </w:r>
          </w:p>
        </w:tc>
        <w:tc>
          <w:tcPr>
            <w:tcW w:w="498" w:type="pct"/>
            <w:shd w:val="clear" w:color="auto" w:fill="EFD3D2"/>
            <w:noWrap/>
            <w:vAlign w:val="center"/>
            <w:hideMark/>
          </w:tcPr>
          <w:p w14:paraId="7D579D4B"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$7 100</w:t>
            </w:r>
          </w:p>
        </w:tc>
        <w:tc>
          <w:tcPr>
            <w:tcW w:w="498" w:type="pct"/>
            <w:shd w:val="clear" w:color="auto" w:fill="EFD3D2"/>
            <w:noWrap/>
            <w:vAlign w:val="center"/>
            <w:hideMark/>
          </w:tcPr>
          <w:p w14:paraId="253A3DFC"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$8 100</w:t>
            </w:r>
          </w:p>
        </w:tc>
        <w:tc>
          <w:tcPr>
            <w:tcW w:w="498" w:type="pct"/>
            <w:shd w:val="clear" w:color="auto" w:fill="EFD3D2"/>
            <w:noWrap/>
            <w:vAlign w:val="center"/>
            <w:hideMark/>
          </w:tcPr>
          <w:p w14:paraId="4668AA3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$8 400</w:t>
            </w:r>
          </w:p>
        </w:tc>
        <w:tc>
          <w:tcPr>
            <w:tcW w:w="498" w:type="pct"/>
            <w:shd w:val="clear" w:color="auto" w:fill="EFD3D2"/>
            <w:noWrap/>
            <w:vAlign w:val="center"/>
            <w:hideMark/>
          </w:tcPr>
          <w:p w14:paraId="3856C644"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$8 100</w:t>
            </w:r>
          </w:p>
        </w:tc>
        <w:tc>
          <w:tcPr>
            <w:tcW w:w="498" w:type="pct"/>
            <w:shd w:val="clear" w:color="auto" w:fill="EFD3D2"/>
            <w:noWrap/>
            <w:vAlign w:val="center"/>
            <w:hideMark/>
          </w:tcPr>
          <w:p w14:paraId="7400E0B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$8 600</w:t>
            </w:r>
          </w:p>
        </w:tc>
        <w:tc>
          <w:tcPr>
            <w:tcW w:w="498" w:type="pct"/>
            <w:shd w:val="clear" w:color="auto" w:fill="EFD3D2"/>
            <w:noWrap/>
            <w:vAlign w:val="center"/>
            <w:hideMark/>
          </w:tcPr>
          <w:p w14:paraId="60B9A74B"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$12 400</w:t>
            </w:r>
          </w:p>
        </w:tc>
        <w:tc>
          <w:tcPr>
            <w:tcW w:w="497" w:type="pct"/>
            <w:shd w:val="clear" w:color="auto" w:fill="D99594"/>
            <w:noWrap/>
            <w:vAlign w:val="center"/>
            <w:hideMark/>
          </w:tcPr>
          <w:p w14:paraId="4D53C7C7"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75%</w:t>
            </w:r>
          </w:p>
        </w:tc>
      </w:tr>
      <w:tr w:rsidR="00F62A77" w:rsidRPr="00175C64" w14:paraId="32D38488" w14:textId="77777777" w:rsidTr="00896B58">
        <w:trPr>
          <w:cantSplit/>
        </w:trPr>
        <w:tc>
          <w:tcPr>
            <w:tcW w:w="1514" w:type="pct"/>
            <w:shd w:val="clear" w:color="auto" w:fill="auto"/>
            <w:noWrap/>
            <w:vAlign w:val="center"/>
            <w:hideMark/>
          </w:tcPr>
          <w:p w14:paraId="5C339DD6" w14:textId="77777777" w:rsidR="00F62A77" w:rsidRPr="00175C64" w:rsidRDefault="00F62A77" w:rsidP="00175C64">
            <w:pPr>
              <w:spacing w:before="60" w:after="60"/>
              <w:rPr>
                <w:rFonts w:cs="Arial"/>
                <w:sz w:val="16"/>
                <w:szCs w:val="16"/>
              </w:rPr>
            </w:pPr>
            <w:r w:rsidRPr="00175C64">
              <w:rPr>
                <w:rFonts w:cs="Arial"/>
                <w:sz w:val="16"/>
                <w:szCs w:val="16"/>
              </w:rPr>
              <w:t>Circulatory system diseases</w:t>
            </w:r>
          </w:p>
        </w:tc>
        <w:tc>
          <w:tcPr>
            <w:tcW w:w="498" w:type="pct"/>
            <w:shd w:val="clear" w:color="auto" w:fill="auto"/>
            <w:noWrap/>
            <w:vAlign w:val="center"/>
            <w:hideMark/>
          </w:tcPr>
          <w:p w14:paraId="433B0571"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$15 300</w:t>
            </w:r>
          </w:p>
        </w:tc>
        <w:tc>
          <w:tcPr>
            <w:tcW w:w="498" w:type="pct"/>
            <w:shd w:val="clear" w:color="auto" w:fill="auto"/>
            <w:noWrap/>
            <w:vAlign w:val="center"/>
            <w:hideMark/>
          </w:tcPr>
          <w:p w14:paraId="4A4C8CB4"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$19 700</w:t>
            </w:r>
          </w:p>
        </w:tc>
        <w:tc>
          <w:tcPr>
            <w:tcW w:w="498" w:type="pct"/>
            <w:shd w:val="clear" w:color="auto" w:fill="auto"/>
            <w:noWrap/>
            <w:vAlign w:val="center"/>
            <w:hideMark/>
          </w:tcPr>
          <w:p w14:paraId="75BEA84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$16 600</w:t>
            </w:r>
          </w:p>
        </w:tc>
        <w:tc>
          <w:tcPr>
            <w:tcW w:w="498" w:type="pct"/>
            <w:shd w:val="clear" w:color="auto" w:fill="auto"/>
            <w:noWrap/>
            <w:vAlign w:val="center"/>
            <w:hideMark/>
          </w:tcPr>
          <w:p w14:paraId="2E49E82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$18 600</w:t>
            </w:r>
          </w:p>
        </w:tc>
        <w:tc>
          <w:tcPr>
            <w:tcW w:w="498" w:type="pct"/>
            <w:shd w:val="clear" w:color="auto" w:fill="auto"/>
            <w:noWrap/>
            <w:vAlign w:val="center"/>
            <w:hideMark/>
          </w:tcPr>
          <w:p w14:paraId="645B3970"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$20 600</w:t>
            </w:r>
          </w:p>
        </w:tc>
        <w:tc>
          <w:tcPr>
            <w:tcW w:w="498" w:type="pct"/>
            <w:shd w:val="clear" w:color="auto" w:fill="auto"/>
            <w:noWrap/>
            <w:vAlign w:val="center"/>
            <w:hideMark/>
          </w:tcPr>
          <w:p w14:paraId="1AB77CC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$11 700</w:t>
            </w:r>
          </w:p>
        </w:tc>
        <w:tc>
          <w:tcPr>
            <w:tcW w:w="497" w:type="pct"/>
            <w:shd w:val="clear" w:color="auto" w:fill="D9D9D9"/>
            <w:noWrap/>
            <w:vAlign w:val="center"/>
            <w:hideMark/>
          </w:tcPr>
          <w:p w14:paraId="0C3A4771"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-24%</w:t>
            </w:r>
          </w:p>
        </w:tc>
      </w:tr>
      <w:tr w:rsidR="00F62A77" w:rsidRPr="00175C64" w14:paraId="3A6C7074" w14:textId="77777777" w:rsidTr="00896B58">
        <w:trPr>
          <w:cantSplit/>
        </w:trPr>
        <w:tc>
          <w:tcPr>
            <w:tcW w:w="1514" w:type="pct"/>
            <w:shd w:val="clear" w:color="auto" w:fill="EFD3D2"/>
            <w:noWrap/>
            <w:vAlign w:val="center"/>
            <w:hideMark/>
          </w:tcPr>
          <w:p w14:paraId="77901E02" w14:textId="77777777" w:rsidR="00F62A77" w:rsidRPr="00175C64" w:rsidRDefault="00F62A77" w:rsidP="00175C64">
            <w:pPr>
              <w:spacing w:before="60" w:after="60"/>
              <w:rPr>
                <w:rFonts w:cs="Arial"/>
                <w:sz w:val="16"/>
                <w:szCs w:val="16"/>
              </w:rPr>
            </w:pPr>
            <w:r w:rsidRPr="00175C64">
              <w:rPr>
                <w:rFonts w:cs="Arial"/>
                <w:sz w:val="16"/>
                <w:szCs w:val="16"/>
              </w:rPr>
              <w:t>Neoplasms (cancer)</w:t>
            </w:r>
          </w:p>
        </w:tc>
        <w:tc>
          <w:tcPr>
            <w:tcW w:w="498" w:type="pct"/>
            <w:shd w:val="clear" w:color="auto" w:fill="EFD3D2"/>
            <w:noWrap/>
            <w:vAlign w:val="center"/>
            <w:hideMark/>
          </w:tcPr>
          <w:p w14:paraId="6EDC334D"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$8 700</w:t>
            </w:r>
          </w:p>
        </w:tc>
        <w:tc>
          <w:tcPr>
            <w:tcW w:w="498" w:type="pct"/>
            <w:shd w:val="clear" w:color="auto" w:fill="EFD3D2"/>
            <w:noWrap/>
            <w:vAlign w:val="center"/>
            <w:hideMark/>
          </w:tcPr>
          <w:p w14:paraId="10A9057D"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$10 900</w:t>
            </w:r>
          </w:p>
        </w:tc>
        <w:tc>
          <w:tcPr>
            <w:tcW w:w="498" w:type="pct"/>
            <w:shd w:val="clear" w:color="auto" w:fill="EFD3D2"/>
            <w:noWrap/>
            <w:vAlign w:val="center"/>
            <w:hideMark/>
          </w:tcPr>
          <w:p w14:paraId="3F44514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$10 400</w:t>
            </w:r>
          </w:p>
        </w:tc>
        <w:tc>
          <w:tcPr>
            <w:tcW w:w="498" w:type="pct"/>
            <w:shd w:val="clear" w:color="auto" w:fill="EFD3D2"/>
            <w:noWrap/>
            <w:vAlign w:val="center"/>
            <w:hideMark/>
          </w:tcPr>
          <w:p w14:paraId="3AEE9B22"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$13 100</w:t>
            </w:r>
          </w:p>
        </w:tc>
        <w:tc>
          <w:tcPr>
            <w:tcW w:w="498" w:type="pct"/>
            <w:shd w:val="clear" w:color="auto" w:fill="EFD3D2"/>
            <w:noWrap/>
            <w:vAlign w:val="center"/>
            <w:hideMark/>
          </w:tcPr>
          <w:p w14:paraId="6EC243BC"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$19 100</w:t>
            </w:r>
          </w:p>
        </w:tc>
        <w:tc>
          <w:tcPr>
            <w:tcW w:w="498" w:type="pct"/>
            <w:shd w:val="clear" w:color="auto" w:fill="EFD3D2"/>
            <w:noWrap/>
            <w:vAlign w:val="center"/>
            <w:hideMark/>
          </w:tcPr>
          <w:p w14:paraId="2DAD8214"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$12 400</w:t>
            </w:r>
          </w:p>
        </w:tc>
        <w:tc>
          <w:tcPr>
            <w:tcW w:w="497" w:type="pct"/>
            <w:shd w:val="clear" w:color="auto" w:fill="D99594"/>
            <w:noWrap/>
            <w:vAlign w:val="center"/>
            <w:hideMark/>
          </w:tcPr>
          <w:p w14:paraId="7463F9A0"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43%</w:t>
            </w:r>
          </w:p>
        </w:tc>
      </w:tr>
      <w:tr w:rsidR="00F62A77" w:rsidRPr="00175C64" w14:paraId="2294D1E0" w14:textId="77777777" w:rsidTr="00896B58">
        <w:trPr>
          <w:cantSplit/>
        </w:trPr>
        <w:tc>
          <w:tcPr>
            <w:tcW w:w="1514" w:type="pct"/>
            <w:shd w:val="clear" w:color="auto" w:fill="auto"/>
            <w:noWrap/>
            <w:vAlign w:val="center"/>
            <w:hideMark/>
          </w:tcPr>
          <w:p w14:paraId="6D22D965" w14:textId="77777777" w:rsidR="00F62A77" w:rsidRPr="00175C64" w:rsidRDefault="00F62A77" w:rsidP="00175C64">
            <w:pPr>
              <w:spacing w:before="60" w:after="60"/>
              <w:rPr>
                <w:rFonts w:cs="Arial"/>
                <w:sz w:val="16"/>
                <w:szCs w:val="16"/>
              </w:rPr>
            </w:pPr>
            <w:r w:rsidRPr="00175C64">
              <w:rPr>
                <w:rFonts w:cs="Arial"/>
                <w:sz w:val="16"/>
                <w:szCs w:val="16"/>
              </w:rPr>
              <w:t>Other diseases</w:t>
            </w:r>
          </w:p>
        </w:tc>
        <w:tc>
          <w:tcPr>
            <w:tcW w:w="498" w:type="pct"/>
            <w:shd w:val="clear" w:color="auto" w:fill="auto"/>
            <w:noWrap/>
            <w:vAlign w:val="center"/>
            <w:hideMark/>
          </w:tcPr>
          <w:p w14:paraId="6CFAEDED"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$6 000</w:t>
            </w:r>
          </w:p>
        </w:tc>
        <w:tc>
          <w:tcPr>
            <w:tcW w:w="498" w:type="pct"/>
            <w:shd w:val="clear" w:color="auto" w:fill="auto"/>
            <w:noWrap/>
            <w:vAlign w:val="center"/>
            <w:hideMark/>
          </w:tcPr>
          <w:p w14:paraId="71868F36"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$7 800</w:t>
            </w:r>
          </w:p>
        </w:tc>
        <w:tc>
          <w:tcPr>
            <w:tcW w:w="498" w:type="pct"/>
            <w:shd w:val="clear" w:color="auto" w:fill="auto"/>
            <w:noWrap/>
            <w:vAlign w:val="center"/>
            <w:hideMark/>
          </w:tcPr>
          <w:p w14:paraId="5230FD08"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$10 800</w:t>
            </w:r>
          </w:p>
        </w:tc>
        <w:tc>
          <w:tcPr>
            <w:tcW w:w="498" w:type="pct"/>
            <w:shd w:val="clear" w:color="auto" w:fill="auto"/>
            <w:noWrap/>
            <w:vAlign w:val="center"/>
            <w:hideMark/>
          </w:tcPr>
          <w:p w14:paraId="3C6803D5"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$9 800</w:t>
            </w:r>
          </w:p>
        </w:tc>
        <w:tc>
          <w:tcPr>
            <w:tcW w:w="498" w:type="pct"/>
            <w:shd w:val="clear" w:color="auto" w:fill="auto"/>
            <w:noWrap/>
            <w:vAlign w:val="center"/>
            <w:hideMark/>
          </w:tcPr>
          <w:p w14:paraId="7D67D9BE"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$7 000</w:t>
            </w:r>
          </w:p>
        </w:tc>
        <w:tc>
          <w:tcPr>
            <w:tcW w:w="498" w:type="pct"/>
            <w:shd w:val="clear" w:color="auto" w:fill="auto"/>
            <w:noWrap/>
            <w:vAlign w:val="center"/>
            <w:hideMark/>
          </w:tcPr>
          <w:p w14:paraId="14194649" w14:textId="77777777" w:rsidR="00F62A77" w:rsidRPr="00175C64" w:rsidRDefault="00F62A77" w:rsidP="00175C64">
            <w:pPr>
              <w:spacing w:before="60" w:after="60"/>
              <w:jc w:val="right"/>
              <w:rPr>
                <w:rFonts w:cs="Arial"/>
                <w:color w:val="000000"/>
                <w:sz w:val="16"/>
                <w:szCs w:val="16"/>
              </w:rPr>
            </w:pPr>
            <w:r w:rsidRPr="00175C64">
              <w:rPr>
                <w:rFonts w:cs="Arial"/>
                <w:color w:val="000000"/>
                <w:sz w:val="16"/>
                <w:szCs w:val="16"/>
              </w:rPr>
              <w:t>$8 000</w:t>
            </w:r>
          </w:p>
        </w:tc>
        <w:tc>
          <w:tcPr>
            <w:tcW w:w="497" w:type="pct"/>
            <w:shd w:val="clear" w:color="auto" w:fill="D9D9D9"/>
            <w:noWrap/>
            <w:vAlign w:val="center"/>
            <w:hideMark/>
          </w:tcPr>
          <w:p w14:paraId="28AA2687" w14:textId="77777777" w:rsidR="00F62A77" w:rsidRPr="00175C64" w:rsidRDefault="00F62A77" w:rsidP="00175C64">
            <w:pPr>
              <w:spacing w:before="60" w:after="60"/>
              <w:jc w:val="center"/>
              <w:rPr>
                <w:rFonts w:cs="Arial"/>
                <w:b/>
                <w:bCs/>
                <w:sz w:val="16"/>
                <w:szCs w:val="16"/>
              </w:rPr>
            </w:pPr>
            <w:r w:rsidRPr="00175C64">
              <w:rPr>
                <w:rFonts w:cs="Arial"/>
                <w:b/>
                <w:bCs/>
                <w:sz w:val="16"/>
                <w:szCs w:val="16"/>
              </w:rPr>
              <w:t>33%</w:t>
            </w:r>
          </w:p>
        </w:tc>
      </w:tr>
      <w:tr w:rsidR="00F62A77" w:rsidRPr="00175C64" w14:paraId="66D6FD1B" w14:textId="77777777" w:rsidTr="00896B58">
        <w:trPr>
          <w:cantSplit/>
        </w:trPr>
        <w:tc>
          <w:tcPr>
            <w:tcW w:w="1514" w:type="pct"/>
            <w:shd w:val="clear" w:color="auto" w:fill="808080"/>
            <w:noWrap/>
            <w:vAlign w:val="center"/>
            <w:hideMark/>
          </w:tcPr>
          <w:p w14:paraId="42444721" w14:textId="77777777" w:rsidR="00F62A77" w:rsidRPr="00175C64" w:rsidRDefault="00F62A77" w:rsidP="00175C64">
            <w:pPr>
              <w:spacing w:before="60" w:after="60"/>
              <w:rPr>
                <w:rFonts w:cs="Arial"/>
                <w:b/>
                <w:bCs/>
                <w:color w:val="FFFFFF" w:themeColor="background1"/>
                <w:sz w:val="16"/>
                <w:szCs w:val="16"/>
              </w:rPr>
            </w:pPr>
            <w:r w:rsidRPr="00175C64">
              <w:rPr>
                <w:rFonts w:cs="Arial"/>
                <w:b/>
                <w:bCs/>
                <w:color w:val="FFFFFF" w:themeColor="background1"/>
                <w:sz w:val="16"/>
                <w:szCs w:val="16"/>
              </w:rPr>
              <w:t>Total: diseases</w:t>
            </w:r>
          </w:p>
        </w:tc>
        <w:tc>
          <w:tcPr>
            <w:tcW w:w="498" w:type="pct"/>
            <w:shd w:val="clear" w:color="auto" w:fill="808080"/>
            <w:noWrap/>
            <w:vAlign w:val="center"/>
            <w:hideMark/>
          </w:tcPr>
          <w:p w14:paraId="5069A523"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$8 200</w:t>
            </w:r>
          </w:p>
        </w:tc>
        <w:tc>
          <w:tcPr>
            <w:tcW w:w="498" w:type="pct"/>
            <w:shd w:val="clear" w:color="auto" w:fill="808080"/>
            <w:noWrap/>
            <w:vAlign w:val="center"/>
            <w:hideMark/>
          </w:tcPr>
          <w:p w14:paraId="7FF11BFC"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$14 700</w:t>
            </w:r>
          </w:p>
        </w:tc>
        <w:tc>
          <w:tcPr>
            <w:tcW w:w="498" w:type="pct"/>
            <w:shd w:val="clear" w:color="auto" w:fill="808080"/>
            <w:noWrap/>
            <w:vAlign w:val="center"/>
            <w:hideMark/>
          </w:tcPr>
          <w:p w14:paraId="5FCB7E71"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$15 200</w:t>
            </w:r>
          </w:p>
        </w:tc>
        <w:tc>
          <w:tcPr>
            <w:tcW w:w="498" w:type="pct"/>
            <w:shd w:val="clear" w:color="auto" w:fill="808080"/>
            <w:noWrap/>
            <w:vAlign w:val="center"/>
            <w:hideMark/>
          </w:tcPr>
          <w:p w14:paraId="1CBEA479"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$16 400</w:t>
            </w:r>
          </w:p>
        </w:tc>
        <w:tc>
          <w:tcPr>
            <w:tcW w:w="498" w:type="pct"/>
            <w:shd w:val="clear" w:color="auto" w:fill="808080"/>
            <w:noWrap/>
            <w:vAlign w:val="center"/>
            <w:hideMark/>
          </w:tcPr>
          <w:p w14:paraId="58B86D41"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$16 400</w:t>
            </w:r>
          </w:p>
        </w:tc>
        <w:tc>
          <w:tcPr>
            <w:tcW w:w="498" w:type="pct"/>
            <w:shd w:val="clear" w:color="auto" w:fill="808080"/>
            <w:noWrap/>
            <w:vAlign w:val="center"/>
            <w:hideMark/>
          </w:tcPr>
          <w:p w14:paraId="36443267" w14:textId="77777777" w:rsidR="00F62A77" w:rsidRPr="00175C64" w:rsidRDefault="00F62A77" w:rsidP="00175C64">
            <w:pPr>
              <w:spacing w:before="60" w:after="60"/>
              <w:jc w:val="right"/>
              <w:rPr>
                <w:rFonts w:cs="Arial"/>
                <w:b/>
                <w:bCs/>
                <w:color w:val="FFFFFF" w:themeColor="background1"/>
                <w:sz w:val="16"/>
                <w:szCs w:val="16"/>
              </w:rPr>
            </w:pPr>
            <w:r w:rsidRPr="00175C64">
              <w:rPr>
                <w:rFonts w:cs="Arial"/>
                <w:b/>
                <w:bCs/>
                <w:color w:val="FFFFFF" w:themeColor="background1"/>
                <w:sz w:val="16"/>
                <w:szCs w:val="16"/>
              </w:rPr>
              <w:t>$17 400</w:t>
            </w:r>
          </w:p>
        </w:tc>
        <w:tc>
          <w:tcPr>
            <w:tcW w:w="497" w:type="pct"/>
            <w:shd w:val="clear" w:color="auto" w:fill="595959"/>
            <w:noWrap/>
            <w:vAlign w:val="center"/>
            <w:hideMark/>
          </w:tcPr>
          <w:p w14:paraId="714E6073"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112%</w:t>
            </w:r>
          </w:p>
        </w:tc>
      </w:tr>
      <w:tr w:rsidR="00F62A77" w:rsidRPr="00175C64" w14:paraId="16B9285E" w14:textId="77777777" w:rsidTr="00896B58">
        <w:trPr>
          <w:cantSplit/>
        </w:trPr>
        <w:tc>
          <w:tcPr>
            <w:tcW w:w="1514" w:type="pct"/>
            <w:shd w:val="clear" w:color="auto" w:fill="808080"/>
            <w:noWrap/>
            <w:vAlign w:val="center"/>
            <w:hideMark/>
          </w:tcPr>
          <w:p w14:paraId="60B8F336" w14:textId="77777777" w:rsidR="00F62A77" w:rsidRPr="00175C64" w:rsidRDefault="00F62A77" w:rsidP="00175C64">
            <w:pPr>
              <w:spacing w:before="60" w:after="60"/>
              <w:rPr>
                <w:rFonts w:cs="Arial"/>
                <w:b/>
                <w:bCs/>
                <w:color w:val="FFFFFF" w:themeColor="background1"/>
                <w:sz w:val="16"/>
                <w:szCs w:val="16"/>
              </w:rPr>
            </w:pPr>
            <w:r w:rsidRPr="00175C64">
              <w:rPr>
                <w:rFonts w:cs="Arial"/>
                <w:b/>
                <w:bCs/>
                <w:color w:val="FFFFFF" w:themeColor="background1"/>
                <w:sz w:val="16"/>
                <w:szCs w:val="16"/>
              </w:rPr>
              <w:t>Total: serious claims</w:t>
            </w:r>
          </w:p>
        </w:tc>
        <w:tc>
          <w:tcPr>
            <w:tcW w:w="498" w:type="pct"/>
            <w:shd w:val="clear" w:color="auto" w:fill="808080"/>
            <w:noWrap/>
            <w:vAlign w:val="center"/>
            <w:hideMark/>
          </w:tcPr>
          <w:p w14:paraId="325748DE"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$5 200</w:t>
            </w:r>
          </w:p>
        </w:tc>
        <w:tc>
          <w:tcPr>
            <w:tcW w:w="498" w:type="pct"/>
            <w:shd w:val="clear" w:color="auto" w:fill="808080"/>
            <w:noWrap/>
            <w:vAlign w:val="center"/>
            <w:hideMark/>
          </w:tcPr>
          <w:p w14:paraId="599335DA"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$9 100</w:t>
            </w:r>
          </w:p>
        </w:tc>
        <w:tc>
          <w:tcPr>
            <w:tcW w:w="498" w:type="pct"/>
            <w:shd w:val="clear" w:color="auto" w:fill="808080"/>
            <w:noWrap/>
            <w:vAlign w:val="center"/>
            <w:hideMark/>
          </w:tcPr>
          <w:p w14:paraId="7F85D7CA"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$9 600</w:t>
            </w:r>
          </w:p>
        </w:tc>
        <w:tc>
          <w:tcPr>
            <w:tcW w:w="498" w:type="pct"/>
            <w:shd w:val="clear" w:color="auto" w:fill="808080"/>
            <w:noWrap/>
            <w:vAlign w:val="center"/>
            <w:hideMark/>
          </w:tcPr>
          <w:p w14:paraId="4CB45A4A"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$9 900</w:t>
            </w:r>
          </w:p>
        </w:tc>
        <w:tc>
          <w:tcPr>
            <w:tcW w:w="498" w:type="pct"/>
            <w:shd w:val="clear" w:color="auto" w:fill="808080"/>
            <w:noWrap/>
            <w:vAlign w:val="center"/>
            <w:hideMark/>
          </w:tcPr>
          <w:p w14:paraId="3DF8B71A"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$10 300</w:t>
            </w:r>
          </w:p>
        </w:tc>
        <w:tc>
          <w:tcPr>
            <w:tcW w:w="498" w:type="pct"/>
            <w:shd w:val="clear" w:color="auto" w:fill="808080"/>
            <w:noWrap/>
            <w:vAlign w:val="center"/>
            <w:hideMark/>
          </w:tcPr>
          <w:p w14:paraId="099541B5" w14:textId="77777777" w:rsidR="00F62A77" w:rsidRPr="00175C64" w:rsidRDefault="00F62A77" w:rsidP="00175C64">
            <w:pPr>
              <w:spacing w:before="60" w:after="60"/>
              <w:jc w:val="right"/>
              <w:rPr>
                <w:rFonts w:cs="Arial"/>
                <w:b/>
                <w:color w:val="FFFFFF" w:themeColor="background1"/>
                <w:sz w:val="16"/>
                <w:szCs w:val="16"/>
              </w:rPr>
            </w:pPr>
            <w:r w:rsidRPr="00175C64">
              <w:rPr>
                <w:rFonts w:cs="Arial"/>
                <w:b/>
                <w:color w:val="FFFFFF" w:themeColor="background1"/>
                <w:sz w:val="16"/>
                <w:szCs w:val="16"/>
              </w:rPr>
              <w:t>$11 000</w:t>
            </w:r>
          </w:p>
        </w:tc>
        <w:tc>
          <w:tcPr>
            <w:tcW w:w="497" w:type="pct"/>
            <w:shd w:val="clear" w:color="auto" w:fill="595959"/>
            <w:noWrap/>
            <w:vAlign w:val="center"/>
            <w:hideMark/>
          </w:tcPr>
          <w:p w14:paraId="3E066763" w14:textId="77777777" w:rsidR="00F62A77" w:rsidRPr="00175C64" w:rsidRDefault="00F62A77"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112%</w:t>
            </w:r>
          </w:p>
        </w:tc>
      </w:tr>
    </w:tbl>
    <w:p w14:paraId="584E6B19" w14:textId="3F781336" w:rsidR="00424C23" w:rsidRDefault="00424C23" w:rsidP="00D61040">
      <w:r>
        <w:br w:type="page"/>
      </w:r>
    </w:p>
    <w:p w14:paraId="797A6652" w14:textId="77777777" w:rsidR="004B3992" w:rsidRDefault="00080810" w:rsidP="00F71CAA">
      <w:pPr>
        <w:pStyle w:val="SWA1stHeading"/>
        <w:numPr>
          <w:ilvl w:val="0"/>
          <w:numId w:val="31"/>
        </w:numPr>
      </w:pPr>
      <w:bookmarkStart w:id="309" w:name="_Toc496621428"/>
      <w:bookmarkStart w:id="310" w:name="_Toc435436252"/>
      <w:r w:rsidRPr="003C2FB3">
        <w:t>M</w:t>
      </w:r>
      <w:r w:rsidR="00713E8E" w:rsidRPr="003C2FB3">
        <w:t>echanism of injury or disease</w:t>
      </w:r>
      <w:bookmarkEnd w:id="309"/>
    </w:p>
    <w:p w14:paraId="67B458AA" w14:textId="0BCF2221" w:rsidR="00AF0CE2" w:rsidRPr="004C38CB" w:rsidRDefault="008E7519" w:rsidP="004C38CB">
      <w:r w:rsidRPr="004C38CB">
        <w:t>Table 37 shows b</w:t>
      </w:r>
      <w:r w:rsidR="004848A9" w:rsidRPr="004C38CB">
        <w:t>etween 2000</w:t>
      </w:r>
      <w:r w:rsidR="000F40C0">
        <w:t>–</w:t>
      </w:r>
      <w:r w:rsidR="004848A9" w:rsidRPr="004C38CB">
        <w:t>01 and 2014</w:t>
      </w:r>
      <w:r w:rsidR="000F40C0">
        <w:t>–</w:t>
      </w:r>
      <w:r w:rsidR="004848A9" w:rsidRPr="004C38CB">
        <w:t>15, median time lost increase</w:t>
      </w:r>
      <w:r w:rsidR="004A09F4" w:rsidRPr="004C38CB">
        <w:t>d</w:t>
      </w:r>
      <w:r w:rsidR="004848A9" w:rsidRPr="004C38CB">
        <w:t xml:space="preserve"> </w:t>
      </w:r>
      <w:r w:rsidR="004A09F4" w:rsidRPr="004C38CB">
        <w:t>for</w:t>
      </w:r>
      <w:r w:rsidR="004848A9" w:rsidRPr="004C38CB">
        <w:t xml:space="preserve"> almost all mechanism categories. The largest increase was for Mental stress, which increased by </w:t>
      </w:r>
      <w:r w:rsidR="003E55EF" w:rsidRPr="004C38CB">
        <w:t>five</w:t>
      </w:r>
      <w:r w:rsidR="004848A9" w:rsidRPr="004C38CB">
        <w:t xml:space="preserve"> working weeks from 11.4 working weeks</w:t>
      </w:r>
      <w:r w:rsidR="00CC553D" w:rsidRPr="004C38CB">
        <w:t xml:space="preserve"> in 2000</w:t>
      </w:r>
      <w:r w:rsidR="000F40C0">
        <w:t>–</w:t>
      </w:r>
      <w:r w:rsidR="00CC553D" w:rsidRPr="004C38CB">
        <w:t xml:space="preserve">01 to </w:t>
      </w:r>
      <w:r w:rsidR="004848A9" w:rsidRPr="004C38CB">
        <w:t>16.4 working weeks in 2014</w:t>
      </w:r>
      <w:r w:rsidR="000F40C0">
        <w:t>–</w:t>
      </w:r>
      <w:r w:rsidR="004848A9" w:rsidRPr="004C38CB">
        <w:t>15</w:t>
      </w:r>
      <w:r w:rsidR="00CC553D" w:rsidRPr="004C38CB">
        <w:t xml:space="preserve">. </w:t>
      </w:r>
      <w:r w:rsidR="004848A9" w:rsidRPr="004C38CB">
        <w:t xml:space="preserve">Mental stress claims consistently had the longest median time lost from work, </w:t>
      </w:r>
      <w:r w:rsidR="00AF0CE2" w:rsidRPr="004C38CB">
        <w:t>almost 3 times the 2014</w:t>
      </w:r>
      <w:r w:rsidR="000F40C0">
        <w:t>–</w:t>
      </w:r>
      <w:r w:rsidR="00AF0CE2" w:rsidRPr="004C38CB">
        <w:t xml:space="preserve">15 median. </w:t>
      </w:r>
    </w:p>
    <w:p w14:paraId="0CBA5BC9" w14:textId="43815648" w:rsidR="00A11240" w:rsidRDefault="006B00E2" w:rsidP="00406BE6">
      <w:pPr>
        <w:pStyle w:val="Caption"/>
      </w:pPr>
      <w:bookmarkStart w:id="311" w:name="_Toc496608980"/>
      <w:bookmarkStart w:id="312" w:name="_Toc496621484"/>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37</w:t>
      </w:r>
      <w:r w:rsidR="00EB0DFB">
        <w:rPr>
          <w:noProof/>
        </w:rPr>
        <w:fldChar w:fldCharType="end"/>
      </w:r>
      <w:r w:rsidRPr="003C2FB3">
        <w:t>: Serious claims: median time lost by mecha</w:t>
      </w:r>
      <w:r w:rsidR="008C2C23" w:rsidRPr="003C2FB3">
        <w:t xml:space="preserve">nism of injury or disease, </w:t>
      </w:r>
      <w:r w:rsidR="00DE741F">
        <w:br/>
      </w:r>
      <w:r w:rsidR="008C2C23" w:rsidRPr="003C2FB3">
        <w:t>2000−</w:t>
      </w:r>
      <w:r w:rsidR="001001CB">
        <w:t>01 and 2010</w:t>
      </w:r>
      <w:r w:rsidRPr="003C2FB3">
        <w:t>–</w:t>
      </w:r>
      <w:r w:rsidR="001001CB">
        <w:t>11</w:t>
      </w:r>
      <w:r w:rsidRPr="003C2FB3">
        <w:t xml:space="preserve"> to 201</w:t>
      </w:r>
      <w:r w:rsidR="001001CB">
        <w:t>4</w:t>
      </w:r>
      <w:r w:rsidRPr="003C2FB3">
        <w:t>–1</w:t>
      </w:r>
      <w:bookmarkStart w:id="313" w:name="_Toc433270920"/>
      <w:bookmarkStart w:id="314" w:name="_Toc433798657"/>
      <w:bookmarkStart w:id="315" w:name="_Toc434238096"/>
      <w:bookmarkStart w:id="316" w:name="_Toc434327042"/>
      <w:bookmarkStart w:id="317" w:name="_Toc435436253"/>
      <w:bookmarkEnd w:id="303"/>
      <w:bookmarkEnd w:id="304"/>
      <w:bookmarkEnd w:id="305"/>
      <w:bookmarkEnd w:id="306"/>
      <w:bookmarkEnd w:id="310"/>
      <w:r w:rsidR="001001CB">
        <w:t>5</w:t>
      </w:r>
      <w:bookmarkEnd w:id="311"/>
      <w:bookmarkEnd w:id="31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7: "/>
        <w:tblDescription w:val="Serious claims: median time lost by mechanism of injury or disease, 2000−01 and 2010–11 to 2014–15"/>
      </w:tblPr>
      <w:tblGrid>
        <w:gridCol w:w="2732"/>
        <w:gridCol w:w="898"/>
        <w:gridCol w:w="898"/>
        <w:gridCol w:w="898"/>
        <w:gridCol w:w="898"/>
        <w:gridCol w:w="898"/>
        <w:gridCol w:w="898"/>
        <w:gridCol w:w="896"/>
      </w:tblGrid>
      <w:tr w:rsidR="0027714D" w:rsidRPr="00175C64" w14:paraId="46BF9D12" w14:textId="77777777" w:rsidTr="00852D6B">
        <w:trPr>
          <w:cantSplit/>
          <w:tblHeader/>
        </w:trPr>
        <w:tc>
          <w:tcPr>
            <w:tcW w:w="1515" w:type="pct"/>
            <w:shd w:val="clear" w:color="auto" w:fill="AF1E2D"/>
            <w:vAlign w:val="center"/>
            <w:hideMark/>
          </w:tcPr>
          <w:p w14:paraId="645FE251" w14:textId="4E327247" w:rsidR="0027714D" w:rsidRPr="00175C64" w:rsidRDefault="0027714D" w:rsidP="00175C64">
            <w:pPr>
              <w:spacing w:before="60" w:after="60"/>
              <w:rPr>
                <w:rFonts w:cs="Arial"/>
                <w:b/>
                <w:bCs/>
                <w:color w:val="FFFFFF" w:themeColor="background1"/>
                <w:sz w:val="16"/>
                <w:szCs w:val="16"/>
              </w:rPr>
            </w:pPr>
            <w:r w:rsidRPr="00175C64">
              <w:rPr>
                <w:rFonts w:cs="Arial"/>
                <w:b/>
                <w:bCs/>
                <w:color w:val="FFFFFF" w:themeColor="background1"/>
                <w:sz w:val="16"/>
                <w:szCs w:val="16"/>
              </w:rPr>
              <w:t>Mechanism of injury or</w:t>
            </w:r>
            <w:r w:rsidR="00E715EE" w:rsidRPr="00175C64">
              <w:rPr>
                <w:rFonts w:cs="Arial"/>
                <w:b/>
                <w:bCs/>
                <w:color w:val="FFFFFF" w:themeColor="background1"/>
                <w:sz w:val="16"/>
                <w:szCs w:val="16"/>
              </w:rPr>
              <w:t> </w:t>
            </w:r>
            <w:r w:rsidRPr="00175C64">
              <w:rPr>
                <w:rFonts w:cs="Arial"/>
                <w:b/>
                <w:bCs/>
                <w:color w:val="FFFFFF" w:themeColor="background1"/>
                <w:sz w:val="16"/>
                <w:szCs w:val="16"/>
              </w:rPr>
              <w:t>disease</w:t>
            </w:r>
          </w:p>
        </w:tc>
        <w:tc>
          <w:tcPr>
            <w:tcW w:w="498" w:type="pct"/>
            <w:shd w:val="clear" w:color="auto" w:fill="AF1E2D"/>
            <w:noWrap/>
            <w:vAlign w:val="center"/>
            <w:hideMark/>
          </w:tcPr>
          <w:p w14:paraId="4D7A3563"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2000-01</w:t>
            </w:r>
          </w:p>
        </w:tc>
        <w:tc>
          <w:tcPr>
            <w:tcW w:w="498" w:type="pct"/>
            <w:shd w:val="clear" w:color="auto" w:fill="AF1E2D"/>
            <w:noWrap/>
            <w:vAlign w:val="center"/>
            <w:hideMark/>
          </w:tcPr>
          <w:p w14:paraId="645EE962"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2010-11</w:t>
            </w:r>
          </w:p>
        </w:tc>
        <w:tc>
          <w:tcPr>
            <w:tcW w:w="498" w:type="pct"/>
            <w:shd w:val="clear" w:color="auto" w:fill="AF1E2D"/>
            <w:noWrap/>
            <w:vAlign w:val="center"/>
          </w:tcPr>
          <w:p w14:paraId="282C4D50"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2011-12</w:t>
            </w:r>
          </w:p>
        </w:tc>
        <w:tc>
          <w:tcPr>
            <w:tcW w:w="498" w:type="pct"/>
            <w:shd w:val="clear" w:color="auto" w:fill="AF1E2D"/>
            <w:noWrap/>
            <w:vAlign w:val="center"/>
          </w:tcPr>
          <w:p w14:paraId="469EC171"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2012-13</w:t>
            </w:r>
          </w:p>
        </w:tc>
        <w:tc>
          <w:tcPr>
            <w:tcW w:w="498" w:type="pct"/>
            <w:shd w:val="clear" w:color="auto" w:fill="AF1E2D"/>
            <w:noWrap/>
            <w:vAlign w:val="center"/>
          </w:tcPr>
          <w:p w14:paraId="536FDB8D"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2013-14</w:t>
            </w:r>
          </w:p>
        </w:tc>
        <w:tc>
          <w:tcPr>
            <w:tcW w:w="498" w:type="pct"/>
            <w:shd w:val="clear" w:color="auto" w:fill="AF1E2D"/>
            <w:noWrap/>
            <w:vAlign w:val="center"/>
          </w:tcPr>
          <w:p w14:paraId="05467F5A"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2014-15</w:t>
            </w:r>
          </w:p>
        </w:tc>
        <w:tc>
          <w:tcPr>
            <w:tcW w:w="498" w:type="pct"/>
            <w:shd w:val="clear" w:color="auto" w:fill="AF1E2D"/>
            <w:noWrap/>
            <w:vAlign w:val="center"/>
            <w:hideMark/>
          </w:tcPr>
          <w:p w14:paraId="7C904BF9" w14:textId="77777777" w:rsidR="0027714D" w:rsidRPr="00175C64" w:rsidRDefault="0027714D"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 chg</w:t>
            </w:r>
          </w:p>
        </w:tc>
      </w:tr>
      <w:tr w:rsidR="004A09F4" w:rsidRPr="00175C64" w14:paraId="466096E4" w14:textId="77777777" w:rsidTr="00852D6B">
        <w:trPr>
          <w:cantSplit/>
        </w:trPr>
        <w:tc>
          <w:tcPr>
            <w:tcW w:w="1515" w:type="pct"/>
            <w:shd w:val="clear" w:color="auto" w:fill="E5B8B7"/>
            <w:noWrap/>
            <w:vAlign w:val="center"/>
            <w:hideMark/>
          </w:tcPr>
          <w:p w14:paraId="3FF9A111" w14:textId="77777777" w:rsidR="00A7618C" w:rsidRPr="00175C64" w:rsidRDefault="00A7618C" w:rsidP="00175C64">
            <w:pPr>
              <w:spacing w:before="60" w:after="60"/>
              <w:rPr>
                <w:rFonts w:cs="Arial"/>
                <w:b/>
                <w:sz w:val="16"/>
                <w:szCs w:val="16"/>
              </w:rPr>
            </w:pPr>
            <w:r w:rsidRPr="00175C64">
              <w:rPr>
                <w:rFonts w:cs="Arial"/>
                <w:b/>
                <w:sz w:val="16"/>
                <w:szCs w:val="16"/>
              </w:rPr>
              <w:t>Body stressing</w:t>
            </w:r>
          </w:p>
        </w:tc>
        <w:tc>
          <w:tcPr>
            <w:tcW w:w="498" w:type="pct"/>
            <w:shd w:val="clear" w:color="auto" w:fill="E5B8B7"/>
            <w:noWrap/>
            <w:vAlign w:val="center"/>
            <w:hideMark/>
          </w:tcPr>
          <w:p w14:paraId="66A4E7BC" w14:textId="77777777" w:rsidR="00A7618C" w:rsidRPr="00175C64" w:rsidRDefault="00A7618C" w:rsidP="00175C64">
            <w:pPr>
              <w:spacing w:before="60" w:after="60"/>
              <w:jc w:val="center"/>
              <w:rPr>
                <w:rFonts w:cs="Arial"/>
                <w:b/>
                <w:sz w:val="16"/>
                <w:szCs w:val="16"/>
              </w:rPr>
            </w:pPr>
            <w:r w:rsidRPr="00175C64">
              <w:rPr>
                <w:rFonts w:cs="Arial"/>
                <w:b/>
                <w:sz w:val="16"/>
                <w:szCs w:val="16"/>
              </w:rPr>
              <w:t>4.6</w:t>
            </w:r>
          </w:p>
        </w:tc>
        <w:tc>
          <w:tcPr>
            <w:tcW w:w="498" w:type="pct"/>
            <w:shd w:val="clear" w:color="auto" w:fill="E5B8B7"/>
            <w:noWrap/>
            <w:vAlign w:val="center"/>
            <w:hideMark/>
          </w:tcPr>
          <w:p w14:paraId="5F5AF9FA" w14:textId="77777777" w:rsidR="00A7618C" w:rsidRPr="00175C64" w:rsidRDefault="00A7618C" w:rsidP="00175C64">
            <w:pPr>
              <w:spacing w:before="60" w:after="60"/>
              <w:jc w:val="center"/>
              <w:rPr>
                <w:rFonts w:cs="Arial"/>
                <w:b/>
                <w:sz w:val="16"/>
                <w:szCs w:val="16"/>
              </w:rPr>
            </w:pPr>
            <w:r w:rsidRPr="00175C64">
              <w:rPr>
                <w:rFonts w:cs="Arial"/>
                <w:b/>
                <w:sz w:val="16"/>
                <w:szCs w:val="16"/>
              </w:rPr>
              <w:t>5.9</w:t>
            </w:r>
          </w:p>
        </w:tc>
        <w:tc>
          <w:tcPr>
            <w:tcW w:w="498" w:type="pct"/>
            <w:shd w:val="clear" w:color="auto" w:fill="E5B8B7"/>
            <w:noWrap/>
            <w:vAlign w:val="center"/>
            <w:hideMark/>
          </w:tcPr>
          <w:p w14:paraId="4034CE20" w14:textId="77777777" w:rsidR="00A7618C" w:rsidRPr="00175C64" w:rsidRDefault="00A7618C" w:rsidP="00175C64">
            <w:pPr>
              <w:spacing w:before="60" w:after="60"/>
              <w:jc w:val="center"/>
              <w:rPr>
                <w:rFonts w:cs="Arial"/>
                <w:b/>
                <w:sz w:val="16"/>
                <w:szCs w:val="16"/>
              </w:rPr>
            </w:pPr>
            <w:r w:rsidRPr="00175C64">
              <w:rPr>
                <w:rFonts w:cs="Arial"/>
                <w:b/>
                <w:sz w:val="16"/>
                <w:szCs w:val="16"/>
              </w:rPr>
              <w:t>6.2</w:t>
            </w:r>
          </w:p>
        </w:tc>
        <w:tc>
          <w:tcPr>
            <w:tcW w:w="498" w:type="pct"/>
            <w:shd w:val="clear" w:color="auto" w:fill="E5B8B7"/>
            <w:noWrap/>
            <w:vAlign w:val="center"/>
            <w:hideMark/>
          </w:tcPr>
          <w:p w14:paraId="44D48774" w14:textId="77777777" w:rsidR="00A7618C" w:rsidRPr="00175C64" w:rsidRDefault="00A7618C" w:rsidP="00175C64">
            <w:pPr>
              <w:spacing w:before="60" w:after="60"/>
              <w:jc w:val="center"/>
              <w:rPr>
                <w:rFonts w:cs="Arial"/>
                <w:b/>
                <w:sz w:val="16"/>
                <w:szCs w:val="16"/>
              </w:rPr>
            </w:pPr>
            <w:r w:rsidRPr="00175C64">
              <w:rPr>
                <w:rFonts w:cs="Arial"/>
                <w:b/>
                <w:sz w:val="16"/>
                <w:szCs w:val="16"/>
              </w:rPr>
              <w:t>6.0</w:t>
            </w:r>
          </w:p>
        </w:tc>
        <w:tc>
          <w:tcPr>
            <w:tcW w:w="498" w:type="pct"/>
            <w:shd w:val="clear" w:color="auto" w:fill="E5B8B7"/>
            <w:noWrap/>
            <w:vAlign w:val="center"/>
            <w:hideMark/>
          </w:tcPr>
          <w:p w14:paraId="285D4136" w14:textId="77777777" w:rsidR="00A7618C" w:rsidRPr="00175C64" w:rsidRDefault="00A7618C" w:rsidP="00175C64">
            <w:pPr>
              <w:spacing w:before="60" w:after="60"/>
              <w:jc w:val="center"/>
              <w:rPr>
                <w:rFonts w:cs="Arial"/>
                <w:b/>
                <w:sz w:val="16"/>
                <w:szCs w:val="16"/>
              </w:rPr>
            </w:pPr>
            <w:r w:rsidRPr="00175C64">
              <w:rPr>
                <w:rFonts w:cs="Arial"/>
                <w:b/>
                <w:sz w:val="16"/>
                <w:szCs w:val="16"/>
              </w:rPr>
              <w:t>6.1</w:t>
            </w:r>
          </w:p>
        </w:tc>
        <w:tc>
          <w:tcPr>
            <w:tcW w:w="498" w:type="pct"/>
            <w:shd w:val="clear" w:color="auto" w:fill="E5B8B7"/>
            <w:noWrap/>
            <w:vAlign w:val="center"/>
            <w:hideMark/>
          </w:tcPr>
          <w:p w14:paraId="1C9B86D1" w14:textId="77777777" w:rsidR="00A7618C" w:rsidRPr="00175C64" w:rsidRDefault="00A7618C" w:rsidP="00175C64">
            <w:pPr>
              <w:spacing w:before="60" w:after="60"/>
              <w:jc w:val="center"/>
              <w:rPr>
                <w:rFonts w:cs="Arial"/>
                <w:b/>
                <w:sz w:val="16"/>
                <w:szCs w:val="16"/>
              </w:rPr>
            </w:pPr>
            <w:r w:rsidRPr="00175C64">
              <w:rPr>
                <w:rFonts w:cs="Arial"/>
                <w:b/>
                <w:sz w:val="16"/>
                <w:szCs w:val="16"/>
              </w:rPr>
              <w:t>6.0</w:t>
            </w:r>
          </w:p>
        </w:tc>
        <w:tc>
          <w:tcPr>
            <w:tcW w:w="498" w:type="pct"/>
            <w:shd w:val="clear" w:color="auto" w:fill="D99594"/>
            <w:noWrap/>
            <w:vAlign w:val="center"/>
            <w:hideMark/>
          </w:tcPr>
          <w:p w14:paraId="158FBD5F" w14:textId="77777777" w:rsidR="00A7618C" w:rsidRPr="00175C64" w:rsidRDefault="00A7618C" w:rsidP="00175C64">
            <w:pPr>
              <w:spacing w:before="60" w:after="60"/>
              <w:jc w:val="center"/>
              <w:rPr>
                <w:rFonts w:cs="Arial"/>
                <w:b/>
                <w:sz w:val="16"/>
                <w:szCs w:val="16"/>
              </w:rPr>
            </w:pPr>
            <w:r w:rsidRPr="00175C64">
              <w:rPr>
                <w:rFonts w:cs="Arial"/>
                <w:b/>
                <w:sz w:val="16"/>
                <w:szCs w:val="16"/>
              </w:rPr>
              <w:t>30%</w:t>
            </w:r>
          </w:p>
        </w:tc>
      </w:tr>
      <w:tr w:rsidR="004A09F4" w:rsidRPr="00175C64" w14:paraId="3ABC6215" w14:textId="77777777" w:rsidTr="00852D6B">
        <w:trPr>
          <w:cantSplit/>
        </w:trPr>
        <w:tc>
          <w:tcPr>
            <w:tcW w:w="1515" w:type="pct"/>
            <w:shd w:val="clear" w:color="auto" w:fill="auto"/>
            <w:vAlign w:val="center"/>
            <w:hideMark/>
          </w:tcPr>
          <w:p w14:paraId="02897735" w14:textId="77777777" w:rsidR="00A7618C" w:rsidRPr="00175C64" w:rsidRDefault="00A7618C" w:rsidP="00175C64">
            <w:pPr>
              <w:spacing w:before="60" w:after="60"/>
              <w:ind w:left="191"/>
              <w:rPr>
                <w:rFonts w:cs="Arial"/>
                <w:iCs/>
                <w:sz w:val="16"/>
                <w:szCs w:val="16"/>
              </w:rPr>
            </w:pPr>
            <w:r w:rsidRPr="00175C64">
              <w:rPr>
                <w:rFonts w:cs="Arial"/>
                <w:iCs/>
                <w:sz w:val="16"/>
                <w:szCs w:val="16"/>
              </w:rPr>
              <w:t>Muscular stress while lifting, carrying, or putting down objects</w:t>
            </w:r>
          </w:p>
        </w:tc>
        <w:tc>
          <w:tcPr>
            <w:tcW w:w="498" w:type="pct"/>
            <w:shd w:val="clear" w:color="auto" w:fill="auto"/>
            <w:noWrap/>
            <w:vAlign w:val="center"/>
            <w:hideMark/>
          </w:tcPr>
          <w:p w14:paraId="6EAEDF94" w14:textId="77777777" w:rsidR="00A7618C" w:rsidRPr="00175C64" w:rsidRDefault="00A7618C" w:rsidP="00175C64">
            <w:pPr>
              <w:spacing w:before="60" w:after="60"/>
              <w:jc w:val="center"/>
              <w:rPr>
                <w:rFonts w:cs="Arial"/>
                <w:iCs/>
                <w:sz w:val="16"/>
                <w:szCs w:val="16"/>
              </w:rPr>
            </w:pPr>
            <w:r w:rsidRPr="00175C64">
              <w:rPr>
                <w:rFonts w:cs="Arial"/>
                <w:iCs/>
                <w:sz w:val="16"/>
                <w:szCs w:val="16"/>
              </w:rPr>
              <w:t>4.3</w:t>
            </w:r>
          </w:p>
        </w:tc>
        <w:tc>
          <w:tcPr>
            <w:tcW w:w="498" w:type="pct"/>
            <w:shd w:val="clear" w:color="auto" w:fill="auto"/>
            <w:noWrap/>
            <w:vAlign w:val="center"/>
            <w:hideMark/>
          </w:tcPr>
          <w:p w14:paraId="45C41ADE" w14:textId="77777777" w:rsidR="00A7618C" w:rsidRPr="00175C64" w:rsidRDefault="00A7618C" w:rsidP="00175C64">
            <w:pPr>
              <w:spacing w:before="60" w:after="60"/>
              <w:jc w:val="center"/>
              <w:rPr>
                <w:rFonts w:cs="Arial"/>
                <w:iCs/>
                <w:sz w:val="16"/>
                <w:szCs w:val="16"/>
              </w:rPr>
            </w:pPr>
            <w:r w:rsidRPr="00175C64">
              <w:rPr>
                <w:rFonts w:cs="Arial"/>
                <w:iCs/>
                <w:sz w:val="16"/>
                <w:szCs w:val="16"/>
              </w:rPr>
              <w:t>5.6</w:t>
            </w:r>
          </w:p>
        </w:tc>
        <w:tc>
          <w:tcPr>
            <w:tcW w:w="498" w:type="pct"/>
            <w:shd w:val="clear" w:color="auto" w:fill="auto"/>
            <w:noWrap/>
            <w:vAlign w:val="center"/>
            <w:hideMark/>
          </w:tcPr>
          <w:p w14:paraId="0F4788FF"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auto"/>
            <w:noWrap/>
            <w:vAlign w:val="center"/>
            <w:hideMark/>
          </w:tcPr>
          <w:p w14:paraId="465F6A04" w14:textId="77777777" w:rsidR="00A7618C" w:rsidRPr="00175C64" w:rsidRDefault="00A7618C" w:rsidP="00175C64">
            <w:pPr>
              <w:spacing w:before="60" w:after="60"/>
              <w:jc w:val="center"/>
              <w:rPr>
                <w:rFonts w:cs="Arial"/>
                <w:iCs/>
                <w:sz w:val="16"/>
                <w:szCs w:val="16"/>
              </w:rPr>
            </w:pPr>
            <w:r w:rsidRPr="00175C64">
              <w:rPr>
                <w:rFonts w:cs="Arial"/>
                <w:iCs/>
                <w:sz w:val="16"/>
                <w:szCs w:val="16"/>
              </w:rPr>
              <w:t>5.8</w:t>
            </w:r>
          </w:p>
        </w:tc>
        <w:tc>
          <w:tcPr>
            <w:tcW w:w="498" w:type="pct"/>
            <w:shd w:val="clear" w:color="auto" w:fill="auto"/>
            <w:noWrap/>
            <w:vAlign w:val="center"/>
            <w:hideMark/>
          </w:tcPr>
          <w:p w14:paraId="5572EAF3"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auto"/>
            <w:noWrap/>
            <w:vAlign w:val="center"/>
            <w:hideMark/>
          </w:tcPr>
          <w:p w14:paraId="34AC61C4" w14:textId="77777777" w:rsidR="00A7618C" w:rsidRPr="00175C64" w:rsidRDefault="00A7618C" w:rsidP="00175C64">
            <w:pPr>
              <w:spacing w:before="60" w:after="60"/>
              <w:jc w:val="center"/>
              <w:rPr>
                <w:rFonts w:cs="Arial"/>
                <w:iCs/>
                <w:sz w:val="16"/>
                <w:szCs w:val="16"/>
              </w:rPr>
            </w:pPr>
            <w:r w:rsidRPr="00175C64">
              <w:rPr>
                <w:rFonts w:cs="Arial"/>
                <w:iCs/>
                <w:sz w:val="16"/>
                <w:szCs w:val="16"/>
              </w:rPr>
              <w:t>5.8</w:t>
            </w:r>
          </w:p>
        </w:tc>
        <w:tc>
          <w:tcPr>
            <w:tcW w:w="498" w:type="pct"/>
            <w:shd w:val="clear" w:color="auto" w:fill="D9D9D9"/>
            <w:noWrap/>
            <w:vAlign w:val="center"/>
            <w:hideMark/>
          </w:tcPr>
          <w:p w14:paraId="542F6ED9" w14:textId="77777777" w:rsidR="00A7618C" w:rsidRPr="00175C64" w:rsidRDefault="00A7618C" w:rsidP="00175C64">
            <w:pPr>
              <w:spacing w:before="60" w:after="60"/>
              <w:jc w:val="center"/>
              <w:rPr>
                <w:rFonts w:cs="Arial"/>
                <w:iCs/>
                <w:sz w:val="16"/>
                <w:szCs w:val="16"/>
              </w:rPr>
            </w:pPr>
            <w:r w:rsidRPr="00175C64">
              <w:rPr>
                <w:rFonts w:cs="Arial"/>
                <w:iCs/>
                <w:sz w:val="16"/>
                <w:szCs w:val="16"/>
              </w:rPr>
              <w:t>35%</w:t>
            </w:r>
          </w:p>
        </w:tc>
      </w:tr>
      <w:tr w:rsidR="004A09F4" w:rsidRPr="00175C64" w14:paraId="316DC5C3" w14:textId="77777777" w:rsidTr="00852D6B">
        <w:trPr>
          <w:cantSplit/>
        </w:trPr>
        <w:tc>
          <w:tcPr>
            <w:tcW w:w="1515" w:type="pct"/>
            <w:shd w:val="clear" w:color="auto" w:fill="EFD3D2"/>
            <w:vAlign w:val="center"/>
            <w:hideMark/>
          </w:tcPr>
          <w:p w14:paraId="680BA501" w14:textId="6BCA5D32" w:rsidR="00A7618C" w:rsidRPr="00175C64" w:rsidRDefault="00A7618C" w:rsidP="00837045">
            <w:pPr>
              <w:spacing w:before="60" w:after="60"/>
              <w:ind w:left="191"/>
              <w:rPr>
                <w:rFonts w:cs="Arial"/>
                <w:iCs/>
                <w:sz w:val="16"/>
                <w:szCs w:val="16"/>
              </w:rPr>
            </w:pPr>
            <w:r w:rsidRPr="00175C64">
              <w:rPr>
                <w:rFonts w:cs="Arial"/>
                <w:iCs/>
                <w:sz w:val="16"/>
                <w:szCs w:val="16"/>
              </w:rPr>
              <w:t>Muscular stress while handling</w:t>
            </w:r>
            <w:r w:rsidR="00837045">
              <w:rPr>
                <w:rFonts w:cs="Arial"/>
                <w:iCs/>
                <w:sz w:val="16"/>
                <w:szCs w:val="16"/>
              </w:rPr>
              <w:t> </w:t>
            </w:r>
            <w:r w:rsidRPr="00175C64">
              <w:rPr>
                <w:rFonts w:cs="Arial"/>
                <w:iCs/>
                <w:sz w:val="16"/>
                <w:szCs w:val="16"/>
              </w:rPr>
              <w:t>objects</w:t>
            </w:r>
          </w:p>
        </w:tc>
        <w:tc>
          <w:tcPr>
            <w:tcW w:w="498" w:type="pct"/>
            <w:shd w:val="clear" w:color="auto" w:fill="EFD3D2"/>
            <w:noWrap/>
            <w:vAlign w:val="center"/>
            <w:hideMark/>
          </w:tcPr>
          <w:p w14:paraId="21C60E5A" w14:textId="77777777" w:rsidR="00A7618C" w:rsidRPr="00175C64" w:rsidRDefault="00A7618C" w:rsidP="00175C64">
            <w:pPr>
              <w:spacing w:before="60" w:after="60"/>
              <w:jc w:val="center"/>
              <w:rPr>
                <w:rFonts w:cs="Arial"/>
                <w:iCs/>
                <w:sz w:val="16"/>
                <w:szCs w:val="16"/>
              </w:rPr>
            </w:pPr>
            <w:r w:rsidRPr="00175C64">
              <w:rPr>
                <w:rFonts w:cs="Arial"/>
                <w:iCs/>
                <w:sz w:val="16"/>
                <w:szCs w:val="16"/>
              </w:rPr>
              <w:t>4.6</w:t>
            </w:r>
          </w:p>
        </w:tc>
        <w:tc>
          <w:tcPr>
            <w:tcW w:w="498" w:type="pct"/>
            <w:shd w:val="clear" w:color="auto" w:fill="EFD3D2"/>
            <w:noWrap/>
            <w:vAlign w:val="center"/>
            <w:hideMark/>
          </w:tcPr>
          <w:p w14:paraId="46215741"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EFD3D2"/>
            <w:noWrap/>
            <w:vAlign w:val="center"/>
            <w:hideMark/>
          </w:tcPr>
          <w:p w14:paraId="081D3A2C"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EFD3D2"/>
            <w:noWrap/>
            <w:vAlign w:val="center"/>
            <w:hideMark/>
          </w:tcPr>
          <w:p w14:paraId="644D707D" w14:textId="77777777" w:rsidR="00A7618C" w:rsidRPr="00175C64" w:rsidRDefault="00A7618C" w:rsidP="00175C64">
            <w:pPr>
              <w:spacing w:before="60" w:after="60"/>
              <w:jc w:val="center"/>
              <w:rPr>
                <w:rFonts w:cs="Arial"/>
                <w:iCs/>
                <w:sz w:val="16"/>
                <w:szCs w:val="16"/>
              </w:rPr>
            </w:pPr>
            <w:r w:rsidRPr="00175C64">
              <w:rPr>
                <w:rFonts w:cs="Arial"/>
                <w:iCs/>
                <w:sz w:val="16"/>
                <w:szCs w:val="16"/>
              </w:rPr>
              <w:t>6.2</w:t>
            </w:r>
          </w:p>
        </w:tc>
        <w:tc>
          <w:tcPr>
            <w:tcW w:w="498" w:type="pct"/>
            <w:shd w:val="clear" w:color="auto" w:fill="EFD3D2"/>
            <w:noWrap/>
            <w:vAlign w:val="center"/>
            <w:hideMark/>
          </w:tcPr>
          <w:p w14:paraId="09E168B2" w14:textId="77777777" w:rsidR="00A7618C" w:rsidRPr="00175C64" w:rsidRDefault="00A7618C" w:rsidP="00175C64">
            <w:pPr>
              <w:spacing w:before="60" w:after="60"/>
              <w:jc w:val="center"/>
              <w:rPr>
                <w:rFonts w:cs="Arial"/>
                <w:iCs/>
                <w:sz w:val="16"/>
                <w:szCs w:val="16"/>
              </w:rPr>
            </w:pPr>
            <w:r w:rsidRPr="00175C64">
              <w:rPr>
                <w:rFonts w:cs="Arial"/>
                <w:iCs/>
                <w:sz w:val="16"/>
                <w:szCs w:val="16"/>
              </w:rPr>
              <w:t>6.2</w:t>
            </w:r>
          </w:p>
        </w:tc>
        <w:tc>
          <w:tcPr>
            <w:tcW w:w="498" w:type="pct"/>
            <w:shd w:val="clear" w:color="auto" w:fill="EFD3D2"/>
            <w:noWrap/>
            <w:vAlign w:val="center"/>
            <w:hideMark/>
          </w:tcPr>
          <w:p w14:paraId="277A1CC1"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E5B8B7"/>
            <w:noWrap/>
            <w:vAlign w:val="center"/>
            <w:hideMark/>
          </w:tcPr>
          <w:p w14:paraId="12ADD269" w14:textId="77777777" w:rsidR="00A7618C" w:rsidRPr="00175C64" w:rsidRDefault="00A7618C" w:rsidP="00175C64">
            <w:pPr>
              <w:spacing w:before="60" w:after="60"/>
              <w:jc w:val="center"/>
              <w:rPr>
                <w:rFonts w:cs="Arial"/>
                <w:iCs/>
                <w:sz w:val="16"/>
                <w:szCs w:val="16"/>
              </w:rPr>
            </w:pPr>
            <w:r w:rsidRPr="00175C64">
              <w:rPr>
                <w:rFonts w:cs="Arial"/>
                <w:iCs/>
                <w:sz w:val="16"/>
                <w:szCs w:val="16"/>
              </w:rPr>
              <w:t>30%</w:t>
            </w:r>
          </w:p>
        </w:tc>
      </w:tr>
      <w:tr w:rsidR="004A09F4" w:rsidRPr="00175C64" w14:paraId="4014C454" w14:textId="77777777" w:rsidTr="00852D6B">
        <w:trPr>
          <w:cantSplit/>
        </w:trPr>
        <w:tc>
          <w:tcPr>
            <w:tcW w:w="1515" w:type="pct"/>
            <w:shd w:val="clear" w:color="auto" w:fill="auto"/>
            <w:vAlign w:val="center"/>
            <w:hideMark/>
          </w:tcPr>
          <w:p w14:paraId="5B48857B" w14:textId="77777777" w:rsidR="00A7618C" w:rsidRPr="00175C64" w:rsidRDefault="00A7618C" w:rsidP="00175C64">
            <w:pPr>
              <w:spacing w:before="60" w:after="60"/>
              <w:ind w:left="191"/>
              <w:rPr>
                <w:rFonts w:cs="Arial"/>
                <w:iCs/>
                <w:sz w:val="16"/>
                <w:szCs w:val="16"/>
              </w:rPr>
            </w:pPr>
            <w:r w:rsidRPr="00175C64">
              <w:rPr>
                <w:rFonts w:cs="Arial"/>
                <w:iCs/>
                <w:sz w:val="16"/>
                <w:szCs w:val="16"/>
              </w:rPr>
              <w:t>Muscular stress with no objects being handled</w:t>
            </w:r>
          </w:p>
        </w:tc>
        <w:tc>
          <w:tcPr>
            <w:tcW w:w="498" w:type="pct"/>
            <w:shd w:val="clear" w:color="auto" w:fill="auto"/>
            <w:noWrap/>
            <w:vAlign w:val="center"/>
            <w:hideMark/>
          </w:tcPr>
          <w:p w14:paraId="0835B001" w14:textId="77777777" w:rsidR="00A7618C" w:rsidRPr="00175C64" w:rsidRDefault="00A7618C" w:rsidP="00175C64">
            <w:pPr>
              <w:spacing w:before="60" w:after="60"/>
              <w:jc w:val="center"/>
              <w:rPr>
                <w:rFonts w:cs="Arial"/>
                <w:iCs/>
                <w:sz w:val="16"/>
                <w:szCs w:val="16"/>
              </w:rPr>
            </w:pPr>
            <w:r w:rsidRPr="00175C64">
              <w:rPr>
                <w:rFonts w:cs="Arial"/>
                <w:iCs/>
                <w:sz w:val="16"/>
                <w:szCs w:val="16"/>
              </w:rPr>
              <w:t>4.0</w:t>
            </w:r>
          </w:p>
        </w:tc>
        <w:tc>
          <w:tcPr>
            <w:tcW w:w="498" w:type="pct"/>
            <w:shd w:val="clear" w:color="auto" w:fill="auto"/>
            <w:noWrap/>
            <w:vAlign w:val="center"/>
            <w:hideMark/>
          </w:tcPr>
          <w:p w14:paraId="0EADD48F" w14:textId="77777777" w:rsidR="00A7618C" w:rsidRPr="00175C64" w:rsidRDefault="00A7618C" w:rsidP="00175C64">
            <w:pPr>
              <w:spacing w:before="60" w:after="60"/>
              <w:jc w:val="center"/>
              <w:rPr>
                <w:rFonts w:cs="Arial"/>
                <w:iCs/>
                <w:sz w:val="16"/>
                <w:szCs w:val="16"/>
              </w:rPr>
            </w:pPr>
            <w:r w:rsidRPr="00175C64">
              <w:rPr>
                <w:rFonts w:cs="Arial"/>
                <w:iCs/>
                <w:sz w:val="16"/>
                <w:szCs w:val="16"/>
              </w:rPr>
              <w:t>4.8</w:t>
            </w:r>
          </w:p>
        </w:tc>
        <w:tc>
          <w:tcPr>
            <w:tcW w:w="498" w:type="pct"/>
            <w:shd w:val="clear" w:color="auto" w:fill="auto"/>
            <w:noWrap/>
            <w:vAlign w:val="center"/>
            <w:hideMark/>
          </w:tcPr>
          <w:p w14:paraId="3DC01C49" w14:textId="77777777" w:rsidR="00A7618C" w:rsidRPr="00175C64" w:rsidRDefault="00A7618C" w:rsidP="00175C64">
            <w:pPr>
              <w:spacing w:before="60" w:after="60"/>
              <w:jc w:val="center"/>
              <w:rPr>
                <w:rFonts w:cs="Arial"/>
                <w:iCs/>
                <w:sz w:val="16"/>
                <w:szCs w:val="16"/>
              </w:rPr>
            </w:pPr>
            <w:r w:rsidRPr="00175C64">
              <w:rPr>
                <w:rFonts w:cs="Arial"/>
                <w:iCs/>
                <w:sz w:val="16"/>
                <w:szCs w:val="16"/>
              </w:rPr>
              <w:t>5.4</w:t>
            </w:r>
          </w:p>
        </w:tc>
        <w:tc>
          <w:tcPr>
            <w:tcW w:w="498" w:type="pct"/>
            <w:shd w:val="clear" w:color="auto" w:fill="auto"/>
            <w:noWrap/>
            <w:vAlign w:val="center"/>
            <w:hideMark/>
          </w:tcPr>
          <w:p w14:paraId="0E09E80D" w14:textId="77777777" w:rsidR="00A7618C" w:rsidRPr="00175C64" w:rsidRDefault="00A7618C" w:rsidP="00175C64">
            <w:pPr>
              <w:spacing w:before="60" w:after="60"/>
              <w:jc w:val="center"/>
              <w:rPr>
                <w:rFonts w:cs="Arial"/>
                <w:iCs/>
                <w:sz w:val="16"/>
                <w:szCs w:val="16"/>
              </w:rPr>
            </w:pPr>
            <w:r w:rsidRPr="00175C64">
              <w:rPr>
                <w:rFonts w:cs="Arial"/>
                <w:iCs/>
                <w:sz w:val="16"/>
                <w:szCs w:val="16"/>
              </w:rPr>
              <w:t>4.8</w:t>
            </w:r>
          </w:p>
        </w:tc>
        <w:tc>
          <w:tcPr>
            <w:tcW w:w="498" w:type="pct"/>
            <w:shd w:val="clear" w:color="auto" w:fill="auto"/>
            <w:noWrap/>
            <w:vAlign w:val="center"/>
            <w:hideMark/>
          </w:tcPr>
          <w:p w14:paraId="2D17F1CC" w14:textId="77777777" w:rsidR="00A7618C" w:rsidRPr="00175C64" w:rsidRDefault="00A7618C" w:rsidP="00175C64">
            <w:pPr>
              <w:spacing w:before="60" w:after="60"/>
              <w:jc w:val="center"/>
              <w:rPr>
                <w:rFonts w:cs="Arial"/>
                <w:iCs/>
                <w:sz w:val="16"/>
                <w:szCs w:val="16"/>
              </w:rPr>
            </w:pPr>
            <w:r w:rsidRPr="00175C64">
              <w:rPr>
                <w:rFonts w:cs="Arial"/>
                <w:iCs/>
                <w:sz w:val="16"/>
                <w:szCs w:val="16"/>
              </w:rPr>
              <w:t>4.8</w:t>
            </w:r>
          </w:p>
        </w:tc>
        <w:tc>
          <w:tcPr>
            <w:tcW w:w="498" w:type="pct"/>
            <w:shd w:val="clear" w:color="auto" w:fill="auto"/>
            <w:noWrap/>
            <w:vAlign w:val="center"/>
            <w:hideMark/>
          </w:tcPr>
          <w:p w14:paraId="0AA3E5FF" w14:textId="77777777" w:rsidR="00A7618C" w:rsidRPr="00175C64" w:rsidRDefault="00A7618C" w:rsidP="00175C64">
            <w:pPr>
              <w:spacing w:before="60" w:after="60"/>
              <w:jc w:val="center"/>
              <w:rPr>
                <w:rFonts w:cs="Arial"/>
                <w:iCs/>
                <w:sz w:val="16"/>
                <w:szCs w:val="16"/>
              </w:rPr>
            </w:pPr>
            <w:r w:rsidRPr="00175C64">
              <w:rPr>
                <w:rFonts w:cs="Arial"/>
                <w:iCs/>
                <w:sz w:val="16"/>
                <w:szCs w:val="16"/>
              </w:rPr>
              <w:t>5.0</w:t>
            </w:r>
          </w:p>
        </w:tc>
        <w:tc>
          <w:tcPr>
            <w:tcW w:w="498" w:type="pct"/>
            <w:shd w:val="clear" w:color="auto" w:fill="D9D9D9"/>
            <w:noWrap/>
            <w:vAlign w:val="center"/>
            <w:hideMark/>
          </w:tcPr>
          <w:p w14:paraId="4CBB14AB" w14:textId="77777777" w:rsidR="00A7618C" w:rsidRPr="00175C64" w:rsidRDefault="00A7618C" w:rsidP="00175C64">
            <w:pPr>
              <w:spacing w:before="60" w:after="60"/>
              <w:jc w:val="center"/>
              <w:rPr>
                <w:rFonts w:cs="Arial"/>
                <w:iCs/>
                <w:sz w:val="16"/>
                <w:szCs w:val="16"/>
              </w:rPr>
            </w:pPr>
            <w:r w:rsidRPr="00175C64">
              <w:rPr>
                <w:rFonts w:cs="Arial"/>
                <w:iCs/>
                <w:sz w:val="16"/>
                <w:szCs w:val="16"/>
              </w:rPr>
              <w:t>25%</w:t>
            </w:r>
          </w:p>
        </w:tc>
      </w:tr>
      <w:tr w:rsidR="004A09F4" w:rsidRPr="00175C64" w14:paraId="1C813941" w14:textId="77777777" w:rsidTr="00852D6B">
        <w:trPr>
          <w:cantSplit/>
        </w:trPr>
        <w:tc>
          <w:tcPr>
            <w:tcW w:w="1515" w:type="pct"/>
            <w:shd w:val="clear" w:color="auto" w:fill="E5B8B7"/>
            <w:noWrap/>
            <w:vAlign w:val="center"/>
            <w:hideMark/>
          </w:tcPr>
          <w:p w14:paraId="77BCAD0B" w14:textId="77777777" w:rsidR="00A7618C" w:rsidRPr="00175C64" w:rsidRDefault="00A7618C" w:rsidP="00175C64">
            <w:pPr>
              <w:spacing w:before="60" w:after="60"/>
              <w:rPr>
                <w:rFonts w:cs="Arial"/>
                <w:b/>
                <w:sz w:val="16"/>
                <w:szCs w:val="16"/>
              </w:rPr>
            </w:pPr>
            <w:r w:rsidRPr="00175C64">
              <w:rPr>
                <w:rFonts w:cs="Arial"/>
                <w:b/>
                <w:sz w:val="16"/>
                <w:szCs w:val="16"/>
              </w:rPr>
              <w:t>Falls, trips &amp; slips of a person</w:t>
            </w:r>
          </w:p>
        </w:tc>
        <w:tc>
          <w:tcPr>
            <w:tcW w:w="498" w:type="pct"/>
            <w:shd w:val="clear" w:color="auto" w:fill="E5B8B7"/>
            <w:noWrap/>
            <w:vAlign w:val="center"/>
            <w:hideMark/>
          </w:tcPr>
          <w:p w14:paraId="1C4779BB" w14:textId="77777777" w:rsidR="00A7618C" w:rsidRPr="00175C64" w:rsidRDefault="00A7618C" w:rsidP="00175C64">
            <w:pPr>
              <w:spacing w:before="60" w:after="60"/>
              <w:jc w:val="center"/>
              <w:rPr>
                <w:rFonts w:cs="Arial"/>
                <w:b/>
                <w:sz w:val="16"/>
                <w:szCs w:val="16"/>
              </w:rPr>
            </w:pPr>
            <w:r w:rsidRPr="00175C64">
              <w:rPr>
                <w:rFonts w:cs="Arial"/>
                <w:b/>
                <w:sz w:val="16"/>
                <w:szCs w:val="16"/>
              </w:rPr>
              <w:t>4.6</w:t>
            </w:r>
          </w:p>
        </w:tc>
        <w:tc>
          <w:tcPr>
            <w:tcW w:w="498" w:type="pct"/>
            <w:shd w:val="clear" w:color="auto" w:fill="E5B8B7"/>
            <w:noWrap/>
            <w:vAlign w:val="center"/>
            <w:hideMark/>
          </w:tcPr>
          <w:p w14:paraId="7D15C2C9" w14:textId="77777777" w:rsidR="00A7618C" w:rsidRPr="00175C64" w:rsidRDefault="00A7618C" w:rsidP="00175C64">
            <w:pPr>
              <w:spacing w:before="60" w:after="60"/>
              <w:jc w:val="center"/>
              <w:rPr>
                <w:rFonts w:cs="Arial"/>
                <w:b/>
                <w:sz w:val="16"/>
                <w:szCs w:val="16"/>
              </w:rPr>
            </w:pPr>
            <w:r w:rsidRPr="00175C64">
              <w:rPr>
                <w:rFonts w:cs="Arial"/>
                <w:b/>
                <w:sz w:val="16"/>
                <w:szCs w:val="16"/>
              </w:rPr>
              <w:t>5.8</w:t>
            </w:r>
          </w:p>
        </w:tc>
        <w:tc>
          <w:tcPr>
            <w:tcW w:w="498" w:type="pct"/>
            <w:shd w:val="clear" w:color="auto" w:fill="E5B8B7"/>
            <w:noWrap/>
            <w:vAlign w:val="center"/>
            <w:hideMark/>
          </w:tcPr>
          <w:p w14:paraId="46DEA0A4" w14:textId="77777777" w:rsidR="00A7618C" w:rsidRPr="00175C64" w:rsidRDefault="00A7618C" w:rsidP="00175C64">
            <w:pPr>
              <w:spacing w:before="60" w:after="60"/>
              <w:jc w:val="center"/>
              <w:rPr>
                <w:rFonts w:cs="Arial"/>
                <w:b/>
                <w:sz w:val="16"/>
                <w:szCs w:val="16"/>
              </w:rPr>
            </w:pPr>
            <w:r w:rsidRPr="00175C64">
              <w:rPr>
                <w:rFonts w:cs="Arial"/>
                <w:b/>
                <w:sz w:val="16"/>
                <w:szCs w:val="16"/>
              </w:rPr>
              <w:t>5.8</w:t>
            </w:r>
          </w:p>
        </w:tc>
        <w:tc>
          <w:tcPr>
            <w:tcW w:w="498" w:type="pct"/>
            <w:shd w:val="clear" w:color="auto" w:fill="E5B8B7"/>
            <w:noWrap/>
            <w:vAlign w:val="center"/>
            <w:hideMark/>
          </w:tcPr>
          <w:p w14:paraId="65C584B9" w14:textId="77777777" w:rsidR="00A7618C" w:rsidRPr="00175C64" w:rsidRDefault="00A7618C" w:rsidP="00175C64">
            <w:pPr>
              <w:spacing w:before="60" w:after="60"/>
              <w:jc w:val="center"/>
              <w:rPr>
                <w:rFonts w:cs="Arial"/>
                <w:b/>
                <w:sz w:val="16"/>
                <w:szCs w:val="16"/>
              </w:rPr>
            </w:pPr>
            <w:r w:rsidRPr="00175C64">
              <w:rPr>
                <w:rFonts w:cs="Arial"/>
                <w:b/>
                <w:sz w:val="16"/>
                <w:szCs w:val="16"/>
              </w:rPr>
              <w:t>6.0</w:t>
            </w:r>
          </w:p>
        </w:tc>
        <w:tc>
          <w:tcPr>
            <w:tcW w:w="498" w:type="pct"/>
            <w:shd w:val="clear" w:color="auto" w:fill="E5B8B7"/>
            <w:noWrap/>
            <w:vAlign w:val="center"/>
            <w:hideMark/>
          </w:tcPr>
          <w:p w14:paraId="6581A28B" w14:textId="77777777" w:rsidR="00A7618C" w:rsidRPr="00175C64" w:rsidRDefault="00A7618C" w:rsidP="00175C64">
            <w:pPr>
              <w:spacing w:before="60" w:after="60"/>
              <w:jc w:val="center"/>
              <w:rPr>
                <w:rFonts w:cs="Arial"/>
                <w:b/>
                <w:sz w:val="16"/>
                <w:szCs w:val="16"/>
              </w:rPr>
            </w:pPr>
            <w:r w:rsidRPr="00175C64">
              <w:rPr>
                <w:rFonts w:cs="Arial"/>
                <w:b/>
                <w:sz w:val="16"/>
                <w:szCs w:val="16"/>
              </w:rPr>
              <w:t>6.0</w:t>
            </w:r>
          </w:p>
        </w:tc>
        <w:tc>
          <w:tcPr>
            <w:tcW w:w="498" w:type="pct"/>
            <w:shd w:val="clear" w:color="auto" w:fill="E5B8B7"/>
            <w:noWrap/>
            <w:vAlign w:val="center"/>
            <w:hideMark/>
          </w:tcPr>
          <w:p w14:paraId="39459992" w14:textId="77777777" w:rsidR="00A7618C" w:rsidRPr="00175C64" w:rsidRDefault="00A7618C" w:rsidP="00175C64">
            <w:pPr>
              <w:spacing w:before="60" w:after="60"/>
              <w:jc w:val="center"/>
              <w:rPr>
                <w:rFonts w:cs="Arial"/>
                <w:b/>
                <w:sz w:val="16"/>
                <w:szCs w:val="16"/>
              </w:rPr>
            </w:pPr>
            <w:r w:rsidRPr="00175C64">
              <w:rPr>
                <w:rFonts w:cs="Arial"/>
                <w:b/>
                <w:sz w:val="16"/>
                <w:szCs w:val="16"/>
              </w:rPr>
              <w:t>6.2</w:t>
            </w:r>
          </w:p>
        </w:tc>
        <w:tc>
          <w:tcPr>
            <w:tcW w:w="498" w:type="pct"/>
            <w:shd w:val="clear" w:color="auto" w:fill="D99594"/>
            <w:noWrap/>
            <w:vAlign w:val="center"/>
            <w:hideMark/>
          </w:tcPr>
          <w:p w14:paraId="3E213F2B" w14:textId="77777777" w:rsidR="00A7618C" w:rsidRPr="00175C64" w:rsidRDefault="00A7618C" w:rsidP="00175C64">
            <w:pPr>
              <w:spacing w:before="60" w:after="60"/>
              <w:jc w:val="center"/>
              <w:rPr>
                <w:rFonts w:cs="Arial"/>
                <w:b/>
                <w:sz w:val="16"/>
                <w:szCs w:val="16"/>
              </w:rPr>
            </w:pPr>
            <w:r w:rsidRPr="00175C64">
              <w:rPr>
                <w:rFonts w:cs="Arial"/>
                <w:b/>
                <w:sz w:val="16"/>
                <w:szCs w:val="16"/>
              </w:rPr>
              <w:t>35%</w:t>
            </w:r>
          </w:p>
        </w:tc>
      </w:tr>
      <w:tr w:rsidR="004A09F4" w:rsidRPr="00175C64" w14:paraId="1C9DF020" w14:textId="77777777" w:rsidTr="00852D6B">
        <w:trPr>
          <w:cantSplit/>
        </w:trPr>
        <w:tc>
          <w:tcPr>
            <w:tcW w:w="1515" w:type="pct"/>
            <w:shd w:val="clear" w:color="auto" w:fill="auto"/>
            <w:vAlign w:val="center"/>
            <w:hideMark/>
          </w:tcPr>
          <w:p w14:paraId="247E23EB" w14:textId="77777777" w:rsidR="00A7618C" w:rsidRPr="00175C64" w:rsidRDefault="00A7618C" w:rsidP="00175C64">
            <w:pPr>
              <w:spacing w:before="60" w:after="60"/>
              <w:ind w:left="191"/>
              <w:rPr>
                <w:rFonts w:cs="Arial"/>
                <w:iCs/>
                <w:sz w:val="16"/>
                <w:szCs w:val="16"/>
              </w:rPr>
            </w:pPr>
            <w:r w:rsidRPr="00175C64">
              <w:rPr>
                <w:rFonts w:cs="Arial"/>
                <w:iCs/>
                <w:sz w:val="16"/>
                <w:szCs w:val="16"/>
              </w:rPr>
              <w:t>Falls on the same level</w:t>
            </w:r>
          </w:p>
        </w:tc>
        <w:tc>
          <w:tcPr>
            <w:tcW w:w="498" w:type="pct"/>
            <w:shd w:val="clear" w:color="auto" w:fill="auto"/>
            <w:noWrap/>
            <w:vAlign w:val="center"/>
            <w:hideMark/>
          </w:tcPr>
          <w:p w14:paraId="1634B5C8" w14:textId="77777777" w:rsidR="00A7618C" w:rsidRPr="00175C64" w:rsidRDefault="00A7618C" w:rsidP="00175C64">
            <w:pPr>
              <w:spacing w:before="60" w:after="60"/>
              <w:jc w:val="center"/>
              <w:rPr>
                <w:rFonts w:cs="Arial"/>
                <w:iCs/>
                <w:sz w:val="16"/>
                <w:szCs w:val="16"/>
              </w:rPr>
            </w:pPr>
            <w:r w:rsidRPr="00175C64">
              <w:rPr>
                <w:rFonts w:cs="Arial"/>
                <w:iCs/>
                <w:sz w:val="16"/>
                <w:szCs w:val="16"/>
              </w:rPr>
              <w:t>4.2</w:t>
            </w:r>
          </w:p>
        </w:tc>
        <w:tc>
          <w:tcPr>
            <w:tcW w:w="498" w:type="pct"/>
            <w:shd w:val="clear" w:color="auto" w:fill="auto"/>
            <w:noWrap/>
            <w:vAlign w:val="center"/>
            <w:hideMark/>
          </w:tcPr>
          <w:p w14:paraId="7F2E711A" w14:textId="77777777" w:rsidR="00A7618C" w:rsidRPr="00175C64" w:rsidRDefault="00A7618C" w:rsidP="00175C64">
            <w:pPr>
              <w:spacing w:before="60" w:after="60"/>
              <w:jc w:val="center"/>
              <w:rPr>
                <w:rFonts w:cs="Arial"/>
                <w:iCs/>
                <w:sz w:val="16"/>
                <w:szCs w:val="16"/>
              </w:rPr>
            </w:pPr>
            <w:r w:rsidRPr="00175C64">
              <w:rPr>
                <w:rFonts w:cs="Arial"/>
                <w:iCs/>
                <w:sz w:val="16"/>
                <w:szCs w:val="16"/>
              </w:rPr>
              <w:t>5.4</w:t>
            </w:r>
          </w:p>
        </w:tc>
        <w:tc>
          <w:tcPr>
            <w:tcW w:w="498" w:type="pct"/>
            <w:shd w:val="clear" w:color="auto" w:fill="auto"/>
            <w:noWrap/>
            <w:vAlign w:val="center"/>
            <w:hideMark/>
          </w:tcPr>
          <w:p w14:paraId="33B5DC2C" w14:textId="77777777" w:rsidR="00A7618C" w:rsidRPr="00175C64" w:rsidRDefault="00A7618C" w:rsidP="00175C64">
            <w:pPr>
              <w:spacing w:before="60" w:after="60"/>
              <w:jc w:val="center"/>
              <w:rPr>
                <w:rFonts w:cs="Arial"/>
                <w:iCs/>
                <w:sz w:val="16"/>
                <w:szCs w:val="16"/>
              </w:rPr>
            </w:pPr>
            <w:r w:rsidRPr="00175C64">
              <w:rPr>
                <w:rFonts w:cs="Arial"/>
                <w:iCs/>
                <w:sz w:val="16"/>
                <w:szCs w:val="16"/>
              </w:rPr>
              <w:t>5.8</w:t>
            </w:r>
          </w:p>
        </w:tc>
        <w:tc>
          <w:tcPr>
            <w:tcW w:w="498" w:type="pct"/>
            <w:shd w:val="clear" w:color="auto" w:fill="auto"/>
            <w:noWrap/>
            <w:vAlign w:val="center"/>
            <w:hideMark/>
          </w:tcPr>
          <w:p w14:paraId="62CC42D9" w14:textId="77777777" w:rsidR="00A7618C" w:rsidRPr="00175C64" w:rsidRDefault="00A7618C" w:rsidP="00175C64">
            <w:pPr>
              <w:spacing w:before="60" w:after="60"/>
              <w:jc w:val="center"/>
              <w:rPr>
                <w:rFonts w:cs="Arial"/>
                <w:iCs/>
                <w:sz w:val="16"/>
                <w:szCs w:val="16"/>
              </w:rPr>
            </w:pPr>
            <w:r w:rsidRPr="00175C64">
              <w:rPr>
                <w:rFonts w:cs="Arial"/>
                <w:iCs/>
                <w:sz w:val="16"/>
                <w:szCs w:val="16"/>
              </w:rPr>
              <w:t>5.7</w:t>
            </w:r>
          </w:p>
        </w:tc>
        <w:tc>
          <w:tcPr>
            <w:tcW w:w="498" w:type="pct"/>
            <w:shd w:val="clear" w:color="auto" w:fill="auto"/>
            <w:noWrap/>
            <w:vAlign w:val="center"/>
            <w:hideMark/>
          </w:tcPr>
          <w:p w14:paraId="512D67E1" w14:textId="77777777" w:rsidR="00A7618C" w:rsidRPr="00175C64" w:rsidRDefault="00A7618C" w:rsidP="00175C64">
            <w:pPr>
              <w:spacing w:before="60" w:after="60"/>
              <w:jc w:val="center"/>
              <w:rPr>
                <w:rFonts w:cs="Arial"/>
                <w:iCs/>
                <w:sz w:val="16"/>
                <w:szCs w:val="16"/>
              </w:rPr>
            </w:pPr>
            <w:r w:rsidRPr="00175C64">
              <w:rPr>
                <w:rFonts w:cs="Arial"/>
                <w:iCs/>
                <w:sz w:val="16"/>
                <w:szCs w:val="16"/>
              </w:rPr>
              <w:t>5.8</w:t>
            </w:r>
          </w:p>
        </w:tc>
        <w:tc>
          <w:tcPr>
            <w:tcW w:w="498" w:type="pct"/>
            <w:shd w:val="clear" w:color="auto" w:fill="auto"/>
            <w:noWrap/>
            <w:vAlign w:val="center"/>
            <w:hideMark/>
          </w:tcPr>
          <w:p w14:paraId="55F715E7" w14:textId="77777777" w:rsidR="00A7618C" w:rsidRPr="00175C64" w:rsidRDefault="00A7618C" w:rsidP="00175C64">
            <w:pPr>
              <w:spacing w:before="60" w:after="60"/>
              <w:jc w:val="center"/>
              <w:rPr>
                <w:rFonts w:cs="Arial"/>
                <w:iCs/>
                <w:sz w:val="16"/>
                <w:szCs w:val="16"/>
              </w:rPr>
            </w:pPr>
            <w:r w:rsidRPr="00175C64">
              <w:rPr>
                <w:rFonts w:cs="Arial"/>
                <w:iCs/>
                <w:sz w:val="16"/>
                <w:szCs w:val="16"/>
              </w:rPr>
              <w:t>6.0</w:t>
            </w:r>
          </w:p>
        </w:tc>
        <w:tc>
          <w:tcPr>
            <w:tcW w:w="498" w:type="pct"/>
            <w:shd w:val="clear" w:color="auto" w:fill="D9D9D9"/>
            <w:noWrap/>
            <w:vAlign w:val="center"/>
            <w:hideMark/>
          </w:tcPr>
          <w:p w14:paraId="03101FBB" w14:textId="77777777" w:rsidR="00A7618C" w:rsidRPr="00175C64" w:rsidRDefault="00A7618C" w:rsidP="00175C64">
            <w:pPr>
              <w:spacing w:before="60" w:after="60"/>
              <w:jc w:val="center"/>
              <w:rPr>
                <w:rFonts w:cs="Arial"/>
                <w:iCs/>
                <w:sz w:val="16"/>
                <w:szCs w:val="16"/>
              </w:rPr>
            </w:pPr>
            <w:r w:rsidRPr="00175C64">
              <w:rPr>
                <w:rFonts w:cs="Arial"/>
                <w:iCs/>
                <w:sz w:val="16"/>
                <w:szCs w:val="16"/>
              </w:rPr>
              <w:t>43%</w:t>
            </w:r>
          </w:p>
        </w:tc>
      </w:tr>
      <w:tr w:rsidR="004A09F4" w:rsidRPr="00175C64" w14:paraId="08614D60" w14:textId="77777777" w:rsidTr="00852D6B">
        <w:trPr>
          <w:cantSplit/>
        </w:trPr>
        <w:tc>
          <w:tcPr>
            <w:tcW w:w="1515" w:type="pct"/>
            <w:shd w:val="clear" w:color="auto" w:fill="EFD3D2"/>
            <w:vAlign w:val="center"/>
            <w:hideMark/>
          </w:tcPr>
          <w:p w14:paraId="7211AF07" w14:textId="77777777" w:rsidR="00A7618C" w:rsidRPr="00175C64" w:rsidRDefault="00A7618C" w:rsidP="00175C64">
            <w:pPr>
              <w:spacing w:before="60" w:after="60"/>
              <w:ind w:left="191"/>
              <w:rPr>
                <w:rFonts w:cs="Arial"/>
                <w:iCs/>
                <w:sz w:val="16"/>
                <w:szCs w:val="16"/>
              </w:rPr>
            </w:pPr>
            <w:r w:rsidRPr="00175C64">
              <w:rPr>
                <w:rFonts w:cs="Arial"/>
                <w:iCs/>
                <w:sz w:val="16"/>
                <w:szCs w:val="16"/>
              </w:rPr>
              <w:t>Falls from a height</w:t>
            </w:r>
          </w:p>
        </w:tc>
        <w:tc>
          <w:tcPr>
            <w:tcW w:w="498" w:type="pct"/>
            <w:shd w:val="clear" w:color="auto" w:fill="EFD3D2"/>
            <w:noWrap/>
            <w:vAlign w:val="center"/>
            <w:hideMark/>
          </w:tcPr>
          <w:p w14:paraId="2B748140" w14:textId="77777777" w:rsidR="00A7618C" w:rsidRPr="00175C64" w:rsidRDefault="00A7618C" w:rsidP="00175C64">
            <w:pPr>
              <w:spacing w:before="60" w:after="60"/>
              <w:jc w:val="center"/>
              <w:rPr>
                <w:rFonts w:cs="Arial"/>
                <w:iCs/>
                <w:sz w:val="16"/>
                <w:szCs w:val="16"/>
              </w:rPr>
            </w:pPr>
            <w:r w:rsidRPr="00175C64">
              <w:rPr>
                <w:rFonts w:cs="Arial"/>
                <w:iCs/>
                <w:sz w:val="16"/>
                <w:szCs w:val="16"/>
              </w:rPr>
              <w:t>5.6</w:t>
            </w:r>
          </w:p>
        </w:tc>
        <w:tc>
          <w:tcPr>
            <w:tcW w:w="498" w:type="pct"/>
            <w:shd w:val="clear" w:color="auto" w:fill="EFD3D2"/>
            <w:noWrap/>
            <w:vAlign w:val="center"/>
            <w:hideMark/>
          </w:tcPr>
          <w:p w14:paraId="2F8F48B2" w14:textId="77777777" w:rsidR="00A7618C" w:rsidRPr="00175C64" w:rsidRDefault="00A7618C" w:rsidP="00175C64">
            <w:pPr>
              <w:spacing w:before="60" w:after="60"/>
              <w:jc w:val="center"/>
              <w:rPr>
                <w:rFonts w:cs="Arial"/>
                <w:iCs/>
                <w:sz w:val="16"/>
                <w:szCs w:val="16"/>
              </w:rPr>
            </w:pPr>
            <w:r w:rsidRPr="00175C64">
              <w:rPr>
                <w:rFonts w:cs="Arial"/>
                <w:iCs/>
                <w:sz w:val="16"/>
                <w:szCs w:val="16"/>
              </w:rPr>
              <w:t>6.6</w:t>
            </w:r>
          </w:p>
        </w:tc>
        <w:tc>
          <w:tcPr>
            <w:tcW w:w="498" w:type="pct"/>
            <w:shd w:val="clear" w:color="auto" w:fill="EFD3D2"/>
            <w:noWrap/>
            <w:vAlign w:val="center"/>
            <w:hideMark/>
          </w:tcPr>
          <w:p w14:paraId="26E4A357" w14:textId="77777777" w:rsidR="00A7618C" w:rsidRPr="00175C64" w:rsidRDefault="00A7618C" w:rsidP="00175C64">
            <w:pPr>
              <w:spacing w:before="60" w:after="60"/>
              <w:jc w:val="center"/>
              <w:rPr>
                <w:rFonts w:cs="Arial"/>
                <w:iCs/>
                <w:sz w:val="16"/>
                <w:szCs w:val="16"/>
              </w:rPr>
            </w:pPr>
            <w:r w:rsidRPr="00175C64">
              <w:rPr>
                <w:rFonts w:cs="Arial"/>
                <w:iCs/>
                <w:sz w:val="16"/>
                <w:szCs w:val="16"/>
              </w:rPr>
              <w:t>7.6</w:t>
            </w:r>
          </w:p>
        </w:tc>
        <w:tc>
          <w:tcPr>
            <w:tcW w:w="498" w:type="pct"/>
            <w:shd w:val="clear" w:color="auto" w:fill="EFD3D2"/>
            <w:noWrap/>
            <w:vAlign w:val="center"/>
            <w:hideMark/>
          </w:tcPr>
          <w:p w14:paraId="2C5B0FCE" w14:textId="77777777" w:rsidR="00A7618C" w:rsidRPr="00175C64" w:rsidRDefault="00A7618C" w:rsidP="00175C64">
            <w:pPr>
              <w:spacing w:before="60" w:after="60"/>
              <w:jc w:val="center"/>
              <w:rPr>
                <w:rFonts w:cs="Arial"/>
                <w:iCs/>
                <w:sz w:val="16"/>
                <w:szCs w:val="16"/>
              </w:rPr>
            </w:pPr>
            <w:r w:rsidRPr="00175C64">
              <w:rPr>
                <w:rFonts w:cs="Arial"/>
                <w:iCs/>
                <w:sz w:val="16"/>
                <w:szCs w:val="16"/>
              </w:rPr>
              <w:t>7.4</w:t>
            </w:r>
          </w:p>
        </w:tc>
        <w:tc>
          <w:tcPr>
            <w:tcW w:w="498" w:type="pct"/>
            <w:shd w:val="clear" w:color="auto" w:fill="EFD3D2"/>
            <w:noWrap/>
            <w:vAlign w:val="center"/>
            <w:hideMark/>
          </w:tcPr>
          <w:p w14:paraId="3C7A2B73" w14:textId="77777777" w:rsidR="00A7618C" w:rsidRPr="00175C64" w:rsidRDefault="00A7618C" w:rsidP="00175C64">
            <w:pPr>
              <w:spacing w:before="60" w:after="60"/>
              <w:jc w:val="center"/>
              <w:rPr>
                <w:rFonts w:cs="Arial"/>
                <w:iCs/>
                <w:sz w:val="16"/>
                <w:szCs w:val="16"/>
              </w:rPr>
            </w:pPr>
            <w:r w:rsidRPr="00175C64">
              <w:rPr>
                <w:rFonts w:cs="Arial"/>
                <w:iCs/>
                <w:sz w:val="16"/>
                <w:szCs w:val="16"/>
              </w:rPr>
              <w:t>7.0</w:t>
            </w:r>
          </w:p>
        </w:tc>
        <w:tc>
          <w:tcPr>
            <w:tcW w:w="498" w:type="pct"/>
            <w:shd w:val="clear" w:color="auto" w:fill="EFD3D2"/>
            <w:noWrap/>
            <w:vAlign w:val="center"/>
            <w:hideMark/>
          </w:tcPr>
          <w:p w14:paraId="35E1BDE9" w14:textId="77777777" w:rsidR="00A7618C" w:rsidRPr="00175C64" w:rsidRDefault="00A7618C" w:rsidP="00175C64">
            <w:pPr>
              <w:spacing w:before="60" w:after="60"/>
              <w:jc w:val="center"/>
              <w:rPr>
                <w:rFonts w:cs="Arial"/>
                <w:iCs/>
                <w:sz w:val="16"/>
                <w:szCs w:val="16"/>
              </w:rPr>
            </w:pPr>
            <w:r w:rsidRPr="00175C64">
              <w:rPr>
                <w:rFonts w:cs="Arial"/>
                <w:iCs/>
                <w:sz w:val="16"/>
                <w:szCs w:val="16"/>
              </w:rPr>
              <w:t>7.4</w:t>
            </w:r>
          </w:p>
        </w:tc>
        <w:tc>
          <w:tcPr>
            <w:tcW w:w="498" w:type="pct"/>
            <w:shd w:val="clear" w:color="auto" w:fill="E5B8B7"/>
            <w:noWrap/>
            <w:vAlign w:val="center"/>
            <w:hideMark/>
          </w:tcPr>
          <w:p w14:paraId="303F5309" w14:textId="77777777" w:rsidR="00A7618C" w:rsidRPr="00175C64" w:rsidRDefault="00A7618C" w:rsidP="00175C64">
            <w:pPr>
              <w:spacing w:before="60" w:after="60"/>
              <w:jc w:val="center"/>
              <w:rPr>
                <w:rFonts w:cs="Arial"/>
                <w:iCs/>
                <w:sz w:val="16"/>
                <w:szCs w:val="16"/>
              </w:rPr>
            </w:pPr>
            <w:r w:rsidRPr="00175C64">
              <w:rPr>
                <w:rFonts w:cs="Arial"/>
                <w:iCs/>
                <w:sz w:val="16"/>
                <w:szCs w:val="16"/>
              </w:rPr>
              <w:t>32%</w:t>
            </w:r>
          </w:p>
        </w:tc>
      </w:tr>
      <w:tr w:rsidR="004A09F4" w:rsidRPr="00175C64" w14:paraId="7A09E2C4" w14:textId="77777777" w:rsidTr="00852D6B">
        <w:trPr>
          <w:cantSplit/>
        </w:trPr>
        <w:tc>
          <w:tcPr>
            <w:tcW w:w="1515" w:type="pct"/>
            <w:shd w:val="clear" w:color="auto" w:fill="E5B8B7"/>
            <w:noWrap/>
            <w:vAlign w:val="center"/>
            <w:hideMark/>
          </w:tcPr>
          <w:p w14:paraId="17E20BD5" w14:textId="77777777" w:rsidR="00A7618C" w:rsidRPr="00175C64" w:rsidRDefault="00A7618C" w:rsidP="00175C64">
            <w:pPr>
              <w:spacing w:before="60" w:after="60"/>
              <w:rPr>
                <w:rFonts w:cs="Arial"/>
                <w:b/>
                <w:sz w:val="16"/>
                <w:szCs w:val="16"/>
              </w:rPr>
            </w:pPr>
            <w:r w:rsidRPr="00175C64">
              <w:rPr>
                <w:rFonts w:cs="Arial"/>
                <w:b/>
                <w:sz w:val="16"/>
                <w:szCs w:val="16"/>
              </w:rPr>
              <w:t>Being hit by moving objects</w:t>
            </w:r>
          </w:p>
        </w:tc>
        <w:tc>
          <w:tcPr>
            <w:tcW w:w="498" w:type="pct"/>
            <w:shd w:val="clear" w:color="auto" w:fill="E5B8B7"/>
            <w:noWrap/>
            <w:vAlign w:val="center"/>
            <w:hideMark/>
          </w:tcPr>
          <w:p w14:paraId="55ECA772" w14:textId="77777777" w:rsidR="00A7618C" w:rsidRPr="00175C64" w:rsidRDefault="00A7618C" w:rsidP="00175C64">
            <w:pPr>
              <w:spacing w:before="60" w:after="60"/>
              <w:jc w:val="center"/>
              <w:rPr>
                <w:rFonts w:cs="Arial"/>
                <w:b/>
                <w:sz w:val="16"/>
                <w:szCs w:val="16"/>
              </w:rPr>
            </w:pPr>
            <w:r w:rsidRPr="00175C64">
              <w:rPr>
                <w:rFonts w:cs="Arial"/>
                <w:b/>
                <w:sz w:val="16"/>
                <w:szCs w:val="16"/>
              </w:rPr>
              <w:t>3.2</w:t>
            </w:r>
          </w:p>
        </w:tc>
        <w:tc>
          <w:tcPr>
            <w:tcW w:w="498" w:type="pct"/>
            <w:shd w:val="clear" w:color="auto" w:fill="E5B8B7"/>
            <w:noWrap/>
            <w:vAlign w:val="center"/>
            <w:hideMark/>
          </w:tcPr>
          <w:p w14:paraId="72E09BAD" w14:textId="77777777" w:rsidR="00A7618C" w:rsidRPr="00175C64" w:rsidRDefault="00A7618C" w:rsidP="00175C64">
            <w:pPr>
              <w:spacing w:before="60" w:after="60"/>
              <w:jc w:val="center"/>
              <w:rPr>
                <w:rFonts w:cs="Arial"/>
                <w:b/>
                <w:sz w:val="16"/>
                <w:szCs w:val="16"/>
              </w:rPr>
            </w:pPr>
            <w:r w:rsidRPr="00175C64">
              <w:rPr>
                <w:rFonts w:cs="Arial"/>
                <w:b/>
                <w:sz w:val="16"/>
                <w:szCs w:val="16"/>
              </w:rPr>
              <w:t>3.8</w:t>
            </w:r>
          </w:p>
        </w:tc>
        <w:tc>
          <w:tcPr>
            <w:tcW w:w="498" w:type="pct"/>
            <w:shd w:val="clear" w:color="auto" w:fill="E5B8B7"/>
            <w:noWrap/>
            <w:vAlign w:val="center"/>
            <w:hideMark/>
          </w:tcPr>
          <w:p w14:paraId="2DC11ED4" w14:textId="77777777" w:rsidR="00A7618C" w:rsidRPr="00175C64" w:rsidRDefault="00A7618C" w:rsidP="00175C64">
            <w:pPr>
              <w:spacing w:before="60" w:after="60"/>
              <w:jc w:val="center"/>
              <w:rPr>
                <w:rFonts w:cs="Arial"/>
                <w:b/>
                <w:sz w:val="16"/>
                <w:szCs w:val="16"/>
              </w:rPr>
            </w:pPr>
            <w:r w:rsidRPr="00175C64">
              <w:rPr>
                <w:rFonts w:cs="Arial"/>
                <w:b/>
                <w:sz w:val="16"/>
                <w:szCs w:val="16"/>
              </w:rPr>
              <w:t>4.1</w:t>
            </w:r>
          </w:p>
        </w:tc>
        <w:tc>
          <w:tcPr>
            <w:tcW w:w="498" w:type="pct"/>
            <w:shd w:val="clear" w:color="auto" w:fill="E5B8B7"/>
            <w:noWrap/>
            <w:vAlign w:val="center"/>
            <w:hideMark/>
          </w:tcPr>
          <w:p w14:paraId="64C882E8" w14:textId="77777777" w:rsidR="00A7618C" w:rsidRPr="00175C64" w:rsidRDefault="00A7618C" w:rsidP="00175C64">
            <w:pPr>
              <w:spacing w:before="60" w:after="60"/>
              <w:jc w:val="center"/>
              <w:rPr>
                <w:rFonts w:cs="Arial"/>
                <w:b/>
                <w:sz w:val="16"/>
                <w:szCs w:val="16"/>
              </w:rPr>
            </w:pPr>
            <w:r w:rsidRPr="00175C64">
              <w:rPr>
                <w:rFonts w:cs="Arial"/>
                <w:b/>
                <w:sz w:val="16"/>
                <w:szCs w:val="16"/>
              </w:rPr>
              <w:t>4.0</w:t>
            </w:r>
          </w:p>
        </w:tc>
        <w:tc>
          <w:tcPr>
            <w:tcW w:w="498" w:type="pct"/>
            <w:shd w:val="clear" w:color="auto" w:fill="E5B8B7"/>
            <w:noWrap/>
            <w:vAlign w:val="center"/>
            <w:hideMark/>
          </w:tcPr>
          <w:p w14:paraId="7B52DA97" w14:textId="77777777" w:rsidR="00A7618C" w:rsidRPr="00175C64" w:rsidRDefault="00A7618C" w:rsidP="00175C64">
            <w:pPr>
              <w:spacing w:before="60" w:after="60"/>
              <w:jc w:val="center"/>
              <w:rPr>
                <w:rFonts w:cs="Arial"/>
                <w:b/>
                <w:sz w:val="16"/>
                <w:szCs w:val="16"/>
              </w:rPr>
            </w:pPr>
            <w:r w:rsidRPr="00175C64">
              <w:rPr>
                <w:rFonts w:cs="Arial"/>
                <w:b/>
                <w:sz w:val="16"/>
                <w:szCs w:val="16"/>
              </w:rPr>
              <w:t>4.0</w:t>
            </w:r>
          </w:p>
        </w:tc>
        <w:tc>
          <w:tcPr>
            <w:tcW w:w="498" w:type="pct"/>
            <w:shd w:val="clear" w:color="auto" w:fill="E5B8B7"/>
            <w:noWrap/>
            <w:vAlign w:val="center"/>
            <w:hideMark/>
          </w:tcPr>
          <w:p w14:paraId="3498CAAB" w14:textId="77777777" w:rsidR="00A7618C" w:rsidRPr="00175C64" w:rsidRDefault="00A7618C" w:rsidP="00175C64">
            <w:pPr>
              <w:spacing w:before="60" w:after="60"/>
              <w:jc w:val="center"/>
              <w:rPr>
                <w:rFonts w:cs="Arial"/>
                <w:b/>
                <w:sz w:val="16"/>
                <w:szCs w:val="16"/>
              </w:rPr>
            </w:pPr>
            <w:r w:rsidRPr="00175C64">
              <w:rPr>
                <w:rFonts w:cs="Arial"/>
                <w:b/>
                <w:sz w:val="16"/>
                <w:szCs w:val="16"/>
              </w:rPr>
              <w:t>4.0</w:t>
            </w:r>
          </w:p>
        </w:tc>
        <w:tc>
          <w:tcPr>
            <w:tcW w:w="498" w:type="pct"/>
            <w:shd w:val="clear" w:color="auto" w:fill="D99594"/>
            <w:noWrap/>
            <w:vAlign w:val="center"/>
            <w:hideMark/>
          </w:tcPr>
          <w:p w14:paraId="64A3C6AE" w14:textId="77777777" w:rsidR="00A7618C" w:rsidRPr="00175C64" w:rsidRDefault="00A7618C" w:rsidP="00175C64">
            <w:pPr>
              <w:spacing w:before="60" w:after="60"/>
              <w:jc w:val="center"/>
              <w:rPr>
                <w:rFonts w:cs="Arial"/>
                <w:b/>
                <w:sz w:val="16"/>
                <w:szCs w:val="16"/>
              </w:rPr>
            </w:pPr>
            <w:r w:rsidRPr="00175C64">
              <w:rPr>
                <w:rFonts w:cs="Arial"/>
                <w:b/>
                <w:sz w:val="16"/>
                <w:szCs w:val="16"/>
              </w:rPr>
              <w:t>25%</w:t>
            </w:r>
          </w:p>
        </w:tc>
      </w:tr>
      <w:tr w:rsidR="004A09F4" w:rsidRPr="00175C64" w14:paraId="76649464" w14:textId="77777777" w:rsidTr="00852D6B">
        <w:trPr>
          <w:cantSplit/>
        </w:trPr>
        <w:tc>
          <w:tcPr>
            <w:tcW w:w="1515" w:type="pct"/>
            <w:shd w:val="clear" w:color="auto" w:fill="auto"/>
            <w:vAlign w:val="center"/>
            <w:hideMark/>
          </w:tcPr>
          <w:p w14:paraId="684D6612" w14:textId="77777777" w:rsidR="00A7618C" w:rsidRPr="00175C64" w:rsidRDefault="00A7618C" w:rsidP="00175C64">
            <w:pPr>
              <w:spacing w:before="60" w:after="60"/>
              <w:ind w:left="191"/>
              <w:rPr>
                <w:rFonts w:cs="Arial"/>
                <w:iCs/>
                <w:sz w:val="16"/>
                <w:szCs w:val="16"/>
              </w:rPr>
            </w:pPr>
            <w:r w:rsidRPr="00175C64">
              <w:rPr>
                <w:rFonts w:cs="Arial"/>
                <w:iCs/>
                <w:sz w:val="16"/>
                <w:szCs w:val="16"/>
              </w:rPr>
              <w:t>Being hit by falling objects</w:t>
            </w:r>
          </w:p>
        </w:tc>
        <w:tc>
          <w:tcPr>
            <w:tcW w:w="498" w:type="pct"/>
            <w:shd w:val="clear" w:color="auto" w:fill="auto"/>
            <w:noWrap/>
            <w:vAlign w:val="center"/>
            <w:hideMark/>
          </w:tcPr>
          <w:p w14:paraId="7C51BDE4" w14:textId="77777777" w:rsidR="00A7618C" w:rsidRPr="00175C64" w:rsidRDefault="00A7618C" w:rsidP="00175C64">
            <w:pPr>
              <w:spacing w:before="60" w:after="60"/>
              <w:jc w:val="center"/>
              <w:rPr>
                <w:rFonts w:cs="Arial"/>
                <w:iCs/>
                <w:sz w:val="16"/>
                <w:szCs w:val="16"/>
              </w:rPr>
            </w:pPr>
            <w:r w:rsidRPr="00175C64">
              <w:rPr>
                <w:rFonts w:cs="Arial"/>
                <w:iCs/>
                <w:sz w:val="16"/>
                <w:szCs w:val="16"/>
              </w:rPr>
              <w:t>3.2</w:t>
            </w:r>
          </w:p>
        </w:tc>
        <w:tc>
          <w:tcPr>
            <w:tcW w:w="498" w:type="pct"/>
            <w:shd w:val="clear" w:color="auto" w:fill="auto"/>
            <w:noWrap/>
            <w:vAlign w:val="center"/>
            <w:hideMark/>
          </w:tcPr>
          <w:p w14:paraId="66EECF9C" w14:textId="77777777" w:rsidR="00A7618C" w:rsidRPr="00175C64" w:rsidRDefault="00A7618C" w:rsidP="00175C64">
            <w:pPr>
              <w:spacing w:before="60" w:after="60"/>
              <w:jc w:val="center"/>
              <w:rPr>
                <w:rFonts w:cs="Arial"/>
                <w:iCs/>
                <w:sz w:val="16"/>
                <w:szCs w:val="16"/>
              </w:rPr>
            </w:pPr>
            <w:r w:rsidRPr="00175C64">
              <w:rPr>
                <w:rFonts w:cs="Arial"/>
                <w:iCs/>
                <w:sz w:val="16"/>
                <w:szCs w:val="16"/>
              </w:rPr>
              <w:t>4.2</w:t>
            </w:r>
          </w:p>
        </w:tc>
        <w:tc>
          <w:tcPr>
            <w:tcW w:w="498" w:type="pct"/>
            <w:shd w:val="clear" w:color="auto" w:fill="auto"/>
            <w:noWrap/>
            <w:vAlign w:val="center"/>
            <w:hideMark/>
          </w:tcPr>
          <w:p w14:paraId="729F7035" w14:textId="77777777" w:rsidR="00A7618C" w:rsidRPr="00175C64" w:rsidRDefault="00A7618C" w:rsidP="00175C64">
            <w:pPr>
              <w:spacing w:before="60" w:after="60"/>
              <w:jc w:val="center"/>
              <w:rPr>
                <w:rFonts w:cs="Arial"/>
                <w:iCs/>
                <w:sz w:val="16"/>
                <w:szCs w:val="16"/>
              </w:rPr>
            </w:pPr>
            <w:r w:rsidRPr="00175C64">
              <w:rPr>
                <w:rFonts w:cs="Arial"/>
                <w:iCs/>
                <w:sz w:val="16"/>
                <w:szCs w:val="16"/>
              </w:rPr>
              <w:t>4.4</w:t>
            </w:r>
          </w:p>
        </w:tc>
        <w:tc>
          <w:tcPr>
            <w:tcW w:w="498" w:type="pct"/>
            <w:shd w:val="clear" w:color="auto" w:fill="auto"/>
            <w:noWrap/>
            <w:vAlign w:val="center"/>
            <w:hideMark/>
          </w:tcPr>
          <w:p w14:paraId="69A0879B" w14:textId="77777777" w:rsidR="00A7618C" w:rsidRPr="00175C64" w:rsidRDefault="00A7618C" w:rsidP="00175C64">
            <w:pPr>
              <w:spacing w:before="60" w:after="60"/>
              <w:jc w:val="center"/>
              <w:rPr>
                <w:rFonts w:cs="Arial"/>
                <w:iCs/>
                <w:sz w:val="16"/>
                <w:szCs w:val="16"/>
              </w:rPr>
            </w:pPr>
            <w:r w:rsidRPr="00175C64">
              <w:rPr>
                <w:rFonts w:cs="Arial"/>
                <w:iCs/>
                <w:sz w:val="16"/>
                <w:szCs w:val="16"/>
              </w:rPr>
              <w:t>4.0</w:t>
            </w:r>
          </w:p>
        </w:tc>
        <w:tc>
          <w:tcPr>
            <w:tcW w:w="498" w:type="pct"/>
            <w:shd w:val="clear" w:color="auto" w:fill="auto"/>
            <w:noWrap/>
            <w:vAlign w:val="center"/>
            <w:hideMark/>
          </w:tcPr>
          <w:p w14:paraId="4E7F23F1" w14:textId="77777777" w:rsidR="00A7618C" w:rsidRPr="00175C64" w:rsidRDefault="00A7618C" w:rsidP="00175C64">
            <w:pPr>
              <w:spacing w:before="60" w:after="60"/>
              <w:jc w:val="center"/>
              <w:rPr>
                <w:rFonts w:cs="Arial"/>
                <w:iCs/>
                <w:sz w:val="16"/>
                <w:szCs w:val="16"/>
              </w:rPr>
            </w:pPr>
            <w:r w:rsidRPr="00175C64">
              <w:rPr>
                <w:rFonts w:cs="Arial"/>
                <w:iCs/>
                <w:sz w:val="16"/>
                <w:szCs w:val="16"/>
              </w:rPr>
              <w:t>4.3</w:t>
            </w:r>
          </w:p>
        </w:tc>
        <w:tc>
          <w:tcPr>
            <w:tcW w:w="498" w:type="pct"/>
            <w:shd w:val="clear" w:color="auto" w:fill="auto"/>
            <w:noWrap/>
            <w:vAlign w:val="center"/>
            <w:hideMark/>
          </w:tcPr>
          <w:p w14:paraId="7E92BE32" w14:textId="77777777" w:rsidR="00A7618C" w:rsidRPr="00175C64" w:rsidRDefault="00A7618C" w:rsidP="00175C64">
            <w:pPr>
              <w:spacing w:before="60" w:after="60"/>
              <w:jc w:val="center"/>
              <w:rPr>
                <w:rFonts w:cs="Arial"/>
                <w:iCs/>
                <w:sz w:val="16"/>
                <w:szCs w:val="16"/>
              </w:rPr>
            </w:pPr>
            <w:r w:rsidRPr="00175C64">
              <w:rPr>
                <w:rFonts w:cs="Arial"/>
                <w:iCs/>
                <w:sz w:val="16"/>
                <w:szCs w:val="16"/>
              </w:rPr>
              <w:t>4.2</w:t>
            </w:r>
          </w:p>
        </w:tc>
        <w:tc>
          <w:tcPr>
            <w:tcW w:w="498" w:type="pct"/>
            <w:shd w:val="clear" w:color="auto" w:fill="D9D9D9"/>
            <w:noWrap/>
            <w:vAlign w:val="center"/>
            <w:hideMark/>
          </w:tcPr>
          <w:p w14:paraId="5E9788B6" w14:textId="77777777" w:rsidR="00A7618C" w:rsidRPr="00175C64" w:rsidRDefault="00A7618C" w:rsidP="00175C64">
            <w:pPr>
              <w:spacing w:before="60" w:after="60"/>
              <w:jc w:val="center"/>
              <w:rPr>
                <w:rFonts w:cs="Arial"/>
                <w:iCs/>
                <w:sz w:val="16"/>
                <w:szCs w:val="16"/>
              </w:rPr>
            </w:pPr>
            <w:r w:rsidRPr="00175C64">
              <w:rPr>
                <w:rFonts w:cs="Arial"/>
                <w:iCs/>
                <w:sz w:val="16"/>
                <w:szCs w:val="16"/>
              </w:rPr>
              <w:t>31%</w:t>
            </w:r>
          </w:p>
        </w:tc>
      </w:tr>
      <w:tr w:rsidR="004A09F4" w:rsidRPr="00175C64" w14:paraId="4ABBC64C" w14:textId="77777777" w:rsidTr="00852D6B">
        <w:trPr>
          <w:cantSplit/>
        </w:trPr>
        <w:tc>
          <w:tcPr>
            <w:tcW w:w="1515" w:type="pct"/>
            <w:shd w:val="clear" w:color="auto" w:fill="EFD3D2"/>
            <w:vAlign w:val="center"/>
            <w:hideMark/>
          </w:tcPr>
          <w:p w14:paraId="0B9DBE36" w14:textId="77777777" w:rsidR="00A7618C" w:rsidRPr="00175C64" w:rsidRDefault="00A7618C" w:rsidP="00175C64">
            <w:pPr>
              <w:spacing w:before="60" w:after="60"/>
              <w:ind w:left="191"/>
              <w:rPr>
                <w:rFonts w:cs="Arial"/>
                <w:iCs/>
                <w:sz w:val="16"/>
                <w:szCs w:val="16"/>
              </w:rPr>
            </w:pPr>
            <w:r w:rsidRPr="00175C64">
              <w:rPr>
                <w:rFonts w:cs="Arial"/>
                <w:iCs/>
                <w:sz w:val="16"/>
                <w:szCs w:val="16"/>
              </w:rPr>
              <w:t>Being trapped between stationary &amp; moving objects</w:t>
            </w:r>
          </w:p>
        </w:tc>
        <w:tc>
          <w:tcPr>
            <w:tcW w:w="498" w:type="pct"/>
            <w:shd w:val="clear" w:color="auto" w:fill="EFD3D2"/>
            <w:noWrap/>
            <w:vAlign w:val="center"/>
            <w:hideMark/>
          </w:tcPr>
          <w:p w14:paraId="3D96D716" w14:textId="77777777" w:rsidR="00A7618C" w:rsidRPr="00175C64" w:rsidRDefault="00A7618C" w:rsidP="00175C64">
            <w:pPr>
              <w:spacing w:before="60" w:after="60"/>
              <w:jc w:val="center"/>
              <w:rPr>
                <w:rFonts w:cs="Arial"/>
                <w:iCs/>
                <w:sz w:val="16"/>
                <w:szCs w:val="16"/>
              </w:rPr>
            </w:pPr>
            <w:r w:rsidRPr="00175C64">
              <w:rPr>
                <w:rFonts w:cs="Arial"/>
                <w:iCs/>
                <w:sz w:val="16"/>
                <w:szCs w:val="16"/>
              </w:rPr>
              <w:t>3.1</w:t>
            </w:r>
          </w:p>
        </w:tc>
        <w:tc>
          <w:tcPr>
            <w:tcW w:w="498" w:type="pct"/>
            <w:shd w:val="clear" w:color="auto" w:fill="EFD3D2"/>
            <w:noWrap/>
            <w:vAlign w:val="center"/>
            <w:hideMark/>
          </w:tcPr>
          <w:p w14:paraId="5EC64D0B" w14:textId="77777777" w:rsidR="00A7618C" w:rsidRPr="00175C64" w:rsidRDefault="00A7618C" w:rsidP="00175C64">
            <w:pPr>
              <w:spacing w:before="60" w:after="60"/>
              <w:jc w:val="center"/>
              <w:rPr>
                <w:rFonts w:cs="Arial"/>
                <w:iCs/>
                <w:sz w:val="16"/>
                <w:szCs w:val="16"/>
              </w:rPr>
            </w:pPr>
            <w:r w:rsidRPr="00175C64">
              <w:rPr>
                <w:rFonts w:cs="Arial"/>
                <w:iCs/>
                <w:sz w:val="16"/>
                <w:szCs w:val="16"/>
              </w:rPr>
              <w:t>4.0</w:t>
            </w:r>
          </w:p>
        </w:tc>
        <w:tc>
          <w:tcPr>
            <w:tcW w:w="498" w:type="pct"/>
            <w:shd w:val="clear" w:color="auto" w:fill="EFD3D2"/>
            <w:noWrap/>
            <w:vAlign w:val="center"/>
            <w:hideMark/>
          </w:tcPr>
          <w:p w14:paraId="788687F8" w14:textId="77777777" w:rsidR="00A7618C" w:rsidRPr="00175C64" w:rsidRDefault="00A7618C" w:rsidP="00175C64">
            <w:pPr>
              <w:spacing w:before="60" w:after="60"/>
              <w:jc w:val="center"/>
              <w:rPr>
                <w:rFonts w:cs="Arial"/>
                <w:iCs/>
                <w:sz w:val="16"/>
                <w:szCs w:val="16"/>
              </w:rPr>
            </w:pPr>
            <w:r w:rsidRPr="00175C64">
              <w:rPr>
                <w:rFonts w:cs="Arial"/>
                <w:iCs/>
                <w:sz w:val="16"/>
                <w:szCs w:val="16"/>
              </w:rPr>
              <w:t>4.0</w:t>
            </w:r>
          </w:p>
        </w:tc>
        <w:tc>
          <w:tcPr>
            <w:tcW w:w="498" w:type="pct"/>
            <w:shd w:val="clear" w:color="auto" w:fill="EFD3D2"/>
            <w:noWrap/>
            <w:vAlign w:val="center"/>
            <w:hideMark/>
          </w:tcPr>
          <w:p w14:paraId="5C1B214A" w14:textId="77777777" w:rsidR="00A7618C" w:rsidRPr="00175C64" w:rsidRDefault="00A7618C" w:rsidP="00175C64">
            <w:pPr>
              <w:spacing w:before="60" w:after="60"/>
              <w:jc w:val="center"/>
              <w:rPr>
                <w:rFonts w:cs="Arial"/>
                <w:iCs/>
                <w:sz w:val="16"/>
                <w:szCs w:val="16"/>
              </w:rPr>
            </w:pPr>
            <w:r w:rsidRPr="00175C64">
              <w:rPr>
                <w:rFonts w:cs="Arial"/>
                <w:iCs/>
                <w:sz w:val="16"/>
                <w:szCs w:val="16"/>
              </w:rPr>
              <w:t>4.2</w:t>
            </w:r>
          </w:p>
        </w:tc>
        <w:tc>
          <w:tcPr>
            <w:tcW w:w="498" w:type="pct"/>
            <w:shd w:val="clear" w:color="auto" w:fill="EFD3D2"/>
            <w:noWrap/>
            <w:vAlign w:val="center"/>
            <w:hideMark/>
          </w:tcPr>
          <w:p w14:paraId="17D8F8D0" w14:textId="77777777" w:rsidR="00A7618C" w:rsidRPr="00175C64" w:rsidRDefault="00A7618C" w:rsidP="00175C64">
            <w:pPr>
              <w:spacing w:before="60" w:after="60"/>
              <w:jc w:val="center"/>
              <w:rPr>
                <w:rFonts w:cs="Arial"/>
                <w:iCs/>
                <w:sz w:val="16"/>
                <w:szCs w:val="16"/>
              </w:rPr>
            </w:pPr>
            <w:r w:rsidRPr="00175C64">
              <w:rPr>
                <w:rFonts w:cs="Arial"/>
                <w:iCs/>
                <w:sz w:val="16"/>
                <w:szCs w:val="16"/>
              </w:rPr>
              <w:t>3.8</w:t>
            </w:r>
          </w:p>
        </w:tc>
        <w:tc>
          <w:tcPr>
            <w:tcW w:w="498" w:type="pct"/>
            <w:shd w:val="clear" w:color="auto" w:fill="EFD3D2"/>
            <w:noWrap/>
            <w:vAlign w:val="center"/>
            <w:hideMark/>
          </w:tcPr>
          <w:p w14:paraId="79CE10BC" w14:textId="77777777" w:rsidR="00A7618C" w:rsidRPr="00175C64" w:rsidRDefault="00A7618C" w:rsidP="00175C64">
            <w:pPr>
              <w:spacing w:before="60" w:after="60"/>
              <w:jc w:val="center"/>
              <w:rPr>
                <w:rFonts w:cs="Arial"/>
                <w:iCs/>
                <w:sz w:val="16"/>
                <w:szCs w:val="16"/>
              </w:rPr>
            </w:pPr>
            <w:r w:rsidRPr="00175C64">
              <w:rPr>
                <w:rFonts w:cs="Arial"/>
                <w:iCs/>
                <w:sz w:val="16"/>
                <w:szCs w:val="16"/>
              </w:rPr>
              <w:t>4.0</w:t>
            </w:r>
          </w:p>
        </w:tc>
        <w:tc>
          <w:tcPr>
            <w:tcW w:w="498" w:type="pct"/>
            <w:shd w:val="clear" w:color="auto" w:fill="E5B8B7"/>
            <w:noWrap/>
            <w:vAlign w:val="center"/>
            <w:hideMark/>
          </w:tcPr>
          <w:p w14:paraId="7164FFF1" w14:textId="77777777" w:rsidR="00A7618C" w:rsidRPr="00175C64" w:rsidRDefault="00A7618C" w:rsidP="00175C64">
            <w:pPr>
              <w:spacing w:before="60" w:after="60"/>
              <w:jc w:val="center"/>
              <w:rPr>
                <w:rFonts w:cs="Arial"/>
                <w:iCs/>
                <w:sz w:val="16"/>
                <w:szCs w:val="16"/>
              </w:rPr>
            </w:pPr>
            <w:r w:rsidRPr="00175C64">
              <w:rPr>
                <w:rFonts w:cs="Arial"/>
                <w:iCs/>
                <w:sz w:val="16"/>
                <w:szCs w:val="16"/>
              </w:rPr>
              <w:t>29%</w:t>
            </w:r>
          </w:p>
        </w:tc>
      </w:tr>
      <w:tr w:rsidR="004A09F4" w:rsidRPr="00175C64" w14:paraId="6E2F0BE4" w14:textId="77777777" w:rsidTr="00852D6B">
        <w:trPr>
          <w:cantSplit/>
        </w:trPr>
        <w:tc>
          <w:tcPr>
            <w:tcW w:w="1515" w:type="pct"/>
            <w:shd w:val="clear" w:color="auto" w:fill="auto"/>
            <w:vAlign w:val="center"/>
            <w:hideMark/>
          </w:tcPr>
          <w:p w14:paraId="20B3344B" w14:textId="77777777" w:rsidR="00A7618C" w:rsidRPr="00175C64" w:rsidRDefault="00A7618C" w:rsidP="00175C64">
            <w:pPr>
              <w:spacing w:before="60" w:after="60"/>
              <w:ind w:left="191"/>
              <w:rPr>
                <w:rFonts w:cs="Arial"/>
                <w:iCs/>
                <w:sz w:val="16"/>
                <w:szCs w:val="16"/>
              </w:rPr>
            </w:pPr>
            <w:r w:rsidRPr="00175C64">
              <w:rPr>
                <w:rFonts w:cs="Arial"/>
                <w:iCs/>
                <w:sz w:val="16"/>
                <w:szCs w:val="16"/>
              </w:rPr>
              <w:t>Being trapped by moving machinery or equipment</w:t>
            </w:r>
          </w:p>
        </w:tc>
        <w:tc>
          <w:tcPr>
            <w:tcW w:w="498" w:type="pct"/>
            <w:shd w:val="clear" w:color="auto" w:fill="auto"/>
            <w:noWrap/>
            <w:vAlign w:val="center"/>
            <w:hideMark/>
          </w:tcPr>
          <w:p w14:paraId="15E9DD31" w14:textId="77777777" w:rsidR="00A7618C" w:rsidRPr="00175C64" w:rsidRDefault="00A7618C" w:rsidP="00175C64">
            <w:pPr>
              <w:spacing w:before="60" w:after="60"/>
              <w:jc w:val="center"/>
              <w:rPr>
                <w:rFonts w:cs="Arial"/>
                <w:iCs/>
                <w:sz w:val="16"/>
                <w:szCs w:val="16"/>
              </w:rPr>
            </w:pPr>
            <w:r w:rsidRPr="00175C64">
              <w:rPr>
                <w:rFonts w:cs="Arial"/>
                <w:iCs/>
                <w:sz w:val="16"/>
                <w:szCs w:val="16"/>
              </w:rPr>
              <w:t>4.4</w:t>
            </w:r>
          </w:p>
        </w:tc>
        <w:tc>
          <w:tcPr>
            <w:tcW w:w="498" w:type="pct"/>
            <w:shd w:val="clear" w:color="auto" w:fill="auto"/>
            <w:noWrap/>
            <w:vAlign w:val="center"/>
            <w:hideMark/>
          </w:tcPr>
          <w:p w14:paraId="47D76044" w14:textId="77777777" w:rsidR="00A7618C" w:rsidRPr="00175C64" w:rsidRDefault="00A7618C" w:rsidP="00175C64">
            <w:pPr>
              <w:spacing w:before="60" w:after="60"/>
              <w:jc w:val="center"/>
              <w:rPr>
                <w:rFonts w:cs="Arial"/>
                <w:iCs/>
                <w:sz w:val="16"/>
                <w:szCs w:val="16"/>
              </w:rPr>
            </w:pPr>
            <w:r w:rsidRPr="00175C64">
              <w:rPr>
                <w:rFonts w:cs="Arial"/>
                <w:iCs/>
                <w:sz w:val="16"/>
                <w:szCs w:val="16"/>
              </w:rPr>
              <w:t>4.7</w:t>
            </w:r>
          </w:p>
        </w:tc>
        <w:tc>
          <w:tcPr>
            <w:tcW w:w="498" w:type="pct"/>
            <w:shd w:val="clear" w:color="auto" w:fill="auto"/>
            <w:noWrap/>
            <w:vAlign w:val="center"/>
            <w:hideMark/>
          </w:tcPr>
          <w:p w14:paraId="2C94E4C6" w14:textId="77777777" w:rsidR="00A7618C" w:rsidRPr="00175C64" w:rsidRDefault="00A7618C" w:rsidP="00175C64">
            <w:pPr>
              <w:spacing w:before="60" w:after="60"/>
              <w:jc w:val="center"/>
              <w:rPr>
                <w:rFonts w:cs="Arial"/>
                <w:iCs/>
                <w:sz w:val="16"/>
                <w:szCs w:val="16"/>
              </w:rPr>
            </w:pPr>
            <w:r w:rsidRPr="00175C64">
              <w:rPr>
                <w:rFonts w:cs="Arial"/>
                <w:iCs/>
                <w:sz w:val="16"/>
                <w:szCs w:val="16"/>
              </w:rPr>
              <w:t>4.5</w:t>
            </w:r>
          </w:p>
        </w:tc>
        <w:tc>
          <w:tcPr>
            <w:tcW w:w="498" w:type="pct"/>
            <w:shd w:val="clear" w:color="auto" w:fill="auto"/>
            <w:noWrap/>
            <w:vAlign w:val="center"/>
            <w:hideMark/>
          </w:tcPr>
          <w:p w14:paraId="67195220" w14:textId="77777777" w:rsidR="00A7618C" w:rsidRPr="00175C64" w:rsidRDefault="00A7618C" w:rsidP="00175C64">
            <w:pPr>
              <w:spacing w:before="60" w:after="60"/>
              <w:jc w:val="center"/>
              <w:rPr>
                <w:rFonts w:cs="Arial"/>
                <w:iCs/>
                <w:sz w:val="16"/>
                <w:szCs w:val="16"/>
              </w:rPr>
            </w:pPr>
            <w:r w:rsidRPr="00175C64">
              <w:rPr>
                <w:rFonts w:cs="Arial"/>
                <w:iCs/>
                <w:sz w:val="16"/>
                <w:szCs w:val="16"/>
              </w:rPr>
              <w:t>4.6</w:t>
            </w:r>
          </w:p>
        </w:tc>
        <w:tc>
          <w:tcPr>
            <w:tcW w:w="498" w:type="pct"/>
            <w:shd w:val="clear" w:color="auto" w:fill="auto"/>
            <w:noWrap/>
            <w:vAlign w:val="center"/>
            <w:hideMark/>
          </w:tcPr>
          <w:p w14:paraId="5170796E" w14:textId="77777777" w:rsidR="00A7618C" w:rsidRPr="00175C64" w:rsidRDefault="00A7618C" w:rsidP="00175C64">
            <w:pPr>
              <w:spacing w:before="60" w:after="60"/>
              <w:jc w:val="center"/>
              <w:rPr>
                <w:rFonts w:cs="Arial"/>
                <w:iCs/>
                <w:sz w:val="16"/>
                <w:szCs w:val="16"/>
              </w:rPr>
            </w:pPr>
            <w:r w:rsidRPr="00175C64">
              <w:rPr>
                <w:rFonts w:cs="Arial"/>
                <w:iCs/>
                <w:sz w:val="16"/>
                <w:szCs w:val="16"/>
              </w:rPr>
              <w:t>4.6</w:t>
            </w:r>
          </w:p>
        </w:tc>
        <w:tc>
          <w:tcPr>
            <w:tcW w:w="498" w:type="pct"/>
            <w:shd w:val="clear" w:color="auto" w:fill="auto"/>
            <w:noWrap/>
            <w:vAlign w:val="center"/>
            <w:hideMark/>
          </w:tcPr>
          <w:p w14:paraId="62EF48B3" w14:textId="77777777" w:rsidR="00A7618C" w:rsidRPr="00175C64" w:rsidRDefault="00A7618C" w:rsidP="00175C64">
            <w:pPr>
              <w:spacing w:before="60" w:after="60"/>
              <w:jc w:val="center"/>
              <w:rPr>
                <w:rFonts w:cs="Arial"/>
                <w:iCs/>
                <w:sz w:val="16"/>
                <w:szCs w:val="16"/>
              </w:rPr>
            </w:pPr>
            <w:r w:rsidRPr="00175C64">
              <w:rPr>
                <w:rFonts w:cs="Arial"/>
                <w:iCs/>
                <w:sz w:val="16"/>
                <w:szCs w:val="16"/>
              </w:rPr>
              <w:t>5.0</w:t>
            </w:r>
          </w:p>
        </w:tc>
        <w:tc>
          <w:tcPr>
            <w:tcW w:w="498" w:type="pct"/>
            <w:shd w:val="clear" w:color="auto" w:fill="D9D9D9"/>
            <w:noWrap/>
            <w:vAlign w:val="center"/>
            <w:hideMark/>
          </w:tcPr>
          <w:p w14:paraId="10C4EFC5" w14:textId="77777777" w:rsidR="00A7618C" w:rsidRPr="00175C64" w:rsidRDefault="00A7618C" w:rsidP="00175C64">
            <w:pPr>
              <w:spacing w:before="60" w:after="60"/>
              <w:jc w:val="center"/>
              <w:rPr>
                <w:rFonts w:cs="Arial"/>
                <w:iCs/>
                <w:sz w:val="16"/>
                <w:szCs w:val="16"/>
              </w:rPr>
            </w:pPr>
            <w:r w:rsidRPr="00175C64">
              <w:rPr>
                <w:rFonts w:cs="Arial"/>
                <w:iCs/>
                <w:sz w:val="16"/>
                <w:szCs w:val="16"/>
              </w:rPr>
              <w:t>14%</w:t>
            </w:r>
          </w:p>
        </w:tc>
      </w:tr>
      <w:tr w:rsidR="004A09F4" w:rsidRPr="00175C64" w14:paraId="330BAAE9" w14:textId="77777777" w:rsidTr="00852D6B">
        <w:trPr>
          <w:cantSplit/>
        </w:trPr>
        <w:tc>
          <w:tcPr>
            <w:tcW w:w="1515" w:type="pct"/>
            <w:shd w:val="clear" w:color="auto" w:fill="EFD3D2"/>
            <w:vAlign w:val="center"/>
            <w:hideMark/>
          </w:tcPr>
          <w:p w14:paraId="1DE813EE" w14:textId="67B2D3FB" w:rsidR="00A7618C" w:rsidRPr="00175C64" w:rsidRDefault="00A7618C" w:rsidP="00837045">
            <w:pPr>
              <w:spacing w:before="60" w:after="60"/>
              <w:ind w:left="191"/>
              <w:rPr>
                <w:rFonts w:cs="Arial"/>
                <w:iCs/>
                <w:sz w:val="16"/>
                <w:szCs w:val="16"/>
              </w:rPr>
            </w:pPr>
            <w:r w:rsidRPr="00175C64">
              <w:rPr>
                <w:rFonts w:cs="Arial"/>
                <w:iCs/>
                <w:sz w:val="16"/>
                <w:szCs w:val="16"/>
              </w:rPr>
              <w:t>Being assaulted by a person or</w:t>
            </w:r>
            <w:r w:rsidR="00837045">
              <w:rPr>
                <w:rFonts w:cs="Arial"/>
                <w:iCs/>
                <w:sz w:val="16"/>
                <w:szCs w:val="16"/>
              </w:rPr>
              <w:t> </w:t>
            </w:r>
            <w:r w:rsidRPr="00175C64">
              <w:rPr>
                <w:rFonts w:cs="Arial"/>
                <w:iCs/>
                <w:sz w:val="16"/>
                <w:szCs w:val="16"/>
              </w:rPr>
              <w:t>persons</w:t>
            </w:r>
          </w:p>
        </w:tc>
        <w:tc>
          <w:tcPr>
            <w:tcW w:w="498" w:type="pct"/>
            <w:shd w:val="clear" w:color="auto" w:fill="EFD3D2"/>
            <w:noWrap/>
            <w:vAlign w:val="center"/>
            <w:hideMark/>
          </w:tcPr>
          <w:p w14:paraId="6B514CBA" w14:textId="77777777" w:rsidR="00A7618C" w:rsidRPr="00175C64" w:rsidRDefault="00A7618C" w:rsidP="00175C64">
            <w:pPr>
              <w:spacing w:before="60" w:after="60"/>
              <w:jc w:val="center"/>
              <w:rPr>
                <w:rFonts w:cs="Arial"/>
                <w:iCs/>
                <w:sz w:val="16"/>
                <w:szCs w:val="16"/>
              </w:rPr>
            </w:pPr>
            <w:r w:rsidRPr="00175C64">
              <w:rPr>
                <w:rFonts w:cs="Arial"/>
                <w:iCs/>
                <w:sz w:val="16"/>
                <w:szCs w:val="16"/>
              </w:rPr>
              <w:t>4.2</w:t>
            </w:r>
          </w:p>
        </w:tc>
        <w:tc>
          <w:tcPr>
            <w:tcW w:w="498" w:type="pct"/>
            <w:shd w:val="clear" w:color="auto" w:fill="EFD3D2"/>
            <w:noWrap/>
            <w:vAlign w:val="center"/>
            <w:hideMark/>
          </w:tcPr>
          <w:p w14:paraId="28F96F69" w14:textId="77777777" w:rsidR="00A7618C" w:rsidRPr="00175C64" w:rsidRDefault="00A7618C" w:rsidP="00175C64">
            <w:pPr>
              <w:spacing w:before="60" w:after="60"/>
              <w:jc w:val="center"/>
              <w:rPr>
                <w:rFonts w:cs="Arial"/>
                <w:iCs/>
                <w:sz w:val="16"/>
                <w:szCs w:val="16"/>
              </w:rPr>
            </w:pPr>
            <w:r w:rsidRPr="00175C64">
              <w:rPr>
                <w:rFonts w:cs="Arial"/>
                <w:iCs/>
                <w:sz w:val="16"/>
                <w:szCs w:val="16"/>
              </w:rPr>
              <w:t>4.5</w:t>
            </w:r>
          </w:p>
        </w:tc>
        <w:tc>
          <w:tcPr>
            <w:tcW w:w="498" w:type="pct"/>
            <w:shd w:val="clear" w:color="auto" w:fill="EFD3D2"/>
            <w:noWrap/>
            <w:vAlign w:val="center"/>
            <w:hideMark/>
          </w:tcPr>
          <w:p w14:paraId="0433E218" w14:textId="77777777" w:rsidR="00A7618C" w:rsidRPr="00175C64" w:rsidRDefault="00A7618C" w:rsidP="00175C64">
            <w:pPr>
              <w:spacing w:before="60" w:after="60"/>
              <w:jc w:val="center"/>
              <w:rPr>
                <w:rFonts w:cs="Arial"/>
                <w:iCs/>
                <w:sz w:val="16"/>
                <w:szCs w:val="16"/>
              </w:rPr>
            </w:pPr>
            <w:r w:rsidRPr="00175C64">
              <w:rPr>
                <w:rFonts w:cs="Arial"/>
                <w:iCs/>
                <w:sz w:val="16"/>
                <w:szCs w:val="16"/>
              </w:rPr>
              <w:t>5.1</w:t>
            </w:r>
          </w:p>
        </w:tc>
        <w:tc>
          <w:tcPr>
            <w:tcW w:w="498" w:type="pct"/>
            <w:shd w:val="clear" w:color="auto" w:fill="EFD3D2"/>
            <w:noWrap/>
            <w:vAlign w:val="center"/>
            <w:hideMark/>
          </w:tcPr>
          <w:p w14:paraId="5575691E" w14:textId="77777777" w:rsidR="00A7618C" w:rsidRPr="00175C64" w:rsidRDefault="00A7618C" w:rsidP="00175C64">
            <w:pPr>
              <w:spacing w:before="60" w:after="60"/>
              <w:jc w:val="center"/>
              <w:rPr>
                <w:rFonts w:cs="Arial"/>
                <w:iCs/>
                <w:sz w:val="16"/>
                <w:szCs w:val="16"/>
              </w:rPr>
            </w:pPr>
            <w:r w:rsidRPr="00175C64">
              <w:rPr>
                <w:rFonts w:cs="Arial"/>
                <w:iCs/>
                <w:sz w:val="16"/>
                <w:szCs w:val="16"/>
              </w:rPr>
              <w:t>4.4</w:t>
            </w:r>
          </w:p>
        </w:tc>
        <w:tc>
          <w:tcPr>
            <w:tcW w:w="498" w:type="pct"/>
            <w:shd w:val="clear" w:color="auto" w:fill="EFD3D2"/>
            <w:noWrap/>
            <w:vAlign w:val="center"/>
            <w:hideMark/>
          </w:tcPr>
          <w:p w14:paraId="144E78CC" w14:textId="77777777" w:rsidR="00A7618C" w:rsidRPr="00175C64" w:rsidRDefault="00A7618C" w:rsidP="00175C64">
            <w:pPr>
              <w:spacing w:before="60" w:after="60"/>
              <w:jc w:val="center"/>
              <w:rPr>
                <w:rFonts w:cs="Arial"/>
                <w:iCs/>
                <w:sz w:val="16"/>
                <w:szCs w:val="16"/>
              </w:rPr>
            </w:pPr>
            <w:r w:rsidRPr="00175C64">
              <w:rPr>
                <w:rFonts w:cs="Arial"/>
                <w:iCs/>
                <w:sz w:val="16"/>
                <w:szCs w:val="16"/>
              </w:rPr>
              <w:t>4.6</w:t>
            </w:r>
          </w:p>
        </w:tc>
        <w:tc>
          <w:tcPr>
            <w:tcW w:w="498" w:type="pct"/>
            <w:shd w:val="clear" w:color="auto" w:fill="EFD3D2"/>
            <w:noWrap/>
            <w:vAlign w:val="center"/>
            <w:hideMark/>
          </w:tcPr>
          <w:p w14:paraId="217CD5DF" w14:textId="77777777" w:rsidR="00A7618C" w:rsidRPr="00175C64" w:rsidRDefault="00A7618C" w:rsidP="00175C64">
            <w:pPr>
              <w:spacing w:before="60" w:after="60"/>
              <w:jc w:val="center"/>
              <w:rPr>
                <w:rFonts w:cs="Arial"/>
                <w:iCs/>
                <w:sz w:val="16"/>
                <w:szCs w:val="16"/>
              </w:rPr>
            </w:pPr>
            <w:r w:rsidRPr="00175C64">
              <w:rPr>
                <w:rFonts w:cs="Arial"/>
                <w:iCs/>
                <w:sz w:val="16"/>
                <w:szCs w:val="16"/>
              </w:rPr>
              <w:t>4.4</w:t>
            </w:r>
          </w:p>
        </w:tc>
        <w:tc>
          <w:tcPr>
            <w:tcW w:w="498" w:type="pct"/>
            <w:shd w:val="clear" w:color="auto" w:fill="E5B8B7"/>
            <w:noWrap/>
            <w:vAlign w:val="center"/>
            <w:hideMark/>
          </w:tcPr>
          <w:p w14:paraId="4D25827C" w14:textId="77777777" w:rsidR="00A7618C" w:rsidRPr="00175C64" w:rsidRDefault="00A7618C" w:rsidP="00175C64">
            <w:pPr>
              <w:spacing w:before="60" w:after="60"/>
              <w:jc w:val="center"/>
              <w:rPr>
                <w:rFonts w:cs="Arial"/>
                <w:iCs/>
                <w:sz w:val="16"/>
                <w:szCs w:val="16"/>
              </w:rPr>
            </w:pPr>
            <w:r w:rsidRPr="00175C64">
              <w:rPr>
                <w:rFonts w:cs="Arial"/>
                <w:iCs/>
                <w:sz w:val="16"/>
                <w:szCs w:val="16"/>
              </w:rPr>
              <w:t>5%</w:t>
            </w:r>
          </w:p>
        </w:tc>
      </w:tr>
      <w:tr w:rsidR="004A09F4" w:rsidRPr="00175C64" w14:paraId="4646245A" w14:textId="77777777" w:rsidTr="00852D6B">
        <w:trPr>
          <w:cantSplit/>
        </w:trPr>
        <w:tc>
          <w:tcPr>
            <w:tcW w:w="1515" w:type="pct"/>
            <w:shd w:val="clear" w:color="auto" w:fill="E5B8B7"/>
            <w:noWrap/>
            <w:vAlign w:val="center"/>
            <w:hideMark/>
          </w:tcPr>
          <w:p w14:paraId="61A87AA5" w14:textId="77777777" w:rsidR="00A7618C" w:rsidRPr="00175C64" w:rsidRDefault="00A7618C" w:rsidP="00175C64">
            <w:pPr>
              <w:spacing w:before="60" w:after="60"/>
              <w:rPr>
                <w:rFonts w:cs="Arial"/>
                <w:b/>
                <w:sz w:val="16"/>
                <w:szCs w:val="16"/>
              </w:rPr>
            </w:pPr>
            <w:r w:rsidRPr="00175C64">
              <w:rPr>
                <w:rFonts w:cs="Arial"/>
                <w:b/>
                <w:sz w:val="16"/>
                <w:szCs w:val="16"/>
              </w:rPr>
              <w:t>Hitting objects with a part of the body</w:t>
            </w:r>
          </w:p>
        </w:tc>
        <w:tc>
          <w:tcPr>
            <w:tcW w:w="498" w:type="pct"/>
            <w:shd w:val="clear" w:color="auto" w:fill="E5B8B7"/>
            <w:noWrap/>
            <w:vAlign w:val="center"/>
            <w:hideMark/>
          </w:tcPr>
          <w:p w14:paraId="1775E928" w14:textId="77777777" w:rsidR="00A7618C" w:rsidRPr="00175C64" w:rsidRDefault="00A7618C" w:rsidP="00175C64">
            <w:pPr>
              <w:spacing w:before="60" w:after="60"/>
              <w:jc w:val="center"/>
              <w:rPr>
                <w:rFonts w:cs="Arial"/>
                <w:b/>
                <w:sz w:val="16"/>
                <w:szCs w:val="16"/>
              </w:rPr>
            </w:pPr>
            <w:r w:rsidRPr="00175C64">
              <w:rPr>
                <w:rFonts w:cs="Arial"/>
                <w:b/>
                <w:sz w:val="16"/>
                <w:szCs w:val="16"/>
              </w:rPr>
              <w:t>2.4</w:t>
            </w:r>
          </w:p>
        </w:tc>
        <w:tc>
          <w:tcPr>
            <w:tcW w:w="498" w:type="pct"/>
            <w:shd w:val="clear" w:color="auto" w:fill="E5B8B7"/>
            <w:noWrap/>
            <w:vAlign w:val="center"/>
            <w:hideMark/>
          </w:tcPr>
          <w:p w14:paraId="217E5583" w14:textId="77777777" w:rsidR="00A7618C" w:rsidRPr="00175C64" w:rsidRDefault="00A7618C" w:rsidP="00175C64">
            <w:pPr>
              <w:spacing w:before="60" w:after="60"/>
              <w:jc w:val="center"/>
              <w:rPr>
                <w:rFonts w:cs="Arial"/>
                <w:b/>
                <w:sz w:val="16"/>
                <w:szCs w:val="16"/>
              </w:rPr>
            </w:pPr>
            <w:r w:rsidRPr="00175C64">
              <w:rPr>
                <w:rFonts w:cs="Arial"/>
                <w:b/>
                <w:sz w:val="16"/>
                <w:szCs w:val="16"/>
              </w:rPr>
              <w:t>2.9</w:t>
            </w:r>
          </w:p>
        </w:tc>
        <w:tc>
          <w:tcPr>
            <w:tcW w:w="498" w:type="pct"/>
            <w:shd w:val="clear" w:color="auto" w:fill="E5B8B7"/>
            <w:noWrap/>
            <w:vAlign w:val="center"/>
            <w:hideMark/>
          </w:tcPr>
          <w:p w14:paraId="06A33BFD" w14:textId="77777777" w:rsidR="00A7618C" w:rsidRPr="00175C64" w:rsidRDefault="00A7618C" w:rsidP="00175C64">
            <w:pPr>
              <w:spacing w:before="60" w:after="60"/>
              <w:jc w:val="center"/>
              <w:rPr>
                <w:rFonts w:cs="Arial"/>
                <w:b/>
                <w:sz w:val="16"/>
                <w:szCs w:val="16"/>
              </w:rPr>
            </w:pPr>
            <w:r w:rsidRPr="00175C64">
              <w:rPr>
                <w:rFonts w:cs="Arial"/>
                <w:b/>
                <w:sz w:val="16"/>
                <w:szCs w:val="16"/>
              </w:rPr>
              <w:t>2.8</w:t>
            </w:r>
          </w:p>
        </w:tc>
        <w:tc>
          <w:tcPr>
            <w:tcW w:w="498" w:type="pct"/>
            <w:shd w:val="clear" w:color="auto" w:fill="E5B8B7"/>
            <w:noWrap/>
            <w:vAlign w:val="center"/>
            <w:hideMark/>
          </w:tcPr>
          <w:p w14:paraId="3F4111A2" w14:textId="77777777" w:rsidR="00A7618C" w:rsidRPr="00175C64" w:rsidRDefault="00A7618C" w:rsidP="00175C64">
            <w:pPr>
              <w:spacing w:before="60" w:after="60"/>
              <w:jc w:val="center"/>
              <w:rPr>
                <w:rFonts w:cs="Arial"/>
                <w:b/>
                <w:sz w:val="16"/>
                <w:szCs w:val="16"/>
              </w:rPr>
            </w:pPr>
            <w:r w:rsidRPr="00175C64">
              <w:rPr>
                <w:rFonts w:cs="Arial"/>
                <w:b/>
                <w:sz w:val="16"/>
                <w:szCs w:val="16"/>
              </w:rPr>
              <w:t>2.8</w:t>
            </w:r>
          </w:p>
        </w:tc>
        <w:tc>
          <w:tcPr>
            <w:tcW w:w="498" w:type="pct"/>
            <w:shd w:val="clear" w:color="auto" w:fill="E5B8B7"/>
            <w:noWrap/>
            <w:vAlign w:val="center"/>
            <w:hideMark/>
          </w:tcPr>
          <w:p w14:paraId="3E4E3A96" w14:textId="77777777" w:rsidR="00A7618C" w:rsidRPr="00175C64" w:rsidRDefault="00A7618C" w:rsidP="00175C64">
            <w:pPr>
              <w:spacing w:before="60" w:after="60"/>
              <w:jc w:val="center"/>
              <w:rPr>
                <w:rFonts w:cs="Arial"/>
                <w:b/>
                <w:sz w:val="16"/>
                <w:szCs w:val="16"/>
              </w:rPr>
            </w:pPr>
            <w:r w:rsidRPr="00175C64">
              <w:rPr>
                <w:rFonts w:cs="Arial"/>
                <w:b/>
                <w:sz w:val="16"/>
                <w:szCs w:val="16"/>
              </w:rPr>
              <w:t>2.8</w:t>
            </w:r>
          </w:p>
        </w:tc>
        <w:tc>
          <w:tcPr>
            <w:tcW w:w="498" w:type="pct"/>
            <w:shd w:val="clear" w:color="auto" w:fill="E5B8B7"/>
            <w:noWrap/>
            <w:vAlign w:val="center"/>
            <w:hideMark/>
          </w:tcPr>
          <w:p w14:paraId="5A2A51F3" w14:textId="77777777" w:rsidR="00A7618C" w:rsidRPr="00175C64" w:rsidRDefault="00A7618C" w:rsidP="00175C64">
            <w:pPr>
              <w:spacing w:before="60" w:after="60"/>
              <w:jc w:val="center"/>
              <w:rPr>
                <w:rFonts w:cs="Arial"/>
                <w:b/>
                <w:sz w:val="16"/>
                <w:szCs w:val="16"/>
              </w:rPr>
            </w:pPr>
            <w:r w:rsidRPr="00175C64">
              <w:rPr>
                <w:rFonts w:cs="Arial"/>
                <w:b/>
                <w:sz w:val="16"/>
                <w:szCs w:val="16"/>
              </w:rPr>
              <w:t>2.8</w:t>
            </w:r>
          </w:p>
        </w:tc>
        <w:tc>
          <w:tcPr>
            <w:tcW w:w="498" w:type="pct"/>
            <w:shd w:val="clear" w:color="auto" w:fill="D99594"/>
            <w:noWrap/>
            <w:vAlign w:val="center"/>
            <w:hideMark/>
          </w:tcPr>
          <w:p w14:paraId="2496BFBB" w14:textId="77777777" w:rsidR="00A7618C" w:rsidRPr="00175C64" w:rsidRDefault="00A7618C" w:rsidP="00175C64">
            <w:pPr>
              <w:spacing w:before="60" w:after="60"/>
              <w:jc w:val="center"/>
              <w:rPr>
                <w:rFonts w:cs="Arial"/>
                <w:b/>
                <w:sz w:val="16"/>
                <w:szCs w:val="16"/>
              </w:rPr>
            </w:pPr>
            <w:r w:rsidRPr="00175C64">
              <w:rPr>
                <w:rFonts w:cs="Arial"/>
                <w:b/>
                <w:sz w:val="16"/>
                <w:szCs w:val="16"/>
              </w:rPr>
              <w:t>17%</w:t>
            </w:r>
          </w:p>
        </w:tc>
      </w:tr>
      <w:tr w:rsidR="004A09F4" w:rsidRPr="00175C64" w14:paraId="607E3656" w14:textId="77777777" w:rsidTr="00852D6B">
        <w:trPr>
          <w:cantSplit/>
        </w:trPr>
        <w:tc>
          <w:tcPr>
            <w:tcW w:w="1515" w:type="pct"/>
            <w:shd w:val="clear" w:color="auto" w:fill="auto"/>
            <w:noWrap/>
            <w:vAlign w:val="center"/>
            <w:hideMark/>
          </w:tcPr>
          <w:p w14:paraId="0BED6C1D" w14:textId="77777777" w:rsidR="00A7618C" w:rsidRPr="00175C64" w:rsidRDefault="00A7618C" w:rsidP="00175C64">
            <w:pPr>
              <w:spacing w:before="60" w:after="60"/>
              <w:ind w:left="191"/>
              <w:rPr>
                <w:rFonts w:cs="Arial"/>
                <w:iCs/>
                <w:sz w:val="16"/>
                <w:szCs w:val="16"/>
              </w:rPr>
            </w:pPr>
            <w:r w:rsidRPr="00175C64">
              <w:rPr>
                <w:rFonts w:cs="Arial"/>
                <w:iCs/>
                <w:sz w:val="16"/>
                <w:szCs w:val="16"/>
              </w:rPr>
              <w:t>Hitting stationary objects</w:t>
            </w:r>
          </w:p>
        </w:tc>
        <w:tc>
          <w:tcPr>
            <w:tcW w:w="498" w:type="pct"/>
            <w:shd w:val="clear" w:color="auto" w:fill="auto"/>
            <w:noWrap/>
            <w:vAlign w:val="center"/>
            <w:hideMark/>
          </w:tcPr>
          <w:p w14:paraId="2E5938BA" w14:textId="77777777" w:rsidR="00A7618C" w:rsidRPr="00175C64" w:rsidRDefault="00A7618C" w:rsidP="00175C64">
            <w:pPr>
              <w:spacing w:before="60" w:after="60"/>
              <w:jc w:val="center"/>
              <w:rPr>
                <w:rFonts w:cs="Arial"/>
                <w:sz w:val="16"/>
                <w:szCs w:val="16"/>
              </w:rPr>
            </w:pPr>
            <w:r w:rsidRPr="00175C64">
              <w:rPr>
                <w:rFonts w:cs="Arial"/>
                <w:sz w:val="16"/>
                <w:szCs w:val="16"/>
              </w:rPr>
              <w:t>2.6</w:t>
            </w:r>
          </w:p>
        </w:tc>
        <w:tc>
          <w:tcPr>
            <w:tcW w:w="498" w:type="pct"/>
            <w:shd w:val="clear" w:color="auto" w:fill="auto"/>
            <w:noWrap/>
            <w:vAlign w:val="center"/>
            <w:hideMark/>
          </w:tcPr>
          <w:p w14:paraId="2FE20725" w14:textId="77777777" w:rsidR="00A7618C" w:rsidRPr="00175C64" w:rsidRDefault="00A7618C" w:rsidP="00175C64">
            <w:pPr>
              <w:spacing w:before="60" w:after="60"/>
              <w:jc w:val="center"/>
              <w:rPr>
                <w:rFonts w:cs="Arial"/>
                <w:sz w:val="16"/>
                <w:szCs w:val="16"/>
              </w:rPr>
            </w:pPr>
            <w:r w:rsidRPr="00175C64">
              <w:rPr>
                <w:rFonts w:cs="Arial"/>
                <w:sz w:val="16"/>
                <w:szCs w:val="16"/>
              </w:rPr>
              <w:t>3.0</w:t>
            </w:r>
          </w:p>
        </w:tc>
        <w:tc>
          <w:tcPr>
            <w:tcW w:w="498" w:type="pct"/>
            <w:shd w:val="clear" w:color="auto" w:fill="auto"/>
            <w:noWrap/>
            <w:vAlign w:val="center"/>
            <w:hideMark/>
          </w:tcPr>
          <w:p w14:paraId="0D38EC8A" w14:textId="77777777" w:rsidR="00A7618C" w:rsidRPr="00175C64" w:rsidRDefault="00A7618C" w:rsidP="00175C64">
            <w:pPr>
              <w:spacing w:before="60" w:after="60"/>
              <w:jc w:val="center"/>
              <w:rPr>
                <w:rFonts w:cs="Arial"/>
                <w:sz w:val="16"/>
                <w:szCs w:val="16"/>
              </w:rPr>
            </w:pPr>
            <w:r w:rsidRPr="00175C64">
              <w:rPr>
                <w:rFonts w:cs="Arial"/>
                <w:sz w:val="16"/>
                <w:szCs w:val="16"/>
              </w:rPr>
              <w:t>3.0</w:t>
            </w:r>
          </w:p>
        </w:tc>
        <w:tc>
          <w:tcPr>
            <w:tcW w:w="498" w:type="pct"/>
            <w:shd w:val="clear" w:color="auto" w:fill="auto"/>
            <w:noWrap/>
            <w:vAlign w:val="center"/>
            <w:hideMark/>
          </w:tcPr>
          <w:p w14:paraId="5BD7124B" w14:textId="77777777" w:rsidR="00A7618C" w:rsidRPr="00175C64" w:rsidRDefault="00A7618C" w:rsidP="00175C64">
            <w:pPr>
              <w:spacing w:before="60" w:after="60"/>
              <w:jc w:val="center"/>
              <w:rPr>
                <w:rFonts w:cs="Arial"/>
                <w:sz w:val="16"/>
                <w:szCs w:val="16"/>
              </w:rPr>
            </w:pPr>
            <w:r w:rsidRPr="00175C64">
              <w:rPr>
                <w:rFonts w:cs="Arial"/>
                <w:sz w:val="16"/>
                <w:szCs w:val="16"/>
              </w:rPr>
              <w:t>3.0</w:t>
            </w:r>
          </w:p>
        </w:tc>
        <w:tc>
          <w:tcPr>
            <w:tcW w:w="498" w:type="pct"/>
            <w:shd w:val="clear" w:color="auto" w:fill="auto"/>
            <w:noWrap/>
            <w:vAlign w:val="center"/>
            <w:hideMark/>
          </w:tcPr>
          <w:p w14:paraId="64E5AEDF" w14:textId="77777777" w:rsidR="00A7618C" w:rsidRPr="00175C64" w:rsidRDefault="00A7618C" w:rsidP="00175C64">
            <w:pPr>
              <w:spacing w:before="60" w:after="60"/>
              <w:jc w:val="center"/>
              <w:rPr>
                <w:rFonts w:cs="Arial"/>
                <w:sz w:val="16"/>
                <w:szCs w:val="16"/>
              </w:rPr>
            </w:pPr>
            <w:r w:rsidRPr="00175C64">
              <w:rPr>
                <w:rFonts w:cs="Arial"/>
                <w:sz w:val="16"/>
                <w:szCs w:val="16"/>
              </w:rPr>
              <w:t>2.8</w:t>
            </w:r>
          </w:p>
        </w:tc>
        <w:tc>
          <w:tcPr>
            <w:tcW w:w="498" w:type="pct"/>
            <w:shd w:val="clear" w:color="auto" w:fill="auto"/>
            <w:noWrap/>
            <w:vAlign w:val="center"/>
            <w:hideMark/>
          </w:tcPr>
          <w:p w14:paraId="5A7282DE" w14:textId="77777777" w:rsidR="00A7618C" w:rsidRPr="00175C64" w:rsidRDefault="00A7618C" w:rsidP="00175C64">
            <w:pPr>
              <w:spacing w:before="60" w:after="60"/>
              <w:jc w:val="center"/>
              <w:rPr>
                <w:rFonts w:cs="Arial"/>
                <w:sz w:val="16"/>
                <w:szCs w:val="16"/>
              </w:rPr>
            </w:pPr>
            <w:r w:rsidRPr="00175C64">
              <w:rPr>
                <w:rFonts w:cs="Arial"/>
                <w:sz w:val="16"/>
                <w:szCs w:val="16"/>
              </w:rPr>
              <w:t>3.1</w:t>
            </w:r>
          </w:p>
        </w:tc>
        <w:tc>
          <w:tcPr>
            <w:tcW w:w="498" w:type="pct"/>
            <w:shd w:val="clear" w:color="auto" w:fill="D9D9D9"/>
            <w:noWrap/>
            <w:vAlign w:val="center"/>
            <w:hideMark/>
          </w:tcPr>
          <w:p w14:paraId="76136107" w14:textId="77777777" w:rsidR="00A7618C" w:rsidRPr="00175C64" w:rsidRDefault="00A7618C" w:rsidP="00175C64">
            <w:pPr>
              <w:spacing w:before="60" w:after="60"/>
              <w:jc w:val="center"/>
              <w:rPr>
                <w:rFonts w:cs="Arial"/>
                <w:sz w:val="16"/>
                <w:szCs w:val="16"/>
              </w:rPr>
            </w:pPr>
            <w:r w:rsidRPr="00175C64">
              <w:rPr>
                <w:rFonts w:cs="Arial"/>
                <w:sz w:val="16"/>
                <w:szCs w:val="16"/>
              </w:rPr>
              <w:t>19%</w:t>
            </w:r>
          </w:p>
        </w:tc>
      </w:tr>
      <w:tr w:rsidR="004A09F4" w:rsidRPr="00175C64" w14:paraId="4017DC3D" w14:textId="77777777" w:rsidTr="00852D6B">
        <w:trPr>
          <w:cantSplit/>
        </w:trPr>
        <w:tc>
          <w:tcPr>
            <w:tcW w:w="1515" w:type="pct"/>
            <w:shd w:val="clear" w:color="auto" w:fill="EFD3D2"/>
            <w:noWrap/>
            <w:vAlign w:val="center"/>
            <w:hideMark/>
          </w:tcPr>
          <w:p w14:paraId="64F7778D" w14:textId="77777777" w:rsidR="00A7618C" w:rsidRPr="00175C64" w:rsidRDefault="00A7618C" w:rsidP="00175C64">
            <w:pPr>
              <w:spacing w:before="60" w:after="60"/>
              <w:ind w:left="191"/>
              <w:rPr>
                <w:rFonts w:cs="Arial"/>
                <w:iCs/>
                <w:sz w:val="16"/>
                <w:szCs w:val="16"/>
              </w:rPr>
            </w:pPr>
            <w:r w:rsidRPr="00175C64">
              <w:rPr>
                <w:rFonts w:cs="Arial"/>
                <w:iCs/>
                <w:sz w:val="16"/>
                <w:szCs w:val="16"/>
              </w:rPr>
              <w:t>Hitting moving objects</w:t>
            </w:r>
          </w:p>
        </w:tc>
        <w:tc>
          <w:tcPr>
            <w:tcW w:w="498" w:type="pct"/>
            <w:shd w:val="clear" w:color="auto" w:fill="EFD3D2"/>
            <w:noWrap/>
            <w:vAlign w:val="center"/>
            <w:hideMark/>
          </w:tcPr>
          <w:p w14:paraId="04B25529" w14:textId="77777777" w:rsidR="00A7618C" w:rsidRPr="00175C64" w:rsidRDefault="00A7618C" w:rsidP="00175C64">
            <w:pPr>
              <w:spacing w:before="60" w:after="60"/>
              <w:jc w:val="center"/>
              <w:rPr>
                <w:rFonts w:cs="Arial"/>
                <w:sz w:val="16"/>
                <w:szCs w:val="16"/>
              </w:rPr>
            </w:pPr>
            <w:r w:rsidRPr="00175C64">
              <w:rPr>
                <w:rFonts w:cs="Arial"/>
                <w:sz w:val="16"/>
                <w:szCs w:val="16"/>
              </w:rPr>
              <w:t>2.4</w:t>
            </w:r>
          </w:p>
        </w:tc>
        <w:tc>
          <w:tcPr>
            <w:tcW w:w="498" w:type="pct"/>
            <w:shd w:val="clear" w:color="auto" w:fill="EFD3D2"/>
            <w:noWrap/>
            <w:vAlign w:val="center"/>
            <w:hideMark/>
          </w:tcPr>
          <w:p w14:paraId="4879BFD0" w14:textId="77777777" w:rsidR="00A7618C" w:rsidRPr="00175C64" w:rsidRDefault="00A7618C" w:rsidP="00175C64">
            <w:pPr>
              <w:spacing w:before="60" w:after="60"/>
              <w:jc w:val="center"/>
              <w:rPr>
                <w:rFonts w:cs="Arial"/>
                <w:sz w:val="16"/>
                <w:szCs w:val="16"/>
              </w:rPr>
            </w:pPr>
            <w:r w:rsidRPr="00175C64">
              <w:rPr>
                <w:rFonts w:cs="Arial"/>
                <w:sz w:val="16"/>
                <w:szCs w:val="16"/>
              </w:rPr>
              <w:t>2.6</w:t>
            </w:r>
          </w:p>
        </w:tc>
        <w:tc>
          <w:tcPr>
            <w:tcW w:w="498" w:type="pct"/>
            <w:shd w:val="clear" w:color="auto" w:fill="EFD3D2"/>
            <w:noWrap/>
            <w:vAlign w:val="center"/>
            <w:hideMark/>
          </w:tcPr>
          <w:p w14:paraId="01C07811" w14:textId="77777777" w:rsidR="00A7618C" w:rsidRPr="00175C64" w:rsidRDefault="00A7618C" w:rsidP="00175C64">
            <w:pPr>
              <w:spacing w:before="60" w:after="60"/>
              <w:jc w:val="center"/>
              <w:rPr>
                <w:rFonts w:cs="Arial"/>
                <w:sz w:val="16"/>
                <w:szCs w:val="16"/>
              </w:rPr>
            </w:pPr>
            <w:r w:rsidRPr="00175C64">
              <w:rPr>
                <w:rFonts w:cs="Arial"/>
                <w:sz w:val="16"/>
                <w:szCs w:val="16"/>
              </w:rPr>
              <w:t>2.6</w:t>
            </w:r>
          </w:p>
        </w:tc>
        <w:tc>
          <w:tcPr>
            <w:tcW w:w="498" w:type="pct"/>
            <w:shd w:val="clear" w:color="auto" w:fill="EFD3D2"/>
            <w:noWrap/>
            <w:vAlign w:val="center"/>
            <w:hideMark/>
          </w:tcPr>
          <w:p w14:paraId="4FCACE0F" w14:textId="77777777" w:rsidR="00A7618C" w:rsidRPr="00175C64" w:rsidRDefault="00A7618C" w:rsidP="00175C64">
            <w:pPr>
              <w:spacing w:before="60" w:after="60"/>
              <w:jc w:val="center"/>
              <w:rPr>
                <w:rFonts w:cs="Arial"/>
                <w:sz w:val="16"/>
                <w:szCs w:val="16"/>
              </w:rPr>
            </w:pPr>
            <w:r w:rsidRPr="00175C64">
              <w:rPr>
                <w:rFonts w:cs="Arial"/>
                <w:sz w:val="16"/>
                <w:szCs w:val="16"/>
              </w:rPr>
              <w:t>2.6</w:t>
            </w:r>
          </w:p>
        </w:tc>
        <w:tc>
          <w:tcPr>
            <w:tcW w:w="498" w:type="pct"/>
            <w:shd w:val="clear" w:color="auto" w:fill="EFD3D2"/>
            <w:noWrap/>
            <w:vAlign w:val="center"/>
            <w:hideMark/>
          </w:tcPr>
          <w:p w14:paraId="325003E6" w14:textId="77777777" w:rsidR="00A7618C" w:rsidRPr="00175C64" w:rsidRDefault="00A7618C" w:rsidP="00175C64">
            <w:pPr>
              <w:spacing w:before="60" w:after="60"/>
              <w:jc w:val="center"/>
              <w:rPr>
                <w:rFonts w:cs="Arial"/>
                <w:sz w:val="16"/>
                <w:szCs w:val="16"/>
              </w:rPr>
            </w:pPr>
            <w:r w:rsidRPr="00175C64">
              <w:rPr>
                <w:rFonts w:cs="Arial"/>
                <w:sz w:val="16"/>
                <w:szCs w:val="16"/>
              </w:rPr>
              <w:t>2.6</w:t>
            </w:r>
          </w:p>
        </w:tc>
        <w:tc>
          <w:tcPr>
            <w:tcW w:w="498" w:type="pct"/>
            <w:shd w:val="clear" w:color="auto" w:fill="EFD3D2"/>
            <w:noWrap/>
            <w:vAlign w:val="center"/>
            <w:hideMark/>
          </w:tcPr>
          <w:p w14:paraId="42B24EFE" w14:textId="77777777" w:rsidR="00A7618C" w:rsidRPr="00175C64" w:rsidRDefault="00A7618C" w:rsidP="00175C64">
            <w:pPr>
              <w:spacing w:before="60" w:after="60"/>
              <w:jc w:val="center"/>
              <w:rPr>
                <w:rFonts w:cs="Arial"/>
                <w:sz w:val="16"/>
                <w:szCs w:val="16"/>
              </w:rPr>
            </w:pPr>
            <w:r w:rsidRPr="00175C64">
              <w:rPr>
                <w:rFonts w:cs="Arial"/>
                <w:sz w:val="16"/>
                <w:szCs w:val="16"/>
              </w:rPr>
              <w:t>2.4</w:t>
            </w:r>
          </w:p>
        </w:tc>
        <w:tc>
          <w:tcPr>
            <w:tcW w:w="498" w:type="pct"/>
            <w:shd w:val="clear" w:color="auto" w:fill="E5B8B7"/>
            <w:noWrap/>
            <w:vAlign w:val="center"/>
            <w:hideMark/>
          </w:tcPr>
          <w:p w14:paraId="4D8D4834" w14:textId="77777777" w:rsidR="00A7618C" w:rsidRPr="00175C64" w:rsidRDefault="00432661" w:rsidP="00175C64">
            <w:pPr>
              <w:spacing w:before="60" w:after="60"/>
              <w:jc w:val="center"/>
              <w:rPr>
                <w:rFonts w:cs="Arial"/>
                <w:sz w:val="16"/>
                <w:szCs w:val="16"/>
              </w:rPr>
            </w:pPr>
            <w:r w:rsidRPr="00175C64">
              <w:rPr>
                <w:rFonts w:cs="Arial"/>
                <w:iCs/>
                <w:sz w:val="16"/>
                <w:szCs w:val="16"/>
              </w:rPr>
              <w:t>0%</w:t>
            </w:r>
          </w:p>
        </w:tc>
      </w:tr>
      <w:tr w:rsidR="004A09F4" w:rsidRPr="00175C64" w14:paraId="154FAA8C" w14:textId="77777777" w:rsidTr="00852D6B">
        <w:trPr>
          <w:cantSplit/>
        </w:trPr>
        <w:tc>
          <w:tcPr>
            <w:tcW w:w="1515" w:type="pct"/>
            <w:shd w:val="clear" w:color="auto" w:fill="E5B8B7"/>
            <w:noWrap/>
            <w:vAlign w:val="center"/>
            <w:hideMark/>
          </w:tcPr>
          <w:p w14:paraId="6E68F8D5" w14:textId="77777777" w:rsidR="00A7618C" w:rsidRPr="00175C64" w:rsidRDefault="00A7618C" w:rsidP="00175C64">
            <w:pPr>
              <w:spacing w:before="60" w:after="60"/>
              <w:rPr>
                <w:rFonts w:cs="Arial"/>
                <w:b/>
                <w:sz w:val="16"/>
                <w:szCs w:val="16"/>
              </w:rPr>
            </w:pPr>
            <w:r w:rsidRPr="00175C64">
              <w:rPr>
                <w:rFonts w:cs="Arial"/>
                <w:b/>
                <w:sz w:val="16"/>
                <w:szCs w:val="16"/>
              </w:rPr>
              <w:t>Vehicle incidents &amp; other</w:t>
            </w:r>
          </w:p>
        </w:tc>
        <w:tc>
          <w:tcPr>
            <w:tcW w:w="498" w:type="pct"/>
            <w:shd w:val="clear" w:color="auto" w:fill="E5B8B7"/>
            <w:noWrap/>
            <w:vAlign w:val="center"/>
          </w:tcPr>
          <w:p w14:paraId="4C1EFA11" w14:textId="77777777" w:rsidR="00A7618C" w:rsidRPr="00175C64" w:rsidRDefault="00A7618C" w:rsidP="00175C64">
            <w:pPr>
              <w:spacing w:before="60" w:after="60"/>
              <w:jc w:val="center"/>
              <w:rPr>
                <w:rFonts w:cs="Arial"/>
                <w:b/>
                <w:sz w:val="16"/>
                <w:szCs w:val="16"/>
              </w:rPr>
            </w:pPr>
            <w:r w:rsidRPr="00175C64">
              <w:rPr>
                <w:rFonts w:cs="Arial"/>
                <w:b/>
                <w:sz w:val="16"/>
                <w:szCs w:val="16"/>
              </w:rPr>
              <w:t>5.2</w:t>
            </w:r>
          </w:p>
        </w:tc>
        <w:tc>
          <w:tcPr>
            <w:tcW w:w="498" w:type="pct"/>
            <w:shd w:val="clear" w:color="auto" w:fill="E5B8B7"/>
            <w:noWrap/>
            <w:vAlign w:val="center"/>
          </w:tcPr>
          <w:p w14:paraId="5B6C2D39" w14:textId="77777777" w:rsidR="00A7618C" w:rsidRPr="00175C64" w:rsidRDefault="00A7618C" w:rsidP="00175C64">
            <w:pPr>
              <w:spacing w:before="60" w:after="60"/>
              <w:jc w:val="center"/>
              <w:rPr>
                <w:rFonts w:cs="Arial"/>
                <w:b/>
                <w:sz w:val="16"/>
                <w:szCs w:val="16"/>
              </w:rPr>
            </w:pPr>
            <w:r w:rsidRPr="00175C64">
              <w:rPr>
                <w:rFonts w:cs="Arial"/>
                <w:b/>
                <w:sz w:val="16"/>
                <w:szCs w:val="16"/>
              </w:rPr>
              <w:t>5.6</w:t>
            </w:r>
          </w:p>
        </w:tc>
        <w:tc>
          <w:tcPr>
            <w:tcW w:w="498" w:type="pct"/>
            <w:shd w:val="clear" w:color="auto" w:fill="E5B8B7"/>
            <w:noWrap/>
            <w:vAlign w:val="center"/>
          </w:tcPr>
          <w:p w14:paraId="600FD5BF" w14:textId="77777777" w:rsidR="00A7618C" w:rsidRPr="00175C64" w:rsidRDefault="00A7618C" w:rsidP="00175C64">
            <w:pPr>
              <w:spacing w:before="60" w:after="60"/>
              <w:jc w:val="center"/>
              <w:rPr>
                <w:rFonts w:cs="Arial"/>
                <w:b/>
                <w:sz w:val="16"/>
                <w:szCs w:val="16"/>
              </w:rPr>
            </w:pPr>
            <w:r w:rsidRPr="00175C64">
              <w:rPr>
                <w:rFonts w:cs="Arial"/>
                <w:b/>
                <w:sz w:val="16"/>
                <w:szCs w:val="16"/>
              </w:rPr>
              <w:t>6.2</w:t>
            </w:r>
          </w:p>
        </w:tc>
        <w:tc>
          <w:tcPr>
            <w:tcW w:w="498" w:type="pct"/>
            <w:shd w:val="clear" w:color="auto" w:fill="E5B8B7"/>
            <w:noWrap/>
            <w:vAlign w:val="center"/>
          </w:tcPr>
          <w:p w14:paraId="5A87EBC2" w14:textId="77777777" w:rsidR="00A7618C" w:rsidRPr="00175C64" w:rsidRDefault="00A7618C" w:rsidP="00175C64">
            <w:pPr>
              <w:spacing w:before="60" w:after="60"/>
              <w:jc w:val="center"/>
              <w:rPr>
                <w:rFonts w:cs="Arial"/>
                <w:b/>
                <w:sz w:val="16"/>
                <w:szCs w:val="16"/>
              </w:rPr>
            </w:pPr>
            <w:r w:rsidRPr="00175C64">
              <w:rPr>
                <w:rFonts w:cs="Arial"/>
                <w:b/>
                <w:sz w:val="16"/>
                <w:szCs w:val="16"/>
              </w:rPr>
              <w:t>6.0</w:t>
            </w:r>
          </w:p>
        </w:tc>
        <w:tc>
          <w:tcPr>
            <w:tcW w:w="498" w:type="pct"/>
            <w:shd w:val="clear" w:color="auto" w:fill="E5B8B7"/>
            <w:noWrap/>
            <w:vAlign w:val="center"/>
          </w:tcPr>
          <w:p w14:paraId="2B6C567B" w14:textId="77777777" w:rsidR="00A7618C" w:rsidRPr="00175C64" w:rsidRDefault="00A7618C" w:rsidP="00175C64">
            <w:pPr>
              <w:spacing w:before="60" w:after="60"/>
              <w:jc w:val="center"/>
              <w:rPr>
                <w:rFonts w:cs="Arial"/>
                <w:b/>
                <w:sz w:val="16"/>
                <w:szCs w:val="16"/>
              </w:rPr>
            </w:pPr>
            <w:r w:rsidRPr="00175C64">
              <w:rPr>
                <w:rFonts w:cs="Arial"/>
                <w:b/>
                <w:sz w:val="16"/>
                <w:szCs w:val="16"/>
              </w:rPr>
              <w:t>6.5</w:t>
            </w:r>
          </w:p>
        </w:tc>
        <w:tc>
          <w:tcPr>
            <w:tcW w:w="498" w:type="pct"/>
            <w:shd w:val="clear" w:color="auto" w:fill="E5B8B7"/>
            <w:noWrap/>
            <w:vAlign w:val="center"/>
          </w:tcPr>
          <w:p w14:paraId="763E80D3" w14:textId="77777777" w:rsidR="00A7618C" w:rsidRPr="00175C64" w:rsidRDefault="00A7618C" w:rsidP="00175C64">
            <w:pPr>
              <w:spacing w:before="60" w:after="60"/>
              <w:jc w:val="center"/>
              <w:rPr>
                <w:rFonts w:cs="Arial"/>
                <w:b/>
                <w:sz w:val="16"/>
                <w:szCs w:val="16"/>
              </w:rPr>
            </w:pPr>
            <w:r w:rsidRPr="00175C64">
              <w:rPr>
                <w:rFonts w:cs="Arial"/>
                <w:b/>
                <w:sz w:val="16"/>
                <w:szCs w:val="16"/>
              </w:rPr>
              <w:t>6.2</w:t>
            </w:r>
          </w:p>
        </w:tc>
        <w:tc>
          <w:tcPr>
            <w:tcW w:w="498" w:type="pct"/>
            <w:shd w:val="clear" w:color="auto" w:fill="D99594"/>
            <w:noWrap/>
            <w:vAlign w:val="center"/>
          </w:tcPr>
          <w:p w14:paraId="56E11E2E" w14:textId="77777777" w:rsidR="00A7618C" w:rsidRPr="00175C64" w:rsidRDefault="00A7618C" w:rsidP="00175C64">
            <w:pPr>
              <w:spacing w:before="60" w:after="60"/>
              <w:jc w:val="center"/>
              <w:rPr>
                <w:rFonts w:cs="Arial"/>
                <w:b/>
                <w:sz w:val="16"/>
                <w:szCs w:val="16"/>
              </w:rPr>
            </w:pPr>
            <w:r w:rsidRPr="00175C64">
              <w:rPr>
                <w:rFonts w:cs="Arial"/>
                <w:b/>
                <w:sz w:val="16"/>
                <w:szCs w:val="16"/>
              </w:rPr>
              <w:t>19%</w:t>
            </w:r>
          </w:p>
        </w:tc>
      </w:tr>
      <w:tr w:rsidR="004A09F4" w:rsidRPr="00175C64" w14:paraId="75344BA1" w14:textId="77777777" w:rsidTr="00852D6B">
        <w:trPr>
          <w:cantSplit/>
        </w:trPr>
        <w:tc>
          <w:tcPr>
            <w:tcW w:w="1515" w:type="pct"/>
            <w:shd w:val="clear" w:color="auto" w:fill="auto"/>
            <w:noWrap/>
            <w:vAlign w:val="center"/>
            <w:hideMark/>
          </w:tcPr>
          <w:p w14:paraId="2C4E7C8D" w14:textId="77777777" w:rsidR="00A7618C" w:rsidRPr="00175C64" w:rsidRDefault="00A7618C" w:rsidP="00175C64">
            <w:pPr>
              <w:spacing w:before="60" w:after="60"/>
              <w:ind w:left="191"/>
              <w:rPr>
                <w:rFonts w:cs="Arial"/>
                <w:iCs/>
                <w:sz w:val="16"/>
                <w:szCs w:val="16"/>
              </w:rPr>
            </w:pPr>
            <w:r w:rsidRPr="00175C64">
              <w:rPr>
                <w:rFonts w:cs="Arial"/>
                <w:iCs/>
                <w:sz w:val="16"/>
                <w:szCs w:val="16"/>
              </w:rPr>
              <w:t>Vehicle accident</w:t>
            </w:r>
          </w:p>
        </w:tc>
        <w:tc>
          <w:tcPr>
            <w:tcW w:w="498" w:type="pct"/>
            <w:shd w:val="clear" w:color="auto" w:fill="auto"/>
            <w:noWrap/>
            <w:vAlign w:val="center"/>
            <w:hideMark/>
          </w:tcPr>
          <w:p w14:paraId="5A0CEFD5" w14:textId="77777777" w:rsidR="00A7618C" w:rsidRPr="00175C64" w:rsidRDefault="00A7618C" w:rsidP="00175C64">
            <w:pPr>
              <w:spacing w:before="60" w:after="60"/>
              <w:jc w:val="center"/>
              <w:rPr>
                <w:rFonts w:cs="Arial"/>
                <w:sz w:val="16"/>
                <w:szCs w:val="16"/>
              </w:rPr>
            </w:pPr>
            <w:r w:rsidRPr="00175C64">
              <w:rPr>
                <w:rFonts w:cs="Arial"/>
                <w:sz w:val="16"/>
                <w:szCs w:val="16"/>
              </w:rPr>
              <w:t>6.0</w:t>
            </w:r>
          </w:p>
        </w:tc>
        <w:tc>
          <w:tcPr>
            <w:tcW w:w="498" w:type="pct"/>
            <w:shd w:val="clear" w:color="auto" w:fill="auto"/>
            <w:noWrap/>
            <w:vAlign w:val="center"/>
            <w:hideMark/>
          </w:tcPr>
          <w:p w14:paraId="3D59AA93" w14:textId="77777777" w:rsidR="00A7618C" w:rsidRPr="00175C64" w:rsidRDefault="00A7618C" w:rsidP="00175C64">
            <w:pPr>
              <w:spacing w:before="60" w:after="60"/>
              <w:jc w:val="center"/>
              <w:rPr>
                <w:rFonts w:cs="Arial"/>
                <w:sz w:val="16"/>
                <w:szCs w:val="16"/>
              </w:rPr>
            </w:pPr>
            <w:r w:rsidRPr="00175C64">
              <w:rPr>
                <w:rFonts w:cs="Arial"/>
                <w:sz w:val="16"/>
                <w:szCs w:val="16"/>
              </w:rPr>
              <w:t>6.0</w:t>
            </w:r>
          </w:p>
        </w:tc>
        <w:tc>
          <w:tcPr>
            <w:tcW w:w="498" w:type="pct"/>
            <w:shd w:val="clear" w:color="auto" w:fill="auto"/>
            <w:noWrap/>
            <w:vAlign w:val="center"/>
            <w:hideMark/>
          </w:tcPr>
          <w:p w14:paraId="33F1AE55" w14:textId="77777777" w:rsidR="00A7618C" w:rsidRPr="00175C64" w:rsidRDefault="00A7618C" w:rsidP="00175C64">
            <w:pPr>
              <w:spacing w:before="60" w:after="60"/>
              <w:jc w:val="center"/>
              <w:rPr>
                <w:rFonts w:cs="Arial"/>
                <w:sz w:val="16"/>
                <w:szCs w:val="16"/>
              </w:rPr>
            </w:pPr>
            <w:r w:rsidRPr="00175C64">
              <w:rPr>
                <w:rFonts w:cs="Arial"/>
                <w:sz w:val="16"/>
                <w:szCs w:val="16"/>
              </w:rPr>
              <w:t>6.8</w:t>
            </w:r>
          </w:p>
        </w:tc>
        <w:tc>
          <w:tcPr>
            <w:tcW w:w="498" w:type="pct"/>
            <w:shd w:val="clear" w:color="auto" w:fill="auto"/>
            <w:noWrap/>
            <w:vAlign w:val="center"/>
            <w:hideMark/>
          </w:tcPr>
          <w:p w14:paraId="59B9C00E" w14:textId="77777777" w:rsidR="00A7618C" w:rsidRPr="00175C64" w:rsidRDefault="00A7618C" w:rsidP="00175C64">
            <w:pPr>
              <w:spacing w:before="60" w:after="60"/>
              <w:jc w:val="center"/>
              <w:rPr>
                <w:rFonts w:cs="Arial"/>
                <w:sz w:val="16"/>
                <w:szCs w:val="16"/>
              </w:rPr>
            </w:pPr>
            <w:r w:rsidRPr="00175C64">
              <w:rPr>
                <w:rFonts w:cs="Arial"/>
                <w:sz w:val="16"/>
                <w:szCs w:val="16"/>
              </w:rPr>
              <w:t>6.2</w:t>
            </w:r>
          </w:p>
        </w:tc>
        <w:tc>
          <w:tcPr>
            <w:tcW w:w="498" w:type="pct"/>
            <w:shd w:val="clear" w:color="auto" w:fill="auto"/>
            <w:noWrap/>
            <w:vAlign w:val="center"/>
            <w:hideMark/>
          </w:tcPr>
          <w:p w14:paraId="4609B65F" w14:textId="77777777" w:rsidR="00A7618C" w:rsidRPr="00175C64" w:rsidRDefault="00A7618C" w:rsidP="00175C64">
            <w:pPr>
              <w:spacing w:before="60" w:after="60"/>
              <w:jc w:val="center"/>
              <w:rPr>
                <w:rFonts w:cs="Arial"/>
                <w:sz w:val="16"/>
                <w:szCs w:val="16"/>
              </w:rPr>
            </w:pPr>
            <w:r w:rsidRPr="00175C64">
              <w:rPr>
                <w:rFonts w:cs="Arial"/>
                <w:sz w:val="16"/>
                <w:szCs w:val="16"/>
              </w:rPr>
              <w:t>7.6</w:t>
            </w:r>
          </w:p>
        </w:tc>
        <w:tc>
          <w:tcPr>
            <w:tcW w:w="498" w:type="pct"/>
            <w:shd w:val="clear" w:color="auto" w:fill="auto"/>
            <w:noWrap/>
            <w:vAlign w:val="center"/>
            <w:hideMark/>
          </w:tcPr>
          <w:p w14:paraId="7DA639D1" w14:textId="77777777" w:rsidR="00A7618C" w:rsidRPr="00175C64" w:rsidRDefault="00A7618C" w:rsidP="00175C64">
            <w:pPr>
              <w:spacing w:before="60" w:after="60"/>
              <w:jc w:val="center"/>
              <w:rPr>
                <w:rFonts w:cs="Arial"/>
                <w:sz w:val="16"/>
                <w:szCs w:val="16"/>
              </w:rPr>
            </w:pPr>
            <w:r w:rsidRPr="00175C64">
              <w:rPr>
                <w:rFonts w:cs="Arial"/>
                <w:sz w:val="16"/>
                <w:szCs w:val="16"/>
              </w:rPr>
              <w:t>6.8</w:t>
            </w:r>
          </w:p>
        </w:tc>
        <w:tc>
          <w:tcPr>
            <w:tcW w:w="498" w:type="pct"/>
            <w:shd w:val="clear" w:color="auto" w:fill="D9D9D9"/>
            <w:noWrap/>
            <w:vAlign w:val="center"/>
            <w:hideMark/>
          </w:tcPr>
          <w:p w14:paraId="6D0508ED" w14:textId="77777777" w:rsidR="00A7618C" w:rsidRPr="00175C64" w:rsidRDefault="00A7618C" w:rsidP="00175C64">
            <w:pPr>
              <w:spacing w:before="60" w:after="60"/>
              <w:jc w:val="center"/>
              <w:rPr>
                <w:rFonts w:cs="Arial"/>
                <w:sz w:val="16"/>
                <w:szCs w:val="16"/>
              </w:rPr>
            </w:pPr>
            <w:r w:rsidRPr="00175C64">
              <w:rPr>
                <w:rFonts w:cs="Arial"/>
                <w:sz w:val="16"/>
                <w:szCs w:val="16"/>
              </w:rPr>
              <w:t>13%</w:t>
            </w:r>
          </w:p>
        </w:tc>
      </w:tr>
      <w:tr w:rsidR="004A09F4" w:rsidRPr="00175C64" w14:paraId="5E895212" w14:textId="77777777" w:rsidTr="00852D6B">
        <w:trPr>
          <w:cantSplit/>
        </w:trPr>
        <w:tc>
          <w:tcPr>
            <w:tcW w:w="1515" w:type="pct"/>
            <w:shd w:val="clear" w:color="auto" w:fill="E5B8B7"/>
            <w:noWrap/>
            <w:vAlign w:val="center"/>
            <w:hideMark/>
          </w:tcPr>
          <w:p w14:paraId="7246501A" w14:textId="77777777" w:rsidR="00A7618C" w:rsidRPr="00175C64" w:rsidRDefault="00A7618C" w:rsidP="00175C64">
            <w:pPr>
              <w:spacing w:before="60" w:after="60"/>
              <w:rPr>
                <w:rFonts w:cs="Arial"/>
                <w:b/>
                <w:sz w:val="16"/>
                <w:szCs w:val="16"/>
              </w:rPr>
            </w:pPr>
            <w:r w:rsidRPr="00175C64">
              <w:rPr>
                <w:rFonts w:cs="Arial"/>
                <w:b/>
                <w:sz w:val="16"/>
                <w:szCs w:val="16"/>
              </w:rPr>
              <w:t>Mental stress</w:t>
            </w:r>
          </w:p>
        </w:tc>
        <w:tc>
          <w:tcPr>
            <w:tcW w:w="498" w:type="pct"/>
            <w:shd w:val="clear" w:color="auto" w:fill="E5B8B7"/>
            <w:noWrap/>
            <w:vAlign w:val="center"/>
            <w:hideMark/>
          </w:tcPr>
          <w:p w14:paraId="0E7BF5F3" w14:textId="77777777" w:rsidR="00A7618C" w:rsidRPr="00175C64" w:rsidRDefault="00A7618C" w:rsidP="00175C64">
            <w:pPr>
              <w:spacing w:before="60" w:after="60"/>
              <w:jc w:val="center"/>
              <w:rPr>
                <w:rFonts w:cs="Arial"/>
                <w:b/>
                <w:sz w:val="16"/>
                <w:szCs w:val="16"/>
              </w:rPr>
            </w:pPr>
            <w:r w:rsidRPr="00175C64">
              <w:rPr>
                <w:rFonts w:cs="Arial"/>
                <w:b/>
                <w:sz w:val="16"/>
                <w:szCs w:val="16"/>
              </w:rPr>
              <w:t>11.4</w:t>
            </w:r>
          </w:p>
        </w:tc>
        <w:tc>
          <w:tcPr>
            <w:tcW w:w="498" w:type="pct"/>
            <w:shd w:val="clear" w:color="auto" w:fill="E5B8B7"/>
            <w:noWrap/>
            <w:vAlign w:val="center"/>
            <w:hideMark/>
          </w:tcPr>
          <w:p w14:paraId="44973289" w14:textId="77777777" w:rsidR="00A7618C" w:rsidRPr="00175C64" w:rsidRDefault="00A7618C" w:rsidP="00175C64">
            <w:pPr>
              <w:spacing w:before="60" w:after="60"/>
              <w:jc w:val="center"/>
              <w:rPr>
                <w:rFonts w:cs="Arial"/>
                <w:b/>
                <w:sz w:val="16"/>
                <w:szCs w:val="16"/>
              </w:rPr>
            </w:pPr>
            <w:r w:rsidRPr="00175C64">
              <w:rPr>
                <w:rFonts w:cs="Arial"/>
                <w:b/>
                <w:sz w:val="16"/>
                <w:szCs w:val="16"/>
              </w:rPr>
              <w:t>15.8</w:t>
            </w:r>
          </w:p>
        </w:tc>
        <w:tc>
          <w:tcPr>
            <w:tcW w:w="498" w:type="pct"/>
            <w:shd w:val="clear" w:color="auto" w:fill="E5B8B7"/>
            <w:noWrap/>
            <w:vAlign w:val="center"/>
            <w:hideMark/>
          </w:tcPr>
          <w:p w14:paraId="777A81A4" w14:textId="77777777" w:rsidR="00A7618C" w:rsidRPr="00175C64" w:rsidRDefault="00A7618C" w:rsidP="00175C64">
            <w:pPr>
              <w:spacing w:before="60" w:after="60"/>
              <w:jc w:val="center"/>
              <w:rPr>
                <w:rFonts w:cs="Arial"/>
                <w:b/>
                <w:sz w:val="16"/>
                <w:szCs w:val="16"/>
              </w:rPr>
            </w:pPr>
            <w:r w:rsidRPr="00175C64">
              <w:rPr>
                <w:rFonts w:cs="Arial"/>
                <w:b/>
                <w:sz w:val="16"/>
                <w:szCs w:val="16"/>
              </w:rPr>
              <w:t>16.6</w:t>
            </w:r>
          </w:p>
        </w:tc>
        <w:tc>
          <w:tcPr>
            <w:tcW w:w="498" w:type="pct"/>
            <w:shd w:val="clear" w:color="auto" w:fill="E5B8B7"/>
            <w:noWrap/>
            <w:vAlign w:val="center"/>
            <w:hideMark/>
          </w:tcPr>
          <w:p w14:paraId="31CC628C" w14:textId="77777777" w:rsidR="00A7618C" w:rsidRPr="00175C64" w:rsidRDefault="00A7618C" w:rsidP="00175C64">
            <w:pPr>
              <w:spacing w:before="60" w:after="60"/>
              <w:jc w:val="center"/>
              <w:rPr>
                <w:rFonts w:cs="Arial"/>
                <w:b/>
                <w:sz w:val="16"/>
                <w:szCs w:val="16"/>
              </w:rPr>
            </w:pPr>
            <w:r w:rsidRPr="00175C64">
              <w:rPr>
                <w:rFonts w:cs="Arial"/>
                <w:b/>
                <w:sz w:val="16"/>
                <w:szCs w:val="16"/>
              </w:rPr>
              <w:t>16.6</w:t>
            </w:r>
          </w:p>
        </w:tc>
        <w:tc>
          <w:tcPr>
            <w:tcW w:w="498" w:type="pct"/>
            <w:shd w:val="clear" w:color="auto" w:fill="E5B8B7"/>
            <w:noWrap/>
            <w:vAlign w:val="center"/>
            <w:hideMark/>
          </w:tcPr>
          <w:p w14:paraId="08ED52FB" w14:textId="77777777" w:rsidR="00A7618C" w:rsidRPr="00175C64" w:rsidRDefault="00A7618C" w:rsidP="00175C64">
            <w:pPr>
              <w:spacing w:before="60" w:after="60"/>
              <w:jc w:val="center"/>
              <w:rPr>
                <w:rFonts w:cs="Arial"/>
                <w:b/>
                <w:sz w:val="16"/>
                <w:szCs w:val="16"/>
              </w:rPr>
            </w:pPr>
            <w:r w:rsidRPr="00175C64">
              <w:rPr>
                <w:rFonts w:cs="Arial"/>
                <w:b/>
                <w:sz w:val="16"/>
                <w:szCs w:val="16"/>
              </w:rPr>
              <w:t>16.2</w:t>
            </w:r>
          </w:p>
        </w:tc>
        <w:tc>
          <w:tcPr>
            <w:tcW w:w="498" w:type="pct"/>
            <w:shd w:val="clear" w:color="auto" w:fill="E5B8B7"/>
            <w:noWrap/>
            <w:vAlign w:val="center"/>
            <w:hideMark/>
          </w:tcPr>
          <w:p w14:paraId="13950A8E" w14:textId="77777777" w:rsidR="00A7618C" w:rsidRPr="00175C64" w:rsidRDefault="00A7618C" w:rsidP="00175C64">
            <w:pPr>
              <w:spacing w:before="60" w:after="60"/>
              <w:jc w:val="center"/>
              <w:rPr>
                <w:rFonts w:cs="Arial"/>
                <w:b/>
                <w:sz w:val="16"/>
                <w:szCs w:val="16"/>
              </w:rPr>
            </w:pPr>
            <w:r w:rsidRPr="00175C64">
              <w:rPr>
                <w:rFonts w:cs="Arial"/>
                <w:b/>
                <w:sz w:val="16"/>
                <w:szCs w:val="16"/>
              </w:rPr>
              <w:t>16.4</w:t>
            </w:r>
          </w:p>
        </w:tc>
        <w:tc>
          <w:tcPr>
            <w:tcW w:w="498" w:type="pct"/>
            <w:shd w:val="clear" w:color="auto" w:fill="D99594"/>
            <w:noWrap/>
            <w:vAlign w:val="center"/>
            <w:hideMark/>
          </w:tcPr>
          <w:p w14:paraId="57C292DF" w14:textId="77777777" w:rsidR="00A7618C" w:rsidRPr="00175C64" w:rsidRDefault="00A7618C" w:rsidP="00175C64">
            <w:pPr>
              <w:spacing w:before="60" w:after="60"/>
              <w:jc w:val="center"/>
              <w:rPr>
                <w:rFonts w:cs="Arial"/>
                <w:b/>
                <w:sz w:val="16"/>
                <w:szCs w:val="16"/>
              </w:rPr>
            </w:pPr>
            <w:r w:rsidRPr="00175C64">
              <w:rPr>
                <w:rFonts w:cs="Arial"/>
                <w:b/>
                <w:sz w:val="16"/>
                <w:szCs w:val="16"/>
              </w:rPr>
              <w:t>44%</w:t>
            </w:r>
          </w:p>
        </w:tc>
      </w:tr>
      <w:tr w:rsidR="004A09F4" w:rsidRPr="00175C64" w14:paraId="74C49DB6" w14:textId="77777777" w:rsidTr="00852D6B">
        <w:trPr>
          <w:cantSplit/>
        </w:trPr>
        <w:tc>
          <w:tcPr>
            <w:tcW w:w="1515" w:type="pct"/>
            <w:shd w:val="clear" w:color="auto" w:fill="E5B8B7"/>
            <w:noWrap/>
            <w:vAlign w:val="center"/>
          </w:tcPr>
          <w:p w14:paraId="551E6D4E" w14:textId="77777777" w:rsidR="00A7618C" w:rsidRPr="00175C64" w:rsidRDefault="00A7618C" w:rsidP="00175C64">
            <w:pPr>
              <w:spacing w:before="60" w:after="60"/>
              <w:rPr>
                <w:rFonts w:cs="Arial"/>
                <w:b/>
                <w:sz w:val="16"/>
                <w:szCs w:val="16"/>
              </w:rPr>
            </w:pPr>
            <w:r w:rsidRPr="00175C64">
              <w:rPr>
                <w:rFonts w:cs="Arial"/>
                <w:b/>
                <w:sz w:val="16"/>
                <w:szCs w:val="16"/>
              </w:rPr>
              <w:t>Heat, electricity &amp; other environmental factors</w:t>
            </w:r>
          </w:p>
        </w:tc>
        <w:tc>
          <w:tcPr>
            <w:tcW w:w="498" w:type="pct"/>
            <w:shd w:val="clear" w:color="auto" w:fill="E5B8B7"/>
            <w:noWrap/>
            <w:vAlign w:val="center"/>
          </w:tcPr>
          <w:p w14:paraId="0B543157"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37F58E94"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626B918A"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53BB49CD"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530B222D"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6D2AF6FB" w14:textId="77777777" w:rsidR="00A7618C" w:rsidRPr="00175C64" w:rsidRDefault="00A7618C" w:rsidP="00175C64">
            <w:pPr>
              <w:spacing w:before="60" w:after="60"/>
              <w:jc w:val="center"/>
              <w:rPr>
                <w:rFonts w:cs="Arial"/>
                <w:b/>
                <w:sz w:val="16"/>
                <w:szCs w:val="16"/>
              </w:rPr>
            </w:pPr>
            <w:r w:rsidRPr="00175C64">
              <w:rPr>
                <w:rFonts w:cs="Arial"/>
                <w:b/>
                <w:sz w:val="16"/>
                <w:szCs w:val="16"/>
              </w:rPr>
              <w:t>2.1</w:t>
            </w:r>
          </w:p>
        </w:tc>
        <w:tc>
          <w:tcPr>
            <w:tcW w:w="498" w:type="pct"/>
            <w:shd w:val="clear" w:color="auto" w:fill="D99594"/>
            <w:noWrap/>
            <w:vAlign w:val="center"/>
          </w:tcPr>
          <w:p w14:paraId="2451E4D6" w14:textId="77777777" w:rsidR="00A7618C" w:rsidRPr="00175C64" w:rsidRDefault="00A7618C" w:rsidP="00175C64">
            <w:pPr>
              <w:spacing w:before="60" w:after="60"/>
              <w:jc w:val="center"/>
              <w:rPr>
                <w:rFonts w:cs="Arial"/>
                <w:b/>
                <w:sz w:val="16"/>
                <w:szCs w:val="16"/>
              </w:rPr>
            </w:pPr>
            <w:r w:rsidRPr="00175C64">
              <w:rPr>
                <w:rFonts w:cs="Arial"/>
                <w:b/>
                <w:sz w:val="16"/>
                <w:szCs w:val="16"/>
              </w:rPr>
              <w:t>5%</w:t>
            </w:r>
          </w:p>
        </w:tc>
      </w:tr>
      <w:tr w:rsidR="004A09F4" w:rsidRPr="00175C64" w14:paraId="62276B21" w14:textId="77777777" w:rsidTr="00852D6B">
        <w:trPr>
          <w:cantSplit/>
        </w:trPr>
        <w:tc>
          <w:tcPr>
            <w:tcW w:w="1515" w:type="pct"/>
            <w:shd w:val="clear" w:color="auto" w:fill="E5B8B7"/>
            <w:noWrap/>
            <w:vAlign w:val="center"/>
          </w:tcPr>
          <w:p w14:paraId="35E34342" w14:textId="77777777" w:rsidR="00A7618C" w:rsidRPr="00175C64" w:rsidRDefault="00A7618C" w:rsidP="00175C64">
            <w:pPr>
              <w:spacing w:before="60" w:after="60"/>
              <w:rPr>
                <w:rFonts w:cs="Arial"/>
                <w:b/>
                <w:sz w:val="16"/>
                <w:szCs w:val="16"/>
              </w:rPr>
            </w:pPr>
            <w:r w:rsidRPr="00175C64">
              <w:rPr>
                <w:rFonts w:cs="Arial"/>
                <w:b/>
                <w:sz w:val="16"/>
                <w:szCs w:val="16"/>
              </w:rPr>
              <w:t>Chemicals &amp; other substances</w:t>
            </w:r>
          </w:p>
        </w:tc>
        <w:tc>
          <w:tcPr>
            <w:tcW w:w="498" w:type="pct"/>
            <w:shd w:val="clear" w:color="auto" w:fill="E5B8B7"/>
            <w:noWrap/>
            <w:vAlign w:val="center"/>
          </w:tcPr>
          <w:p w14:paraId="6A98036E" w14:textId="77777777" w:rsidR="00A7618C" w:rsidRPr="00175C64" w:rsidRDefault="00A7618C" w:rsidP="00175C64">
            <w:pPr>
              <w:spacing w:before="60" w:after="60"/>
              <w:jc w:val="center"/>
              <w:rPr>
                <w:rFonts w:cs="Arial"/>
                <w:b/>
                <w:sz w:val="16"/>
                <w:szCs w:val="16"/>
              </w:rPr>
            </w:pPr>
            <w:r w:rsidRPr="00175C64">
              <w:rPr>
                <w:rFonts w:cs="Arial"/>
                <w:b/>
                <w:sz w:val="16"/>
                <w:szCs w:val="16"/>
              </w:rPr>
              <w:t>2.2</w:t>
            </w:r>
          </w:p>
        </w:tc>
        <w:tc>
          <w:tcPr>
            <w:tcW w:w="498" w:type="pct"/>
            <w:shd w:val="clear" w:color="auto" w:fill="E5B8B7"/>
            <w:noWrap/>
            <w:vAlign w:val="center"/>
          </w:tcPr>
          <w:p w14:paraId="64C88599"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tcPr>
          <w:p w14:paraId="7BBA3B56" w14:textId="77777777" w:rsidR="00A7618C" w:rsidRPr="00175C64" w:rsidRDefault="00A7618C" w:rsidP="00175C64">
            <w:pPr>
              <w:spacing w:before="60" w:after="60"/>
              <w:jc w:val="center"/>
              <w:rPr>
                <w:rFonts w:cs="Arial"/>
                <w:b/>
                <w:sz w:val="16"/>
                <w:szCs w:val="16"/>
              </w:rPr>
            </w:pPr>
            <w:r w:rsidRPr="00175C64">
              <w:rPr>
                <w:rFonts w:cs="Arial"/>
                <w:b/>
                <w:sz w:val="16"/>
                <w:szCs w:val="16"/>
              </w:rPr>
              <w:t>2.2</w:t>
            </w:r>
          </w:p>
        </w:tc>
        <w:tc>
          <w:tcPr>
            <w:tcW w:w="498" w:type="pct"/>
            <w:shd w:val="clear" w:color="auto" w:fill="E5B8B7"/>
            <w:noWrap/>
            <w:vAlign w:val="center"/>
          </w:tcPr>
          <w:p w14:paraId="32833CA4" w14:textId="77777777" w:rsidR="00A7618C" w:rsidRPr="00175C64" w:rsidRDefault="00A7618C" w:rsidP="00175C64">
            <w:pPr>
              <w:spacing w:before="60" w:after="60"/>
              <w:jc w:val="center"/>
              <w:rPr>
                <w:rFonts w:cs="Arial"/>
                <w:b/>
                <w:sz w:val="16"/>
                <w:szCs w:val="16"/>
              </w:rPr>
            </w:pPr>
            <w:r w:rsidRPr="00175C64">
              <w:rPr>
                <w:rFonts w:cs="Arial"/>
                <w:b/>
                <w:sz w:val="16"/>
                <w:szCs w:val="16"/>
              </w:rPr>
              <w:t>2.1</w:t>
            </w:r>
          </w:p>
        </w:tc>
        <w:tc>
          <w:tcPr>
            <w:tcW w:w="498" w:type="pct"/>
            <w:shd w:val="clear" w:color="auto" w:fill="E5B8B7"/>
            <w:noWrap/>
            <w:vAlign w:val="center"/>
          </w:tcPr>
          <w:p w14:paraId="6FBA36B8" w14:textId="77777777" w:rsidR="00A7618C" w:rsidRPr="00175C64" w:rsidRDefault="00A7618C" w:rsidP="00175C64">
            <w:pPr>
              <w:spacing w:before="60" w:after="60"/>
              <w:jc w:val="center"/>
              <w:rPr>
                <w:rFonts w:cs="Arial"/>
                <w:b/>
                <w:sz w:val="16"/>
                <w:szCs w:val="16"/>
              </w:rPr>
            </w:pPr>
            <w:r w:rsidRPr="00175C64">
              <w:rPr>
                <w:rFonts w:cs="Arial"/>
                <w:b/>
                <w:sz w:val="16"/>
                <w:szCs w:val="16"/>
              </w:rPr>
              <w:t>2.2</w:t>
            </w:r>
          </w:p>
        </w:tc>
        <w:tc>
          <w:tcPr>
            <w:tcW w:w="498" w:type="pct"/>
            <w:shd w:val="clear" w:color="auto" w:fill="E5B8B7"/>
            <w:noWrap/>
            <w:vAlign w:val="center"/>
          </w:tcPr>
          <w:p w14:paraId="55D21433" w14:textId="77777777" w:rsidR="00A7618C" w:rsidRPr="00175C64" w:rsidRDefault="00A7618C" w:rsidP="00175C64">
            <w:pPr>
              <w:spacing w:before="60" w:after="60"/>
              <w:jc w:val="center"/>
              <w:rPr>
                <w:rFonts w:cs="Arial"/>
                <w:b/>
                <w:sz w:val="16"/>
                <w:szCs w:val="16"/>
              </w:rPr>
            </w:pPr>
            <w:r w:rsidRPr="00175C64">
              <w:rPr>
                <w:rFonts w:cs="Arial"/>
                <w:b/>
                <w:sz w:val="16"/>
                <w:szCs w:val="16"/>
              </w:rPr>
              <w:t>2.2</w:t>
            </w:r>
          </w:p>
        </w:tc>
        <w:tc>
          <w:tcPr>
            <w:tcW w:w="498" w:type="pct"/>
            <w:shd w:val="clear" w:color="auto" w:fill="D99594"/>
            <w:noWrap/>
            <w:vAlign w:val="center"/>
          </w:tcPr>
          <w:p w14:paraId="775DBCF8" w14:textId="77777777" w:rsidR="00A7618C" w:rsidRPr="00175C64" w:rsidRDefault="00432661" w:rsidP="00175C64">
            <w:pPr>
              <w:spacing w:before="60" w:after="60"/>
              <w:jc w:val="center"/>
              <w:rPr>
                <w:rFonts w:cs="Arial"/>
                <w:b/>
                <w:sz w:val="16"/>
                <w:szCs w:val="16"/>
              </w:rPr>
            </w:pPr>
            <w:r w:rsidRPr="00175C64">
              <w:rPr>
                <w:rFonts w:cs="Arial"/>
                <w:b/>
                <w:sz w:val="16"/>
                <w:szCs w:val="16"/>
              </w:rPr>
              <w:t>0%</w:t>
            </w:r>
          </w:p>
        </w:tc>
      </w:tr>
      <w:tr w:rsidR="004A09F4" w:rsidRPr="00175C64" w14:paraId="15B0008C" w14:textId="77777777" w:rsidTr="00852D6B">
        <w:trPr>
          <w:cantSplit/>
        </w:trPr>
        <w:tc>
          <w:tcPr>
            <w:tcW w:w="1515" w:type="pct"/>
            <w:shd w:val="clear" w:color="auto" w:fill="E5B8B7"/>
            <w:noWrap/>
            <w:vAlign w:val="center"/>
            <w:hideMark/>
          </w:tcPr>
          <w:p w14:paraId="1D45C6B4" w14:textId="77777777" w:rsidR="00A7618C" w:rsidRPr="00175C64" w:rsidRDefault="00A7618C" w:rsidP="00175C64">
            <w:pPr>
              <w:spacing w:before="60" w:after="60"/>
              <w:rPr>
                <w:rFonts w:cs="Arial"/>
                <w:b/>
                <w:sz w:val="16"/>
                <w:szCs w:val="16"/>
              </w:rPr>
            </w:pPr>
            <w:r w:rsidRPr="00175C64">
              <w:rPr>
                <w:rFonts w:cs="Arial"/>
                <w:b/>
                <w:sz w:val="16"/>
                <w:szCs w:val="16"/>
              </w:rPr>
              <w:t>Biological factors</w:t>
            </w:r>
          </w:p>
        </w:tc>
        <w:tc>
          <w:tcPr>
            <w:tcW w:w="498" w:type="pct"/>
            <w:shd w:val="clear" w:color="auto" w:fill="E5B8B7"/>
            <w:noWrap/>
            <w:vAlign w:val="center"/>
            <w:hideMark/>
          </w:tcPr>
          <w:p w14:paraId="18E4A895"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hideMark/>
          </w:tcPr>
          <w:p w14:paraId="172410A8" w14:textId="77777777" w:rsidR="00A7618C" w:rsidRPr="00175C64" w:rsidRDefault="00A7618C" w:rsidP="00175C64">
            <w:pPr>
              <w:spacing w:before="60" w:after="60"/>
              <w:jc w:val="center"/>
              <w:rPr>
                <w:rFonts w:cs="Arial"/>
                <w:b/>
                <w:sz w:val="16"/>
                <w:szCs w:val="16"/>
              </w:rPr>
            </w:pPr>
            <w:r w:rsidRPr="00175C64">
              <w:rPr>
                <w:rFonts w:cs="Arial"/>
                <w:b/>
                <w:sz w:val="16"/>
                <w:szCs w:val="16"/>
              </w:rPr>
              <w:t>2.4</w:t>
            </w:r>
          </w:p>
        </w:tc>
        <w:tc>
          <w:tcPr>
            <w:tcW w:w="498" w:type="pct"/>
            <w:shd w:val="clear" w:color="auto" w:fill="E5B8B7"/>
            <w:noWrap/>
            <w:vAlign w:val="center"/>
            <w:hideMark/>
          </w:tcPr>
          <w:p w14:paraId="5D9FBD2B" w14:textId="77777777" w:rsidR="00A7618C" w:rsidRPr="00175C64" w:rsidRDefault="00A7618C" w:rsidP="00175C64">
            <w:pPr>
              <w:spacing w:before="60" w:after="60"/>
              <w:jc w:val="center"/>
              <w:rPr>
                <w:rFonts w:cs="Arial"/>
                <w:b/>
                <w:sz w:val="16"/>
                <w:szCs w:val="16"/>
              </w:rPr>
            </w:pPr>
            <w:r w:rsidRPr="00175C64">
              <w:rPr>
                <w:rFonts w:cs="Arial"/>
                <w:b/>
                <w:sz w:val="16"/>
                <w:szCs w:val="16"/>
              </w:rPr>
              <w:t>2.6</w:t>
            </w:r>
          </w:p>
        </w:tc>
        <w:tc>
          <w:tcPr>
            <w:tcW w:w="498" w:type="pct"/>
            <w:shd w:val="clear" w:color="auto" w:fill="E5B8B7"/>
            <w:noWrap/>
            <w:vAlign w:val="center"/>
            <w:hideMark/>
          </w:tcPr>
          <w:p w14:paraId="5429070B" w14:textId="77777777" w:rsidR="00A7618C" w:rsidRPr="00175C64" w:rsidRDefault="00A7618C" w:rsidP="00175C64">
            <w:pPr>
              <w:spacing w:before="60" w:after="60"/>
              <w:jc w:val="center"/>
              <w:rPr>
                <w:rFonts w:cs="Arial"/>
                <w:b/>
                <w:sz w:val="16"/>
                <w:szCs w:val="16"/>
              </w:rPr>
            </w:pPr>
            <w:r w:rsidRPr="00175C64">
              <w:rPr>
                <w:rFonts w:cs="Arial"/>
                <w:b/>
                <w:sz w:val="16"/>
                <w:szCs w:val="16"/>
              </w:rPr>
              <w:t>2.6</w:t>
            </w:r>
          </w:p>
        </w:tc>
        <w:tc>
          <w:tcPr>
            <w:tcW w:w="498" w:type="pct"/>
            <w:shd w:val="clear" w:color="auto" w:fill="E5B8B7"/>
            <w:noWrap/>
            <w:vAlign w:val="center"/>
            <w:hideMark/>
          </w:tcPr>
          <w:p w14:paraId="45000477"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E5B8B7"/>
            <w:noWrap/>
            <w:vAlign w:val="center"/>
            <w:hideMark/>
          </w:tcPr>
          <w:p w14:paraId="2CB83069" w14:textId="77777777" w:rsidR="00A7618C" w:rsidRPr="00175C64" w:rsidRDefault="00A7618C" w:rsidP="00175C64">
            <w:pPr>
              <w:spacing w:before="60" w:after="60"/>
              <w:jc w:val="center"/>
              <w:rPr>
                <w:rFonts w:cs="Arial"/>
                <w:b/>
                <w:sz w:val="16"/>
                <w:szCs w:val="16"/>
              </w:rPr>
            </w:pPr>
            <w:r w:rsidRPr="00175C64">
              <w:rPr>
                <w:rFonts w:cs="Arial"/>
                <w:b/>
                <w:sz w:val="16"/>
                <w:szCs w:val="16"/>
              </w:rPr>
              <w:t>2.0</w:t>
            </w:r>
          </w:p>
        </w:tc>
        <w:tc>
          <w:tcPr>
            <w:tcW w:w="498" w:type="pct"/>
            <w:shd w:val="clear" w:color="auto" w:fill="D99594"/>
            <w:noWrap/>
            <w:vAlign w:val="center"/>
            <w:hideMark/>
          </w:tcPr>
          <w:p w14:paraId="3125E431" w14:textId="77777777" w:rsidR="00A7618C" w:rsidRPr="00175C64" w:rsidRDefault="00432661" w:rsidP="00175C64">
            <w:pPr>
              <w:spacing w:before="60" w:after="60"/>
              <w:jc w:val="center"/>
              <w:rPr>
                <w:rFonts w:cs="Arial"/>
                <w:b/>
                <w:sz w:val="16"/>
                <w:szCs w:val="16"/>
              </w:rPr>
            </w:pPr>
            <w:r w:rsidRPr="00175C64">
              <w:rPr>
                <w:rFonts w:cs="Arial"/>
                <w:b/>
                <w:sz w:val="16"/>
                <w:szCs w:val="16"/>
              </w:rPr>
              <w:t>0%</w:t>
            </w:r>
          </w:p>
        </w:tc>
      </w:tr>
      <w:tr w:rsidR="004A09F4" w:rsidRPr="00175C64" w14:paraId="2D5A8F51" w14:textId="77777777" w:rsidTr="00852D6B">
        <w:trPr>
          <w:cantSplit/>
        </w:trPr>
        <w:tc>
          <w:tcPr>
            <w:tcW w:w="1515" w:type="pct"/>
            <w:shd w:val="clear" w:color="auto" w:fill="E5B8B7"/>
            <w:noWrap/>
            <w:vAlign w:val="center"/>
            <w:hideMark/>
          </w:tcPr>
          <w:p w14:paraId="1C11BF0C" w14:textId="77777777" w:rsidR="00A7618C" w:rsidRPr="00175C64" w:rsidRDefault="00A7618C" w:rsidP="00175C64">
            <w:pPr>
              <w:spacing w:before="60" w:after="60"/>
              <w:rPr>
                <w:rFonts w:cs="Arial"/>
                <w:b/>
                <w:sz w:val="16"/>
                <w:szCs w:val="16"/>
              </w:rPr>
            </w:pPr>
            <w:r w:rsidRPr="00175C64">
              <w:rPr>
                <w:rFonts w:cs="Arial"/>
                <w:b/>
                <w:sz w:val="16"/>
                <w:szCs w:val="16"/>
              </w:rPr>
              <w:t>Sound &amp; pressure</w:t>
            </w:r>
          </w:p>
        </w:tc>
        <w:tc>
          <w:tcPr>
            <w:tcW w:w="498" w:type="pct"/>
            <w:shd w:val="clear" w:color="auto" w:fill="E5B8B7"/>
            <w:noWrap/>
            <w:vAlign w:val="center"/>
            <w:hideMark/>
          </w:tcPr>
          <w:p w14:paraId="6FDAEE12" w14:textId="77777777" w:rsidR="00A7618C" w:rsidRPr="00175C64" w:rsidRDefault="00A7618C" w:rsidP="00175C64">
            <w:pPr>
              <w:spacing w:before="60" w:after="60"/>
              <w:jc w:val="center"/>
              <w:rPr>
                <w:rFonts w:cs="Arial"/>
                <w:b/>
                <w:sz w:val="16"/>
                <w:szCs w:val="16"/>
              </w:rPr>
            </w:pPr>
            <w:r w:rsidRPr="00175C64">
              <w:rPr>
                <w:rFonts w:cs="Arial"/>
                <w:b/>
                <w:sz w:val="16"/>
                <w:szCs w:val="16"/>
              </w:rPr>
              <w:t>4.0</w:t>
            </w:r>
          </w:p>
        </w:tc>
        <w:tc>
          <w:tcPr>
            <w:tcW w:w="498" w:type="pct"/>
            <w:shd w:val="clear" w:color="auto" w:fill="E5B8B7"/>
            <w:noWrap/>
            <w:vAlign w:val="center"/>
            <w:hideMark/>
          </w:tcPr>
          <w:p w14:paraId="3CEC2A04" w14:textId="77777777" w:rsidR="00A7618C" w:rsidRPr="00175C64" w:rsidRDefault="00A7618C" w:rsidP="00175C64">
            <w:pPr>
              <w:spacing w:before="60" w:after="60"/>
              <w:jc w:val="center"/>
              <w:rPr>
                <w:rFonts w:cs="Arial"/>
                <w:b/>
                <w:sz w:val="16"/>
                <w:szCs w:val="16"/>
              </w:rPr>
            </w:pPr>
            <w:r w:rsidRPr="00175C64">
              <w:rPr>
                <w:rFonts w:cs="Arial"/>
                <w:b/>
                <w:sz w:val="16"/>
                <w:szCs w:val="16"/>
              </w:rPr>
              <w:t>5.2</w:t>
            </w:r>
          </w:p>
        </w:tc>
        <w:tc>
          <w:tcPr>
            <w:tcW w:w="498" w:type="pct"/>
            <w:shd w:val="clear" w:color="auto" w:fill="E5B8B7"/>
            <w:noWrap/>
            <w:vAlign w:val="center"/>
            <w:hideMark/>
          </w:tcPr>
          <w:p w14:paraId="4B14B07F" w14:textId="77777777" w:rsidR="00A7618C" w:rsidRPr="00175C64" w:rsidRDefault="00A7618C" w:rsidP="00175C64">
            <w:pPr>
              <w:spacing w:before="60" w:after="60"/>
              <w:jc w:val="center"/>
              <w:rPr>
                <w:rFonts w:cs="Arial"/>
                <w:b/>
                <w:sz w:val="16"/>
                <w:szCs w:val="16"/>
              </w:rPr>
            </w:pPr>
            <w:r w:rsidRPr="00175C64">
              <w:rPr>
                <w:rFonts w:cs="Arial"/>
                <w:b/>
                <w:sz w:val="16"/>
                <w:szCs w:val="16"/>
              </w:rPr>
              <w:t>3.8</w:t>
            </w:r>
          </w:p>
        </w:tc>
        <w:tc>
          <w:tcPr>
            <w:tcW w:w="498" w:type="pct"/>
            <w:shd w:val="clear" w:color="auto" w:fill="E5B8B7"/>
            <w:noWrap/>
            <w:vAlign w:val="center"/>
            <w:hideMark/>
          </w:tcPr>
          <w:p w14:paraId="73C3D831" w14:textId="77777777" w:rsidR="00A7618C" w:rsidRPr="00175C64" w:rsidRDefault="00A7618C" w:rsidP="00175C64">
            <w:pPr>
              <w:spacing w:before="60" w:after="60"/>
              <w:jc w:val="center"/>
              <w:rPr>
                <w:rFonts w:cs="Arial"/>
                <w:b/>
                <w:sz w:val="16"/>
                <w:szCs w:val="16"/>
              </w:rPr>
            </w:pPr>
            <w:r w:rsidRPr="00175C64">
              <w:rPr>
                <w:rFonts w:cs="Arial"/>
                <w:b/>
                <w:sz w:val="16"/>
                <w:szCs w:val="16"/>
              </w:rPr>
              <w:t>4.8</w:t>
            </w:r>
          </w:p>
        </w:tc>
        <w:tc>
          <w:tcPr>
            <w:tcW w:w="498" w:type="pct"/>
            <w:shd w:val="clear" w:color="auto" w:fill="E5B8B7"/>
            <w:noWrap/>
            <w:vAlign w:val="center"/>
            <w:hideMark/>
          </w:tcPr>
          <w:p w14:paraId="3B49CAC2" w14:textId="77777777" w:rsidR="00A7618C" w:rsidRPr="00175C64" w:rsidRDefault="00A7618C" w:rsidP="00175C64">
            <w:pPr>
              <w:spacing w:before="60" w:after="60"/>
              <w:jc w:val="center"/>
              <w:rPr>
                <w:rFonts w:cs="Arial"/>
                <w:b/>
                <w:sz w:val="16"/>
                <w:szCs w:val="16"/>
              </w:rPr>
            </w:pPr>
            <w:r w:rsidRPr="00175C64">
              <w:rPr>
                <w:rFonts w:cs="Arial"/>
                <w:b/>
                <w:sz w:val="16"/>
                <w:szCs w:val="16"/>
              </w:rPr>
              <w:t>5.0</w:t>
            </w:r>
          </w:p>
        </w:tc>
        <w:tc>
          <w:tcPr>
            <w:tcW w:w="498" w:type="pct"/>
            <w:shd w:val="clear" w:color="auto" w:fill="E5B8B7"/>
            <w:noWrap/>
            <w:vAlign w:val="center"/>
            <w:hideMark/>
          </w:tcPr>
          <w:p w14:paraId="18F4512A" w14:textId="77777777" w:rsidR="00A7618C" w:rsidRPr="00175C64" w:rsidRDefault="00A7618C" w:rsidP="00175C64">
            <w:pPr>
              <w:spacing w:before="60" w:after="60"/>
              <w:jc w:val="center"/>
              <w:rPr>
                <w:rFonts w:cs="Arial"/>
                <w:b/>
                <w:sz w:val="16"/>
                <w:szCs w:val="16"/>
              </w:rPr>
            </w:pPr>
            <w:r w:rsidRPr="00175C64">
              <w:rPr>
                <w:rFonts w:cs="Arial"/>
                <w:b/>
                <w:sz w:val="16"/>
                <w:szCs w:val="16"/>
              </w:rPr>
              <w:t>5.2</w:t>
            </w:r>
          </w:p>
        </w:tc>
        <w:tc>
          <w:tcPr>
            <w:tcW w:w="498" w:type="pct"/>
            <w:shd w:val="clear" w:color="auto" w:fill="D99594"/>
            <w:noWrap/>
            <w:vAlign w:val="center"/>
            <w:hideMark/>
          </w:tcPr>
          <w:p w14:paraId="6FDA862E" w14:textId="77777777" w:rsidR="00A7618C" w:rsidRPr="00175C64" w:rsidRDefault="00A7618C" w:rsidP="00175C64">
            <w:pPr>
              <w:spacing w:before="60" w:after="60"/>
              <w:jc w:val="center"/>
              <w:rPr>
                <w:rFonts w:cs="Arial"/>
                <w:b/>
                <w:iCs/>
                <w:sz w:val="16"/>
                <w:szCs w:val="16"/>
              </w:rPr>
            </w:pPr>
            <w:r w:rsidRPr="00175C64">
              <w:rPr>
                <w:rFonts w:cs="Arial"/>
                <w:b/>
                <w:iCs/>
                <w:sz w:val="16"/>
                <w:szCs w:val="16"/>
              </w:rPr>
              <w:t>30%</w:t>
            </w:r>
          </w:p>
        </w:tc>
      </w:tr>
      <w:tr w:rsidR="00464E8A" w:rsidRPr="00175C64" w14:paraId="13478FEA" w14:textId="77777777" w:rsidTr="00852D6B">
        <w:trPr>
          <w:cantSplit/>
        </w:trPr>
        <w:tc>
          <w:tcPr>
            <w:tcW w:w="1515" w:type="pct"/>
            <w:shd w:val="clear" w:color="auto" w:fill="808080"/>
            <w:noWrap/>
            <w:vAlign w:val="center"/>
            <w:hideMark/>
          </w:tcPr>
          <w:p w14:paraId="0638F2F7" w14:textId="77777777" w:rsidR="00464E8A" w:rsidRPr="00175C64" w:rsidRDefault="00464E8A" w:rsidP="00175C64">
            <w:pPr>
              <w:spacing w:before="60" w:after="60"/>
              <w:rPr>
                <w:rFonts w:cs="Arial"/>
                <w:b/>
                <w:bCs/>
                <w:color w:val="FFFFFF" w:themeColor="background1"/>
                <w:sz w:val="16"/>
                <w:szCs w:val="16"/>
              </w:rPr>
            </w:pPr>
            <w:r w:rsidRPr="00175C64">
              <w:rPr>
                <w:rFonts w:cs="Arial"/>
                <w:b/>
                <w:bCs/>
                <w:color w:val="FFFFFF" w:themeColor="background1"/>
                <w:sz w:val="16"/>
                <w:szCs w:val="16"/>
              </w:rPr>
              <w:t xml:space="preserve">Total </w:t>
            </w:r>
          </w:p>
        </w:tc>
        <w:tc>
          <w:tcPr>
            <w:tcW w:w="498" w:type="pct"/>
            <w:shd w:val="clear" w:color="auto" w:fill="808080"/>
            <w:noWrap/>
            <w:vAlign w:val="center"/>
            <w:hideMark/>
          </w:tcPr>
          <w:p w14:paraId="51CDADB8"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4.2</w:t>
            </w:r>
          </w:p>
        </w:tc>
        <w:tc>
          <w:tcPr>
            <w:tcW w:w="498" w:type="pct"/>
            <w:shd w:val="clear" w:color="auto" w:fill="808080"/>
            <w:noWrap/>
            <w:vAlign w:val="center"/>
            <w:hideMark/>
          </w:tcPr>
          <w:p w14:paraId="5A8E4A54"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5.4</w:t>
            </w:r>
          </w:p>
        </w:tc>
        <w:tc>
          <w:tcPr>
            <w:tcW w:w="498" w:type="pct"/>
            <w:shd w:val="clear" w:color="auto" w:fill="808080"/>
            <w:noWrap/>
            <w:vAlign w:val="center"/>
            <w:hideMark/>
          </w:tcPr>
          <w:p w14:paraId="1FC6543B"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5.6</w:t>
            </w:r>
          </w:p>
        </w:tc>
        <w:tc>
          <w:tcPr>
            <w:tcW w:w="498" w:type="pct"/>
            <w:shd w:val="clear" w:color="auto" w:fill="808080"/>
            <w:noWrap/>
            <w:vAlign w:val="center"/>
            <w:hideMark/>
          </w:tcPr>
          <w:p w14:paraId="169A1B80"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5.4</w:t>
            </w:r>
          </w:p>
        </w:tc>
        <w:tc>
          <w:tcPr>
            <w:tcW w:w="498" w:type="pct"/>
            <w:shd w:val="clear" w:color="auto" w:fill="808080"/>
            <w:noWrap/>
            <w:vAlign w:val="center"/>
            <w:hideMark/>
          </w:tcPr>
          <w:p w14:paraId="311DBC97"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5.6</w:t>
            </w:r>
          </w:p>
        </w:tc>
        <w:tc>
          <w:tcPr>
            <w:tcW w:w="498" w:type="pct"/>
            <w:shd w:val="clear" w:color="auto" w:fill="808080"/>
            <w:noWrap/>
            <w:vAlign w:val="center"/>
            <w:hideMark/>
          </w:tcPr>
          <w:p w14:paraId="5CD8C472"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5.6</w:t>
            </w:r>
          </w:p>
        </w:tc>
        <w:tc>
          <w:tcPr>
            <w:tcW w:w="498" w:type="pct"/>
            <w:shd w:val="clear" w:color="auto" w:fill="595959"/>
            <w:noWrap/>
            <w:vAlign w:val="center"/>
            <w:hideMark/>
          </w:tcPr>
          <w:p w14:paraId="02F53038" w14:textId="77777777" w:rsidR="00464E8A" w:rsidRPr="00175C64" w:rsidRDefault="00464E8A" w:rsidP="00175C64">
            <w:pPr>
              <w:spacing w:before="60" w:after="60"/>
              <w:jc w:val="center"/>
              <w:rPr>
                <w:rFonts w:cs="Arial"/>
                <w:b/>
                <w:bCs/>
                <w:color w:val="FFFFFF" w:themeColor="background1"/>
                <w:sz w:val="16"/>
                <w:szCs w:val="16"/>
              </w:rPr>
            </w:pPr>
            <w:r w:rsidRPr="00175C64">
              <w:rPr>
                <w:rFonts w:cs="Arial"/>
                <w:b/>
                <w:bCs/>
                <w:color w:val="FFFFFF" w:themeColor="background1"/>
                <w:sz w:val="16"/>
                <w:szCs w:val="16"/>
              </w:rPr>
              <w:t>33%</w:t>
            </w:r>
          </w:p>
        </w:tc>
      </w:tr>
    </w:tbl>
    <w:p w14:paraId="3B68C6FF" w14:textId="77777777" w:rsidR="00FE2166" w:rsidRPr="00757149" w:rsidRDefault="00FE2166" w:rsidP="00757149"/>
    <w:p w14:paraId="4A6940E6" w14:textId="386AE5B4" w:rsidR="001F6269" w:rsidRDefault="008E7519" w:rsidP="002E4F2C">
      <w:pPr>
        <w:keepNext/>
        <w:keepLines/>
      </w:pPr>
      <w:r w:rsidRPr="00757149">
        <w:t>Table 38 shows that the</w:t>
      </w:r>
      <w:r w:rsidR="00B02EC1" w:rsidRPr="00757149">
        <w:t xml:space="preserve"> high median time lost for Mental stress claims also resulted in those claims having the highest median payment ($28 900 in 2014</w:t>
      </w:r>
      <w:r w:rsidR="008C11DA">
        <w:t>–</w:t>
      </w:r>
      <w:r w:rsidR="00B02EC1" w:rsidRPr="00757149">
        <w:t xml:space="preserve">15), more than double the median for all serious claims of $11 000. </w:t>
      </w:r>
      <w:r w:rsidR="001F6269" w:rsidRPr="00757149">
        <w:t>The largest increases in median payment occurred for cla</w:t>
      </w:r>
      <w:r w:rsidR="00B02EC1" w:rsidRPr="00757149">
        <w:t>i</w:t>
      </w:r>
      <w:r w:rsidR="001F6269" w:rsidRPr="00757149">
        <w:t>ms due to Hitting objects with a part of the body, up 138 per cent from $2 600 in 2000-01 to $6 200 in 2014</w:t>
      </w:r>
      <w:r w:rsidR="008C11DA">
        <w:t>–</w:t>
      </w:r>
      <w:r w:rsidR="001F6269" w:rsidRPr="00757149">
        <w:t xml:space="preserve">15. Sound and pressure claims rose 121 per cent, from $5 300 in </w:t>
      </w:r>
      <w:r w:rsidR="00757149">
        <w:t>2000</w:t>
      </w:r>
      <w:r w:rsidR="008C11DA">
        <w:t>–</w:t>
      </w:r>
      <w:r w:rsidR="00757149">
        <w:t>01 to $11 700 in 2014</w:t>
      </w:r>
      <w:r w:rsidR="008C11DA">
        <w:t>–</w:t>
      </w:r>
      <w:r w:rsidR="00757149">
        <w:t>15.</w:t>
      </w:r>
    </w:p>
    <w:p w14:paraId="527B42A9" w14:textId="26A3D21F" w:rsidR="00837045" w:rsidRDefault="00837045" w:rsidP="002E4F2C">
      <w:pPr>
        <w:keepNext/>
        <w:keepLines/>
      </w:pPr>
      <w:r>
        <w:br w:type="page"/>
      </w:r>
    </w:p>
    <w:p w14:paraId="42EB876E" w14:textId="22E45179" w:rsidR="00361999" w:rsidRDefault="00361999" w:rsidP="00406BE6">
      <w:pPr>
        <w:pStyle w:val="Caption"/>
      </w:pPr>
      <w:bookmarkStart w:id="318" w:name="_Toc496608981"/>
      <w:bookmarkStart w:id="319" w:name="_Toc496621485"/>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38</w:t>
      </w:r>
      <w:r w:rsidR="00EB0DFB">
        <w:rPr>
          <w:noProof/>
        </w:rPr>
        <w:fldChar w:fldCharType="end"/>
      </w:r>
      <w:r w:rsidRPr="003C2FB3">
        <w:t>: Serious claims: median time lost and compensation paid by mechanism of injury or disease, 2000−</w:t>
      </w:r>
      <w:r>
        <w:t>01 and 2010</w:t>
      </w:r>
      <w:r w:rsidRPr="003C2FB3">
        <w:t>–</w:t>
      </w:r>
      <w:r>
        <w:t>11</w:t>
      </w:r>
      <w:r w:rsidRPr="003C2FB3">
        <w:t xml:space="preserve"> to 201</w:t>
      </w:r>
      <w:r>
        <w:t>4</w:t>
      </w:r>
      <w:r w:rsidRPr="003C2FB3">
        <w:t>–1</w:t>
      </w:r>
      <w:r>
        <w:t>5</w:t>
      </w:r>
      <w:bookmarkEnd w:id="318"/>
      <w:bookmarkEnd w:id="31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8: "/>
        <w:tblDescription w:val="Serious claims: median time lost and compensation paid by mechanism of injury or disease, 2000−01 and 2010–11 to 2014–15"/>
      </w:tblPr>
      <w:tblGrid>
        <w:gridCol w:w="2734"/>
        <w:gridCol w:w="898"/>
        <w:gridCol w:w="898"/>
        <w:gridCol w:w="898"/>
        <w:gridCol w:w="898"/>
        <w:gridCol w:w="898"/>
        <w:gridCol w:w="898"/>
        <w:gridCol w:w="894"/>
      </w:tblGrid>
      <w:tr w:rsidR="00B02EC1" w:rsidRPr="00837045" w14:paraId="2F5CF327" w14:textId="77777777" w:rsidTr="007546B0">
        <w:trPr>
          <w:cantSplit/>
          <w:tblHeader/>
        </w:trPr>
        <w:tc>
          <w:tcPr>
            <w:tcW w:w="1516" w:type="pct"/>
            <w:shd w:val="clear" w:color="auto" w:fill="AF1E2D"/>
            <w:vAlign w:val="center"/>
            <w:hideMark/>
          </w:tcPr>
          <w:p w14:paraId="60B75290" w14:textId="53ED0942" w:rsidR="00B02EC1" w:rsidRPr="00837045" w:rsidRDefault="00B02EC1" w:rsidP="00837045">
            <w:pPr>
              <w:spacing w:before="60" w:after="60"/>
              <w:rPr>
                <w:rFonts w:cs="Arial"/>
                <w:b/>
                <w:bCs/>
                <w:color w:val="FFFFFF" w:themeColor="background1"/>
                <w:sz w:val="16"/>
                <w:szCs w:val="16"/>
              </w:rPr>
            </w:pPr>
            <w:r w:rsidRPr="00837045">
              <w:rPr>
                <w:rFonts w:cs="Arial"/>
                <w:b/>
                <w:bCs/>
                <w:color w:val="FFFFFF" w:themeColor="background1"/>
                <w:sz w:val="16"/>
                <w:szCs w:val="16"/>
              </w:rPr>
              <w:t>Mechanism of injury or</w:t>
            </w:r>
            <w:r w:rsidR="007546B0" w:rsidRPr="00837045">
              <w:rPr>
                <w:rFonts w:cs="Arial"/>
                <w:b/>
                <w:bCs/>
                <w:color w:val="FFFFFF" w:themeColor="background1"/>
                <w:sz w:val="16"/>
                <w:szCs w:val="16"/>
              </w:rPr>
              <w:t> </w:t>
            </w:r>
            <w:r w:rsidRPr="00837045">
              <w:rPr>
                <w:rFonts w:cs="Arial"/>
                <w:b/>
                <w:bCs/>
                <w:color w:val="FFFFFF" w:themeColor="background1"/>
                <w:sz w:val="16"/>
                <w:szCs w:val="16"/>
              </w:rPr>
              <w:t>disease</w:t>
            </w:r>
          </w:p>
        </w:tc>
        <w:tc>
          <w:tcPr>
            <w:tcW w:w="498" w:type="pct"/>
            <w:shd w:val="clear" w:color="auto" w:fill="AF1E2D"/>
            <w:noWrap/>
            <w:vAlign w:val="center"/>
            <w:hideMark/>
          </w:tcPr>
          <w:p w14:paraId="73E742B7"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2000-01</w:t>
            </w:r>
          </w:p>
        </w:tc>
        <w:tc>
          <w:tcPr>
            <w:tcW w:w="498" w:type="pct"/>
            <w:shd w:val="clear" w:color="auto" w:fill="AF1E2D"/>
            <w:noWrap/>
            <w:vAlign w:val="center"/>
            <w:hideMark/>
          </w:tcPr>
          <w:p w14:paraId="09F74F9C"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2010-11</w:t>
            </w:r>
          </w:p>
        </w:tc>
        <w:tc>
          <w:tcPr>
            <w:tcW w:w="498" w:type="pct"/>
            <w:shd w:val="clear" w:color="auto" w:fill="AF1E2D"/>
            <w:noWrap/>
            <w:vAlign w:val="center"/>
          </w:tcPr>
          <w:p w14:paraId="6FB5C127"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2011-12</w:t>
            </w:r>
          </w:p>
        </w:tc>
        <w:tc>
          <w:tcPr>
            <w:tcW w:w="498" w:type="pct"/>
            <w:shd w:val="clear" w:color="auto" w:fill="AF1E2D"/>
            <w:noWrap/>
            <w:vAlign w:val="center"/>
          </w:tcPr>
          <w:p w14:paraId="2ABFD8D3"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2012-13</w:t>
            </w:r>
          </w:p>
        </w:tc>
        <w:tc>
          <w:tcPr>
            <w:tcW w:w="498" w:type="pct"/>
            <w:shd w:val="clear" w:color="auto" w:fill="AF1E2D"/>
            <w:noWrap/>
            <w:vAlign w:val="center"/>
          </w:tcPr>
          <w:p w14:paraId="1CEDE09C"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2013-14</w:t>
            </w:r>
          </w:p>
        </w:tc>
        <w:tc>
          <w:tcPr>
            <w:tcW w:w="498" w:type="pct"/>
            <w:shd w:val="clear" w:color="auto" w:fill="AF1E2D"/>
            <w:noWrap/>
            <w:vAlign w:val="center"/>
          </w:tcPr>
          <w:p w14:paraId="6CCE7EDC"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2014-15</w:t>
            </w:r>
          </w:p>
        </w:tc>
        <w:tc>
          <w:tcPr>
            <w:tcW w:w="498" w:type="pct"/>
            <w:shd w:val="clear" w:color="auto" w:fill="AF1E2D"/>
            <w:noWrap/>
            <w:vAlign w:val="center"/>
            <w:hideMark/>
          </w:tcPr>
          <w:p w14:paraId="48E5B4FC" w14:textId="77777777" w:rsidR="00B02EC1" w:rsidRPr="00837045" w:rsidRDefault="00B02EC1"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 chg</w:t>
            </w:r>
          </w:p>
        </w:tc>
      </w:tr>
      <w:tr w:rsidR="00B02EC1" w:rsidRPr="00837045" w14:paraId="0EBA07B1" w14:textId="77777777" w:rsidTr="007546B0">
        <w:trPr>
          <w:cantSplit/>
        </w:trPr>
        <w:tc>
          <w:tcPr>
            <w:tcW w:w="1516" w:type="pct"/>
            <w:shd w:val="clear" w:color="auto" w:fill="E5B8B7"/>
            <w:noWrap/>
            <w:vAlign w:val="center"/>
            <w:hideMark/>
          </w:tcPr>
          <w:p w14:paraId="1BE8DD36" w14:textId="77777777" w:rsidR="00B02EC1" w:rsidRPr="00837045" w:rsidRDefault="00B02EC1" w:rsidP="00837045">
            <w:pPr>
              <w:spacing w:before="60" w:after="60"/>
              <w:rPr>
                <w:rFonts w:cs="Arial"/>
                <w:b/>
                <w:sz w:val="16"/>
                <w:szCs w:val="16"/>
              </w:rPr>
            </w:pPr>
            <w:r w:rsidRPr="00837045">
              <w:rPr>
                <w:rFonts w:cs="Arial"/>
                <w:b/>
                <w:sz w:val="16"/>
                <w:szCs w:val="16"/>
              </w:rPr>
              <w:t>Body stressing</w:t>
            </w:r>
          </w:p>
        </w:tc>
        <w:tc>
          <w:tcPr>
            <w:tcW w:w="498" w:type="pct"/>
            <w:shd w:val="clear" w:color="auto" w:fill="E5B8B7"/>
            <w:noWrap/>
            <w:vAlign w:val="bottom"/>
            <w:hideMark/>
          </w:tcPr>
          <w:p w14:paraId="4F7B2361" w14:textId="77777777" w:rsidR="00B02EC1" w:rsidRPr="00837045" w:rsidRDefault="00B02EC1" w:rsidP="00837045">
            <w:pPr>
              <w:spacing w:before="60" w:after="60"/>
              <w:jc w:val="right"/>
              <w:rPr>
                <w:rFonts w:cs="Arial"/>
                <w:b/>
                <w:sz w:val="16"/>
                <w:szCs w:val="16"/>
              </w:rPr>
            </w:pPr>
            <w:r w:rsidRPr="00837045">
              <w:rPr>
                <w:rFonts w:cs="Arial"/>
                <w:b/>
                <w:sz w:val="16"/>
                <w:szCs w:val="16"/>
              </w:rPr>
              <w:t>$5,900</w:t>
            </w:r>
          </w:p>
        </w:tc>
        <w:tc>
          <w:tcPr>
            <w:tcW w:w="498" w:type="pct"/>
            <w:shd w:val="clear" w:color="auto" w:fill="E5B8B7"/>
            <w:noWrap/>
            <w:vAlign w:val="bottom"/>
            <w:hideMark/>
          </w:tcPr>
          <w:p w14:paraId="42091402" w14:textId="77777777" w:rsidR="00B02EC1" w:rsidRPr="00837045" w:rsidRDefault="00B02EC1" w:rsidP="00837045">
            <w:pPr>
              <w:spacing w:before="60" w:after="60"/>
              <w:jc w:val="right"/>
              <w:rPr>
                <w:rFonts w:cs="Arial"/>
                <w:b/>
                <w:sz w:val="16"/>
                <w:szCs w:val="16"/>
              </w:rPr>
            </w:pPr>
            <w:r w:rsidRPr="00837045">
              <w:rPr>
                <w:rFonts w:cs="Arial"/>
                <w:b/>
                <w:sz w:val="16"/>
                <w:szCs w:val="16"/>
              </w:rPr>
              <w:t>$10,000</w:t>
            </w:r>
          </w:p>
        </w:tc>
        <w:tc>
          <w:tcPr>
            <w:tcW w:w="498" w:type="pct"/>
            <w:shd w:val="clear" w:color="auto" w:fill="E5B8B7"/>
            <w:noWrap/>
            <w:vAlign w:val="bottom"/>
            <w:hideMark/>
          </w:tcPr>
          <w:p w14:paraId="71516D69" w14:textId="77777777" w:rsidR="00B02EC1" w:rsidRPr="00837045" w:rsidRDefault="00B02EC1" w:rsidP="00837045">
            <w:pPr>
              <w:spacing w:before="60" w:after="60"/>
              <w:jc w:val="right"/>
              <w:rPr>
                <w:rFonts w:cs="Arial"/>
                <w:b/>
                <w:sz w:val="16"/>
                <w:szCs w:val="16"/>
              </w:rPr>
            </w:pPr>
            <w:r w:rsidRPr="00837045">
              <w:rPr>
                <w:rFonts w:cs="Arial"/>
                <w:b/>
                <w:sz w:val="16"/>
                <w:szCs w:val="16"/>
              </w:rPr>
              <w:t>$10,600</w:t>
            </w:r>
          </w:p>
        </w:tc>
        <w:tc>
          <w:tcPr>
            <w:tcW w:w="498" w:type="pct"/>
            <w:shd w:val="clear" w:color="auto" w:fill="E5B8B7"/>
            <w:noWrap/>
            <w:vAlign w:val="bottom"/>
            <w:hideMark/>
          </w:tcPr>
          <w:p w14:paraId="5BDF496F" w14:textId="77777777" w:rsidR="00B02EC1" w:rsidRPr="00837045" w:rsidRDefault="00B02EC1" w:rsidP="00837045">
            <w:pPr>
              <w:spacing w:before="60" w:after="60"/>
              <w:jc w:val="right"/>
              <w:rPr>
                <w:rFonts w:cs="Arial"/>
                <w:b/>
                <w:sz w:val="16"/>
                <w:szCs w:val="16"/>
              </w:rPr>
            </w:pPr>
            <w:r w:rsidRPr="00837045">
              <w:rPr>
                <w:rFonts w:cs="Arial"/>
                <w:b/>
                <w:sz w:val="16"/>
                <w:szCs w:val="16"/>
              </w:rPr>
              <w:t>$10,800</w:t>
            </w:r>
          </w:p>
        </w:tc>
        <w:tc>
          <w:tcPr>
            <w:tcW w:w="498" w:type="pct"/>
            <w:shd w:val="clear" w:color="auto" w:fill="E5B8B7"/>
            <w:noWrap/>
            <w:vAlign w:val="bottom"/>
            <w:hideMark/>
          </w:tcPr>
          <w:p w14:paraId="2010FD92" w14:textId="77777777" w:rsidR="00B02EC1" w:rsidRPr="00837045" w:rsidRDefault="00B02EC1" w:rsidP="00837045">
            <w:pPr>
              <w:spacing w:before="60" w:after="60"/>
              <w:jc w:val="right"/>
              <w:rPr>
                <w:rFonts w:cs="Arial"/>
                <w:b/>
                <w:sz w:val="16"/>
                <w:szCs w:val="16"/>
              </w:rPr>
            </w:pPr>
            <w:r w:rsidRPr="00837045">
              <w:rPr>
                <w:rFonts w:cs="Arial"/>
                <w:b/>
                <w:sz w:val="16"/>
                <w:szCs w:val="16"/>
              </w:rPr>
              <w:t>$11,100</w:t>
            </w:r>
          </w:p>
        </w:tc>
        <w:tc>
          <w:tcPr>
            <w:tcW w:w="498" w:type="pct"/>
            <w:shd w:val="clear" w:color="auto" w:fill="E5B8B7"/>
            <w:noWrap/>
            <w:vAlign w:val="bottom"/>
            <w:hideMark/>
          </w:tcPr>
          <w:p w14:paraId="46DC8023" w14:textId="77777777" w:rsidR="00B02EC1" w:rsidRPr="00837045" w:rsidRDefault="00B02EC1" w:rsidP="00837045">
            <w:pPr>
              <w:spacing w:before="60" w:after="60"/>
              <w:jc w:val="right"/>
              <w:rPr>
                <w:rFonts w:cs="Arial"/>
                <w:b/>
                <w:sz w:val="16"/>
                <w:szCs w:val="16"/>
              </w:rPr>
            </w:pPr>
            <w:r w:rsidRPr="00837045">
              <w:rPr>
                <w:rFonts w:cs="Arial"/>
                <w:b/>
                <w:sz w:val="16"/>
                <w:szCs w:val="16"/>
              </w:rPr>
              <w:t>$11,800</w:t>
            </w:r>
          </w:p>
        </w:tc>
        <w:tc>
          <w:tcPr>
            <w:tcW w:w="498" w:type="pct"/>
            <w:shd w:val="clear" w:color="auto" w:fill="D99594"/>
            <w:noWrap/>
            <w:vAlign w:val="bottom"/>
            <w:hideMark/>
          </w:tcPr>
          <w:p w14:paraId="142C9E1A" w14:textId="77777777" w:rsidR="00B02EC1" w:rsidRPr="00837045" w:rsidRDefault="00B02EC1" w:rsidP="00837045">
            <w:pPr>
              <w:spacing w:before="60" w:after="60"/>
              <w:jc w:val="right"/>
              <w:rPr>
                <w:rFonts w:cs="Arial"/>
                <w:b/>
                <w:sz w:val="16"/>
                <w:szCs w:val="16"/>
              </w:rPr>
            </w:pPr>
            <w:r w:rsidRPr="00837045">
              <w:rPr>
                <w:rFonts w:cs="Arial"/>
                <w:b/>
                <w:sz w:val="16"/>
                <w:szCs w:val="16"/>
              </w:rPr>
              <w:t>100%</w:t>
            </w:r>
          </w:p>
        </w:tc>
      </w:tr>
      <w:tr w:rsidR="00B02EC1" w:rsidRPr="00837045" w14:paraId="2B4AA471" w14:textId="77777777" w:rsidTr="007546B0">
        <w:trPr>
          <w:cantSplit/>
        </w:trPr>
        <w:tc>
          <w:tcPr>
            <w:tcW w:w="1516" w:type="pct"/>
            <w:shd w:val="clear" w:color="auto" w:fill="auto"/>
            <w:vAlign w:val="center"/>
            <w:hideMark/>
          </w:tcPr>
          <w:p w14:paraId="11C5C647" w14:textId="77777777" w:rsidR="00B02EC1" w:rsidRPr="00837045" w:rsidRDefault="00B02EC1" w:rsidP="00837045">
            <w:pPr>
              <w:spacing w:before="60" w:after="60"/>
              <w:ind w:left="191"/>
              <w:rPr>
                <w:rFonts w:cs="Arial"/>
                <w:iCs/>
                <w:sz w:val="16"/>
                <w:szCs w:val="16"/>
              </w:rPr>
            </w:pPr>
            <w:r w:rsidRPr="00837045">
              <w:rPr>
                <w:rFonts w:cs="Arial"/>
                <w:iCs/>
                <w:sz w:val="16"/>
                <w:szCs w:val="16"/>
              </w:rPr>
              <w:t>Muscular stress while lifting, carrying, or putting down objects</w:t>
            </w:r>
          </w:p>
        </w:tc>
        <w:tc>
          <w:tcPr>
            <w:tcW w:w="498" w:type="pct"/>
            <w:shd w:val="clear" w:color="auto" w:fill="auto"/>
            <w:noWrap/>
            <w:vAlign w:val="bottom"/>
            <w:hideMark/>
          </w:tcPr>
          <w:p w14:paraId="6B545560" w14:textId="77777777" w:rsidR="00B02EC1" w:rsidRPr="00837045" w:rsidRDefault="00B02EC1" w:rsidP="00837045">
            <w:pPr>
              <w:spacing w:before="60" w:after="60"/>
              <w:jc w:val="right"/>
              <w:rPr>
                <w:rFonts w:cs="Arial"/>
                <w:iCs/>
                <w:sz w:val="16"/>
                <w:szCs w:val="16"/>
              </w:rPr>
            </w:pPr>
            <w:r w:rsidRPr="00837045">
              <w:rPr>
                <w:rFonts w:cs="Arial"/>
                <w:iCs/>
                <w:sz w:val="16"/>
                <w:szCs w:val="16"/>
              </w:rPr>
              <w:t>$5,400</w:t>
            </w:r>
          </w:p>
        </w:tc>
        <w:tc>
          <w:tcPr>
            <w:tcW w:w="498" w:type="pct"/>
            <w:shd w:val="clear" w:color="auto" w:fill="auto"/>
            <w:noWrap/>
            <w:vAlign w:val="bottom"/>
            <w:hideMark/>
          </w:tcPr>
          <w:p w14:paraId="1D5C3DF0" w14:textId="77777777" w:rsidR="00B02EC1" w:rsidRPr="00837045" w:rsidRDefault="00B02EC1" w:rsidP="00837045">
            <w:pPr>
              <w:spacing w:before="60" w:after="60"/>
              <w:jc w:val="right"/>
              <w:rPr>
                <w:rFonts w:cs="Arial"/>
                <w:iCs/>
                <w:sz w:val="16"/>
                <w:szCs w:val="16"/>
              </w:rPr>
            </w:pPr>
            <w:r w:rsidRPr="00837045">
              <w:rPr>
                <w:rFonts w:cs="Arial"/>
                <w:iCs/>
                <w:sz w:val="16"/>
                <w:szCs w:val="16"/>
              </w:rPr>
              <w:t>$9,100</w:t>
            </w:r>
          </w:p>
        </w:tc>
        <w:tc>
          <w:tcPr>
            <w:tcW w:w="498" w:type="pct"/>
            <w:shd w:val="clear" w:color="auto" w:fill="auto"/>
            <w:noWrap/>
            <w:vAlign w:val="bottom"/>
            <w:hideMark/>
          </w:tcPr>
          <w:p w14:paraId="76C0CF9D" w14:textId="77777777" w:rsidR="00B02EC1" w:rsidRPr="00837045" w:rsidRDefault="00B02EC1" w:rsidP="00837045">
            <w:pPr>
              <w:spacing w:before="60" w:after="60"/>
              <w:jc w:val="right"/>
              <w:rPr>
                <w:rFonts w:cs="Arial"/>
                <w:iCs/>
                <w:sz w:val="16"/>
                <w:szCs w:val="16"/>
              </w:rPr>
            </w:pPr>
            <w:r w:rsidRPr="00837045">
              <w:rPr>
                <w:rFonts w:cs="Arial"/>
                <w:iCs/>
                <w:sz w:val="16"/>
                <w:szCs w:val="16"/>
              </w:rPr>
              <w:t>$9,800</w:t>
            </w:r>
          </w:p>
        </w:tc>
        <w:tc>
          <w:tcPr>
            <w:tcW w:w="498" w:type="pct"/>
            <w:shd w:val="clear" w:color="auto" w:fill="auto"/>
            <w:noWrap/>
            <w:vAlign w:val="bottom"/>
            <w:hideMark/>
          </w:tcPr>
          <w:p w14:paraId="5DE9B969" w14:textId="77777777" w:rsidR="00B02EC1" w:rsidRPr="00837045" w:rsidRDefault="00B02EC1" w:rsidP="00837045">
            <w:pPr>
              <w:spacing w:before="60" w:after="60"/>
              <w:jc w:val="right"/>
              <w:rPr>
                <w:rFonts w:cs="Arial"/>
                <w:iCs/>
                <w:sz w:val="16"/>
                <w:szCs w:val="16"/>
              </w:rPr>
            </w:pPr>
            <w:r w:rsidRPr="00837045">
              <w:rPr>
                <w:rFonts w:cs="Arial"/>
                <w:iCs/>
                <w:sz w:val="16"/>
                <w:szCs w:val="16"/>
              </w:rPr>
              <w:t>$9,900</w:t>
            </w:r>
          </w:p>
        </w:tc>
        <w:tc>
          <w:tcPr>
            <w:tcW w:w="498" w:type="pct"/>
            <w:shd w:val="clear" w:color="auto" w:fill="auto"/>
            <w:noWrap/>
            <w:vAlign w:val="bottom"/>
            <w:hideMark/>
          </w:tcPr>
          <w:p w14:paraId="6A7AE941" w14:textId="77777777" w:rsidR="00B02EC1" w:rsidRPr="00837045" w:rsidRDefault="00B02EC1" w:rsidP="00837045">
            <w:pPr>
              <w:spacing w:before="60" w:after="60"/>
              <w:jc w:val="right"/>
              <w:rPr>
                <w:rFonts w:cs="Arial"/>
                <w:iCs/>
                <w:sz w:val="16"/>
                <w:szCs w:val="16"/>
              </w:rPr>
            </w:pPr>
            <w:r w:rsidRPr="00837045">
              <w:rPr>
                <w:rFonts w:cs="Arial"/>
                <w:iCs/>
                <w:sz w:val="16"/>
                <w:szCs w:val="16"/>
              </w:rPr>
              <w:t>$10,800</w:t>
            </w:r>
          </w:p>
        </w:tc>
        <w:tc>
          <w:tcPr>
            <w:tcW w:w="498" w:type="pct"/>
            <w:shd w:val="clear" w:color="auto" w:fill="auto"/>
            <w:noWrap/>
            <w:vAlign w:val="bottom"/>
            <w:hideMark/>
          </w:tcPr>
          <w:p w14:paraId="085342FA" w14:textId="77777777" w:rsidR="00B02EC1" w:rsidRPr="00837045" w:rsidRDefault="00B02EC1" w:rsidP="00837045">
            <w:pPr>
              <w:spacing w:before="60" w:after="60"/>
              <w:jc w:val="right"/>
              <w:rPr>
                <w:rFonts w:cs="Arial"/>
                <w:iCs/>
                <w:sz w:val="16"/>
                <w:szCs w:val="16"/>
              </w:rPr>
            </w:pPr>
            <w:r w:rsidRPr="00837045">
              <w:rPr>
                <w:rFonts w:cs="Arial"/>
                <w:iCs/>
                <w:sz w:val="16"/>
                <w:szCs w:val="16"/>
              </w:rPr>
              <w:t>$11,200</w:t>
            </w:r>
          </w:p>
        </w:tc>
        <w:tc>
          <w:tcPr>
            <w:tcW w:w="498" w:type="pct"/>
            <w:shd w:val="clear" w:color="auto" w:fill="D9D9D9"/>
            <w:noWrap/>
            <w:vAlign w:val="bottom"/>
            <w:hideMark/>
          </w:tcPr>
          <w:p w14:paraId="7D3D148F" w14:textId="77777777" w:rsidR="00B02EC1" w:rsidRPr="00837045" w:rsidRDefault="00B02EC1" w:rsidP="00837045">
            <w:pPr>
              <w:spacing w:before="60" w:after="60"/>
              <w:jc w:val="right"/>
              <w:rPr>
                <w:rFonts w:cs="Arial"/>
                <w:iCs/>
                <w:sz w:val="16"/>
                <w:szCs w:val="16"/>
              </w:rPr>
            </w:pPr>
            <w:r w:rsidRPr="00837045">
              <w:rPr>
                <w:rFonts w:cs="Arial"/>
                <w:iCs/>
                <w:sz w:val="16"/>
                <w:szCs w:val="16"/>
              </w:rPr>
              <w:t>107%</w:t>
            </w:r>
          </w:p>
        </w:tc>
      </w:tr>
      <w:tr w:rsidR="00B02EC1" w:rsidRPr="00837045" w14:paraId="7D2C4EB7" w14:textId="77777777" w:rsidTr="007546B0">
        <w:trPr>
          <w:cantSplit/>
        </w:trPr>
        <w:tc>
          <w:tcPr>
            <w:tcW w:w="1516" w:type="pct"/>
            <w:shd w:val="clear" w:color="auto" w:fill="EFD3D2"/>
            <w:vAlign w:val="center"/>
            <w:hideMark/>
          </w:tcPr>
          <w:p w14:paraId="69934B81" w14:textId="77777777" w:rsidR="00B02EC1" w:rsidRPr="00837045" w:rsidRDefault="00B02EC1" w:rsidP="00837045">
            <w:pPr>
              <w:spacing w:before="60" w:after="60"/>
              <w:ind w:left="191"/>
              <w:rPr>
                <w:rFonts w:cs="Arial"/>
                <w:iCs/>
                <w:sz w:val="16"/>
                <w:szCs w:val="16"/>
              </w:rPr>
            </w:pPr>
            <w:r w:rsidRPr="00837045">
              <w:rPr>
                <w:rFonts w:cs="Arial"/>
                <w:iCs/>
                <w:sz w:val="16"/>
                <w:szCs w:val="16"/>
              </w:rPr>
              <w:t>Muscular stress while handling objects</w:t>
            </w:r>
          </w:p>
        </w:tc>
        <w:tc>
          <w:tcPr>
            <w:tcW w:w="498" w:type="pct"/>
            <w:shd w:val="clear" w:color="auto" w:fill="EFD3D2"/>
            <w:noWrap/>
            <w:vAlign w:val="bottom"/>
            <w:hideMark/>
          </w:tcPr>
          <w:p w14:paraId="52C48681" w14:textId="77777777" w:rsidR="00B02EC1" w:rsidRPr="00837045" w:rsidRDefault="00B02EC1" w:rsidP="00837045">
            <w:pPr>
              <w:spacing w:before="60" w:after="60"/>
              <w:jc w:val="right"/>
              <w:rPr>
                <w:rFonts w:cs="Arial"/>
                <w:iCs/>
                <w:sz w:val="16"/>
                <w:szCs w:val="16"/>
              </w:rPr>
            </w:pPr>
            <w:r w:rsidRPr="00837045">
              <w:rPr>
                <w:rFonts w:cs="Arial"/>
                <w:iCs/>
                <w:sz w:val="16"/>
                <w:szCs w:val="16"/>
              </w:rPr>
              <w:t>$5,600</w:t>
            </w:r>
          </w:p>
        </w:tc>
        <w:tc>
          <w:tcPr>
            <w:tcW w:w="498" w:type="pct"/>
            <w:shd w:val="clear" w:color="auto" w:fill="EFD3D2"/>
            <w:noWrap/>
            <w:vAlign w:val="bottom"/>
            <w:hideMark/>
          </w:tcPr>
          <w:p w14:paraId="5868D941" w14:textId="77777777" w:rsidR="00B02EC1" w:rsidRPr="00837045" w:rsidRDefault="00B02EC1" w:rsidP="00837045">
            <w:pPr>
              <w:spacing w:before="60" w:after="60"/>
              <w:jc w:val="right"/>
              <w:rPr>
                <w:rFonts w:cs="Arial"/>
                <w:iCs/>
                <w:sz w:val="16"/>
                <w:szCs w:val="16"/>
              </w:rPr>
            </w:pPr>
            <w:r w:rsidRPr="00837045">
              <w:rPr>
                <w:rFonts w:cs="Arial"/>
                <w:iCs/>
                <w:sz w:val="16"/>
                <w:szCs w:val="16"/>
              </w:rPr>
              <w:t>$10,100</w:t>
            </w:r>
          </w:p>
        </w:tc>
        <w:tc>
          <w:tcPr>
            <w:tcW w:w="498" w:type="pct"/>
            <w:shd w:val="clear" w:color="auto" w:fill="EFD3D2"/>
            <w:noWrap/>
            <w:vAlign w:val="bottom"/>
            <w:hideMark/>
          </w:tcPr>
          <w:p w14:paraId="49637D03" w14:textId="77777777" w:rsidR="00B02EC1" w:rsidRPr="00837045" w:rsidRDefault="00B02EC1" w:rsidP="00837045">
            <w:pPr>
              <w:spacing w:before="60" w:after="60"/>
              <w:jc w:val="right"/>
              <w:rPr>
                <w:rFonts w:cs="Arial"/>
                <w:iCs/>
                <w:sz w:val="16"/>
                <w:szCs w:val="16"/>
              </w:rPr>
            </w:pPr>
            <w:r w:rsidRPr="00837045">
              <w:rPr>
                <w:rFonts w:cs="Arial"/>
                <w:iCs/>
                <w:sz w:val="16"/>
                <w:szCs w:val="16"/>
              </w:rPr>
              <w:t>$10,600</w:t>
            </w:r>
          </w:p>
        </w:tc>
        <w:tc>
          <w:tcPr>
            <w:tcW w:w="498" w:type="pct"/>
            <w:shd w:val="clear" w:color="auto" w:fill="EFD3D2"/>
            <w:noWrap/>
            <w:vAlign w:val="bottom"/>
            <w:hideMark/>
          </w:tcPr>
          <w:p w14:paraId="08BFB33C" w14:textId="77777777" w:rsidR="00B02EC1" w:rsidRPr="00837045" w:rsidRDefault="00B02EC1" w:rsidP="00837045">
            <w:pPr>
              <w:spacing w:before="60" w:after="60"/>
              <w:jc w:val="right"/>
              <w:rPr>
                <w:rFonts w:cs="Arial"/>
                <w:iCs/>
                <w:sz w:val="16"/>
                <w:szCs w:val="16"/>
              </w:rPr>
            </w:pPr>
            <w:r w:rsidRPr="00837045">
              <w:rPr>
                <w:rFonts w:cs="Arial"/>
                <w:iCs/>
                <w:sz w:val="16"/>
                <w:szCs w:val="16"/>
              </w:rPr>
              <w:t>$10,900</w:t>
            </w:r>
          </w:p>
        </w:tc>
        <w:tc>
          <w:tcPr>
            <w:tcW w:w="498" w:type="pct"/>
            <w:shd w:val="clear" w:color="auto" w:fill="EFD3D2"/>
            <w:noWrap/>
            <w:vAlign w:val="bottom"/>
            <w:hideMark/>
          </w:tcPr>
          <w:p w14:paraId="3D4BC1CA" w14:textId="77777777" w:rsidR="00B02EC1" w:rsidRPr="00837045" w:rsidRDefault="00B02EC1" w:rsidP="00837045">
            <w:pPr>
              <w:spacing w:before="60" w:after="60"/>
              <w:jc w:val="right"/>
              <w:rPr>
                <w:rFonts w:cs="Arial"/>
                <w:iCs/>
                <w:sz w:val="16"/>
                <w:szCs w:val="16"/>
              </w:rPr>
            </w:pPr>
            <w:r w:rsidRPr="00837045">
              <w:rPr>
                <w:rFonts w:cs="Arial"/>
                <w:iCs/>
                <w:sz w:val="16"/>
                <w:szCs w:val="16"/>
              </w:rPr>
              <w:t>$11,100</w:t>
            </w:r>
          </w:p>
        </w:tc>
        <w:tc>
          <w:tcPr>
            <w:tcW w:w="498" w:type="pct"/>
            <w:shd w:val="clear" w:color="auto" w:fill="EFD3D2"/>
            <w:noWrap/>
            <w:vAlign w:val="bottom"/>
            <w:hideMark/>
          </w:tcPr>
          <w:p w14:paraId="1E5636AE" w14:textId="77777777" w:rsidR="00B02EC1" w:rsidRPr="00837045" w:rsidRDefault="00B02EC1" w:rsidP="00837045">
            <w:pPr>
              <w:spacing w:before="60" w:after="60"/>
              <w:jc w:val="right"/>
              <w:rPr>
                <w:rFonts w:cs="Arial"/>
                <w:iCs/>
                <w:sz w:val="16"/>
                <w:szCs w:val="16"/>
              </w:rPr>
            </w:pPr>
            <w:r w:rsidRPr="00837045">
              <w:rPr>
                <w:rFonts w:cs="Arial"/>
                <w:iCs/>
                <w:sz w:val="16"/>
                <w:szCs w:val="16"/>
              </w:rPr>
              <w:t>$11,800</w:t>
            </w:r>
          </w:p>
        </w:tc>
        <w:tc>
          <w:tcPr>
            <w:tcW w:w="498" w:type="pct"/>
            <w:shd w:val="clear" w:color="auto" w:fill="E5B8B7"/>
            <w:noWrap/>
            <w:vAlign w:val="bottom"/>
            <w:hideMark/>
          </w:tcPr>
          <w:p w14:paraId="6C7C71F2" w14:textId="77777777" w:rsidR="00B02EC1" w:rsidRPr="00837045" w:rsidRDefault="00B02EC1" w:rsidP="00837045">
            <w:pPr>
              <w:spacing w:before="60" w:after="60"/>
              <w:jc w:val="right"/>
              <w:rPr>
                <w:rFonts w:cs="Arial"/>
                <w:iCs/>
                <w:sz w:val="16"/>
                <w:szCs w:val="16"/>
              </w:rPr>
            </w:pPr>
            <w:r w:rsidRPr="00837045">
              <w:rPr>
                <w:rFonts w:cs="Arial"/>
                <w:iCs/>
                <w:sz w:val="16"/>
                <w:szCs w:val="16"/>
              </w:rPr>
              <w:t>111%</w:t>
            </w:r>
          </w:p>
        </w:tc>
      </w:tr>
      <w:tr w:rsidR="00B02EC1" w:rsidRPr="00837045" w14:paraId="05A8C3D6" w14:textId="77777777" w:rsidTr="007546B0">
        <w:trPr>
          <w:cantSplit/>
        </w:trPr>
        <w:tc>
          <w:tcPr>
            <w:tcW w:w="1516" w:type="pct"/>
            <w:shd w:val="clear" w:color="auto" w:fill="auto"/>
            <w:vAlign w:val="center"/>
            <w:hideMark/>
          </w:tcPr>
          <w:p w14:paraId="27D4C1C9" w14:textId="77777777" w:rsidR="00B02EC1" w:rsidRPr="00837045" w:rsidRDefault="00B02EC1" w:rsidP="00837045">
            <w:pPr>
              <w:spacing w:before="60" w:after="60"/>
              <w:ind w:left="191"/>
              <w:rPr>
                <w:rFonts w:cs="Arial"/>
                <w:iCs/>
                <w:sz w:val="16"/>
                <w:szCs w:val="16"/>
              </w:rPr>
            </w:pPr>
            <w:r w:rsidRPr="00837045">
              <w:rPr>
                <w:rFonts w:cs="Arial"/>
                <w:iCs/>
                <w:sz w:val="16"/>
                <w:szCs w:val="16"/>
              </w:rPr>
              <w:t>Muscular stress with no objects being handled</w:t>
            </w:r>
          </w:p>
        </w:tc>
        <w:tc>
          <w:tcPr>
            <w:tcW w:w="498" w:type="pct"/>
            <w:shd w:val="clear" w:color="auto" w:fill="auto"/>
            <w:noWrap/>
            <w:vAlign w:val="bottom"/>
            <w:hideMark/>
          </w:tcPr>
          <w:p w14:paraId="281B06E0" w14:textId="77777777" w:rsidR="00B02EC1" w:rsidRPr="00837045" w:rsidRDefault="00B02EC1" w:rsidP="00837045">
            <w:pPr>
              <w:spacing w:before="60" w:after="60"/>
              <w:jc w:val="right"/>
              <w:rPr>
                <w:rFonts w:cs="Arial"/>
                <w:iCs/>
                <w:sz w:val="16"/>
                <w:szCs w:val="16"/>
              </w:rPr>
            </w:pPr>
            <w:r w:rsidRPr="00837045">
              <w:rPr>
                <w:rFonts w:cs="Arial"/>
                <w:iCs/>
                <w:sz w:val="16"/>
                <w:szCs w:val="16"/>
              </w:rPr>
              <w:t>$6,000</w:t>
            </w:r>
          </w:p>
        </w:tc>
        <w:tc>
          <w:tcPr>
            <w:tcW w:w="498" w:type="pct"/>
            <w:shd w:val="clear" w:color="auto" w:fill="auto"/>
            <w:noWrap/>
            <w:vAlign w:val="bottom"/>
            <w:hideMark/>
          </w:tcPr>
          <w:p w14:paraId="2FE38476" w14:textId="77777777" w:rsidR="00B02EC1" w:rsidRPr="00837045" w:rsidRDefault="00B02EC1" w:rsidP="00837045">
            <w:pPr>
              <w:spacing w:before="60" w:after="60"/>
              <w:jc w:val="right"/>
              <w:rPr>
                <w:rFonts w:cs="Arial"/>
                <w:iCs/>
                <w:sz w:val="16"/>
                <w:szCs w:val="16"/>
              </w:rPr>
            </w:pPr>
            <w:r w:rsidRPr="00837045">
              <w:rPr>
                <w:rFonts w:cs="Arial"/>
                <w:iCs/>
                <w:sz w:val="16"/>
                <w:szCs w:val="16"/>
              </w:rPr>
              <w:t>$9,000</w:t>
            </w:r>
          </w:p>
        </w:tc>
        <w:tc>
          <w:tcPr>
            <w:tcW w:w="498" w:type="pct"/>
            <w:shd w:val="clear" w:color="auto" w:fill="auto"/>
            <w:noWrap/>
            <w:vAlign w:val="bottom"/>
            <w:hideMark/>
          </w:tcPr>
          <w:p w14:paraId="465D687A" w14:textId="77777777" w:rsidR="00B02EC1" w:rsidRPr="00837045" w:rsidRDefault="00B02EC1" w:rsidP="00837045">
            <w:pPr>
              <w:spacing w:before="60" w:after="60"/>
              <w:jc w:val="right"/>
              <w:rPr>
                <w:rFonts w:cs="Arial"/>
                <w:iCs/>
                <w:sz w:val="16"/>
                <w:szCs w:val="16"/>
              </w:rPr>
            </w:pPr>
            <w:r w:rsidRPr="00837045">
              <w:rPr>
                <w:rFonts w:cs="Arial"/>
                <w:iCs/>
                <w:sz w:val="16"/>
                <w:szCs w:val="16"/>
              </w:rPr>
              <w:t>$9,800</w:t>
            </w:r>
          </w:p>
        </w:tc>
        <w:tc>
          <w:tcPr>
            <w:tcW w:w="498" w:type="pct"/>
            <w:shd w:val="clear" w:color="auto" w:fill="auto"/>
            <w:noWrap/>
            <w:vAlign w:val="bottom"/>
            <w:hideMark/>
          </w:tcPr>
          <w:p w14:paraId="087DE059" w14:textId="77777777" w:rsidR="00B02EC1" w:rsidRPr="00837045" w:rsidRDefault="00B02EC1" w:rsidP="00837045">
            <w:pPr>
              <w:spacing w:before="60" w:after="60"/>
              <w:jc w:val="right"/>
              <w:rPr>
                <w:rFonts w:cs="Arial"/>
                <w:iCs/>
                <w:sz w:val="16"/>
                <w:szCs w:val="16"/>
              </w:rPr>
            </w:pPr>
            <w:r w:rsidRPr="00837045">
              <w:rPr>
                <w:rFonts w:cs="Arial"/>
                <w:iCs/>
                <w:sz w:val="16"/>
                <w:szCs w:val="16"/>
              </w:rPr>
              <w:t>$9,700</w:t>
            </w:r>
          </w:p>
        </w:tc>
        <w:tc>
          <w:tcPr>
            <w:tcW w:w="498" w:type="pct"/>
            <w:shd w:val="clear" w:color="auto" w:fill="auto"/>
            <w:noWrap/>
            <w:vAlign w:val="bottom"/>
            <w:hideMark/>
          </w:tcPr>
          <w:p w14:paraId="60146982" w14:textId="77777777" w:rsidR="00B02EC1" w:rsidRPr="00837045" w:rsidRDefault="00B02EC1" w:rsidP="00837045">
            <w:pPr>
              <w:spacing w:before="60" w:after="60"/>
              <w:jc w:val="right"/>
              <w:rPr>
                <w:rFonts w:cs="Arial"/>
                <w:iCs/>
                <w:sz w:val="16"/>
                <w:szCs w:val="16"/>
              </w:rPr>
            </w:pPr>
            <w:r w:rsidRPr="00837045">
              <w:rPr>
                <w:rFonts w:cs="Arial"/>
                <w:iCs/>
                <w:sz w:val="16"/>
                <w:szCs w:val="16"/>
              </w:rPr>
              <w:t>$9,500</w:t>
            </w:r>
          </w:p>
        </w:tc>
        <w:tc>
          <w:tcPr>
            <w:tcW w:w="498" w:type="pct"/>
            <w:shd w:val="clear" w:color="auto" w:fill="auto"/>
            <w:noWrap/>
            <w:vAlign w:val="bottom"/>
            <w:hideMark/>
          </w:tcPr>
          <w:p w14:paraId="0A207C64" w14:textId="77777777" w:rsidR="00B02EC1" w:rsidRPr="00837045" w:rsidRDefault="00B02EC1" w:rsidP="00837045">
            <w:pPr>
              <w:spacing w:before="60" w:after="60"/>
              <w:jc w:val="right"/>
              <w:rPr>
                <w:rFonts w:cs="Arial"/>
                <w:iCs/>
                <w:sz w:val="16"/>
                <w:szCs w:val="16"/>
              </w:rPr>
            </w:pPr>
            <w:r w:rsidRPr="00837045">
              <w:rPr>
                <w:rFonts w:cs="Arial"/>
                <w:iCs/>
                <w:sz w:val="16"/>
                <w:szCs w:val="16"/>
              </w:rPr>
              <w:t>$10,700</w:t>
            </w:r>
          </w:p>
        </w:tc>
        <w:tc>
          <w:tcPr>
            <w:tcW w:w="498" w:type="pct"/>
            <w:shd w:val="clear" w:color="auto" w:fill="D9D9D9"/>
            <w:noWrap/>
            <w:vAlign w:val="bottom"/>
            <w:hideMark/>
          </w:tcPr>
          <w:p w14:paraId="1B50CBD7" w14:textId="77777777" w:rsidR="00B02EC1" w:rsidRPr="00837045" w:rsidRDefault="00B02EC1" w:rsidP="00837045">
            <w:pPr>
              <w:spacing w:before="60" w:after="60"/>
              <w:jc w:val="right"/>
              <w:rPr>
                <w:rFonts w:cs="Arial"/>
                <w:iCs/>
                <w:sz w:val="16"/>
                <w:szCs w:val="16"/>
              </w:rPr>
            </w:pPr>
            <w:r w:rsidRPr="00837045">
              <w:rPr>
                <w:rFonts w:cs="Arial"/>
                <w:iCs/>
                <w:sz w:val="16"/>
                <w:szCs w:val="16"/>
              </w:rPr>
              <w:t>78%</w:t>
            </w:r>
          </w:p>
        </w:tc>
      </w:tr>
      <w:tr w:rsidR="00B02EC1" w:rsidRPr="00837045" w14:paraId="3C4143A5" w14:textId="77777777" w:rsidTr="007546B0">
        <w:trPr>
          <w:cantSplit/>
        </w:trPr>
        <w:tc>
          <w:tcPr>
            <w:tcW w:w="1516" w:type="pct"/>
            <w:shd w:val="clear" w:color="auto" w:fill="E5B8B7"/>
            <w:noWrap/>
            <w:vAlign w:val="center"/>
            <w:hideMark/>
          </w:tcPr>
          <w:p w14:paraId="366D9C38" w14:textId="77777777" w:rsidR="00B02EC1" w:rsidRPr="00837045" w:rsidRDefault="00B02EC1" w:rsidP="00837045">
            <w:pPr>
              <w:spacing w:before="60" w:after="60"/>
              <w:rPr>
                <w:rFonts w:cs="Arial"/>
                <w:b/>
                <w:sz w:val="16"/>
                <w:szCs w:val="16"/>
              </w:rPr>
            </w:pPr>
            <w:r w:rsidRPr="00837045">
              <w:rPr>
                <w:rFonts w:cs="Arial"/>
                <w:b/>
                <w:sz w:val="16"/>
                <w:szCs w:val="16"/>
              </w:rPr>
              <w:t>Falls, trips &amp; slips of a person</w:t>
            </w:r>
          </w:p>
        </w:tc>
        <w:tc>
          <w:tcPr>
            <w:tcW w:w="498" w:type="pct"/>
            <w:shd w:val="clear" w:color="auto" w:fill="E5B8B7"/>
            <w:noWrap/>
            <w:vAlign w:val="bottom"/>
            <w:hideMark/>
          </w:tcPr>
          <w:p w14:paraId="260EE204" w14:textId="77777777" w:rsidR="00B02EC1" w:rsidRPr="00837045" w:rsidRDefault="00B02EC1" w:rsidP="00837045">
            <w:pPr>
              <w:spacing w:before="60" w:after="60"/>
              <w:jc w:val="right"/>
              <w:rPr>
                <w:rFonts w:cs="Arial"/>
                <w:b/>
                <w:sz w:val="16"/>
                <w:szCs w:val="16"/>
              </w:rPr>
            </w:pPr>
            <w:r w:rsidRPr="00837045">
              <w:rPr>
                <w:rFonts w:cs="Arial"/>
                <w:b/>
                <w:sz w:val="16"/>
                <w:szCs w:val="16"/>
              </w:rPr>
              <w:t>$5,500</w:t>
            </w:r>
          </w:p>
        </w:tc>
        <w:tc>
          <w:tcPr>
            <w:tcW w:w="498" w:type="pct"/>
            <w:shd w:val="clear" w:color="auto" w:fill="E5B8B7"/>
            <w:noWrap/>
            <w:vAlign w:val="bottom"/>
            <w:hideMark/>
          </w:tcPr>
          <w:p w14:paraId="24018CD8" w14:textId="77777777" w:rsidR="00B02EC1" w:rsidRPr="00837045" w:rsidRDefault="00B02EC1" w:rsidP="00837045">
            <w:pPr>
              <w:spacing w:before="60" w:after="60"/>
              <w:jc w:val="right"/>
              <w:rPr>
                <w:rFonts w:cs="Arial"/>
                <w:b/>
                <w:sz w:val="16"/>
                <w:szCs w:val="16"/>
              </w:rPr>
            </w:pPr>
            <w:r w:rsidRPr="00837045">
              <w:rPr>
                <w:rFonts w:cs="Arial"/>
                <w:b/>
                <w:sz w:val="16"/>
                <w:szCs w:val="16"/>
              </w:rPr>
              <w:t>$9,500</w:t>
            </w:r>
          </w:p>
        </w:tc>
        <w:tc>
          <w:tcPr>
            <w:tcW w:w="498" w:type="pct"/>
            <w:shd w:val="clear" w:color="auto" w:fill="E5B8B7"/>
            <w:noWrap/>
            <w:vAlign w:val="bottom"/>
            <w:hideMark/>
          </w:tcPr>
          <w:p w14:paraId="6A8508B1" w14:textId="77777777" w:rsidR="00B02EC1" w:rsidRPr="00837045" w:rsidRDefault="00B02EC1" w:rsidP="00837045">
            <w:pPr>
              <w:spacing w:before="60" w:after="60"/>
              <w:jc w:val="right"/>
              <w:rPr>
                <w:rFonts w:cs="Arial"/>
                <w:b/>
                <w:sz w:val="16"/>
                <w:szCs w:val="16"/>
              </w:rPr>
            </w:pPr>
            <w:r w:rsidRPr="00837045">
              <w:rPr>
                <w:rFonts w:cs="Arial"/>
                <w:b/>
                <w:sz w:val="16"/>
                <w:szCs w:val="16"/>
              </w:rPr>
              <w:t>$10,200</w:t>
            </w:r>
          </w:p>
        </w:tc>
        <w:tc>
          <w:tcPr>
            <w:tcW w:w="498" w:type="pct"/>
            <w:shd w:val="clear" w:color="auto" w:fill="E5B8B7"/>
            <w:noWrap/>
            <w:vAlign w:val="bottom"/>
            <w:hideMark/>
          </w:tcPr>
          <w:p w14:paraId="0CAB606C" w14:textId="77777777" w:rsidR="00B02EC1" w:rsidRPr="00837045" w:rsidRDefault="00B02EC1" w:rsidP="00837045">
            <w:pPr>
              <w:spacing w:before="60" w:after="60"/>
              <w:jc w:val="right"/>
              <w:rPr>
                <w:rFonts w:cs="Arial"/>
                <w:b/>
                <w:sz w:val="16"/>
                <w:szCs w:val="16"/>
              </w:rPr>
            </w:pPr>
            <w:r w:rsidRPr="00837045">
              <w:rPr>
                <w:rFonts w:cs="Arial"/>
                <w:b/>
                <w:sz w:val="16"/>
                <w:szCs w:val="16"/>
              </w:rPr>
              <w:t>$10,600</w:t>
            </w:r>
          </w:p>
        </w:tc>
        <w:tc>
          <w:tcPr>
            <w:tcW w:w="498" w:type="pct"/>
            <w:shd w:val="clear" w:color="auto" w:fill="E5B8B7"/>
            <w:noWrap/>
            <w:vAlign w:val="bottom"/>
            <w:hideMark/>
          </w:tcPr>
          <w:p w14:paraId="259EB4DA" w14:textId="77777777" w:rsidR="00B02EC1" w:rsidRPr="00837045" w:rsidRDefault="00B02EC1" w:rsidP="00837045">
            <w:pPr>
              <w:spacing w:before="60" w:after="60"/>
              <w:jc w:val="right"/>
              <w:rPr>
                <w:rFonts w:cs="Arial"/>
                <w:b/>
                <w:sz w:val="16"/>
                <w:szCs w:val="16"/>
              </w:rPr>
            </w:pPr>
            <w:r w:rsidRPr="00837045">
              <w:rPr>
                <w:rFonts w:cs="Arial"/>
                <w:b/>
                <w:sz w:val="16"/>
                <w:szCs w:val="16"/>
              </w:rPr>
              <w:t>$11,000</w:t>
            </w:r>
          </w:p>
        </w:tc>
        <w:tc>
          <w:tcPr>
            <w:tcW w:w="498" w:type="pct"/>
            <w:shd w:val="clear" w:color="auto" w:fill="E5B8B7"/>
            <w:noWrap/>
            <w:vAlign w:val="bottom"/>
            <w:hideMark/>
          </w:tcPr>
          <w:p w14:paraId="548CC9B7" w14:textId="77777777" w:rsidR="00B02EC1" w:rsidRPr="00837045" w:rsidRDefault="00B02EC1" w:rsidP="00837045">
            <w:pPr>
              <w:spacing w:before="60" w:after="60"/>
              <w:jc w:val="right"/>
              <w:rPr>
                <w:rFonts w:cs="Arial"/>
                <w:b/>
                <w:sz w:val="16"/>
                <w:szCs w:val="16"/>
              </w:rPr>
            </w:pPr>
            <w:r w:rsidRPr="00837045">
              <w:rPr>
                <w:rFonts w:cs="Arial"/>
                <w:b/>
                <w:sz w:val="16"/>
                <w:szCs w:val="16"/>
              </w:rPr>
              <w:t>$11,800</w:t>
            </w:r>
          </w:p>
        </w:tc>
        <w:tc>
          <w:tcPr>
            <w:tcW w:w="498" w:type="pct"/>
            <w:shd w:val="clear" w:color="auto" w:fill="D99594"/>
            <w:noWrap/>
            <w:vAlign w:val="bottom"/>
            <w:hideMark/>
          </w:tcPr>
          <w:p w14:paraId="38234600" w14:textId="77777777" w:rsidR="00B02EC1" w:rsidRPr="00837045" w:rsidRDefault="00B02EC1" w:rsidP="00837045">
            <w:pPr>
              <w:spacing w:before="60" w:after="60"/>
              <w:jc w:val="right"/>
              <w:rPr>
                <w:rFonts w:cs="Arial"/>
                <w:b/>
                <w:sz w:val="16"/>
                <w:szCs w:val="16"/>
              </w:rPr>
            </w:pPr>
            <w:r w:rsidRPr="00837045">
              <w:rPr>
                <w:rFonts w:cs="Arial"/>
                <w:b/>
                <w:sz w:val="16"/>
                <w:szCs w:val="16"/>
              </w:rPr>
              <w:t>115%</w:t>
            </w:r>
          </w:p>
        </w:tc>
      </w:tr>
      <w:tr w:rsidR="00B02EC1" w:rsidRPr="00837045" w14:paraId="5B0E5608" w14:textId="77777777" w:rsidTr="007546B0">
        <w:trPr>
          <w:cantSplit/>
        </w:trPr>
        <w:tc>
          <w:tcPr>
            <w:tcW w:w="1516" w:type="pct"/>
            <w:shd w:val="clear" w:color="auto" w:fill="auto"/>
            <w:vAlign w:val="center"/>
            <w:hideMark/>
          </w:tcPr>
          <w:p w14:paraId="2ECCDC05" w14:textId="77777777" w:rsidR="00B02EC1" w:rsidRPr="00837045" w:rsidRDefault="00B02EC1" w:rsidP="00837045">
            <w:pPr>
              <w:spacing w:before="60" w:after="60"/>
              <w:ind w:left="191"/>
              <w:rPr>
                <w:rFonts w:cs="Arial"/>
                <w:iCs/>
                <w:sz w:val="16"/>
                <w:szCs w:val="16"/>
              </w:rPr>
            </w:pPr>
            <w:r w:rsidRPr="00837045">
              <w:rPr>
                <w:rFonts w:cs="Arial"/>
                <w:iCs/>
                <w:sz w:val="16"/>
                <w:szCs w:val="16"/>
              </w:rPr>
              <w:t>Falls on the same level</w:t>
            </w:r>
          </w:p>
        </w:tc>
        <w:tc>
          <w:tcPr>
            <w:tcW w:w="498" w:type="pct"/>
            <w:shd w:val="clear" w:color="auto" w:fill="auto"/>
            <w:noWrap/>
            <w:vAlign w:val="bottom"/>
            <w:hideMark/>
          </w:tcPr>
          <w:p w14:paraId="042185CF" w14:textId="77777777" w:rsidR="00B02EC1" w:rsidRPr="00837045" w:rsidRDefault="00B02EC1" w:rsidP="00837045">
            <w:pPr>
              <w:spacing w:before="60" w:after="60"/>
              <w:jc w:val="right"/>
              <w:rPr>
                <w:rFonts w:cs="Arial"/>
                <w:iCs/>
                <w:sz w:val="16"/>
                <w:szCs w:val="16"/>
              </w:rPr>
            </w:pPr>
            <w:r w:rsidRPr="00837045">
              <w:rPr>
                <w:rFonts w:cs="Arial"/>
                <w:iCs/>
                <w:sz w:val="16"/>
                <w:szCs w:val="16"/>
              </w:rPr>
              <w:t>$4,900</w:t>
            </w:r>
          </w:p>
        </w:tc>
        <w:tc>
          <w:tcPr>
            <w:tcW w:w="498" w:type="pct"/>
            <w:shd w:val="clear" w:color="auto" w:fill="auto"/>
            <w:noWrap/>
            <w:vAlign w:val="bottom"/>
            <w:hideMark/>
          </w:tcPr>
          <w:p w14:paraId="15170F73" w14:textId="77777777" w:rsidR="00B02EC1" w:rsidRPr="00837045" w:rsidRDefault="00B02EC1" w:rsidP="00837045">
            <w:pPr>
              <w:spacing w:before="60" w:after="60"/>
              <w:jc w:val="right"/>
              <w:rPr>
                <w:rFonts w:cs="Arial"/>
                <w:iCs/>
                <w:sz w:val="16"/>
                <w:szCs w:val="16"/>
              </w:rPr>
            </w:pPr>
            <w:r w:rsidRPr="00837045">
              <w:rPr>
                <w:rFonts w:cs="Arial"/>
                <w:iCs/>
                <w:sz w:val="16"/>
                <w:szCs w:val="16"/>
              </w:rPr>
              <w:t>$8,800</w:t>
            </w:r>
          </w:p>
        </w:tc>
        <w:tc>
          <w:tcPr>
            <w:tcW w:w="498" w:type="pct"/>
            <w:shd w:val="clear" w:color="auto" w:fill="auto"/>
            <w:noWrap/>
            <w:vAlign w:val="bottom"/>
            <w:hideMark/>
          </w:tcPr>
          <w:p w14:paraId="30B85990" w14:textId="77777777" w:rsidR="00B02EC1" w:rsidRPr="00837045" w:rsidRDefault="00B02EC1" w:rsidP="00837045">
            <w:pPr>
              <w:spacing w:before="60" w:after="60"/>
              <w:jc w:val="right"/>
              <w:rPr>
                <w:rFonts w:cs="Arial"/>
                <w:iCs/>
                <w:sz w:val="16"/>
                <w:szCs w:val="16"/>
              </w:rPr>
            </w:pPr>
            <w:r w:rsidRPr="00837045">
              <w:rPr>
                <w:rFonts w:cs="Arial"/>
                <w:iCs/>
                <w:sz w:val="16"/>
                <w:szCs w:val="16"/>
              </w:rPr>
              <w:t>$9,400</w:t>
            </w:r>
          </w:p>
        </w:tc>
        <w:tc>
          <w:tcPr>
            <w:tcW w:w="498" w:type="pct"/>
            <w:shd w:val="clear" w:color="auto" w:fill="auto"/>
            <w:noWrap/>
            <w:vAlign w:val="bottom"/>
            <w:hideMark/>
          </w:tcPr>
          <w:p w14:paraId="2B50B84A" w14:textId="77777777" w:rsidR="00B02EC1" w:rsidRPr="00837045" w:rsidRDefault="00B02EC1" w:rsidP="00837045">
            <w:pPr>
              <w:spacing w:before="60" w:after="60"/>
              <w:jc w:val="right"/>
              <w:rPr>
                <w:rFonts w:cs="Arial"/>
                <w:iCs/>
                <w:sz w:val="16"/>
                <w:szCs w:val="16"/>
              </w:rPr>
            </w:pPr>
            <w:r w:rsidRPr="00837045">
              <w:rPr>
                <w:rFonts w:cs="Arial"/>
                <w:iCs/>
                <w:sz w:val="16"/>
                <w:szCs w:val="16"/>
              </w:rPr>
              <w:t>$9,800</w:t>
            </w:r>
          </w:p>
        </w:tc>
        <w:tc>
          <w:tcPr>
            <w:tcW w:w="498" w:type="pct"/>
            <w:shd w:val="clear" w:color="auto" w:fill="auto"/>
            <w:noWrap/>
            <w:vAlign w:val="bottom"/>
            <w:hideMark/>
          </w:tcPr>
          <w:p w14:paraId="52BAB397" w14:textId="77777777" w:rsidR="00B02EC1" w:rsidRPr="00837045" w:rsidRDefault="00B02EC1" w:rsidP="00837045">
            <w:pPr>
              <w:spacing w:before="60" w:after="60"/>
              <w:jc w:val="right"/>
              <w:rPr>
                <w:rFonts w:cs="Arial"/>
                <w:iCs/>
                <w:sz w:val="16"/>
                <w:szCs w:val="16"/>
              </w:rPr>
            </w:pPr>
            <w:r w:rsidRPr="00837045">
              <w:rPr>
                <w:rFonts w:cs="Arial"/>
                <w:iCs/>
                <w:sz w:val="16"/>
                <w:szCs w:val="16"/>
              </w:rPr>
              <w:t>$10,200</w:t>
            </w:r>
          </w:p>
        </w:tc>
        <w:tc>
          <w:tcPr>
            <w:tcW w:w="498" w:type="pct"/>
            <w:shd w:val="clear" w:color="auto" w:fill="auto"/>
            <w:noWrap/>
            <w:vAlign w:val="bottom"/>
            <w:hideMark/>
          </w:tcPr>
          <w:p w14:paraId="5F889759" w14:textId="77777777" w:rsidR="00B02EC1" w:rsidRPr="00837045" w:rsidRDefault="00B02EC1" w:rsidP="00837045">
            <w:pPr>
              <w:spacing w:before="60" w:after="60"/>
              <w:jc w:val="right"/>
              <w:rPr>
                <w:rFonts w:cs="Arial"/>
                <w:iCs/>
                <w:sz w:val="16"/>
                <w:szCs w:val="16"/>
              </w:rPr>
            </w:pPr>
            <w:r w:rsidRPr="00837045">
              <w:rPr>
                <w:rFonts w:cs="Arial"/>
                <w:iCs/>
                <w:sz w:val="16"/>
                <w:szCs w:val="16"/>
              </w:rPr>
              <w:t>$11,000</w:t>
            </w:r>
          </w:p>
        </w:tc>
        <w:tc>
          <w:tcPr>
            <w:tcW w:w="498" w:type="pct"/>
            <w:shd w:val="clear" w:color="auto" w:fill="D9D9D9"/>
            <w:noWrap/>
            <w:vAlign w:val="bottom"/>
            <w:hideMark/>
          </w:tcPr>
          <w:p w14:paraId="162315F7" w14:textId="77777777" w:rsidR="00B02EC1" w:rsidRPr="00837045" w:rsidRDefault="00B02EC1" w:rsidP="00837045">
            <w:pPr>
              <w:spacing w:before="60" w:after="60"/>
              <w:jc w:val="right"/>
              <w:rPr>
                <w:rFonts w:cs="Arial"/>
                <w:iCs/>
                <w:sz w:val="16"/>
                <w:szCs w:val="16"/>
              </w:rPr>
            </w:pPr>
            <w:r w:rsidRPr="00837045">
              <w:rPr>
                <w:rFonts w:cs="Arial"/>
                <w:iCs/>
                <w:sz w:val="16"/>
                <w:szCs w:val="16"/>
              </w:rPr>
              <w:t>124%</w:t>
            </w:r>
          </w:p>
        </w:tc>
      </w:tr>
      <w:tr w:rsidR="00B02EC1" w:rsidRPr="00837045" w14:paraId="579FB4C4" w14:textId="77777777" w:rsidTr="007546B0">
        <w:trPr>
          <w:cantSplit/>
        </w:trPr>
        <w:tc>
          <w:tcPr>
            <w:tcW w:w="1516" w:type="pct"/>
            <w:shd w:val="clear" w:color="auto" w:fill="EFD3D2"/>
            <w:vAlign w:val="center"/>
            <w:hideMark/>
          </w:tcPr>
          <w:p w14:paraId="50075EAD" w14:textId="77777777" w:rsidR="00B02EC1" w:rsidRPr="00837045" w:rsidRDefault="00B02EC1" w:rsidP="00837045">
            <w:pPr>
              <w:spacing w:before="60" w:after="60"/>
              <w:ind w:left="191"/>
              <w:rPr>
                <w:rFonts w:cs="Arial"/>
                <w:iCs/>
                <w:sz w:val="16"/>
                <w:szCs w:val="16"/>
              </w:rPr>
            </w:pPr>
            <w:r w:rsidRPr="00837045">
              <w:rPr>
                <w:rFonts w:cs="Arial"/>
                <w:iCs/>
                <w:sz w:val="16"/>
                <w:szCs w:val="16"/>
              </w:rPr>
              <w:t>Falls from a height</w:t>
            </w:r>
          </w:p>
        </w:tc>
        <w:tc>
          <w:tcPr>
            <w:tcW w:w="498" w:type="pct"/>
            <w:shd w:val="clear" w:color="auto" w:fill="EFD3D2"/>
            <w:noWrap/>
            <w:vAlign w:val="bottom"/>
            <w:hideMark/>
          </w:tcPr>
          <w:p w14:paraId="45C7F0A8" w14:textId="77777777" w:rsidR="00B02EC1" w:rsidRPr="00837045" w:rsidRDefault="00B02EC1" w:rsidP="00837045">
            <w:pPr>
              <w:spacing w:before="60" w:after="60"/>
              <w:jc w:val="right"/>
              <w:rPr>
                <w:rFonts w:cs="Arial"/>
                <w:iCs/>
                <w:sz w:val="16"/>
                <w:szCs w:val="16"/>
              </w:rPr>
            </w:pPr>
            <w:r w:rsidRPr="00837045">
              <w:rPr>
                <w:rFonts w:cs="Arial"/>
                <w:iCs/>
                <w:sz w:val="16"/>
                <w:szCs w:val="16"/>
              </w:rPr>
              <w:t>$6,800</w:t>
            </w:r>
          </w:p>
        </w:tc>
        <w:tc>
          <w:tcPr>
            <w:tcW w:w="498" w:type="pct"/>
            <w:shd w:val="clear" w:color="auto" w:fill="EFD3D2"/>
            <w:noWrap/>
            <w:vAlign w:val="bottom"/>
            <w:hideMark/>
          </w:tcPr>
          <w:p w14:paraId="226846C2" w14:textId="77777777" w:rsidR="00B02EC1" w:rsidRPr="00837045" w:rsidRDefault="00B02EC1" w:rsidP="00837045">
            <w:pPr>
              <w:spacing w:before="60" w:after="60"/>
              <w:jc w:val="right"/>
              <w:rPr>
                <w:rFonts w:cs="Arial"/>
                <w:iCs/>
                <w:sz w:val="16"/>
                <w:szCs w:val="16"/>
              </w:rPr>
            </w:pPr>
            <w:r w:rsidRPr="00837045">
              <w:rPr>
                <w:rFonts w:cs="Arial"/>
                <w:iCs/>
                <w:sz w:val="16"/>
                <w:szCs w:val="16"/>
              </w:rPr>
              <w:t>$11,100</w:t>
            </w:r>
          </w:p>
        </w:tc>
        <w:tc>
          <w:tcPr>
            <w:tcW w:w="498" w:type="pct"/>
            <w:shd w:val="clear" w:color="auto" w:fill="EFD3D2"/>
            <w:noWrap/>
            <w:vAlign w:val="bottom"/>
            <w:hideMark/>
          </w:tcPr>
          <w:p w14:paraId="156F3F45" w14:textId="77777777" w:rsidR="00B02EC1" w:rsidRPr="00837045" w:rsidRDefault="00B02EC1" w:rsidP="00837045">
            <w:pPr>
              <w:spacing w:before="60" w:after="60"/>
              <w:jc w:val="right"/>
              <w:rPr>
                <w:rFonts w:cs="Arial"/>
                <w:iCs/>
                <w:sz w:val="16"/>
                <w:szCs w:val="16"/>
              </w:rPr>
            </w:pPr>
            <w:r w:rsidRPr="00837045">
              <w:rPr>
                <w:rFonts w:cs="Arial"/>
                <w:iCs/>
                <w:sz w:val="16"/>
                <w:szCs w:val="16"/>
              </w:rPr>
              <w:t>$12,700</w:t>
            </w:r>
          </w:p>
        </w:tc>
        <w:tc>
          <w:tcPr>
            <w:tcW w:w="498" w:type="pct"/>
            <w:shd w:val="clear" w:color="auto" w:fill="EFD3D2"/>
            <w:noWrap/>
            <w:vAlign w:val="bottom"/>
            <w:hideMark/>
          </w:tcPr>
          <w:p w14:paraId="67DAF5C8" w14:textId="77777777" w:rsidR="00B02EC1" w:rsidRPr="00837045" w:rsidRDefault="00B02EC1" w:rsidP="00837045">
            <w:pPr>
              <w:spacing w:before="60" w:after="60"/>
              <w:jc w:val="right"/>
              <w:rPr>
                <w:rFonts w:cs="Arial"/>
                <w:iCs/>
                <w:sz w:val="16"/>
                <w:szCs w:val="16"/>
              </w:rPr>
            </w:pPr>
            <w:r w:rsidRPr="00837045">
              <w:rPr>
                <w:rFonts w:cs="Arial"/>
                <w:iCs/>
                <w:sz w:val="16"/>
                <w:szCs w:val="16"/>
              </w:rPr>
              <w:t>$13,200</w:t>
            </w:r>
          </w:p>
        </w:tc>
        <w:tc>
          <w:tcPr>
            <w:tcW w:w="498" w:type="pct"/>
            <w:shd w:val="clear" w:color="auto" w:fill="EFD3D2"/>
            <w:noWrap/>
            <w:vAlign w:val="bottom"/>
            <w:hideMark/>
          </w:tcPr>
          <w:p w14:paraId="5613F0F1" w14:textId="77777777" w:rsidR="00B02EC1" w:rsidRPr="00837045" w:rsidRDefault="00B02EC1" w:rsidP="00837045">
            <w:pPr>
              <w:spacing w:before="60" w:after="60"/>
              <w:jc w:val="right"/>
              <w:rPr>
                <w:rFonts w:cs="Arial"/>
                <w:iCs/>
                <w:sz w:val="16"/>
                <w:szCs w:val="16"/>
              </w:rPr>
            </w:pPr>
            <w:r w:rsidRPr="00837045">
              <w:rPr>
                <w:rFonts w:cs="Arial"/>
                <w:iCs/>
                <w:sz w:val="16"/>
                <w:szCs w:val="16"/>
              </w:rPr>
              <w:t>$13,200</w:t>
            </w:r>
          </w:p>
        </w:tc>
        <w:tc>
          <w:tcPr>
            <w:tcW w:w="498" w:type="pct"/>
            <w:shd w:val="clear" w:color="auto" w:fill="EFD3D2"/>
            <w:noWrap/>
            <w:vAlign w:val="bottom"/>
            <w:hideMark/>
          </w:tcPr>
          <w:p w14:paraId="560F2DFC" w14:textId="77777777" w:rsidR="00B02EC1" w:rsidRPr="00837045" w:rsidRDefault="00B02EC1" w:rsidP="00837045">
            <w:pPr>
              <w:spacing w:before="60" w:after="60"/>
              <w:jc w:val="right"/>
              <w:rPr>
                <w:rFonts w:cs="Arial"/>
                <w:iCs/>
                <w:sz w:val="16"/>
                <w:szCs w:val="16"/>
              </w:rPr>
            </w:pPr>
            <w:r w:rsidRPr="00837045">
              <w:rPr>
                <w:rFonts w:cs="Arial"/>
                <w:iCs/>
                <w:sz w:val="16"/>
                <w:szCs w:val="16"/>
              </w:rPr>
              <w:t>$14,100</w:t>
            </w:r>
          </w:p>
        </w:tc>
        <w:tc>
          <w:tcPr>
            <w:tcW w:w="498" w:type="pct"/>
            <w:shd w:val="clear" w:color="auto" w:fill="E5B8B7"/>
            <w:noWrap/>
            <w:vAlign w:val="bottom"/>
            <w:hideMark/>
          </w:tcPr>
          <w:p w14:paraId="1F63ED9F" w14:textId="77777777" w:rsidR="00B02EC1" w:rsidRPr="00837045" w:rsidRDefault="00B02EC1" w:rsidP="00837045">
            <w:pPr>
              <w:spacing w:before="60" w:after="60"/>
              <w:jc w:val="right"/>
              <w:rPr>
                <w:rFonts w:cs="Arial"/>
                <w:iCs/>
                <w:sz w:val="16"/>
                <w:szCs w:val="16"/>
              </w:rPr>
            </w:pPr>
            <w:r w:rsidRPr="00837045">
              <w:rPr>
                <w:rFonts w:cs="Arial"/>
                <w:iCs/>
                <w:sz w:val="16"/>
                <w:szCs w:val="16"/>
              </w:rPr>
              <w:t>107%</w:t>
            </w:r>
          </w:p>
        </w:tc>
      </w:tr>
      <w:tr w:rsidR="00B02EC1" w:rsidRPr="00837045" w14:paraId="44D3A4B9" w14:textId="77777777" w:rsidTr="007546B0">
        <w:trPr>
          <w:cantSplit/>
        </w:trPr>
        <w:tc>
          <w:tcPr>
            <w:tcW w:w="1516" w:type="pct"/>
            <w:shd w:val="clear" w:color="auto" w:fill="E5B8B7"/>
            <w:noWrap/>
            <w:vAlign w:val="center"/>
            <w:hideMark/>
          </w:tcPr>
          <w:p w14:paraId="24E6B266" w14:textId="77777777" w:rsidR="00B02EC1" w:rsidRPr="00837045" w:rsidRDefault="00B02EC1" w:rsidP="00837045">
            <w:pPr>
              <w:spacing w:before="60" w:after="60"/>
              <w:rPr>
                <w:rFonts w:cs="Arial"/>
                <w:b/>
                <w:sz w:val="16"/>
                <w:szCs w:val="16"/>
              </w:rPr>
            </w:pPr>
            <w:r w:rsidRPr="00837045">
              <w:rPr>
                <w:rFonts w:cs="Arial"/>
                <w:b/>
                <w:sz w:val="16"/>
                <w:szCs w:val="16"/>
              </w:rPr>
              <w:t>Being hit by moving objects</w:t>
            </w:r>
          </w:p>
        </w:tc>
        <w:tc>
          <w:tcPr>
            <w:tcW w:w="498" w:type="pct"/>
            <w:shd w:val="clear" w:color="auto" w:fill="E5B8B7"/>
            <w:noWrap/>
            <w:vAlign w:val="bottom"/>
            <w:hideMark/>
          </w:tcPr>
          <w:p w14:paraId="4156BBCF" w14:textId="77777777" w:rsidR="00B02EC1" w:rsidRPr="00837045" w:rsidRDefault="00B02EC1" w:rsidP="00837045">
            <w:pPr>
              <w:spacing w:before="60" w:after="60"/>
              <w:jc w:val="right"/>
              <w:rPr>
                <w:rFonts w:cs="Arial"/>
                <w:b/>
                <w:sz w:val="16"/>
                <w:szCs w:val="16"/>
              </w:rPr>
            </w:pPr>
            <w:r w:rsidRPr="00837045">
              <w:rPr>
                <w:rFonts w:cs="Arial"/>
                <w:b/>
                <w:sz w:val="16"/>
                <w:szCs w:val="16"/>
              </w:rPr>
              <w:t>$4,000</w:t>
            </w:r>
          </w:p>
        </w:tc>
        <w:tc>
          <w:tcPr>
            <w:tcW w:w="498" w:type="pct"/>
            <w:shd w:val="clear" w:color="auto" w:fill="E5B8B7"/>
            <w:noWrap/>
            <w:vAlign w:val="bottom"/>
            <w:hideMark/>
          </w:tcPr>
          <w:p w14:paraId="376FDC5A" w14:textId="77777777" w:rsidR="00B02EC1" w:rsidRPr="00837045" w:rsidRDefault="00B02EC1" w:rsidP="00837045">
            <w:pPr>
              <w:spacing w:before="60" w:after="60"/>
              <w:jc w:val="right"/>
              <w:rPr>
                <w:rFonts w:cs="Arial"/>
                <w:b/>
                <w:sz w:val="16"/>
                <w:szCs w:val="16"/>
              </w:rPr>
            </w:pPr>
            <w:r w:rsidRPr="00837045">
              <w:rPr>
                <w:rFonts w:cs="Arial"/>
                <w:b/>
                <w:sz w:val="16"/>
                <w:szCs w:val="16"/>
              </w:rPr>
              <w:t>$6,600</w:t>
            </w:r>
          </w:p>
        </w:tc>
        <w:tc>
          <w:tcPr>
            <w:tcW w:w="498" w:type="pct"/>
            <w:shd w:val="clear" w:color="auto" w:fill="E5B8B7"/>
            <w:noWrap/>
            <w:vAlign w:val="bottom"/>
            <w:hideMark/>
          </w:tcPr>
          <w:p w14:paraId="59652E9A" w14:textId="77777777" w:rsidR="00B02EC1" w:rsidRPr="00837045" w:rsidRDefault="00B02EC1" w:rsidP="00837045">
            <w:pPr>
              <w:spacing w:before="60" w:after="60"/>
              <w:jc w:val="right"/>
              <w:rPr>
                <w:rFonts w:cs="Arial"/>
                <w:b/>
                <w:sz w:val="16"/>
                <w:szCs w:val="16"/>
              </w:rPr>
            </w:pPr>
            <w:r w:rsidRPr="00837045">
              <w:rPr>
                <w:rFonts w:cs="Arial"/>
                <w:b/>
                <w:sz w:val="16"/>
                <w:szCs w:val="16"/>
              </w:rPr>
              <w:t>$7,200</w:t>
            </w:r>
          </w:p>
        </w:tc>
        <w:tc>
          <w:tcPr>
            <w:tcW w:w="498" w:type="pct"/>
            <w:shd w:val="clear" w:color="auto" w:fill="E5B8B7"/>
            <w:noWrap/>
            <w:vAlign w:val="bottom"/>
            <w:hideMark/>
          </w:tcPr>
          <w:p w14:paraId="19B9B5D8" w14:textId="77777777" w:rsidR="00B02EC1" w:rsidRPr="00837045" w:rsidRDefault="00B02EC1" w:rsidP="00837045">
            <w:pPr>
              <w:spacing w:before="60" w:after="60"/>
              <w:jc w:val="right"/>
              <w:rPr>
                <w:rFonts w:cs="Arial"/>
                <w:b/>
                <w:sz w:val="16"/>
                <w:szCs w:val="16"/>
              </w:rPr>
            </w:pPr>
            <w:r w:rsidRPr="00837045">
              <w:rPr>
                <w:rFonts w:cs="Arial"/>
                <w:b/>
                <w:sz w:val="16"/>
                <w:szCs w:val="16"/>
              </w:rPr>
              <w:t>$7,300</w:t>
            </w:r>
          </w:p>
        </w:tc>
        <w:tc>
          <w:tcPr>
            <w:tcW w:w="498" w:type="pct"/>
            <w:shd w:val="clear" w:color="auto" w:fill="E5B8B7"/>
            <w:noWrap/>
            <w:vAlign w:val="bottom"/>
            <w:hideMark/>
          </w:tcPr>
          <w:p w14:paraId="0481E887" w14:textId="77777777" w:rsidR="00B02EC1" w:rsidRPr="00837045" w:rsidRDefault="00B02EC1" w:rsidP="00837045">
            <w:pPr>
              <w:spacing w:before="60" w:after="60"/>
              <w:jc w:val="right"/>
              <w:rPr>
                <w:rFonts w:cs="Arial"/>
                <w:b/>
                <w:sz w:val="16"/>
                <w:szCs w:val="16"/>
              </w:rPr>
            </w:pPr>
            <w:r w:rsidRPr="00837045">
              <w:rPr>
                <w:rFonts w:cs="Arial"/>
                <w:b/>
                <w:sz w:val="16"/>
                <w:szCs w:val="16"/>
              </w:rPr>
              <w:t>$7,900</w:t>
            </w:r>
          </w:p>
        </w:tc>
        <w:tc>
          <w:tcPr>
            <w:tcW w:w="498" w:type="pct"/>
            <w:shd w:val="clear" w:color="auto" w:fill="E5B8B7"/>
            <w:noWrap/>
            <w:vAlign w:val="bottom"/>
            <w:hideMark/>
          </w:tcPr>
          <w:p w14:paraId="06C23A58" w14:textId="77777777" w:rsidR="00B02EC1" w:rsidRPr="00837045" w:rsidRDefault="00B02EC1" w:rsidP="00837045">
            <w:pPr>
              <w:spacing w:before="60" w:after="60"/>
              <w:jc w:val="right"/>
              <w:rPr>
                <w:rFonts w:cs="Arial"/>
                <w:b/>
                <w:sz w:val="16"/>
                <w:szCs w:val="16"/>
              </w:rPr>
            </w:pPr>
            <w:r w:rsidRPr="00837045">
              <w:rPr>
                <w:rFonts w:cs="Arial"/>
                <w:b/>
                <w:sz w:val="16"/>
                <w:szCs w:val="16"/>
              </w:rPr>
              <w:t>$8,600</w:t>
            </w:r>
          </w:p>
        </w:tc>
        <w:tc>
          <w:tcPr>
            <w:tcW w:w="498" w:type="pct"/>
            <w:shd w:val="clear" w:color="auto" w:fill="D99594"/>
            <w:noWrap/>
            <w:vAlign w:val="bottom"/>
            <w:hideMark/>
          </w:tcPr>
          <w:p w14:paraId="6444F764" w14:textId="77777777" w:rsidR="00B02EC1" w:rsidRPr="00837045" w:rsidRDefault="00B02EC1" w:rsidP="00837045">
            <w:pPr>
              <w:spacing w:before="60" w:after="60"/>
              <w:jc w:val="right"/>
              <w:rPr>
                <w:rFonts w:cs="Arial"/>
                <w:b/>
                <w:sz w:val="16"/>
                <w:szCs w:val="16"/>
              </w:rPr>
            </w:pPr>
            <w:r w:rsidRPr="00837045">
              <w:rPr>
                <w:rFonts w:cs="Arial"/>
                <w:b/>
                <w:sz w:val="16"/>
                <w:szCs w:val="16"/>
              </w:rPr>
              <w:t>115%</w:t>
            </w:r>
          </w:p>
        </w:tc>
      </w:tr>
      <w:tr w:rsidR="00B02EC1" w:rsidRPr="00837045" w14:paraId="2A2046B3" w14:textId="77777777" w:rsidTr="007546B0">
        <w:trPr>
          <w:cantSplit/>
        </w:trPr>
        <w:tc>
          <w:tcPr>
            <w:tcW w:w="1516" w:type="pct"/>
            <w:shd w:val="clear" w:color="auto" w:fill="auto"/>
            <w:vAlign w:val="center"/>
            <w:hideMark/>
          </w:tcPr>
          <w:p w14:paraId="06632E8B" w14:textId="77777777" w:rsidR="00B02EC1" w:rsidRPr="00837045" w:rsidRDefault="00B02EC1" w:rsidP="00837045">
            <w:pPr>
              <w:spacing w:before="60" w:after="60"/>
              <w:ind w:left="191"/>
              <w:rPr>
                <w:rFonts w:cs="Arial"/>
                <w:iCs/>
                <w:sz w:val="16"/>
                <w:szCs w:val="16"/>
              </w:rPr>
            </w:pPr>
            <w:r w:rsidRPr="00837045">
              <w:rPr>
                <w:rFonts w:cs="Arial"/>
                <w:iCs/>
                <w:sz w:val="16"/>
                <w:szCs w:val="16"/>
              </w:rPr>
              <w:t>Being hit by falling objects</w:t>
            </w:r>
          </w:p>
        </w:tc>
        <w:tc>
          <w:tcPr>
            <w:tcW w:w="498" w:type="pct"/>
            <w:shd w:val="clear" w:color="auto" w:fill="auto"/>
            <w:noWrap/>
            <w:vAlign w:val="bottom"/>
            <w:hideMark/>
          </w:tcPr>
          <w:p w14:paraId="25FD3C1A" w14:textId="77777777" w:rsidR="00B02EC1" w:rsidRPr="00837045" w:rsidRDefault="00B02EC1" w:rsidP="00837045">
            <w:pPr>
              <w:spacing w:before="60" w:after="60"/>
              <w:jc w:val="right"/>
              <w:rPr>
                <w:rFonts w:cs="Arial"/>
                <w:iCs/>
                <w:sz w:val="16"/>
                <w:szCs w:val="16"/>
              </w:rPr>
            </w:pPr>
            <w:r w:rsidRPr="00837045">
              <w:rPr>
                <w:rFonts w:cs="Arial"/>
                <w:iCs/>
                <w:sz w:val="16"/>
                <w:szCs w:val="16"/>
              </w:rPr>
              <w:t>$3,400</w:t>
            </w:r>
          </w:p>
        </w:tc>
        <w:tc>
          <w:tcPr>
            <w:tcW w:w="498" w:type="pct"/>
            <w:shd w:val="clear" w:color="auto" w:fill="auto"/>
            <w:noWrap/>
            <w:vAlign w:val="bottom"/>
            <w:hideMark/>
          </w:tcPr>
          <w:p w14:paraId="7EF76E5C" w14:textId="77777777" w:rsidR="00B02EC1" w:rsidRPr="00837045" w:rsidRDefault="00B02EC1" w:rsidP="00837045">
            <w:pPr>
              <w:spacing w:before="60" w:after="60"/>
              <w:jc w:val="right"/>
              <w:rPr>
                <w:rFonts w:cs="Arial"/>
                <w:iCs/>
                <w:sz w:val="16"/>
                <w:szCs w:val="16"/>
              </w:rPr>
            </w:pPr>
            <w:r w:rsidRPr="00837045">
              <w:rPr>
                <w:rFonts w:cs="Arial"/>
                <w:iCs/>
                <w:sz w:val="16"/>
                <w:szCs w:val="16"/>
              </w:rPr>
              <w:t>$5,700</w:t>
            </w:r>
          </w:p>
        </w:tc>
        <w:tc>
          <w:tcPr>
            <w:tcW w:w="498" w:type="pct"/>
            <w:shd w:val="clear" w:color="auto" w:fill="auto"/>
            <w:noWrap/>
            <w:vAlign w:val="bottom"/>
            <w:hideMark/>
          </w:tcPr>
          <w:p w14:paraId="7551B31C" w14:textId="77777777" w:rsidR="00B02EC1" w:rsidRPr="00837045" w:rsidRDefault="00B02EC1" w:rsidP="00837045">
            <w:pPr>
              <w:spacing w:before="60" w:after="60"/>
              <w:jc w:val="right"/>
              <w:rPr>
                <w:rFonts w:cs="Arial"/>
                <w:iCs/>
                <w:sz w:val="16"/>
                <w:szCs w:val="16"/>
              </w:rPr>
            </w:pPr>
            <w:r w:rsidRPr="00837045">
              <w:rPr>
                <w:rFonts w:cs="Arial"/>
                <w:iCs/>
                <w:sz w:val="16"/>
                <w:szCs w:val="16"/>
              </w:rPr>
              <w:t>$6,400</w:t>
            </w:r>
          </w:p>
        </w:tc>
        <w:tc>
          <w:tcPr>
            <w:tcW w:w="498" w:type="pct"/>
            <w:shd w:val="clear" w:color="auto" w:fill="auto"/>
            <w:noWrap/>
            <w:vAlign w:val="bottom"/>
            <w:hideMark/>
          </w:tcPr>
          <w:p w14:paraId="5A512465" w14:textId="77777777" w:rsidR="00B02EC1" w:rsidRPr="00837045" w:rsidRDefault="00B02EC1" w:rsidP="00837045">
            <w:pPr>
              <w:spacing w:before="60" w:after="60"/>
              <w:jc w:val="right"/>
              <w:rPr>
                <w:rFonts w:cs="Arial"/>
                <w:iCs/>
                <w:sz w:val="16"/>
                <w:szCs w:val="16"/>
              </w:rPr>
            </w:pPr>
            <w:r w:rsidRPr="00837045">
              <w:rPr>
                <w:rFonts w:cs="Arial"/>
                <w:iCs/>
                <w:sz w:val="16"/>
                <w:szCs w:val="16"/>
              </w:rPr>
              <w:t>$6,400</w:t>
            </w:r>
          </w:p>
        </w:tc>
        <w:tc>
          <w:tcPr>
            <w:tcW w:w="498" w:type="pct"/>
            <w:shd w:val="clear" w:color="auto" w:fill="auto"/>
            <w:noWrap/>
            <w:vAlign w:val="bottom"/>
            <w:hideMark/>
          </w:tcPr>
          <w:p w14:paraId="75EE0DD4" w14:textId="77777777" w:rsidR="00B02EC1" w:rsidRPr="00837045" w:rsidRDefault="00B02EC1" w:rsidP="00837045">
            <w:pPr>
              <w:spacing w:before="60" w:after="60"/>
              <w:jc w:val="right"/>
              <w:rPr>
                <w:rFonts w:cs="Arial"/>
                <w:iCs/>
                <w:sz w:val="16"/>
                <w:szCs w:val="16"/>
              </w:rPr>
            </w:pPr>
            <w:r w:rsidRPr="00837045">
              <w:rPr>
                <w:rFonts w:cs="Arial"/>
                <w:iCs/>
                <w:sz w:val="16"/>
                <w:szCs w:val="16"/>
              </w:rPr>
              <w:t>$7,100</w:t>
            </w:r>
          </w:p>
        </w:tc>
        <w:tc>
          <w:tcPr>
            <w:tcW w:w="498" w:type="pct"/>
            <w:shd w:val="clear" w:color="auto" w:fill="auto"/>
            <w:noWrap/>
            <w:vAlign w:val="bottom"/>
            <w:hideMark/>
          </w:tcPr>
          <w:p w14:paraId="489587BC" w14:textId="77777777" w:rsidR="00B02EC1" w:rsidRPr="00837045" w:rsidRDefault="00B02EC1" w:rsidP="00837045">
            <w:pPr>
              <w:spacing w:before="60" w:after="60"/>
              <w:jc w:val="right"/>
              <w:rPr>
                <w:rFonts w:cs="Arial"/>
                <w:iCs/>
                <w:sz w:val="16"/>
                <w:szCs w:val="16"/>
              </w:rPr>
            </w:pPr>
            <w:r w:rsidRPr="00837045">
              <w:rPr>
                <w:rFonts w:cs="Arial"/>
                <w:iCs/>
                <w:sz w:val="16"/>
                <w:szCs w:val="16"/>
              </w:rPr>
              <w:t>$8,100</w:t>
            </w:r>
          </w:p>
        </w:tc>
        <w:tc>
          <w:tcPr>
            <w:tcW w:w="498" w:type="pct"/>
            <w:shd w:val="clear" w:color="auto" w:fill="D9D9D9"/>
            <w:noWrap/>
            <w:vAlign w:val="bottom"/>
            <w:hideMark/>
          </w:tcPr>
          <w:p w14:paraId="2B850BBE" w14:textId="77777777" w:rsidR="00B02EC1" w:rsidRPr="00837045" w:rsidRDefault="00B02EC1" w:rsidP="00837045">
            <w:pPr>
              <w:spacing w:before="60" w:after="60"/>
              <w:jc w:val="right"/>
              <w:rPr>
                <w:rFonts w:cs="Arial"/>
                <w:iCs/>
                <w:sz w:val="16"/>
                <w:szCs w:val="16"/>
              </w:rPr>
            </w:pPr>
            <w:r w:rsidRPr="00837045">
              <w:rPr>
                <w:rFonts w:cs="Arial"/>
                <w:iCs/>
                <w:sz w:val="16"/>
                <w:szCs w:val="16"/>
              </w:rPr>
              <w:t>138%</w:t>
            </w:r>
          </w:p>
        </w:tc>
      </w:tr>
      <w:tr w:rsidR="00B02EC1" w:rsidRPr="00837045" w14:paraId="7938C5BA" w14:textId="77777777" w:rsidTr="007546B0">
        <w:trPr>
          <w:cantSplit/>
        </w:trPr>
        <w:tc>
          <w:tcPr>
            <w:tcW w:w="1516" w:type="pct"/>
            <w:shd w:val="clear" w:color="auto" w:fill="EFD3D2"/>
            <w:vAlign w:val="center"/>
            <w:hideMark/>
          </w:tcPr>
          <w:p w14:paraId="3345103A" w14:textId="77777777" w:rsidR="00B02EC1" w:rsidRPr="00837045" w:rsidRDefault="00B02EC1" w:rsidP="00837045">
            <w:pPr>
              <w:spacing w:before="60" w:after="60"/>
              <w:ind w:left="191"/>
              <w:rPr>
                <w:rFonts w:cs="Arial"/>
                <w:iCs/>
                <w:sz w:val="16"/>
                <w:szCs w:val="16"/>
              </w:rPr>
            </w:pPr>
            <w:r w:rsidRPr="00837045">
              <w:rPr>
                <w:rFonts w:cs="Arial"/>
                <w:iCs/>
                <w:sz w:val="16"/>
                <w:szCs w:val="16"/>
              </w:rPr>
              <w:t>Being trapped between stationary &amp; moving objects</w:t>
            </w:r>
          </w:p>
        </w:tc>
        <w:tc>
          <w:tcPr>
            <w:tcW w:w="498" w:type="pct"/>
            <w:shd w:val="clear" w:color="auto" w:fill="EFD3D2"/>
            <w:noWrap/>
            <w:vAlign w:val="bottom"/>
            <w:hideMark/>
          </w:tcPr>
          <w:p w14:paraId="7B8C5AAE" w14:textId="77777777" w:rsidR="00B02EC1" w:rsidRPr="00837045" w:rsidRDefault="00B02EC1" w:rsidP="00837045">
            <w:pPr>
              <w:spacing w:before="60" w:after="60"/>
              <w:jc w:val="right"/>
              <w:rPr>
                <w:rFonts w:cs="Arial"/>
                <w:iCs/>
                <w:sz w:val="16"/>
                <w:szCs w:val="16"/>
              </w:rPr>
            </w:pPr>
            <w:r w:rsidRPr="00837045">
              <w:rPr>
                <w:rFonts w:cs="Arial"/>
                <w:iCs/>
                <w:sz w:val="16"/>
                <w:szCs w:val="16"/>
              </w:rPr>
              <w:t>$3,700</w:t>
            </w:r>
          </w:p>
        </w:tc>
        <w:tc>
          <w:tcPr>
            <w:tcW w:w="498" w:type="pct"/>
            <w:shd w:val="clear" w:color="auto" w:fill="EFD3D2"/>
            <w:noWrap/>
            <w:vAlign w:val="bottom"/>
            <w:hideMark/>
          </w:tcPr>
          <w:p w14:paraId="527FCEB4" w14:textId="77777777" w:rsidR="00B02EC1" w:rsidRPr="00837045" w:rsidRDefault="00B02EC1" w:rsidP="00837045">
            <w:pPr>
              <w:spacing w:before="60" w:after="60"/>
              <w:jc w:val="right"/>
              <w:rPr>
                <w:rFonts w:cs="Arial"/>
                <w:iCs/>
                <w:sz w:val="16"/>
                <w:szCs w:val="16"/>
              </w:rPr>
            </w:pPr>
            <w:r w:rsidRPr="00837045">
              <w:rPr>
                <w:rFonts w:cs="Arial"/>
                <w:iCs/>
                <w:sz w:val="16"/>
                <w:szCs w:val="16"/>
              </w:rPr>
              <w:t>$6,500</w:t>
            </w:r>
          </w:p>
        </w:tc>
        <w:tc>
          <w:tcPr>
            <w:tcW w:w="498" w:type="pct"/>
            <w:shd w:val="clear" w:color="auto" w:fill="EFD3D2"/>
            <w:noWrap/>
            <w:vAlign w:val="bottom"/>
            <w:hideMark/>
          </w:tcPr>
          <w:p w14:paraId="0C29B539" w14:textId="77777777" w:rsidR="00B02EC1" w:rsidRPr="00837045" w:rsidRDefault="00B02EC1" w:rsidP="00837045">
            <w:pPr>
              <w:spacing w:before="60" w:after="60"/>
              <w:jc w:val="right"/>
              <w:rPr>
                <w:rFonts w:cs="Arial"/>
                <w:iCs/>
                <w:sz w:val="16"/>
                <w:szCs w:val="16"/>
              </w:rPr>
            </w:pPr>
            <w:r w:rsidRPr="00837045">
              <w:rPr>
                <w:rFonts w:cs="Arial"/>
                <w:iCs/>
                <w:sz w:val="16"/>
                <w:szCs w:val="16"/>
              </w:rPr>
              <w:t>$7,300</w:t>
            </w:r>
          </w:p>
        </w:tc>
        <w:tc>
          <w:tcPr>
            <w:tcW w:w="498" w:type="pct"/>
            <w:shd w:val="clear" w:color="auto" w:fill="EFD3D2"/>
            <w:noWrap/>
            <w:vAlign w:val="bottom"/>
            <w:hideMark/>
          </w:tcPr>
          <w:p w14:paraId="3719F96A" w14:textId="77777777" w:rsidR="00B02EC1" w:rsidRPr="00837045" w:rsidRDefault="00B02EC1" w:rsidP="00837045">
            <w:pPr>
              <w:spacing w:before="60" w:after="60"/>
              <w:jc w:val="right"/>
              <w:rPr>
                <w:rFonts w:cs="Arial"/>
                <w:iCs/>
                <w:sz w:val="16"/>
                <w:szCs w:val="16"/>
              </w:rPr>
            </w:pPr>
            <w:r w:rsidRPr="00837045">
              <w:rPr>
                <w:rFonts w:cs="Arial"/>
                <w:iCs/>
                <w:sz w:val="16"/>
                <w:szCs w:val="16"/>
              </w:rPr>
              <w:t>$7,600</w:t>
            </w:r>
          </w:p>
        </w:tc>
        <w:tc>
          <w:tcPr>
            <w:tcW w:w="498" w:type="pct"/>
            <w:shd w:val="clear" w:color="auto" w:fill="EFD3D2"/>
            <w:noWrap/>
            <w:vAlign w:val="bottom"/>
            <w:hideMark/>
          </w:tcPr>
          <w:p w14:paraId="7A8229B3" w14:textId="77777777" w:rsidR="00B02EC1" w:rsidRPr="00837045" w:rsidRDefault="00B02EC1" w:rsidP="00837045">
            <w:pPr>
              <w:spacing w:before="60" w:after="60"/>
              <w:jc w:val="right"/>
              <w:rPr>
                <w:rFonts w:cs="Arial"/>
                <w:iCs/>
                <w:sz w:val="16"/>
                <w:szCs w:val="16"/>
              </w:rPr>
            </w:pPr>
            <w:r w:rsidRPr="00837045">
              <w:rPr>
                <w:rFonts w:cs="Arial"/>
                <w:iCs/>
                <w:sz w:val="16"/>
                <w:szCs w:val="16"/>
              </w:rPr>
              <w:t>$8,100</w:t>
            </w:r>
          </w:p>
        </w:tc>
        <w:tc>
          <w:tcPr>
            <w:tcW w:w="498" w:type="pct"/>
            <w:shd w:val="clear" w:color="auto" w:fill="EFD3D2"/>
            <w:noWrap/>
            <w:vAlign w:val="bottom"/>
            <w:hideMark/>
          </w:tcPr>
          <w:p w14:paraId="6E86C231" w14:textId="77777777" w:rsidR="00B02EC1" w:rsidRPr="00837045" w:rsidRDefault="00B02EC1" w:rsidP="00837045">
            <w:pPr>
              <w:spacing w:before="60" w:after="60"/>
              <w:jc w:val="right"/>
              <w:rPr>
                <w:rFonts w:cs="Arial"/>
                <w:iCs/>
                <w:sz w:val="16"/>
                <w:szCs w:val="16"/>
              </w:rPr>
            </w:pPr>
            <w:r w:rsidRPr="00837045">
              <w:rPr>
                <w:rFonts w:cs="Arial"/>
                <w:iCs/>
                <w:sz w:val="16"/>
                <w:szCs w:val="16"/>
              </w:rPr>
              <w:t>$8,800</w:t>
            </w:r>
          </w:p>
        </w:tc>
        <w:tc>
          <w:tcPr>
            <w:tcW w:w="498" w:type="pct"/>
            <w:shd w:val="clear" w:color="auto" w:fill="E5B8B7"/>
            <w:noWrap/>
            <w:vAlign w:val="bottom"/>
            <w:hideMark/>
          </w:tcPr>
          <w:p w14:paraId="42D4CFE8" w14:textId="77777777" w:rsidR="00B02EC1" w:rsidRPr="00837045" w:rsidRDefault="00B02EC1" w:rsidP="00837045">
            <w:pPr>
              <w:spacing w:before="60" w:after="60"/>
              <w:jc w:val="right"/>
              <w:rPr>
                <w:rFonts w:cs="Arial"/>
                <w:iCs/>
                <w:sz w:val="16"/>
                <w:szCs w:val="16"/>
              </w:rPr>
            </w:pPr>
            <w:r w:rsidRPr="00837045">
              <w:rPr>
                <w:rFonts w:cs="Arial"/>
                <w:iCs/>
                <w:sz w:val="16"/>
                <w:szCs w:val="16"/>
              </w:rPr>
              <w:t>138%</w:t>
            </w:r>
          </w:p>
        </w:tc>
      </w:tr>
      <w:tr w:rsidR="00B02EC1" w:rsidRPr="00837045" w14:paraId="2B26F1F8" w14:textId="77777777" w:rsidTr="007546B0">
        <w:trPr>
          <w:cantSplit/>
        </w:trPr>
        <w:tc>
          <w:tcPr>
            <w:tcW w:w="1516" w:type="pct"/>
            <w:shd w:val="clear" w:color="auto" w:fill="auto"/>
            <w:vAlign w:val="center"/>
            <w:hideMark/>
          </w:tcPr>
          <w:p w14:paraId="12067798" w14:textId="77777777" w:rsidR="00B02EC1" w:rsidRPr="00837045" w:rsidRDefault="00B02EC1" w:rsidP="00837045">
            <w:pPr>
              <w:spacing w:before="60" w:after="60"/>
              <w:ind w:left="191"/>
              <w:rPr>
                <w:rFonts w:cs="Arial"/>
                <w:iCs/>
                <w:sz w:val="16"/>
                <w:szCs w:val="16"/>
              </w:rPr>
            </w:pPr>
            <w:r w:rsidRPr="00837045">
              <w:rPr>
                <w:rFonts w:cs="Arial"/>
                <w:iCs/>
                <w:sz w:val="16"/>
                <w:szCs w:val="16"/>
              </w:rPr>
              <w:t>Being trapped by moving machinery or equipment</w:t>
            </w:r>
          </w:p>
        </w:tc>
        <w:tc>
          <w:tcPr>
            <w:tcW w:w="498" w:type="pct"/>
            <w:shd w:val="clear" w:color="auto" w:fill="auto"/>
            <w:noWrap/>
            <w:vAlign w:val="bottom"/>
            <w:hideMark/>
          </w:tcPr>
          <w:p w14:paraId="1D26C1FC" w14:textId="77777777" w:rsidR="00B02EC1" w:rsidRPr="00837045" w:rsidRDefault="00B02EC1" w:rsidP="00837045">
            <w:pPr>
              <w:spacing w:before="60" w:after="60"/>
              <w:jc w:val="right"/>
              <w:rPr>
                <w:rFonts w:cs="Arial"/>
                <w:iCs/>
                <w:sz w:val="16"/>
                <w:szCs w:val="16"/>
              </w:rPr>
            </w:pPr>
            <w:r w:rsidRPr="00837045">
              <w:rPr>
                <w:rFonts w:cs="Arial"/>
                <w:iCs/>
                <w:sz w:val="16"/>
                <w:szCs w:val="16"/>
              </w:rPr>
              <w:t>$6,300</w:t>
            </w:r>
          </w:p>
        </w:tc>
        <w:tc>
          <w:tcPr>
            <w:tcW w:w="498" w:type="pct"/>
            <w:shd w:val="clear" w:color="auto" w:fill="auto"/>
            <w:noWrap/>
            <w:vAlign w:val="bottom"/>
            <w:hideMark/>
          </w:tcPr>
          <w:p w14:paraId="72ECAA20" w14:textId="77777777" w:rsidR="00B02EC1" w:rsidRPr="00837045" w:rsidRDefault="00B02EC1" w:rsidP="00837045">
            <w:pPr>
              <w:spacing w:before="60" w:after="60"/>
              <w:jc w:val="right"/>
              <w:rPr>
                <w:rFonts w:cs="Arial"/>
                <w:iCs/>
                <w:sz w:val="16"/>
                <w:szCs w:val="16"/>
              </w:rPr>
            </w:pPr>
            <w:r w:rsidRPr="00837045">
              <w:rPr>
                <w:rFonts w:cs="Arial"/>
                <w:iCs/>
                <w:sz w:val="16"/>
                <w:szCs w:val="16"/>
              </w:rPr>
              <w:t>$10,300</w:t>
            </w:r>
          </w:p>
        </w:tc>
        <w:tc>
          <w:tcPr>
            <w:tcW w:w="498" w:type="pct"/>
            <w:shd w:val="clear" w:color="auto" w:fill="auto"/>
            <w:noWrap/>
            <w:vAlign w:val="bottom"/>
            <w:hideMark/>
          </w:tcPr>
          <w:p w14:paraId="7C4775B2" w14:textId="77777777" w:rsidR="00B02EC1" w:rsidRPr="00837045" w:rsidRDefault="00B02EC1" w:rsidP="00837045">
            <w:pPr>
              <w:spacing w:before="60" w:after="60"/>
              <w:jc w:val="right"/>
              <w:rPr>
                <w:rFonts w:cs="Arial"/>
                <w:iCs/>
                <w:sz w:val="16"/>
                <w:szCs w:val="16"/>
              </w:rPr>
            </w:pPr>
            <w:r w:rsidRPr="00837045">
              <w:rPr>
                <w:rFonts w:cs="Arial"/>
                <w:iCs/>
                <w:sz w:val="16"/>
                <w:szCs w:val="16"/>
              </w:rPr>
              <w:t>$9,300</w:t>
            </w:r>
          </w:p>
        </w:tc>
        <w:tc>
          <w:tcPr>
            <w:tcW w:w="498" w:type="pct"/>
            <w:shd w:val="clear" w:color="auto" w:fill="auto"/>
            <w:noWrap/>
            <w:vAlign w:val="bottom"/>
            <w:hideMark/>
          </w:tcPr>
          <w:p w14:paraId="5C7B3967" w14:textId="77777777" w:rsidR="00B02EC1" w:rsidRPr="00837045" w:rsidRDefault="00B02EC1" w:rsidP="00837045">
            <w:pPr>
              <w:spacing w:before="60" w:after="60"/>
              <w:jc w:val="right"/>
              <w:rPr>
                <w:rFonts w:cs="Arial"/>
                <w:iCs/>
                <w:sz w:val="16"/>
                <w:szCs w:val="16"/>
              </w:rPr>
            </w:pPr>
            <w:r w:rsidRPr="00837045">
              <w:rPr>
                <w:rFonts w:cs="Arial"/>
                <w:iCs/>
                <w:sz w:val="16"/>
                <w:szCs w:val="16"/>
              </w:rPr>
              <w:t>$9,200</w:t>
            </w:r>
          </w:p>
        </w:tc>
        <w:tc>
          <w:tcPr>
            <w:tcW w:w="498" w:type="pct"/>
            <w:shd w:val="clear" w:color="auto" w:fill="auto"/>
            <w:noWrap/>
            <w:vAlign w:val="bottom"/>
            <w:hideMark/>
          </w:tcPr>
          <w:p w14:paraId="7E561B7A" w14:textId="77777777" w:rsidR="00B02EC1" w:rsidRPr="00837045" w:rsidRDefault="00B02EC1" w:rsidP="00837045">
            <w:pPr>
              <w:spacing w:before="60" w:after="60"/>
              <w:jc w:val="right"/>
              <w:rPr>
                <w:rFonts w:cs="Arial"/>
                <w:iCs/>
                <w:sz w:val="16"/>
                <w:szCs w:val="16"/>
              </w:rPr>
            </w:pPr>
            <w:r w:rsidRPr="00837045">
              <w:rPr>
                <w:rFonts w:cs="Arial"/>
                <w:iCs/>
                <w:sz w:val="16"/>
                <w:szCs w:val="16"/>
              </w:rPr>
              <w:t>$10,900</w:t>
            </w:r>
          </w:p>
        </w:tc>
        <w:tc>
          <w:tcPr>
            <w:tcW w:w="498" w:type="pct"/>
            <w:shd w:val="clear" w:color="auto" w:fill="auto"/>
            <w:noWrap/>
            <w:vAlign w:val="bottom"/>
            <w:hideMark/>
          </w:tcPr>
          <w:p w14:paraId="48690936" w14:textId="77777777" w:rsidR="00B02EC1" w:rsidRPr="00837045" w:rsidRDefault="00B02EC1" w:rsidP="00837045">
            <w:pPr>
              <w:spacing w:before="60" w:after="60"/>
              <w:jc w:val="right"/>
              <w:rPr>
                <w:rFonts w:cs="Arial"/>
                <w:iCs/>
                <w:sz w:val="16"/>
                <w:szCs w:val="16"/>
              </w:rPr>
            </w:pPr>
            <w:r w:rsidRPr="00837045">
              <w:rPr>
                <w:rFonts w:cs="Arial"/>
                <w:iCs/>
                <w:sz w:val="16"/>
                <w:szCs w:val="16"/>
              </w:rPr>
              <w:t>$13,300</w:t>
            </w:r>
          </w:p>
        </w:tc>
        <w:tc>
          <w:tcPr>
            <w:tcW w:w="498" w:type="pct"/>
            <w:shd w:val="clear" w:color="auto" w:fill="D9D9D9"/>
            <w:noWrap/>
            <w:vAlign w:val="bottom"/>
            <w:hideMark/>
          </w:tcPr>
          <w:p w14:paraId="00933A0F" w14:textId="77777777" w:rsidR="00B02EC1" w:rsidRPr="00837045" w:rsidRDefault="00B02EC1" w:rsidP="00837045">
            <w:pPr>
              <w:spacing w:before="60" w:after="60"/>
              <w:jc w:val="right"/>
              <w:rPr>
                <w:rFonts w:cs="Arial"/>
                <w:iCs/>
                <w:sz w:val="16"/>
                <w:szCs w:val="16"/>
              </w:rPr>
            </w:pPr>
            <w:r w:rsidRPr="00837045">
              <w:rPr>
                <w:rFonts w:cs="Arial"/>
                <w:iCs/>
                <w:sz w:val="16"/>
                <w:szCs w:val="16"/>
              </w:rPr>
              <w:t>111%</w:t>
            </w:r>
          </w:p>
        </w:tc>
      </w:tr>
      <w:tr w:rsidR="00B02EC1" w:rsidRPr="00837045" w14:paraId="1134017A" w14:textId="77777777" w:rsidTr="007546B0">
        <w:trPr>
          <w:cantSplit/>
        </w:trPr>
        <w:tc>
          <w:tcPr>
            <w:tcW w:w="1516" w:type="pct"/>
            <w:shd w:val="clear" w:color="auto" w:fill="EFD3D2"/>
            <w:vAlign w:val="center"/>
            <w:hideMark/>
          </w:tcPr>
          <w:p w14:paraId="101D8A7E" w14:textId="77777777" w:rsidR="00B02EC1" w:rsidRPr="00837045" w:rsidRDefault="00B02EC1" w:rsidP="00837045">
            <w:pPr>
              <w:spacing w:before="60" w:after="60"/>
              <w:ind w:left="191"/>
              <w:rPr>
                <w:rFonts w:cs="Arial"/>
                <w:iCs/>
                <w:sz w:val="16"/>
                <w:szCs w:val="16"/>
              </w:rPr>
            </w:pPr>
            <w:r w:rsidRPr="00837045">
              <w:rPr>
                <w:rFonts w:cs="Arial"/>
                <w:iCs/>
                <w:sz w:val="16"/>
                <w:szCs w:val="16"/>
              </w:rPr>
              <w:t>Being assaulted by a person or persons</w:t>
            </w:r>
          </w:p>
        </w:tc>
        <w:tc>
          <w:tcPr>
            <w:tcW w:w="498" w:type="pct"/>
            <w:shd w:val="clear" w:color="auto" w:fill="EFD3D2"/>
            <w:noWrap/>
            <w:vAlign w:val="bottom"/>
            <w:hideMark/>
          </w:tcPr>
          <w:p w14:paraId="5856C91E" w14:textId="77777777" w:rsidR="00B02EC1" w:rsidRPr="00837045" w:rsidRDefault="00B02EC1" w:rsidP="00837045">
            <w:pPr>
              <w:spacing w:before="60" w:after="60"/>
              <w:jc w:val="right"/>
              <w:rPr>
                <w:rFonts w:cs="Arial"/>
                <w:iCs/>
                <w:sz w:val="16"/>
                <w:szCs w:val="16"/>
              </w:rPr>
            </w:pPr>
            <w:r w:rsidRPr="00837045">
              <w:rPr>
                <w:rFonts w:cs="Arial"/>
                <w:iCs/>
                <w:sz w:val="16"/>
                <w:szCs w:val="16"/>
              </w:rPr>
              <w:t>$6,000</w:t>
            </w:r>
          </w:p>
        </w:tc>
        <w:tc>
          <w:tcPr>
            <w:tcW w:w="498" w:type="pct"/>
            <w:shd w:val="clear" w:color="auto" w:fill="EFD3D2"/>
            <w:noWrap/>
            <w:vAlign w:val="bottom"/>
            <w:hideMark/>
          </w:tcPr>
          <w:p w14:paraId="146E7515" w14:textId="77777777" w:rsidR="00B02EC1" w:rsidRPr="00837045" w:rsidRDefault="00B02EC1" w:rsidP="00837045">
            <w:pPr>
              <w:spacing w:before="60" w:after="60"/>
              <w:jc w:val="right"/>
              <w:rPr>
                <w:rFonts w:cs="Arial"/>
                <w:iCs/>
                <w:sz w:val="16"/>
                <w:szCs w:val="16"/>
              </w:rPr>
            </w:pPr>
            <w:r w:rsidRPr="00837045">
              <w:rPr>
                <w:rFonts w:cs="Arial"/>
                <w:iCs/>
                <w:sz w:val="16"/>
                <w:szCs w:val="16"/>
              </w:rPr>
              <w:t>$8,300</w:t>
            </w:r>
          </w:p>
        </w:tc>
        <w:tc>
          <w:tcPr>
            <w:tcW w:w="498" w:type="pct"/>
            <w:shd w:val="clear" w:color="auto" w:fill="EFD3D2"/>
            <w:noWrap/>
            <w:vAlign w:val="bottom"/>
            <w:hideMark/>
          </w:tcPr>
          <w:p w14:paraId="6C8E5515" w14:textId="77777777" w:rsidR="00B02EC1" w:rsidRPr="00837045" w:rsidRDefault="00B02EC1" w:rsidP="00837045">
            <w:pPr>
              <w:spacing w:before="60" w:after="60"/>
              <w:jc w:val="right"/>
              <w:rPr>
                <w:rFonts w:cs="Arial"/>
                <w:iCs/>
                <w:sz w:val="16"/>
                <w:szCs w:val="16"/>
              </w:rPr>
            </w:pPr>
            <w:r w:rsidRPr="00837045">
              <w:rPr>
                <w:rFonts w:cs="Arial"/>
                <w:iCs/>
                <w:sz w:val="16"/>
                <w:szCs w:val="16"/>
              </w:rPr>
              <w:t>$8,800</w:t>
            </w:r>
          </w:p>
        </w:tc>
        <w:tc>
          <w:tcPr>
            <w:tcW w:w="498" w:type="pct"/>
            <w:shd w:val="clear" w:color="auto" w:fill="EFD3D2"/>
            <w:noWrap/>
            <w:vAlign w:val="bottom"/>
            <w:hideMark/>
          </w:tcPr>
          <w:p w14:paraId="2B62F826" w14:textId="77777777" w:rsidR="00B02EC1" w:rsidRPr="00837045" w:rsidRDefault="00B02EC1" w:rsidP="00837045">
            <w:pPr>
              <w:spacing w:before="60" w:after="60"/>
              <w:jc w:val="right"/>
              <w:rPr>
                <w:rFonts w:cs="Arial"/>
                <w:iCs/>
                <w:sz w:val="16"/>
                <w:szCs w:val="16"/>
              </w:rPr>
            </w:pPr>
            <w:r w:rsidRPr="00837045">
              <w:rPr>
                <w:rFonts w:cs="Arial"/>
                <w:iCs/>
                <w:sz w:val="16"/>
                <w:szCs w:val="16"/>
              </w:rPr>
              <w:t>$8,000</w:t>
            </w:r>
          </w:p>
        </w:tc>
        <w:tc>
          <w:tcPr>
            <w:tcW w:w="498" w:type="pct"/>
            <w:shd w:val="clear" w:color="auto" w:fill="EFD3D2"/>
            <w:noWrap/>
            <w:vAlign w:val="bottom"/>
            <w:hideMark/>
          </w:tcPr>
          <w:p w14:paraId="0ED6847A" w14:textId="77777777" w:rsidR="00B02EC1" w:rsidRPr="00837045" w:rsidRDefault="00B02EC1" w:rsidP="00837045">
            <w:pPr>
              <w:spacing w:before="60" w:after="60"/>
              <w:jc w:val="right"/>
              <w:rPr>
                <w:rFonts w:cs="Arial"/>
                <w:iCs/>
                <w:sz w:val="16"/>
                <w:szCs w:val="16"/>
              </w:rPr>
            </w:pPr>
            <w:r w:rsidRPr="00837045">
              <w:rPr>
                <w:rFonts w:cs="Arial"/>
                <w:iCs/>
                <w:sz w:val="16"/>
                <w:szCs w:val="16"/>
              </w:rPr>
              <w:t>$8,200</w:t>
            </w:r>
          </w:p>
        </w:tc>
        <w:tc>
          <w:tcPr>
            <w:tcW w:w="498" w:type="pct"/>
            <w:shd w:val="clear" w:color="auto" w:fill="EFD3D2"/>
            <w:noWrap/>
            <w:vAlign w:val="bottom"/>
            <w:hideMark/>
          </w:tcPr>
          <w:p w14:paraId="56A4F869" w14:textId="77777777" w:rsidR="00B02EC1" w:rsidRPr="00837045" w:rsidRDefault="00B02EC1" w:rsidP="00837045">
            <w:pPr>
              <w:spacing w:before="60" w:after="60"/>
              <w:jc w:val="right"/>
              <w:rPr>
                <w:rFonts w:cs="Arial"/>
                <w:iCs/>
                <w:sz w:val="16"/>
                <w:szCs w:val="16"/>
              </w:rPr>
            </w:pPr>
            <w:r w:rsidRPr="00837045">
              <w:rPr>
                <w:rFonts w:cs="Arial"/>
                <w:iCs/>
                <w:sz w:val="16"/>
                <w:szCs w:val="16"/>
              </w:rPr>
              <w:t>$8,500</w:t>
            </w:r>
          </w:p>
        </w:tc>
        <w:tc>
          <w:tcPr>
            <w:tcW w:w="498" w:type="pct"/>
            <w:shd w:val="clear" w:color="auto" w:fill="E5B8B7"/>
            <w:noWrap/>
            <w:vAlign w:val="bottom"/>
            <w:hideMark/>
          </w:tcPr>
          <w:p w14:paraId="11DAC7E9" w14:textId="77777777" w:rsidR="00B02EC1" w:rsidRPr="00837045" w:rsidRDefault="00B02EC1" w:rsidP="00837045">
            <w:pPr>
              <w:spacing w:before="60" w:after="60"/>
              <w:jc w:val="right"/>
              <w:rPr>
                <w:rFonts w:cs="Arial"/>
                <w:iCs/>
                <w:sz w:val="16"/>
                <w:szCs w:val="16"/>
              </w:rPr>
            </w:pPr>
            <w:r w:rsidRPr="00837045">
              <w:rPr>
                <w:rFonts w:cs="Arial"/>
                <w:iCs/>
                <w:sz w:val="16"/>
                <w:szCs w:val="16"/>
              </w:rPr>
              <w:t>42%</w:t>
            </w:r>
          </w:p>
        </w:tc>
      </w:tr>
      <w:tr w:rsidR="00B02EC1" w:rsidRPr="00837045" w14:paraId="24055592" w14:textId="77777777" w:rsidTr="007546B0">
        <w:trPr>
          <w:cantSplit/>
        </w:trPr>
        <w:tc>
          <w:tcPr>
            <w:tcW w:w="1516" w:type="pct"/>
            <w:shd w:val="clear" w:color="auto" w:fill="E5B8B7"/>
            <w:noWrap/>
            <w:vAlign w:val="center"/>
            <w:hideMark/>
          </w:tcPr>
          <w:p w14:paraId="132951E8" w14:textId="77777777" w:rsidR="00B02EC1" w:rsidRPr="00837045" w:rsidRDefault="00B02EC1" w:rsidP="00837045">
            <w:pPr>
              <w:spacing w:before="60" w:after="60"/>
              <w:rPr>
                <w:rFonts w:cs="Arial"/>
                <w:b/>
                <w:sz w:val="16"/>
                <w:szCs w:val="16"/>
              </w:rPr>
            </w:pPr>
            <w:r w:rsidRPr="00837045">
              <w:rPr>
                <w:rFonts w:cs="Arial"/>
                <w:b/>
                <w:sz w:val="16"/>
                <w:szCs w:val="16"/>
              </w:rPr>
              <w:t>Hitting objects with a part of the body</w:t>
            </w:r>
          </w:p>
        </w:tc>
        <w:tc>
          <w:tcPr>
            <w:tcW w:w="498" w:type="pct"/>
            <w:shd w:val="clear" w:color="auto" w:fill="E5B8B7"/>
            <w:noWrap/>
            <w:vAlign w:val="bottom"/>
            <w:hideMark/>
          </w:tcPr>
          <w:p w14:paraId="3337E7AE" w14:textId="77777777" w:rsidR="00B02EC1" w:rsidRPr="00837045" w:rsidRDefault="00B02EC1" w:rsidP="00837045">
            <w:pPr>
              <w:spacing w:before="60" w:after="60"/>
              <w:jc w:val="right"/>
              <w:rPr>
                <w:rFonts w:cs="Arial"/>
                <w:b/>
                <w:sz w:val="16"/>
                <w:szCs w:val="16"/>
              </w:rPr>
            </w:pPr>
            <w:r w:rsidRPr="00837045">
              <w:rPr>
                <w:rFonts w:cs="Arial"/>
                <w:b/>
                <w:sz w:val="16"/>
                <w:szCs w:val="16"/>
              </w:rPr>
              <w:t>$2,600</w:t>
            </w:r>
          </w:p>
        </w:tc>
        <w:tc>
          <w:tcPr>
            <w:tcW w:w="498" w:type="pct"/>
            <w:shd w:val="clear" w:color="auto" w:fill="E5B8B7"/>
            <w:noWrap/>
            <w:vAlign w:val="bottom"/>
            <w:hideMark/>
          </w:tcPr>
          <w:p w14:paraId="02BFD31C" w14:textId="77777777" w:rsidR="00B02EC1" w:rsidRPr="00837045" w:rsidRDefault="00B02EC1" w:rsidP="00837045">
            <w:pPr>
              <w:spacing w:before="60" w:after="60"/>
              <w:jc w:val="right"/>
              <w:rPr>
                <w:rFonts w:cs="Arial"/>
                <w:b/>
                <w:sz w:val="16"/>
                <w:szCs w:val="16"/>
              </w:rPr>
            </w:pPr>
            <w:r w:rsidRPr="00837045">
              <w:rPr>
                <w:rFonts w:cs="Arial"/>
                <w:b/>
                <w:sz w:val="16"/>
                <w:szCs w:val="16"/>
              </w:rPr>
              <w:t>$4,900</w:t>
            </w:r>
          </w:p>
        </w:tc>
        <w:tc>
          <w:tcPr>
            <w:tcW w:w="498" w:type="pct"/>
            <w:shd w:val="clear" w:color="auto" w:fill="E5B8B7"/>
            <w:noWrap/>
            <w:vAlign w:val="bottom"/>
            <w:hideMark/>
          </w:tcPr>
          <w:p w14:paraId="141284EF" w14:textId="77777777" w:rsidR="00B02EC1" w:rsidRPr="00837045" w:rsidRDefault="00B02EC1" w:rsidP="00837045">
            <w:pPr>
              <w:spacing w:before="60" w:after="60"/>
              <w:jc w:val="right"/>
              <w:rPr>
                <w:rFonts w:cs="Arial"/>
                <w:b/>
                <w:sz w:val="16"/>
                <w:szCs w:val="16"/>
              </w:rPr>
            </w:pPr>
            <w:r w:rsidRPr="00837045">
              <w:rPr>
                <w:rFonts w:cs="Arial"/>
                <w:b/>
                <w:sz w:val="16"/>
                <w:szCs w:val="16"/>
              </w:rPr>
              <w:t>$4,800</w:t>
            </w:r>
          </w:p>
        </w:tc>
        <w:tc>
          <w:tcPr>
            <w:tcW w:w="498" w:type="pct"/>
            <w:shd w:val="clear" w:color="auto" w:fill="E5B8B7"/>
            <w:noWrap/>
            <w:vAlign w:val="bottom"/>
            <w:hideMark/>
          </w:tcPr>
          <w:p w14:paraId="25827B4D" w14:textId="77777777" w:rsidR="00B02EC1" w:rsidRPr="00837045" w:rsidRDefault="00B02EC1" w:rsidP="00837045">
            <w:pPr>
              <w:spacing w:before="60" w:after="60"/>
              <w:jc w:val="right"/>
              <w:rPr>
                <w:rFonts w:cs="Arial"/>
                <w:b/>
                <w:sz w:val="16"/>
                <w:szCs w:val="16"/>
              </w:rPr>
            </w:pPr>
            <w:r w:rsidRPr="00837045">
              <w:rPr>
                <w:rFonts w:cs="Arial"/>
                <w:b/>
                <w:sz w:val="16"/>
                <w:szCs w:val="16"/>
              </w:rPr>
              <w:t>$5,500</w:t>
            </w:r>
          </w:p>
        </w:tc>
        <w:tc>
          <w:tcPr>
            <w:tcW w:w="498" w:type="pct"/>
            <w:shd w:val="clear" w:color="auto" w:fill="E5B8B7"/>
            <w:noWrap/>
            <w:vAlign w:val="bottom"/>
            <w:hideMark/>
          </w:tcPr>
          <w:p w14:paraId="19C1057A" w14:textId="77777777" w:rsidR="00B02EC1" w:rsidRPr="00837045" w:rsidRDefault="00B02EC1" w:rsidP="00837045">
            <w:pPr>
              <w:spacing w:before="60" w:after="60"/>
              <w:jc w:val="right"/>
              <w:rPr>
                <w:rFonts w:cs="Arial"/>
                <w:b/>
                <w:sz w:val="16"/>
                <w:szCs w:val="16"/>
              </w:rPr>
            </w:pPr>
            <w:r w:rsidRPr="00837045">
              <w:rPr>
                <w:rFonts w:cs="Arial"/>
                <w:b/>
                <w:sz w:val="16"/>
                <w:szCs w:val="16"/>
              </w:rPr>
              <w:t>$5,700</w:t>
            </w:r>
          </w:p>
        </w:tc>
        <w:tc>
          <w:tcPr>
            <w:tcW w:w="498" w:type="pct"/>
            <w:shd w:val="clear" w:color="auto" w:fill="E5B8B7"/>
            <w:noWrap/>
            <w:vAlign w:val="bottom"/>
            <w:hideMark/>
          </w:tcPr>
          <w:p w14:paraId="1CFBDE42" w14:textId="77777777" w:rsidR="00B02EC1" w:rsidRPr="00837045" w:rsidRDefault="00B02EC1" w:rsidP="00837045">
            <w:pPr>
              <w:spacing w:before="60" w:after="60"/>
              <w:jc w:val="right"/>
              <w:rPr>
                <w:rFonts w:cs="Arial"/>
                <w:b/>
                <w:sz w:val="16"/>
                <w:szCs w:val="16"/>
              </w:rPr>
            </w:pPr>
            <w:r w:rsidRPr="00837045">
              <w:rPr>
                <w:rFonts w:cs="Arial"/>
                <w:b/>
                <w:sz w:val="16"/>
                <w:szCs w:val="16"/>
              </w:rPr>
              <w:t>$6,200</w:t>
            </w:r>
          </w:p>
        </w:tc>
        <w:tc>
          <w:tcPr>
            <w:tcW w:w="498" w:type="pct"/>
            <w:shd w:val="clear" w:color="auto" w:fill="D99594"/>
            <w:noWrap/>
            <w:vAlign w:val="bottom"/>
            <w:hideMark/>
          </w:tcPr>
          <w:p w14:paraId="058A41A7" w14:textId="77777777" w:rsidR="00B02EC1" w:rsidRPr="00837045" w:rsidRDefault="00B02EC1" w:rsidP="00837045">
            <w:pPr>
              <w:spacing w:before="60" w:after="60"/>
              <w:jc w:val="right"/>
              <w:rPr>
                <w:rFonts w:cs="Arial"/>
                <w:b/>
                <w:sz w:val="16"/>
                <w:szCs w:val="16"/>
              </w:rPr>
            </w:pPr>
            <w:r w:rsidRPr="00837045">
              <w:rPr>
                <w:rFonts w:cs="Arial"/>
                <w:b/>
                <w:sz w:val="16"/>
                <w:szCs w:val="16"/>
              </w:rPr>
              <w:t>138%</w:t>
            </w:r>
          </w:p>
        </w:tc>
      </w:tr>
      <w:tr w:rsidR="00B02EC1" w:rsidRPr="00837045" w14:paraId="59E5F5F0" w14:textId="77777777" w:rsidTr="007546B0">
        <w:trPr>
          <w:cantSplit/>
        </w:trPr>
        <w:tc>
          <w:tcPr>
            <w:tcW w:w="1516" w:type="pct"/>
            <w:shd w:val="clear" w:color="auto" w:fill="auto"/>
            <w:noWrap/>
            <w:vAlign w:val="center"/>
            <w:hideMark/>
          </w:tcPr>
          <w:p w14:paraId="7BB09AD3" w14:textId="77777777" w:rsidR="00B02EC1" w:rsidRPr="00837045" w:rsidRDefault="00B02EC1" w:rsidP="00837045">
            <w:pPr>
              <w:spacing w:before="60" w:after="60"/>
              <w:ind w:left="191"/>
              <w:rPr>
                <w:rFonts w:cs="Arial"/>
                <w:iCs/>
                <w:sz w:val="16"/>
                <w:szCs w:val="16"/>
              </w:rPr>
            </w:pPr>
            <w:r w:rsidRPr="00837045">
              <w:rPr>
                <w:rFonts w:cs="Arial"/>
                <w:iCs/>
                <w:sz w:val="16"/>
                <w:szCs w:val="16"/>
              </w:rPr>
              <w:t>Hitting stationary objects</w:t>
            </w:r>
          </w:p>
        </w:tc>
        <w:tc>
          <w:tcPr>
            <w:tcW w:w="498" w:type="pct"/>
            <w:shd w:val="clear" w:color="auto" w:fill="auto"/>
            <w:noWrap/>
            <w:vAlign w:val="bottom"/>
            <w:hideMark/>
          </w:tcPr>
          <w:p w14:paraId="41309A39" w14:textId="77777777" w:rsidR="00B02EC1" w:rsidRPr="00837045" w:rsidRDefault="00B02EC1" w:rsidP="00837045">
            <w:pPr>
              <w:spacing w:before="60" w:after="60"/>
              <w:jc w:val="right"/>
              <w:rPr>
                <w:rFonts w:cs="Arial"/>
                <w:sz w:val="16"/>
                <w:szCs w:val="16"/>
              </w:rPr>
            </w:pPr>
            <w:r w:rsidRPr="00837045">
              <w:rPr>
                <w:rFonts w:cs="Arial"/>
                <w:sz w:val="16"/>
                <w:szCs w:val="16"/>
              </w:rPr>
              <w:t>$3,000</w:t>
            </w:r>
          </w:p>
        </w:tc>
        <w:tc>
          <w:tcPr>
            <w:tcW w:w="498" w:type="pct"/>
            <w:shd w:val="clear" w:color="auto" w:fill="auto"/>
            <w:noWrap/>
            <w:vAlign w:val="bottom"/>
            <w:hideMark/>
          </w:tcPr>
          <w:p w14:paraId="00994312" w14:textId="77777777" w:rsidR="00B02EC1" w:rsidRPr="00837045" w:rsidRDefault="00B02EC1" w:rsidP="00837045">
            <w:pPr>
              <w:spacing w:before="60" w:after="60"/>
              <w:jc w:val="right"/>
              <w:rPr>
                <w:rFonts w:cs="Arial"/>
                <w:sz w:val="16"/>
                <w:szCs w:val="16"/>
              </w:rPr>
            </w:pPr>
            <w:r w:rsidRPr="00837045">
              <w:rPr>
                <w:rFonts w:cs="Arial"/>
                <w:sz w:val="16"/>
                <w:szCs w:val="16"/>
              </w:rPr>
              <w:t>$5,300</w:t>
            </w:r>
          </w:p>
        </w:tc>
        <w:tc>
          <w:tcPr>
            <w:tcW w:w="498" w:type="pct"/>
            <w:shd w:val="clear" w:color="auto" w:fill="auto"/>
            <w:noWrap/>
            <w:vAlign w:val="bottom"/>
            <w:hideMark/>
          </w:tcPr>
          <w:p w14:paraId="12AEAC29" w14:textId="77777777" w:rsidR="00B02EC1" w:rsidRPr="00837045" w:rsidRDefault="00B02EC1" w:rsidP="00837045">
            <w:pPr>
              <w:spacing w:before="60" w:after="60"/>
              <w:jc w:val="right"/>
              <w:rPr>
                <w:rFonts w:cs="Arial"/>
                <w:sz w:val="16"/>
                <w:szCs w:val="16"/>
              </w:rPr>
            </w:pPr>
            <w:r w:rsidRPr="00837045">
              <w:rPr>
                <w:rFonts w:cs="Arial"/>
                <w:sz w:val="16"/>
                <w:szCs w:val="16"/>
              </w:rPr>
              <w:t>$5,400</w:t>
            </w:r>
          </w:p>
        </w:tc>
        <w:tc>
          <w:tcPr>
            <w:tcW w:w="498" w:type="pct"/>
            <w:shd w:val="clear" w:color="auto" w:fill="auto"/>
            <w:noWrap/>
            <w:vAlign w:val="bottom"/>
            <w:hideMark/>
          </w:tcPr>
          <w:p w14:paraId="520F5139" w14:textId="77777777" w:rsidR="00B02EC1" w:rsidRPr="00837045" w:rsidRDefault="00B02EC1" w:rsidP="00837045">
            <w:pPr>
              <w:spacing w:before="60" w:after="60"/>
              <w:jc w:val="right"/>
              <w:rPr>
                <w:rFonts w:cs="Arial"/>
                <w:sz w:val="16"/>
                <w:szCs w:val="16"/>
              </w:rPr>
            </w:pPr>
            <w:r w:rsidRPr="00837045">
              <w:rPr>
                <w:rFonts w:cs="Arial"/>
                <w:sz w:val="16"/>
                <w:szCs w:val="16"/>
              </w:rPr>
              <w:t>$5,500</w:t>
            </w:r>
          </w:p>
        </w:tc>
        <w:tc>
          <w:tcPr>
            <w:tcW w:w="498" w:type="pct"/>
            <w:shd w:val="clear" w:color="auto" w:fill="auto"/>
            <w:noWrap/>
            <w:vAlign w:val="bottom"/>
            <w:hideMark/>
          </w:tcPr>
          <w:p w14:paraId="30ABE31E" w14:textId="77777777" w:rsidR="00B02EC1" w:rsidRPr="00837045" w:rsidRDefault="00B02EC1" w:rsidP="00837045">
            <w:pPr>
              <w:spacing w:before="60" w:after="60"/>
              <w:jc w:val="right"/>
              <w:rPr>
                <w:rFonts w:cs="Arial"/>
                <w:sz w:val="16"/>
                <w:szCs w:val="16"/>
              </w:rPr>
            </w:pPr>
            <w:r w:rsidRPr="00837045">
              <w:rPr>
                <w:rFonts w:cs="Arial"/>
                <w:sz w:val="16"/>
                <w:szCs w:val="16"/>
              </w:rPr>
              <w:t>$6,000</w:t>
            </w:r>
          </w:p>
        </w:tc>
        <w:tc>
          <w:tcPr>
            <w:tcW w:w="498" w:type="pct"/>
            <w:shd w:val="clear" w:color="auto" w:fill="auto"/>
            <w:noWrap/>
            <w:vAlign w:val="bottom"/>
            <w:hideMark/>
          </w:tcPr>
          <w:p w14:paraId="4D34CB2B" w14:textId="77777777" w:rsidR="00B02EC1" w:rsidRPr="00837045" w:rsidRDefault="00B02EC1" w:rsidP="00837045">
            <w:pPr>
              <w:spacing w:before="60" w:after="60"/>
              <w:jc w:val="right"/>
              <w:rPr>
                <w:rFonts w:cs="Arial"/>
                <w:sz w:val="16"/>
                <w:szCs w:val="16"/>
              </w:rPr>
            </w:pPr>
            <w:r w:rsidRPr="00837045">
              <w:rPr>
                <w:rFonts w:cs="Arial"/>
                <w:sz w:val="16"/>
                <w:szCs w:val="16"/>
              </w:rPr>
              <w:t>$6,800</w:t>
            </w:r>
          </w:p>
        </w:tc>
        <w:tc>
          <w:tcPr>
            <w:tcW w:w="498" w:type="pct"/>
            <w:shd w:val="clear" w:color="auto" w:fill="D9D9D9"/>
            <w:noWrap/>
            <w:vAlign w:val="bottom"/>
            <w:hideMark/>
          </w:tcPr>
          <w:p w14:paraId="7D62FF38" w14:textId="77777777" w:rsidR="00B02EC1" w:rsidRPr="00837045" w:rsidRDefault="00B02EC1" w:rsidP="00837045">
            <w:pPr>
              <w:spacing w:before="60" w:after="60"/>
              <w:jc w:val="right"/>
              <w:rPr>
                <w:rFonts w:cs="Arial"/>
                <w:sz w:val="16"/>
                <w:szCs w:val="16"/>
              </w:rPr>
            </w:pPr>
            <w:r w:rsidRPr="00837045">
              <w:rPr>
                <w:rFonts w:cs="Arial"/>
                <w:sz w:val="16"/>
                <w:szCs w:val="16"/>
              </w:rPr>
              <w:t>127%</w:t>
            </w:r>
          </w:p>
        </w:tc>
      </w:tr>
      <w:tr w:rsidR="00B02EC1" w:rsidRPr="00837045" w14:paraId="652A7050" w14:textId="77777777" w:rsidTr="007546B0">
        <w:trPr>
          <w:cantSplit/>
        </w:trPr>
        <w:tc>
          <w:tcPr>
            <w:tcW w:w="1516" w:type="pct"/>
            <w:shd w:val="clear" w:color="auto" w:fill="EFD3D2"/>
            <w:noWrap/>
            <w:vAlign w:val="center"/>
            <w:hideMark/>
          </w:tcPr>
          <w:p w14:paraId="6618D5EC" w14:textId="77777777" w:rsidR="00B02EC1" w:rsidRPr="00837045" w:rsidRDefault="00B02EC1" w:rsidP="00837045">
            <w:pPr>
              <w:spacing w:before="60" w:after="60"/>
              <w:ind w:left="191"/>
              <w:rPr>
                <w:rFonts w:cs="Arial"/>
                <w:iCs/>
                <w:sz w:val="16"/>
                <w:szCs w:val="16"/>
              </w:rPr>
            </w:pPr>
            <w:r w:rsidRPr="00837045">
              <w:rPr>
                <w:rFonts w:cs="Arial"/>
                <w:iCs/>
                <w:sz w:val="16"/>
                <w:szCs w:val="16"/>
              </w:rPr>
              <w:t>Hitting moving objects</w:t>
            </w:r>
          </w:p>
        </w:tc>
        <w:tc>
          <w:tcPr>
            <w:tcW w:w="498" w:type="pct"/>
            <w:shd w:val="clear" w:color="auto" w:fill="EFD3D2"/>
            <w:noWrap/>
            <w:vAlign w:val="bottom"/>
            <w:hideMark/>
          </w:tcPr>
          <w:p w14:paraId="61D3A17D" w14:textId="77777777" w:rsidR="00B02EC1" w:rsidRPr="00837045" w:rsidRDefault="00B02EC1" w:rsidP="00837045">
            <w:pPr>
              <w:spacing w:before="60" w:after="60"/>
              <w:jc w:val="right"/>
              <w:rPr>
                <w:rFonts w:cs="Arial"/>
                <w:sz w:val="16"/>
                <w:szCs w:val="16"/>
              </w:rPr>
            </w:pPr>
            <w:r w:rsidRPr="00837045">
              <w:rPr>
                <w:rFonts w:cs="Arial"/>
                <w:sz w:val="16"/>
                <w:szCs w:val="16"/>
              </w:rPr>
              <w:t>$2,300</w:t>
            </w:r>
          </w:p>
        </w:tc>
        <w:tc>
          <w:tcPr>
            <w:tcW w:w="498" w:type="pct"/>
            <w:shd w:val="clear" w:color="auto" w:fill="EFD3D2"/>
            <w:noWrap/>
            <w:vAlign w:val="bottom"/>
            <w:hideMark/>
          </w:tcPr>
          <w:p w14:paraId="0EE721B0" w14:textId="77777777" w:rsidR="00B02EC1" w:rsidRPr="00837045" w:rsidRDefault="00B02EC1" w:rsidP="00837045">
            <w:pPr>
              <w:spacing w:before="60" w:after="60"/>
              <w:jc w:val="right"/>
              <w:rPr>
                <w:rFonts w:cs="Arial"/>
                <w:sz w:val="16"/>
                <w:szCs w:val="16"/>
              </w:rPr>
            </w:pPr>
            <w:r w:rsidRPr="00837045">
              <w:rPr>
                <w:rFonts w:cs="Arial"/>
                <w:sz w:val="16"/>
                <w:szCs w:val="16"/>
              </w:rPr>
              <w:t>$4,400</w:t>
            </w:r>
          </w:p>
        </w:tc>
        <w:tc>
          <w:tcPr>
            <w:tcW w:w="498" w:type="pct"/>
            <w:shd w:val="clear" w:color="auto" w:fill="EFD3D2"/>
            <w:noWrap/>
            <w:vAlign w:val="bottom"/>
            <w:hideMark/>
          </w:tcPr>
          <w:p w14:paraId="54041848" w14:textId="77777777" w:rsidR="00B02EC1" w:rsidRPr="00837045" w:rsidRDefault="00B02EC1" w:rsidP="00837045">
            <w:pPr>
              <w:spacing w:before="60" w:after="60"/>
              <w:jc w:val="right"/>
              <w:rPr>
                <w:rFonts w:cs="Arial"/>
                <w:sz w:val="16"/>
                <w:szCs w:val="16"/>
              </w:rPr>
            </w:pPr>
            <w:r w:rsidRPr="00837045">
              <w:rPr>
                <w:rFonts w:cs="Arial"/>
                <w:sz w:val="16"/>
                <w:szCs w:val="16"/>
              </w:rPr>
              <w:t>$4,400</w:t>
            </w:r>
          </w:p>
        </w:tc>
        <w:tc>
          <w:tcPr>
            <w:tcW w:w="498" w:type="pct"/>
            <w:shd w:val="clear" w:color="auto" w:fill="EFD3D2"/>
            <w:noWrap/>
            <w:vAlign w:val="bottom"/>
            <w:hideMark/>
          </w:tcPr>
          <w:p w14:paraId="3C24569A" w14:textId="77777777" w:rsidR="00B02EC1" w:rsidRPr="00837045" w:rsidRDefault="00B02EC1" w:rsidP="00837045">
            <w:pPr>
              <w:spacing w:before="60" w:after="60"/>
              <w:jc w:val="right"/>
              <w:rPr>
                <w:rFonts w:cs="Arial"/>
                <w:sz w:val="16"/>
                <w:szCs w:val="16"/>
              </w:rPr>
            </w:pPr>
            <w:r w:rsidRPr="00837045">
              <w:rPr>
                <w:rFonts w:cs="Arial"/>
                <w:sz w:val="16"/>
                <w:szCs w:val="16"/>
              </w:rPr>
              <w:t>$5,400</w:t>
            </w:r>
          </w:p>
        </w:tc>
        <w:tc>
          <w:tcPr>
            <w:tcW w:w="498" w:type="pct"/>
            <w:shd w:val="clear" w:color="auto" w:fill="EFD3D2"/>
            <w:noWrap/>
            <w:vAlign w:val="bottom"/>
            <w:hideMark/>
          </w:tcPr>
          <w:p w14:paraId="591B209E" w14:textId="77777777" w:rsidR="00B02EC1" w:rsidRPr="00837045" w:rsidRDefault="00B02EC1" w:rsidP="00837045">
            <w:pPr>
              <w:spacing w:before="60" w:after="60"/>
              <w:jc w:val="right"/>
              <w:rPr>
                <w:rFonts w:cs="Arial"/>
                <w:sz w:val="16"/>
                <w:szCs w:val="16"/>
              </w:rPr>
            </w:pPr>
            <w:r w:rsidRPr="00837045">
              <w:rPr>
                <w:rFonts w:cs="Arial"/>
                <w:sz w:val="16"/>
                <w:szCs w:val="16"/>
              </w:rPr>
              <w:t>$5,400</w:t>
            </w:r>
          </w:p>
        </w:tc>
        <w:tc>
          <w:tcPr>
            <w:tcW w:w="498" w:type="pct"/>
            <w:shd w:val="clear" w:color="auto" w:fill="EFD3D2"/>
            <w:noWrap/>
            <w:vAlign w:val="bottom"/>
            <w:hideMark/>
          </w:tcPr>
          <w:p w14:paraId="00BF42F7" w14:textId="77777777" w:rsidR="00B02EC1" w:rsidRPr="00837045" w:rsidRDefault="00B02EC1" w:rsidP="00837045">
            <w:pPr>
              <w:spacing w:before="60" w:after="60"/>
              <w:jc w:val="right"/>
              <w:rPr>
                <w:rFonts w:cs="Arial"/>
                <w:sz w:val="16"/>
                <w:szCs w:val="16"/>
              </w:rPr>
            </w:pPr>
            <w:r w:rsidRPr="00837045">
              <w:rPr>
                <w:rFonts w:cs="Arial"/>
                <w:sz w:val="16"/>
                <w:szCs w:val="16"/>
              </w:rPr>
              <w:t>$5,600</w:t>
            </w:r>
          </w:p>
        </w:tc>
        <w:tc>
          <w:tcPr>
            <w:tcW w:w="498" w:type="pct"/>
            <w:shd w:val="clear" w:color="auto" w:fill="E5B8B7"/>
            <w:noWrap/>
            <w:vAlign w:val="bottom"/>
            <w:hideMark/>
          </w:tcPr>
          <w:p w14:paraId="4478B0FB" w14:textId="77777777" w:rsidR="00B02EC1" w:rsidRPr="00837045" w:rsidRDefault="00B02EC1" w:rsidP="00837045">
            <w:pPr>
              <w:spacing w:before="60" w:after="60"/>
              <w:jc w:val="right"/>
              <w:rPr>
                <w:rFonts w:cs="Arial"/>
                <w:sz w:val="16"/>
                <w:szCs w:val="16"/>
              </w:rPr>
            </w:pPr>
            <w:r w:rsidRPr="00837045">
              <w:rPr>
                <w:rFonts w:cs="Arial"/>
                <w:sz w:val="16"/>
                <w:szCs w:val="16"/>
              </w:rPr>
              <w:t>143%</w:t>
            </w:r>
          </w:p>
        </w:tc>
      </w:tr>
      <w:tr w:rsidR="00B02EC1" w:rsidRPr="00837045" w14:paraId="7F22D787" w14:textId="77777777" w:rsidTr="007546B0">
        <w:trPr>
          <w:cantSplit/>
        </w:trPr>
        <w:tc>
          <w:tcPr>
            <w:tcW w:w="1516" w:type="pct"/>
            <w:shd w:val="clear" w:color="auto" w:fill="E5B8B7"/>
            <w:noWrap/>
            <w:vAlign w:val="center"/>
            <w:hideMark/>
          </w:tcPr>
          <w:p w14:paraId="28239E48" w14:textId="77777777" w:rsidR="00B02EC1" w:rsidRPr="00837045" w:rsidRDefault="00B02EC1" w:rsidP="00837045">
            <w:pPr>
              <w:spacing w:before="60" w:after="60"/>
              <w:rPr>
                <w:rFonts w:cs="Arial"/>
                <w:b/>
                <w:sz w:val="16"/>
                <w:szCs w:val="16"/>
              </w:rPr>
            </w:pPr>
            <w:r w:rsidRPr="00837045">
              <w:rPr>
                <w:rFonts w:cs="Arial"/>
                <w:b/>
                <w:sz w:val="16"/>
                <w:szCs w:val="16"/>
              </w:rPr>
              <w:t>Vehicle incidents &amp; other</w:t>
            </w:r>
          </w:p>
        </w:tc>
        <w:tc>
          <w:tcPr>
            <w:tcW w:w="498" w:type="pct"/>
            <w:shd w:val="clear" w:color="auto" w:fill="E5B8B7"/>
            <w:noWrap/>
            <w:vAlign w:val="bottom"/>
          </w:tcPr>
          <w:p w14:paraId="797BF53D" w14:textId="77777777" w:rsidR="00B02EC1" w:rsidRPr="00837045" w:rsidRDefault="00B02EC1" w:rsidP="00837045">
            <w:pPr>
              <w:spacing w:before="60" w:after="60"/>
              <w:jc w:val="right"/>
              <w:rPr>
                <w:rFonts w:cs="Arial"/>
                <w:b/>
                <w:sz w:val="16"/>
                <w:szCs w:val="16"/>
              </w:rPr>
            </w:pPr>
            <w:r w:rsidRPr="00837045">
              <w:rPr>
                <w:rFonts w:cs="Arial"/>
                <w:b/>
                <w:sz w:val="16"/>
                <w:szCs w:val="16"/>
              </w:rPr>
              <w:t>$5,700</w:t>
            </w:r>
          </w:p>
        </w:tc>
        <w:tc>
          <w:tcPr>
            <w:tcW w:w="498" w:type="pct"/>
            <w:shd w:val="clear" w:color="auto" w:fill="E5B8B7"/>
            <w:noWrap/>
            <w:vAlign w:val="bottom"/>
          </w:tcPr>
          <w:p w14:paraId="237C1122" w14:textId="77777777" w:rsidR="00B02EC1" w:rsidRPr="00837045" w:rsidRDefault="00B02EC1" w:rsidP="00837045">
            <w:pPr>
              <w:spacing w:before="60" w:after="60"/>
              <w:jc w:val="right"/>
              <w:rPr>
                <w:rFonts w:cs="Arial"/>
                <w:b/>
                <w:sz w:val="16"/>
                <w:szCs w:val="16"/>
              </w:rPr>
            </w:pPr>
            <w:r w:rsidRPr="00837045">
              <w:rPr>
                <w:rFonts w:cs="Arial"/>
                <w:b/>
                <w:sz w:val="16"/>
                <w:szCs w:val="16"/>
              </w:rPr>
              <w:t>$9,600</w:t>
            </w:r>
          </w:p>
        </w:tc>
        <w:tc>
          <w:tcPr>
            <w:tcW w:w="498" w:type="pct"/>
            <w:shd w:val="clear" w:color="auto" w:fill="E5B8B7"/>
            <w:noWrap/>
            <w:vAlign w:val="bottom"/>
          </w:tcPr>
          <w:p w14:paraId="69AA1573" w14:textId="77777777" w:rsidR="00B02EC1" w:rsidRPr="00837045" w:rsidRDefault="00B02EC1" w:rsidP="00837045">
            <w:pPr>
              <w:spacing w:before="60" w:after="60"/>
              <w:jc w:val="right"/>
              <w:rPr>
                <w:rFonts w:cs="Arial"/>
                <w:b/>
                <w:sz w:val="16"/>
                <w:szCs w:val="16"/>
              </w:rPr>
            </w:pPr>
            <w:r w:rsidRPr="00837045">
              <w:rPr>
                <w:rFonts w:cs="Arial"/>
                <w:b/>
                <w:sz w:val="16"/>
                <w:szCs w:val="16"/>
              </w:rPr>
              <w:t>$11,000</w:t>
            </w:r>
          </w:p>
        </w:tc>
        <w:tc>
          <w:tcPr>
            <w:tcW w:w="498" w:type="pct"/>
            <w:shd w:val="clear" w:color="auto" w:fill="E5B8B7"/>
            <w:noWrap/>
            <w:vAlign w:val="bottom"/>
          </w:tcPr>
          <w:p w14:paraId="3D05BD49" w14:textId="77777777" w:rsidR="00B02EC1" w:rsidRPr="00837045" w:rsidRDefault="00B02EC1" w:rsidP="00837045">
            <w:pPr>
              <w:spacing w:before="60" w:after="60"/>
              <w:jc w:val="right"/>
              <w:rPr>
                <w:rFonts w:cs="Arial"/>
                <w:b/>
                <w:sz w:val="16"/>
                <w:szCs w:val="16"/>
              </w:rPr>
            </w:pPr>
            <w:r w:rsidRPr="00837045">
              <w:rPr>
                <w:rFonts w:cs="Arial"/>
                <w:b/>
                <w:sz w:val="16"/>
                <w:szCs w:val="16"/>
              </w:rPr>
              <w:t>$11,100</w:t>
            </w:r>
          </w:p>
        </w:tc>
        <w:tc>
          <w:tcPr>
            <w:tcW w:w="498" w:type="pct"/>
            <w:shd w:val="clear" w:color="auto" w:fill="E5B8B7"/>
            <w:noWrap/>
            <w:vAlign w:val="bottom"/>
          </w:tcPr>
          <w:p w14:paraId="203B7190" w14:textId="77777777" w:rsidR="00B02EC1" w:rsidRPr="00837045" w:rsidRDefault="00B02EC1" w:rsidP="00837045">
            <w:pPr>
              <w:spacing w:before="60" w:after="60"/>
              <w:jc w:val="right"/>
              <w:rPr>
                <w:rFonts w:cs="Arial"/>
                <w:b/>
                <w:sz w:val="16"/>
                <w:szCs w:val="16"/>
              </w:rPr>
            </w:pPr>
            <w:r w:rsidRPr="00837045">
              <w:rPr>
                <w:rFonts w:cs="Arial"/>
                <w:b/>
                <w:sz w:val="16"/>
                <w:szCs w:val="16"/>
              </w:rPr>
              <w:t>$12,100</w:t>
            </w:r>
          </w:p>
        </w:tc>
        <w:tc>
          <w:tcPr>
            <w:tcW w:w="498" w:type="pct"/>
            <w:shd w:val="clear" w:color="auto" w:fill="E5B8B7"/>
            <w:noWrap/>
            <w:vAlign w:val="bottom"/>
          </w:tcPr>
          <w:p w14:paraId="23806533" w14:textId="77777777" w:rsidR="00B02EC1" w:rsidRPr="00837045" w:rsidRDefault="00B02EC1" w:rsidP="00837045">
            <w:pPr>
              <w:spacing w:before="60" w:after="60"/>
              <w:jc w:val="right"/>
              <w:rPr>
                <w:rFonts w:cs="Arial"/>
                <w:b/>
                <w:sz w:val="16"/>
                <w:szCs w:val="16"/>
              </w:rPr>
            </w:pPr>
            <w:r w:rsidRPr="00837045">
              <w:rPr>
                <w:rFonts w:cs="Arial"/>
                <w:b/>
                <w:sz w:val="16"/>
                <w:szCs w:val="16"/>
              </w:rPr>
              <w:t>$11,900</w:t>
            </w:r>
          </w:p>
        </w:tc>
        <w:tc>
          <w:tcPr>
            <w:tcW w:w="498" w:type="pct"/>
            <w:shd w:val="clear" w:color="auto" w:fill="D99594"/>
            <w:noWrap/>
            <w:vAlign w:val="bottom"/>
          </w:tcPr>
          <w:p w14:paraId="0FB71EBC" w14:textId="77777777" w:rsidR="00B02EC1" w:rsidRPr="00837045" w:rsidRDefault="00B02EC1" w:rsidP="00837045">
            <w:pPr>
              <w:spacing w:before="60" w:after="60"/>
              <w:jc w:val="right"/>
              <w:rPr>
                <w:rFonts w:cs="Arial"/>
                <w:b/>
                <w:sz w:val="16"/>
                <w:szCs w:val="16"/>
              </w:rPr>
            </w:pPr>
            <w:r w:rsidRPr="00837045">
              <w:rPr>
                <w:rFonts w:cs="Arial"/>
                <w:b/>
                <w:sz w:val="16"/>
                <w:szCs w:val="16"/>
              </w:rPr>
              <w:t>109%</w:t>
            </w:r>
          </w:p>
        </w:tc>
      </w:tr>
      <w:tr w:rsidR="00B02EC1" w:rsidRPr="00837045" w14:paraId="4A29301B" w14:textId="77777777" w:rsidTr="007546B0">
        <w:trPr>
          <w:cantSplit/>
        </w:trPr>
        <w:tc>
          <w:tcPr>
            <w:tcW w:w="1516" w:type="pct"/>
            <w:shd w:val="clear" w:color="auto" w:fill="auto"/>
            <w:noWrap/>
            <w:vAlign w:val="center"/>
            <w:hideMark/>
          </w:tcPr>
          <w:p w14:paraId="76B34FF3" w14:textId="77777777" w:rsidR="00B02EC1" w:rsidRPr="00837045" w:rsidRDefault="00B02EC1" w:rsidP="00837045">
            <w:pPr>
              <w:spacing w:before="60" w:after="60"/>
              <w:ind w:left="191"/>
              <w:rPr>
                <w:rFonts w:cs="Arial"/>
                <w:iCs/>
                <w:sz w:val="16"/>
                <w:szCs w:val="16"/>
              </w:rPr>
            </w:pPr>
            <w:r w:rsidRPr="00837045">
              <w:rPr>
                <w:rFonts w:cs="Arial"/>
                <w:iCs/>
                <w:sz w:val="16"/>
                <w:szCs w:val="16"/>
              </w:rPr>
              <w:t>Vehicle accident</w:t>
            </w:r>
          </w:p>
        </w:tc>
        <w:tc>
          <w:tcPr>
            <w:tcW w:w="498" w:type="pct"/>
            <w:shd w:val="clear" w:color="auto" w:fill="auto"/>
            <w:noWrap/>
            <w:vAlign w:val="bottom"/>
            <w:hideMark/>
          </w:tcPr>
          <w:p w14:paraId="580F0B7F" w14:textId="77777777" w:rsidR="00B02EC1" w:rsidRPr="00837045" w:rsidRDefault="00B02EC1" w:rsidP="00837045">
            <w:pPr>
              <w:spacing w:before="60" w:after="60"/>
              <w:jc w:val="right"/>
              <w:rPr>
                <w:rFonts w:cs="Arial"/>
                <w:sz w:val="16"/>
                <w:szCs w:val="16"/>
              </w:rPr>
            </w:pPr>
            <w:r w:rsidRPr="00837045">
              <w:rPr>
                <w:rFonts w:cs="Arial"/>
                <w:sz w:val="16"/>
                <w:szCs w:val="16"/>
              </w:rPr>
              <w:t>$7,200</w:t>
            </w:r>
          </w:p>
        </w:tc>
        <w:tc>
          <w:tcPr>
            <w:tcW w:w="498" w:type="pct"/>
            <w:shd w:val="clear" w:color="auto" w:fill="auto"/>
            <w:noWrap/>
            <w:vAlign w:val="bottom"/>
            <w:hideMark/>
          </w:tcPr>
          <w:p w14:paraId="5438E878" w14:textId="77777777" w:rsidR="00B02EC1" w:rsidRPr="00837045" w:rsidRDefault="00B02EC1" w:rsidP="00837045">
            <w:pPr>
              <w:spacing w:before="60" w:after="60"/>
              <w:jc w:val="right"/>
              <w:rPr>
                <w:rFonts w:cs="Arial"/>
                <w:sz w:val="16"/>
                <w:szCs w:val="16"/>
              </w:rPr>
            </w:pPr>
            <w:r w:rsidRPr="00837045">
              <w:rPr>
                <w:rFonts w:cs="Arial"/>
                <w:sz w:val="16"/>
                <w:szCs w:val="16"/>
              </w:rPr>
              <w:t>$11,300</w:t>
            </w:r>
          </w:p>
        </w:tc>
        <w:tc>
          <w:tcPr>
            <w:tcW w:w="498" w:type="pct"/>
            <w:shd w:val="clear" w:color="auto" w:fill="auto"/>
            <w:noWrap/>
            <w:vAlign w:val="bottom"/>
            <w:hideMark/>
          </w:tcPr>
          <w:p w14:paraId="263B1B90" w14:textId="77777777" w:rsidR="00B02EC1" w:rsidRPr="00837045" w:rsidRDefault="00B02EC1" w:rsidP="00837045">
            <w:pPr>
              <w:spacing w:before="60" w:after="60"/>
              <w:jc w:val="right"/>
              <w:rPr>
                <w:rFonts w:cs="Arial"/>
                <w:sz w:val="16"/>
                <w:szCs w:val="16"/>
              </w:rPr>
            </w:pPr>
            <w:r w:rsidRPr="00837045">
              <w:rPr>
                <w:rFonts w:cs="Arial"/>
                <w:sz w:val="16"/>
                <w:szCs w:val="16"/>
              </w:rPr>
              <w:t>$13,000</w:t>
            </w:r>
          </w:p>
        </w:tc>
        <w:tc>
          <w:tcPr>
            <w:tcW w:w="498" w:type="pct"/>
            <w:shd w:val="clear" w:color="auto" w:fill="auto"/>
            <w:noWrap/>
            <w:vAlign w:val="bottom"/>
            <w:hideMark/>
          </w:tcPr>
          <w:p w14:paraId="449D203B" w14:textId="77777777" w:rsidR="00B02EC1" w:rsidRPr="00837045" w:rsidRDefault="00B02EC1" w:rsidP="00837045">
            <w:pPr>
              <w:spacing w:before="60" w:after="60"/>
              <w:jc w:val="right"/>
              <w:rPr>
                <w:rFonts w:cs="Arial"/>
                <w:sz w:val="16"/>
                <w:szCs w:val="16"/>
              </w:rPr>
            </w:pPr>
            <w:r w:rsidRPr="00837045">
              <w:rPr>
                <w:rFonts w:cs="Arial"/>
                <w:sz w:val="16"/>
                <w:szCs w:val="16"/>
              </w:rPr>
              <w:t>$12,200</w:t>
            </w:r>
          </w:p>
        </w:tc>
        <w:tc>
          <w:tcPr>
            <w:tcW w:w="498" w:type="pct"/>
            <w:shd w:val="clear" w:color="auto" w:fill="auto"/>
            <w:noWrap/>
            <w:vAlign w:val="bottom"/>
            <w:hideMark/>
          </w:tcPr>
          <w:p w14:paraId="5AEA44C2" w14:textId="77777777" w:rsidR="00B02EC1" w:rsidRPr="00837045" w:rsidRDefault="00B02EC1" w:rsidP="00837045">
            <w:pPr>
              <w:spacing w:before="60" w:after="60"/>
              <w:jc w:val="right"/>
              <w:rPr>
                <w:rFonts w:cs="Arial"/>
                <w:sz w:val="16"/>
                <w:szCs w:val="16"/>
              </w:rPr>
            </w:pPr>
            <w:r w:rsidRPr="00837045">
              <w:rPr>
                <w:rFonts w:cs="Arial"/>
                <w:sz w:val="16"/>
                <w:szCs w:val="16"/>
              </w:rPr>
              <w:t>$14,400</w:t>
            </w:r>
          </w:p>
        </w:tc>
        <w:tc>
          <w:tcPr>
            <w:tcW w:w="498" w:type="pct"/>
            <w:shd w:val="clear" w:color="auto" w:fill="auto"/>
            <w:noWrap/>
            <w:vAlign w:val="bottom"/>
            <w:hideMark/>
          </w:tcPr>
          <w:p w14:paraId="685CB1B2" w14:textId="77777777" w:rsidR="00B02EC1" w:rsidRPr="00837045" w:rsidRDefault="00B02EC1" w:rsidP="00837045">
            <w:pPr>
              <w:spacing w:before="60" w:after="60"/>
              <w:jc w:val="right"/>
              <w:rPr>
                <w:rFonts w:cs="Arial"/>
                <w:sz w:val="16"/>
                <w:szCs w:val="16"/>
              </w:rPr>
            </w:pPr>
            <w:r w:rsidRPr="00837045">
              <w:rPr>
                <w:rFonts w:cs="Arial"/>
                <w:sz w:val="16"/>
                <w:szCs w:val="16"/>
              </w:rPr>
              <w:t>$13,800</w:t>
            </w:r>
          </w:p>
        </w:tc>
        <w:tc>
          <w:tcPr>
            <w:tcW w:w="498" w:type="pct"/>
            <w:shd w:val="clear" w:color="auto" w:fill="D9D9D9"/>
            <w:noWrap/>
            <w:vAlign w:val="bottom"/>
            <w:hideMark/>
          </w:tcPr>
          <w:p w14:paraId="4719F718" w14:textId="77777777" w:rsidR="00B02EC1" w:rsidRPr="00837045" w:rsidRDefault="00B02EC1" w:rsidP="00837045">
            <w:pPr>
              <w:spacing w:before="60" w:after="60"/>
              <w:jc w:val="right"/>
              <w:rPr>
                <w:rFonts w:cs="Arial"/>
                <w:sz w:val="16"/>
                <w:szCs w:val="16"/>
              </w:rPr>
            </w:pPr>
            <w:r w:rsidRPr="00837045">
              <w:rPr>
                <w:rFonts w:cs="Arial"/>
                <w:sz w:val="16"/>
                <w:szCs w:val="16"/>
              </w:rPr>
              <w:t>92%</w:t>
            </w:r>
          </w:p>
        </w:tc>
      </w:tr>
      <w:tr w:rsidR="00B02EC1" w:rsidRPr="00837045" w14:paraId="0B9D646E" w14:textId="77777777" w:rsidTr="007546B0">
        <w:trPr>
          <w:cantSplit/>
        </w:trPr>
        <w:tc>
          <w:tcPr>
            <w:tcW w:w="1516" w:type="pct"/>
            <w:shd w:val="clear" w:color="auto" w:fill="E5B8B7"/>
            <w:noWrap/>
            <w:vAlign w:val="center"/>
            <w:hideMark/>
          </w:tcPr>
          <w:p w14:paraId="2927543A" w14:textId="77777777" w:rsidR="00B02EC1" w:rsidRPr="00837045" w:rsidRDefault="00B02EC1" w:rsidP="00837045">
            <w:pPr>
              <w:spacing w:before="60" w:after="60"/>
              <w:rPr>
                <w:rFonts w:cs="Arial"/>
                <w:b/>
                <w:sz w:val="16"/>
                <w:szCs w:val="16"/>
              </w:rPr>
            </w:pPr>
            <w:r w:rsidRPr="00837045">
              <w:rPr>
                <w:rFonts w:cs="Arial"/>
                <w:b/>
                <w:sz w:val="16"/>
                <w:szCs w:val="16"/>
              </w:rPr>
              <w:t>Mental stress</w:t>
            </w:r>
          </w:p>
        </w:tc>
        <w:tc>
          <w:tcPr>
            <w:tcW w:w="498" w:type="pct"/>
            <w:shd w:val="clear" w:color="auto" w:fill="E5B8B7"/>
            <w:noWrap/>
            <w:vAlign w:val="bottom"/>
            <w:hideMark/>
          </w:tcPr>
          <w:p w14:paraId="64D6F56F" w14:textId="77777777" w:rsidR="00B02EC1" w:rsidRPr="00837045" w:rsidRDefault="00B02EC1" w:rsidP="00837045">
            <w:pPr>
              <w:spacing w:before="60" w:after="60"/>
              <w:jc w:val="right"/>
              <w:rPr>
                <w:rFonts w:cs="Arial"/>
                <w:b/>
                <w:sz w:val="16"/>
                <w:szCs w:val="16"/>
              </w:rPr>
            </w:pPr>
            <w:r w:rsidRPr="00837045">
              <w:rPr>
                <w:rFonts w:cs="Arial"/>
                <w:b/>
                <w:sz w:val="16"/>
                <w:szCs w:val="16"/>
              </w:rPr>
              <w:t>$14,500</w:t>
            </w:r>
          </w:p>
        </w:tc>
        <w:tc>
          <w:tcPr>
            <w:tcW w:w="498" w:type="pct"/>
            <w:shd w:val="clear" w:color="auto" w:fill="E5B8B7"/>
            <w:noWrap/>
            <w:vAlign w:val="bottom"/>
            <w:hideMark/>
          </w:tcPr>
          <w:p w14:paraId="25927E4A" w14:textId="77777777" w:rsidR="00B02EC1" w:rsidRPr="00837045" w:rsidRDefault="00B02EC1" w:rsidP="00837045">
            <w:pPr>
              <w:spacing w:before="60" w:after="60"/>
              <w:jc w:val="right"/>
              <w:rPr>
                <w:rFonts w:cs="Arial"/>
                <w:b/>
                <w:sz w:val="16"/>
                <w:szCs w:val="16"/>
              </w:rPr>
            </w:pPr>
            <w:r w:rsidRPr="00837045">
              <w:rPr>
                <w:rFonts w:cs="Arial"/>
                <w:b/>
                <w:sz w:val="16"/>
                <w:szCs w:val="16"/>
              </w:rPr>
              <w:t>$26,400</w:t>
            </w:r>
          </w:p>
        </w:tc>
        <w:tc>
          <w:tcPr>
            <w:tcW w:w="498" w:type="pct"/>
            <w:shd w:val="clear" w:color="auto" w:fill="E5B8B7"/>
            <w:noWrap/>
            <w:vAlign w:val="bottom"/>
            <w:hideMark/>
          </w:tcPr>
          <w:p w14:paraId="0003A3FE" w14:textId="77777777" w:rsidR="00B02EC1" w:rsidRPr="00837045" w:rsidRDefault="00B02EC1" w:rsidP="00837045">
            <w:pPr>
              <w:spacing w:before="60" w:after="60"/>
              <w:jc w:val="right"/>
              <w:rPr>
                <w:rFonts w:cs="Arial"/>
                <w:b/>
                <w:sz w:val="16"/>
                <w:szCs w:val="16"/>
              </w:rPr>
            </w:pPr>
            <w:r w:rsidRPr="00837045">
              <w:rPr>
                <w:rFonts w:cs="Arial"/>
                <w:b/>
                <w:sz w:val="16"/>
                <w:szCs w:val="16"/>
              </w:rPr>
              <w:t>$26,700</w:t>
            </w:r>
          </w:p>
        </w:tc>
        <w:tc>
          <w:tcPr>
            <w:tcW w:w="498" w:type="pct"/>
            <w:shd w:val="clear" w:color="auto" w:fill="E5B8B7"/>
            <w:noWrap/>
            <w:vAlign w:val="bottom"/>
            <w:hideMark/>
          </w:tcPr>
          <w:p w14:paraId="26B70936" w14:textId="77777777" w:rsidR="00B02EC1" w:rsidRPr="00837045" w:rsidRDefault="00B02EC1" w:rsidP="00837045">
            <w:pPr>
              <w:spacing w:before="60" w:after="60"/>
              <w:jc w:val="right"/>
              <w:rPr>
                <w:rFonts w:cs="Arial"/>
                <w:b/>
                <w:sz w:val="16"/>
                <w:szCs w:val="16"/>
              </w:rPr>
            </w:pPr>
            <w:r w:rsidRPr="00837045">
              <w:rPr>
                <w:rFonts w:cs="Arial"/>
                <w:b/>
                <w:sz w:val="16"/>
                <w:szCs w:val="16"/>
              </w:rPr>
              <w:t>$28,300</w:t>
            </w:r>
          </w:p>
        </w:tc>
        <w:tc>
          <w:tcPr>
            <w:tcW w:w="498" w:type="pct"/>
            <w:shd w:val="clear" w:color="auto" w:fill="E5B8B7"/>
            <w:noWrap/>
            <w:vAlign w:val="bottom"/>
            <w:hideMark/>
          </w:tcPr>
          <w:p w14:paraId="56E93076" w14:textId="77777777" w:rsidR="00B02EC1" w:rsidRPr="00837045" w:rsidRDefault="00B02EC1" w:rsidP="00837045">
            <w:pPr>
              <w:spacing w:before="60" w:after="60"/>
              <w:jc w:val="right"/>
              <w:rPr>
                <w:rFonts w:cs="Arial"/>
                <w:b/>
                <w:sz w:val="16"/>
                <w:szCs w:val="16"/>
              </w:rPr>
            </w:pPr>
            <w:r w:rsidRPr="00837045">
              <w:rPr>
                <w:rFonts w:cs="Arial"/>
                <w:b/>
                <w:sz w:val="16"/>
                <w:szCs w:val="16"/>
              </w:rPr>
              <w:t>$28,700</w:t>
            </w:r>
          </w:p>
        </w:tc>
        <w:tc>
          <w:tcPr>
            <w:tcW w:w="498" w:type="pct"/>
            <w:shd w:val="clear" w:color="auto" w:fill="E5B8B7"/>
            <w:noWrap/>
            <w:vAlign w:val="bottom"/>
            <w:hideMark/>
          </w:tcPr>
          <w:p w14:paraId="4AF51059" w14:textId="77777777" w:rsidR="00B02EC1" w:rsidRPr="00837045" w:rsidRDefault="00B02EC1" w:rsidP="00837045">
            <w:pPr>
              <w:spacing w:before="60" w:after="60"/>
              <w:jc w:val="right"/>
              <w:rPr>
                <w:rFonts w:cs="Arial"/>
                <w:b/>
                <w:sz w:val="16"/>
                <w:szCs w:val="16"/>
              </w:rPr>
            </w:pPr>
            <w:r w:rsidRPr="00837045">
              <w:rPr>
                <w:rFonts w:cs="Arial"/>
                <w:b/>
                <w:sz w:val="16"/>
                <w:szCs w:val="16"/>
              </w:rPr>
              <w:t>$28,900</w:t>
            </w:r>
          </w:p>
        </w:tc>
        <w:tc>
          <w:tcPr>
            <w:tcW w:w="498" w:type="pct"/>
            <w:shd w:val="clear" w:color="auto" w:fill="D99594"/>
            <w:noWrap/>
            <w:vAlign w:val="bottom"/>
            <w:hideMark/>
          </w:tcPr>
          <w:p w14:paraId="3680F0A9" w14:textId="77777777" w:rsidR="00B02EC1" w:rsidRPr="00837045" w:rsidRDefault="00B02EC1" w:rsidP="00837045">
            <w:pPr>
              <w:spacing w:before="60" w:after="60"/>
              <w:jc w:val="right"/>
              <w:rPr>
                <w:rFonts w:cs="Arial"/>
                <w:b/>
                <w:sz w:val="16"/>
                <w:szCs w:val="16"/>
              </w:rPr>
            </w:pPr>
            <w:r w:rsidRPr="00837045">
              <w:rPr>
                <w:rFonts w:cs="Arial"/>
                <w:b/>
                <w:sz w:val="16"/>
                <w:szCs w:val="16"/>
              </w:rPr>
              <w:t>99%</w:t>
            </w:r>
          </w:p>
        </w:tc>
      </w:tr>
      <w:tr w:rsidR="00B02EC1" w:rsidRPr="00837045" w14:paraId="74979280" w14:textId="77777777" w:rsidTr="007546B0">
        <w:trPr>
          <w:cantSplit/>
        </w:trPr>
        <w:tc>
          <w:tcPr>
            <w:tcW w:w="1516" w:type="pct"/>
            <w:shd w:val="clear" w:color="auto" w:fill="E5B8B7"/>
            <w:noWrap/>
            <w:vAlign w:val="center"/>
          </w:tcPr>
          <w:p w14:paraId="30228C0E" w14:textId="77777777" w:rsidR="00B02EC1" w:rsidRPr="00837045" w:rsidRDefault="00B02EC1" w:rsidP="00837045">
            <w:pPr>
              <w:spacing w:before="60" w:after="60"/>
              <w:rPr>
                <w:rFonts w:cs="Arial"/>
                <w:b/>
                <w:sz w:val="16"/>
                <w:szCs w:val="16"/>
              </w:rPr>
            </w:pPr>
            <w:r w:rsidRPr="00837045">
              <w:rPr>
                <w:rFonts w:cs="Arial"/>
                <w:b/>
                <w:sz w:val="16"/>
                <w:szCs w:val="16"/>
              </w:rPr>
              <w:t>Heat, electricity &amp; other environmental factors</w:t>
            </w:r>
          </w:p>
        </w:tc>
        <w:tc>
          <w:tcPr>
            <w:tcW w:w="498" w:type="pct"/>
            <w:shd w:val="clear" w:color="auto" w:fill="E5B8B7"/>
            <w:noWrap/>
            <w:vAlign w:val="bottom"/>
          </w:tcPr>
          <w:p w14:paraId="3863C27D" w14:textId="77777777" w:rsidR="00B02EC1" w:rsidRPr="00837045" w:rsidRDefault="00B02EC1" w:rsidP="00837045">
            <w:pPr>
              <w:spacing w:before="60" w:after="60"/>
              <w:jc w:val="right"/>
              <w:rPr>
                <w:rFonts w:cs="Arial"/>
                <w:b/>
                <w:sz w:val="16"/>
                <w:szCs w:val="16"/>
              </w:rPr>
            </w:pPr>
            <w:r w:rsidRPr="00837045">
              <w:rPr>
                <w:rFonts w:cs="Arial"/>
                <w:b/>
                <w:sz w:val="16"/>
                <w:szCs w:val="16"/>
              </w:rPr>
              <w:t>$1,500</w:t>
            </w:r>
          </w:p>
        </w:tc>
        <w:tc>
          <w:tcPr>
            <w:tcW w:w="498" w:type="pct"/>
            <w:shd w:val="clear" w:color="auto" w:fill="E5B8B7"/>
            <w:noWrap/>
            <w:vAlign w:val="bottom"/>
          </w:tcPr>
          <w:p w14:paraId="6629013C" w14:textId="77777777" w:rsidR="00B02EC1" w:rsidRPr="00837045" w:rsidRDefault="00B02EC1" w:rsidP="00837045">
            <w:pPr>
              <w:spacing w:before="60" w:after="60"/>
              <w:jc w:val="right"/>
              <w:rPr>
                <w:rFonts w:cs="Arial"/>
                <w:b/>
                <w:sz w:val="16"/>
                <w:szCs w:val="16"/>
              </w:rPr>
            </w:pPr>
            <w:r w:rsidRPr="00837045">
              <w:rPr>
                <w:rFonts w:cs="Arial"/>
                <w:b/>
                <w:sz w:val="16"/>
                <w:szCs w:val="16"/>
              </w:rPr>
              <w:t>$2,200</w:t>
            </w:r>
          </w:p>
        </w:tc>
        <w:tc>
          <w:tcPr>
            <w:tcW w:w="498" w:type="pct"/>
            <w:shd w:val="clear" w:color="auto" w:fill="E5B8B7"/>
            <w:noWrap/>
            <w:vAlign w:val="bottom"/>
          </w:tcPr>
          <w:p w14:paraId="4E21541B" w14:textId="77777777" w:rsidR="00B02EC1" w:rsidRPr="00837045" w:rsidRDefault="00B02EC1" w:rsidP="00837045">
            <w:pPr>
              <w:spacing w:before="60" w:after="60"/>
              <w:jc w:val="right"/>
              <w:rPr>
                <w:rFonts w:cs="Arial"/>
                <w:b/>
                <w:sz w:val="16"/>
                <w:szCs w:val="16"/>
              </w:rPr>
            </w:pPr>
            <w:r w:rsidRPr="00837045">
              <w:rPr>
                <w:rFonts w:cs="Arial"/>
                <w:b/>
                <w:sz w:val="16"/>
                <w:szCs w:val="16"/>
              </w:rPr>
              <w:t>$2,400</w:t>
            </w:r>
          </w:p>
        </w:tc>
        <w:tc>
          <w:tcPr>
            <w:tcW w:w="498" w:type="pct"/>
            <w:shd w:val="clear" w:color="auto" w:fill="E5B8B7"/>
            <w:noWrap/>
            <w:vAlign w:val="bottom"/>
          </w:tcPr>
          <w:p w14:paraId="6FA46C91" w14:textId="77777777" w:rsidR="00B02EC1" w:rsidRPr="00837045" w:rsidRDefault="00B02EC1" w:rsidP="00837045">
            <w:pPr>
              <w:spacing w:before="60" w:after="60"/>
              <w:jc w:val="right"/>
              <w:rPr>
                <w:rFonts w:cs="Arial"/>
                <w:b/>
                <w:sz w:val="16"/>
                <w:szCs w:val="16"/>
              </w:rPr>
            </w:pPr>
            <w:r w:rsidRPr="00837045">
              <w:rPr>
                <w:rFonts w:cs="Arial"/>
                <w:b/>
                <w:sz w:val="16"/>
                <w:szCs w:val="16"/>
              </w:rPr>
              <w:t>$2,500</w:t>
            </w:r>
          </w:p>
        </w:tc>
        <w:tc>
          <w:tcPr>
            <w:tcW w:w="498" w:type="pct"/>
            <w:shd w:val="clear" w:color="auto" w:fill="E5B8B7"/>
            <w:noWrap/>
            <w:vAlign w:val="bottom"/>
          </w:tcPr>
          <w:p w14:paraId="11E5F1F0" w14:textId="77777777" w:rsidR="00B02EC1" w:rsidRPr="00837045" w:rsidRDefault="00B02EC1" w:rsidP="00837045">
            <w:pPr>
              <w:spacing w:before="60" w:after="60"/>
              <w:jc w:val="right"/>
              <w:rPr>
                <w:rFonts w:cs="Arial"/>
                <w:b/>
                <w:sz w:val="16"/>
                <w:szCs w:val="16"/>
              </w:rPr>
            </w:pPr>
            <w:r w:rsidRPr="00837045">
              <w:rPr>
                <w:rFonts w:cs="Arial"/>
                <w:b/>
                <w:sz w:val="16"/>
                <w:szCs w:val="16"/>
              </w:rPr>
              <w:t>$2,900</w:t>
            </w:r>
          </w:p>
        </w:tc>
        <w:tc>
          <w:tcPr>
            <w:tcW w:w="498" w:type="pct"/>
            <w:shd w:val="clear" w:color="auto" w:fill="E5B8B7"/>
            <w:noWrap/>
            <w:vAlign w:val="bottom"/>
          </w:tcPr>
          <w:p w14:paraId="3D7F3005" w14:textId="77777777" w:rsidR="00B02EC1" w:rsidRPr="00837045" w:rsidRDefault="00B02EC1" w:rsidP="00837045">
            <w:pPr>
              <w:spacing w:before="60" w:after="60"/>
              <w:jc w:val="right"/>
              <w:rPr>
                <w:rFonts w:cs="Arial"/>
                <w:b/>
                <w:sz w:val="16"/>
                <w:szCs w:val="16"/>
              </w:rPr>
            </w:pPr>
            <w:r w:rsidRPr="00837045">
              <w:rPr>
                <w:rFonts w:cs="Arial"/>
                <w:b/>
                <w:sz w:val="16"/>
                <w:szCs w:val="16"/>
              </w:rPr>
              <w:t>$2,700</w:t>
            </w:r>
          </w:p>
        </w:tc>
        <w:tc>
          <w:tcPr>
            <w:tcW w:w="498" w:type="pct"/>
            <w:shd w:val="clear" w:color="auto" w:fill="D99594"/>
            <w:noWrap/>
            <w:vAlign w:val="bottom"/>
          </w:tcPr>
          <w:p w14:paraId="5362139F" w14:textId="77777777" w:rsidR="00B02EC1" w:rsidRPr="00837045" w:rsidRDefault="00B02EC1" w:rsidP="00837045">
            <w:pPr>
              <w:spacing w:before="60" w:after="60"/>
              <w:jc w:val="right"/>
              <w:rPr>
                <w:rFonts w:cs="Arial"/>
                <w:b/>
                <w:sz w:val="16"/>
                <w:szCs w:val="16"/>
              </w:rPr>
            </w:pPr>
            <w:r w:rsidRPr="00837045">
              <w:rPr>
                <w:rFonts w:cs="Arial"/>
                <w:b/>
                <w:sz w:val="16"/>
                <w:szCs w:val="16"/>
              </w:rPr>
              <w:t>80%</w:t>
            </w:r>
          </w:p>
        </w:tc>
      </w:tr>
      <w:tr w:rsidR="00B02EC1" w:rsidRPr="00837045" w14:paraId="61A5108F" w14:textId="77777777" w:rsidTr="007546B0">
        <w:trPr>
          <w:cantSplit/>
        </w:trPr>
        <w:tc>
          <w:tcPr>
            <w:tcW w:w="1516" w:type="pct"/>
            <w:shd w:val="clear" w:color="auto" w:fill="E5B8B7"/>
            <w:noWrap/>
            <w:vAlign w:val="center"/>
          </w:tcPr>
          <w:p w14:paraId="75DC2D3C" w14:textId="77777777" w:rsidR="00B02EC1" w:rsidRPr="00837045" w:rsidRDefault="00B02EC1" w:rsidP="00837045">
            <w:pPr>
              <w:spacing w:before="60" w:after="60"/>
              <w:rPr>
                <w:rFonts w:cs="Arial"/>
                <w:b/>
                <w:sz w:val="16"/>
                <w:szCs w:val="16"/>
              </w:rPr>
            </w:pPr>
            <w:r w:rsidRPr="00837045">
              <w:rPr>
                <w:rFonts w:cs="Arial"/>
                <w:b/>
                <w:sz w:val="16"/>
                <w:szCs w:val="16"/>
              </w:rPr>
              <w:t>Chemicals &amp; other substances</w:t>
            </w:r>
          </w:p>
        </w:tc>
        <w:tc>
          <w:tcPr>
            <w:tcW w:w="498" w:type="pct"/>
            <w:shd w:val="clear" w:color="auto" w:fill="E5B8B7"/>
            <w:noWrap/>
            <w:vAlign w:val="bottom"/>
          </w:tcPr>
          <w:p w14:paraId="1AC05700" w14:textId="77777777" w:rsidR="00B02EC1" w:rsidRPr="00837045" w:rsidRDefault="00B02EC1" w:rsidP="00837045">
            <w:pPr>
              <w:spacing w:before="60" w:after="60"/>
              <w:jc w:val="right"/>
              <w:rPr>
                <w:rFonts w:cs="Arial"/>
                <w:b/>
                <w:sz w:val="16"/>
                <w:szCs w:val="16"/>
              </w:rPr>
            </w:pPr>
            <w:r w:rsidRPr="00837045">
              <w:rPr>
                <w:rFonts w:cs="Arial"/>
                <w:b/>
                <w:sz w:val="16"/>
                <w:szCs w:val="16"/>
              </w:rPr>
              <w:t>$2,300</w:t>
            </w:r>
          </w:p>
        </w:tc>
        <w:tc>
          <w:tcPr>
            <w:tcW w:w="498" w:type="pct"/>
            <w:shd w:val="clear" w:color="auto" w:fill="E5B8B7"/>
            <w:noWrap/>
            <w:vAlign w:val="bottom"/>
          </w:tcPr>
          <w:p w14:paraId="5FD66CBF" w14:textId="77777777" w:rsidR="00B02EC1" w:rsidRPr="00837045" w:rsidRDefault="00B02EC1" w:rsidP="00837045">
            <w:pPr>
              <w:spacing w:before="60" w:after="60"/>
              <w:jc w:val="right"/>
              <w:rPr>
                <w:rFonts w:cs="Arial"/>
                <w:b/>
                <w:sz w:val="16"/>
                <w:szCs w:val="16"/>
              </w:rPr>
            </w:pPr>
            <w:r w:rsidRPr="00837045">
              <w:rPr>
                <w:rFonts w:cs="Arial"/>
                <w:b/>
                <w:sz w:val="16"/>
                <w:szCs w:val="16"/>
              </w:rPr>
              <w:t>$3,000</w:t>
            </w:r>
          </w:p>
        </w:tc>
        <w:tc>
          <w:tcPr>
            <w:tcW w:w="498" w:type="pct"/>
            <w:shd w:val="clear" w:color="auto" w:fill="E5B8B7"/>
            <w:noWrap/>
            <w:vAlign w:val="bottom"/>
          </w:tcPr>
          <w:p w14:paraId="4016BBBF" w14:textId="77777777" w:rsidR="00B02EC1" w:rsidRPr="00837045" w:rsidRDefault="00B02EC1" w:rsidP="00837045">
            <w:pPr>
              <w:spacing w:before="60" w:after="60"/>
              <w:jc w:val="right"/>
              <w:rPr>
                <w:rFonts w:cs="Arial"/>
                <w:b/>
                <w:sz w:val="16"/>
                <w:szCs w:val="16"/>
              </w:rPr>
            </w:pPr>
            <w:r w:rsidRPr="00837045">
              <w:rPr>
                <w:rFonts w:cs="Arial"/>
                <w:b/>
                <w:sz w:val="16"/>
                <w:szCs w:val="16"/>
              </w:rPr>
              <w:t>$3,400</w:t>
            </w:r>
          </w:p>
        </w:tc>
        <w:tc>
          <w:tcPr>
            <w:tcW w:w="498" w:type="pct"/>
            <w:shd w:val="clear" w:color="auto" w:fill="E5B8B7"/>
            <w:noWrap/>
            <w:vAlign w:val="bottom"/>
          </w:tcPr>
          <w:p w14:paraId="432D587E" w14:textId="77777777" w:rsidR="00B02EC1" w:rsidRPr="00837045" w:rsidRDefault="00B02EC1" w:rsidP="00837045">
            <w:pPr>
              <w:spacing w:before="60" w:after="60"/>
              <w:jc w:val="right"/>
              <w:rPr>
                <w:rFonts w:cs="Arial"/>
                <w:b/>
                <w:sz w:val="16"/>
                <w:szCs w:val="16"/>
              </w:rPr>
            </w:pPr>
            <w:r w:rsidRPr="00837045">
              <w:rPr>
                <w:rFonts w:cs="Arial"/>
                <w:b/>
                <w:sz w:val="16"/>
                <w:szCs w:val="16"/>
              </w:rPr>
              <w:t>$3,000</w:t>
            </w:r>
          </w:p>
        </w:tc>
        <w:tc>
          <w:tcPr>
            <w:tcW w:w="498" w:type="pct"/>
            <w:shd w:val="clear" w:color="auto" w:fill="E5B8B7"/>
            <w:noWrap/>
            <w:vAlign w:val="bottom"/>
          </w:tcPr>
          <w:p w14:paraId="3DA8A5E7" w14:textId="77777777" w:rsidR="00B02EC1" w:rsidRPr="00837045" w:rsidRDefault="00B02EC1" w:rsidP="00837045">
            <w:pPr>
              <w:spacing w:before="60" w:after="60"/>
              <w:jc w:val="right"/>
              <w:rPr>
                <w:rFonts w:cs="Arial"/>
                <w:b/>
                <w:sz w:val="16"/>
                <w:szCs w:val="16"/>
              </w:rPr>
            </w:pPr>
            <w:r w:rsidRPr="00837045">
              <w:rPr>
                <w:rFonts w:cs="Arial"/>
                <w:b/>
                <w:sz w:val="16"/>
                <w:szCs w:val="16"/>
              </w:rPr>
              <w:t>$3,800</w:t>
            </w:r>
          </w:p>
        </w:tc>
        <w:tc>
          <w:tcPr>
            <w:tcW w:w="498" w:type="pct"/>
            <w:shd w:val="clear" w:color="auto" w:fill="E5B8B7"/>
            <w:noWrap/>
            <w:vAlign w:val="bottom"/>
          </w:tcPr>
          <w:p w14:paraId="09F15761" w14:textId="77777777" w:rsidR="00B02EC1" w:rsidRPr="00837045" w:rsidRDefault="00B02EC1" w:rsidP="00837045">
            <w:pPr>
              <w:spacing w:before="60" w:after="60"/>
              <w:jc w:val="right"/>
              <w:rPr>
                <w:rFonts w:cs="Arial"/>
                <w:b/>
                <w:sz w:val="16"/>
                <w:szCs w:val="16"/>
              </w:rPr>
            </w:pPr>
            <w:r w:rsidRPr="00837045">
              <w:rPr>
                <w:rFonts w:cs="Arial"/>
                <w:b/>
                <w:sz w:val="16"/>
                <w:szCs w:val="16"/>
              </w:rPr>
              <w:t>$3,700</w:t>
            </w:r>
          </w:p>
        </w:tc>
        <w:tc>
          <w:tcPr>
            <w:tcW w:w="498" w:type="pct"/>
            <w:shd w:val="clear" w:color="auto" w:fill="D99594"/>
            <w:noWrap/>
            <w:vAlign w:val="bottom"/>
          </w:tcPr>
          <w:p w14:paraId="0AB1CA28" w14:textId="77777777" w:rsidR="00B02EC1" w:rsidRPr="00837045" w:rsidRDefault="00B02EC1" w:rsidP="00837045">
            <w:pPr>
              <w:spacing w:before="60" w:after="60"/>
              <w:jc w:val="right"/>
              <w:rPr>
                <w:rFonts w:cs="Arial"/>
                <w:b/>
                <w:sz w:val="16"/>
                <w:szCs w:val="16"/>
              </w:rPr>
            </w:pPr>
            <w:r w:rsidRPr="00837045">
              <w:rPr>
                <w:rFonts w:cs="Arial"/>
                <w:b/>
                <w:sz w:val="16"/>
                <w:szCs w:val="16"/>
              </w:rPr>
              <w:t>61%</w:t>
            </w:r>
          </w:p>
        </w:tc>
      </w:tr>
      <w:tr w:rsidR="00B02EC1" w:rsidRPr="00837045" w14:paraId="3DB18BC9" w14:textId="77777777" w:rsidTr="007546B0">
        <w:trPr>
          <w:cantSplit/>
        </w:trPr>
        <w:tc>
          <w:tcPr>
            <w:tcW w:w="1516" w:type="pct"/>
            <w:shd w:val="clear" w:color="auto" w:fill="E5B8B7"/>
            <w:noWrap/>
            <w:vAlign w:val="center"/>
            <w:hideMark/>
          </w:tcPr>
          <w:p w14:paraId="1479285A" w14:textId="77777777" w:rsidR="00B02EC1" w:rsidRPr="00837045" w:rsidRDefault="00B02EC1" w:rsidP="00837045">
            <w:pPr>
              <w:spacing w:before="60" w:after="60"/>
              <w:rPr>
                <w:rFonts w:cs="Arial"/>
                <w:b/>
                <w:sz w:val="16"/>
                <w:szCs w:val="16"/>
              </w:rPr>
            </w:pPr>
            <w:r w:rsidRPr="00837045">
              <w:rPr>
                <w:rFonts w:cs="Arial"/>
                <w:b/>
                <w:sz w:val="16"/>
                <w:szCs w:val="16"/>
              </w:rPr>
              <w:t>Biological factors</w:t>
            </w:r>
          </w:p>
        </w:tc>
        <w:tc>
          <w:tcPr>
            <w:tcW w:w="498" w:type="pct"/>
            <w:shd w:val="clear" w:color="auto" w:fill="E5B8B7"/>
            <w:noWrap/>
            <w:vAlign w:val="bottom"/>
            <w:hideMark/>
          </w:tcPr>
          <w:p w14:paraId="070DB57A" w14:textId="77777777" w:rsidR="00B02EC1" w:rsidRPr="00837045" w:rsidRDefault="00B02EC1" w:rsidP="00837045">
            <w:pPr>
              <w:spacing w:before="60" w:after="60"/>
              <w:jc w:val="right"/>
              <w:rPr>
                <w:rFonts w:cs="Arial"/>
                <w:b/>
                <w:sz w:val="16"/>
                <w:szCs w:val="16"/>
              </w:rPr>
            </w:pPr>
            <w:r w:rsidRPr="00837045">
              <w:rPr>
                <w:rFonts w:cs="Arial"/>
                <w:b/>
                <w:sz w:val="16"/>
                <w:szCs w:val="16"/>
              </w:rPr>
              <w:t>$2,000</w:t>
            </w:r>
          </w:p>
        </w:tc>
        <w:tc>
          <w:tcPr>
            <w:tcW w:w="498" w:type="pct"/>
            <w:shd w:val="clear" w:color="auto" w:fill="E5B8B7"/>
            <w:noWrap/>
            <w:vAlign w:val="bottom"/>
            <w:hideMark/>
          </w:tcPr>
          <w:p w14:paraId="33F7C650" w14:textId="77777777" w:rsidR="00B02EC1" w:rsidRPr="00837045" w:rsidRDefault="00B02EC1" w:rsidP="00837045">
            <w:pPr>
              <w:spacing w:before="60" w:after="60"/>
              <w:jc w:val="right"/>
              <w:rPr>
                <w:rFonts w:cs="Arial"/>
                <w:b/>
                <w:sz w:val="16"/>
                <w:szCs w:val="16"/>
              </w:rPr>
            </w:pPr>
            <w:r w:rsidRPr="00837045">
              <w:rPr>
                <w:rFonts w:cs="Arial"/>
                <w:b/>
                <w:sz w:val="16"/>
                <w:szCs w:val="16"/>
              </w:rPr>
              <w:t>$3,200</w:t>
            </w:r>
          </w:p>
        </w:tc>
        <w:tc>
          <w:tcPr>
            <w:tcW w:w="498" w:type="pct"/>
            <w:shd w:val="clear" w:color="auto" w:fill="E5B8B7"/>
            <w:noWrap/>
            <w:vAlign w:val="bottom"/>
            <w:hideMark/>
          </w:tcPr>
          <w:p w14:paraId="437FBF5B" w14:textId="77777777" w:rsidR="00B02EC1" w:rsidRPr="00837045" w:rsidRDefault="00B02EC1" w:rsidP="00837045">
            <w:pPr>
              <w:spacing w:before="60" w:after="60"/>
              <w:jc w:val="right"/>
              <w:rPr>
                <w:rFonts w:cs="Arial"/>
                <w:b/>
                <w:sz w:val="16"/>
                <w:szCs w:val="16"/>
              </w:rPr>
            </w:pPr>
            <w:r w:rsidRPr="00837045">
              <w:rPr>
                <w:rFonts w:cs="Arial"/>
                <w:b/>
                <w:sz w:val="16"/>
                <w:szCs w:val="16"/>
              </w:rPr>
              <w:t>$4,400</w:t>
            </w:r>
          </w:p>
        </w:tc>
        <w:tc>
          <w:tcPr>
            <w:tcW w:w="498" w:type="pct"/>
            <w:shd w:val="clear" w:color="auto" w:fill="E5B8B7"/>
            <w:noWrap/>
            <w:vAlign w:val="bottom"/>
            <w:hideMark/>
          </w:tcPr>
          <w:p w14:paraId="16DCED2A" w14:textId="77777777" w:rsidR="00B02EC1" w:rsidRPr="00837045" w:rsidRDefault="00B02EC1" w:rsidP="00837045">
            <w:pPr>
              <w:spacing w:before="60" w:after="60"/>
              <w:jc w:val="right"/>
              <w:rPr>
                <w:rFonts w:cs="Arial"/>
                <w:b/>
                <w:sz w:val="16"/>
                <w:szCs w:val="16"/>
              </w:rPr>
            </w:pPr>
            <w:r w:rsidRPr="00837045">
              <w:rPr>
                <w:rFonts w:cs="Arial"/>
                <w:b/>
                <w:sz w:val="16"/>
                <w:szCs w:val="16"/>
              </w:rPr>
              <w:t>$4,200</w:t>
            </w:r>
          </w:p>
        </w:tc>
        <w:tc>
          <w:tcPr>
            <w:tcW w:w="498" w:type="pct"/>
            <w:shd w:val="clear" w:color="auto" w:fill="E5B8B7"/>
            <w:noWrap/>
            <w:vAlign w:val="bottom"/>
            <w:hideMark/>
          </w:tcPr>
          <w:p w14:paraId="34831556" w14:textId="77777777" w:rsidR="00B02EC1" w:rsidRPr="00837045" w:rsidRDefault="00B02EC1" w:rsidP="00837045">
            <w:pPr>
              <w:spacing w:before="60" w:after="60"/>
              <w:jc w:val="right"/>
              <w:rPr>
                <w:rFonts w:cs="Arial"/>
                <w:b/>
                <w:sz w:val="16"/>
                <w:szCs w:val="16"/>
              </w:rPr>
            </w:pPr>
            <w:r w:rsidRPr="00837045">
              <w:rPr>
                <w:rFonts w:cs="Arial"/>
                <w:b/>
                <w:sz w:val="16"/>
                <w:szCs w:val="16"/>
              </w:rPr>
              <w:t>$3,900</w:t>
            </w:r>
          </w:p>
        </w:tc>
        <w:tc>
          <w:tcPr>
            <w:tcW w:w="498" w:type="pct"/>
            <w:shd w:val="clear" w:color="auto" w:fill="E5B8B7"/>
            <w:noWrap/>
            <w:vAlign w:val="bottom"/>
            <w:hideMark/>
          </w:tcPr>
          <w:p w14:paraId="23D65D1C" w14:textId="77777777" w:rsidR="00B02EC1" w:rsidRPr="00837045" w:rsidRDefault="00B02EC1" w:rsidP="00837045">
            <w:pPr>
              <w:spacing w:before="60" w:after="60"/>
              <w:jc w:val="right"/>
              <w:rPr>
                <w:rFonts w:cs="Arial"/>
                <w:b/>
                <w:sz w:val="16"/>
                <w:szCs w:val="16"/>
              </w:rPr>
            </w:pPr>
            <w:r w:rsidRPr="00837045">
              <w:rPr>
                <w:rFonts w:cs="Arial"/>
                <w:b/>
                <w:sz w:val="16"/>
                <w:szCs w:val="16"/>
              </w:rPr>
              <w:t>$3,900</w:t>
            </w:r>
          </w:p>
        </w:tc>
        <w:tc>
          <w:tcPr>
            <w:tcW w:w="498" w:type="pct"/>
            <w:shd w:val="clear" w:color="auto" w:fill="D99594"/>
            <w:noWrap/>
            <w:vAlign w:val="bottom"/>
            <w:hideMark/>
          </w:tcPr>
          <w:p w14:paraId="71BEBEFB" w14:textId="77777777" w:rsidR="00B02EC1" w:rsidRPr="00837045" w:rsidRDefault="00B02EC1" w:rsidP="00837045">
            <w:pPr>
              <w:spacing w:before="60" w:after="60"/>
              <w:jc w:val="right"/>
              <w:rPr>
                <w:rFonts w:cs="Arial"/>
                <w:b/>
                <w:sz w:val="16"/>
                <w:szCs w:val="16"/>
              </w:rPr>
            </w:pPr>
            <w:r w:rsidRPr="00837045">
              <w:rPr>
                <w:rFonts w:cs="Arial"/>
                <w:b/>
                <w:sz w:val="16"/>
                <w:szCs w:val="16"/>
              </w:rPr>
              <w:t>95%</w:t>
            </w:r>
          </w:p>
        </w:tc>
      </w:tr>
      <w:tr w:rsidR="00B02EC1" w:rsidRPr="00837045" w14:paraId="41EA4A43" w14:textId="77777777" w:rsidTr="007546B0">
        <w:trPr>
          <w:cantSplit/>
        </w:trPr>
        <w:tc>
          <w:tcPr>
            <w:tcW w:w="1516" w:type="pct"/>
            <w:shd w:val="clear" w:color="auto" w:fill="E5B8B7"/>
            <w:noWrap/>
            <w:vAlign w:val="center"/>
            <w:hideMark/>
          </w:tcPr>
          <w:p w14:paraId="5F4C675F" w14:textId="77777777" w:rsidR="00B02EC1" w:rsidRPr="00837045" w:rsidRDefault="00B02EC1" w:rsidP="00837045">
            <w:pPr>
              <w:spacing w:before="60" w:after="60"/>
              <w:rPr>
                <w:rFonts w:cs="Arial"/>
                <w:b/>
                <w:sz w:val="16"/>
                <w:szCs w:val="16"/>
              </w:rPr>
            </w:pPr>
            <w:r w:rsidRPr="00837045">
              <w:rPr>
                <w:rFonts w:cs="Arial"/>
                <w:b/>
                <w:sz w:val="16"/>
                <w:szCs w:val="16"/>
              </w:rPr>
              <w:t>Sound &amp; pressure</w:t>
            </w:r>
          </w:p>
        </w:tc>
        <w:tc>
          <w:tcPr>
            <w:tcW w:w="498" w:type="pct"/>
            <w:shd w:val="clear" w:color="auto" w:fill="E5B8B7"/>
            <w:noWrap/>
            <w:vAlign w:val="bottom"/>
            <w:hideMark/>
          </w:tcPr>
          <w:p w14:paraId="1126A10C" w14:textId="77777777" w:rsidR="00B02EC1" w:rsidRPr="00837045" w:rsidRDefault="00B02EC1" w:rsidP="00837045">
            <w:pPr>
              <w:spacing w:before="60" w:after="60"/>
              <w:jc w:val="right"/>
              <w:rPr>
                <w:rFonts w:cs="Arial"/>
                <w:b/>
                <w:sz w:val="16"/>
                <w:szCs w:val="16"/>
              </w:rPr>
            </w:pPr>
            <w:r w:rsidRPr="00837045">
              <w:rPr>
                <w:rFonts w:cs="Arial"/>
                <w:b/>
                <w:sz w:val="16"/>
                <w:szCs w:val="16"/>
              </w:rPr>
              <w:t>$5,300</w:t>
            </w:r>
          </w:p>
        </w:tc>
        <w:tc>
          <w:tcPr>
            <w:tcW w:w="498" w:type="pct"/>
            <w:shd w:val="clear" w:color="auto" w:fill="E5B8B7"/>
            <w:noWrap/>
            <w:vAlign w:val="bottom"/>
            <w:hideMark/>
          </w:tcPr>
          <w:p w14:paraId="11FD14AA" w14:textId="77777777" w:rsidR="00B02EC1" w:rsidRPr="00837045" w:rsidRDefault="00B02EC1" w:rsidP="00837045">
            <w:pPr>
              <w:spacing w:before="60" w:after="60"/>
              <w:jc w:val="right"/>
              <w:rPr>
                <w:rFonts w:cs="Arial"/>
                <w:b/>
                <w:sz w:val="16"/>
                <w:szCs w:val="16"/>
              </w:rPr>
            </w:pPr>
            <w:r w:rsidRPr="00837045">
              <w:rPr>
                <w:rFonts w:cs="Arial"/>
                <w:b/>
                <w:sz w:val="16"/>
                <w:szCs w:val="16"/>
              </w:rPr>
              <w:t>$11,700</w:t>
            </w:r>
          </w:p>
        </w:tc>
        <w:tc>
          <w:tcPr>
            <w:tcW w:w="498" w:type="pct"/>
            <w:shd w:val="clear" w:color="auto" w:fill="E5B8B7"/>
            <w:noWrap/>
            <w:vAlign w:val="bottom"/>
            <w:hideMark/>
          </w:tcPr>
          <w:p w14:paraId="350E864A" w14:textId="77777777" w:rsidR="00B02EC1" w:rsidRPr="00837045" w:rsidRDefault="00B02EC1" w:rsidP="00837045">
            <w:pPr>
              <w:spacing w:before="60" w:after="60"/>
              <w:jc w:val="right"/>
              <w:rPr>
                <w:rFonts w:cs="Arial"/>
                <w:b/>
                <w:sz w:val="16"/>
                <w:szCs w:val="16"/>
              </w:rPr>
            </w:pPr>
            <w:r w:rsidRPr="00837045">
              <w:rPr>
                <w:rFonts w:cs="Arial"/>
                <w:b/>
                <w:sz w:val="16"/>
                <w:szCs w:val="16"/>
              </w:rPr>
              <w:t>$9,800</w:t>
            </w:r>
          </w:p>
        </w:tc>
        <w:tc>
          <w:tcPr>
            <w:tcW w:w="498" w:type="pct"/>
            <w:shd w:val="clear" w:color="auto" w:fill="E5B8B7"/>
            <w:noWrap/>
            <w:vAlign w:val="bottom"/>
            <w:hideMark/>
          </w:tcPr>
          <w:p w14:paraId="09429822" w14:textId="77777777" w:rsidR="00B02EC1" w:rsidRPr="00837045" w:rsidRDefault="00B02EC1" w:rsidP="00837045">
            <w:pPr>
              <w:spacing w:before="60" w:after="60"/>
              <w:jc w:val="right"/>
              <w:rPr>
                <w:rFonts w:cs="Arial"/>
                <w:b/>
                <w:sz w:val="16"/>
                <w:szCs w:val="16"/>
              </w:rPr>
            </w:pPr>
            <w:r w:rsidRPr="00837045">
              <w:rPr>
                <w:rFonts w:cs="Arial"/>
                <w:b/>
                <w:sz w:val="16"/>
                <w:szCs w:val="16"/>
              </w:rPr>
              <w:t>$9,600</w:t>
            </w:r>
          </w:p>
        </w:tc>
        <w:tc>
          <w:tcPr>
            <w:tcW w:w="498" w:type="pct"/>
            <w:shd w:val="clear" w:color="auto" w:fill="E5B8B7"/>
            <w:noWrap/>
            <w:vAlign w:val="bottom"/>
            <w:hideMark/>
          </w:tcPr>
          <w:p w14:paraId="5AD2FC42" w14:textId="77777777" w:rsidR="00B02EC1" w:rsidRPr="00837045" w:rsidRDefault="00B02EC1" w:rsidP="00837045">
            <w:pPr>
              <w:spacing w:before="60" w:after="60"/>
              <w:jc w:val="right"/>
              <w:rPr>
                <w:rFonts w:cs="Arial"/>
                <w:b/>
                <w:sz w:val="16"/>
                <w:szCs w:val="16"/>
              </w:rPr>
            </w:pPr>
            <w:r w:rsidRPr="00837045">
              <w:rPr>
                <w:rFonts w:cs="Arial"/>
                <w:b/>
                <w:sz w:val="16"/>
                <w:szCs w:val="16"/>
              </w:rPr>
              <w:t>$12,800</w:t>
            </w:r>
          </w:p>
        </w:tc>
        <w:tc>
          <w:tcPr>
            <w:tcW w:w="498" w:type="pct"/>
            <w:shd w:val="clear" w:color="auto" w:fill="E5B8B7"/>
            <w:noWrap/>
            <w:vAlign w:val="bottom"/>
            <w:hideMark/>
          </w:tcPr>
          <w:p w14:paraId="6B245ABF" w14:textId="77777777" w:rsidR="00B02EC1" w:rsidRPr="00837045" w:rsidRDefault="00B02EC1" w:rsidP="00837045">
            <w:pPr>
              <w:spacing w:before="60" w:after="60"/>
              <w:jc w:val="right"/>
              <w:rPr>
                <w:rFonts w:cs="Arial"/>
                <w:b/>
                <w:sz w:val="16"/>
                <w:szCs w:val="16"/>
              </w:rPr>
            </w:pPr>
            <w:r w:rsidRPr="00837045">
              <w:rPr>
                <w:rFonts w:cs="Arial"/>
                <w:b/>
                <w:sz w:val="16"/>
                <w:szCs w:val="16"/>
              </w:rPr>
              <w:t>$11,700</w:t>
            </w:r>
          </w:p>
        </w:tc>
        <w:tc>
          <w:tcPr>
            <w:tcW w:w="498" w:type="pct"/>
            <w:shd w:val="clear" w:color="auto" w:fill="D99594"/>
            <w:noWrap/>
            <w:vAlign w:val="bottom"/>
            <w:hideMark/>
          </w:tcPr>
          <w:p w14:paraId="6CBA4B5E" w14:textId="77777777" w:rsidR="00B02EC1" w:rsidRPr="00837045" w:rsidRDefault="00B02EC1" w:rsidP="00837045">
            <w:pPr>
              <w:spacing w:before="60" w:after="60"/>
              <w:jc w:val="right"/>
              <w:rPr>
                <w:rFonts w:cs="Arial"/>
                <w:b/>
                <w:sz w:val="16"/>
                <w:szCs w:val="16"/>
              </w:rPr>
            </w:pPr>
            <w:r w:rsidRPr="00837045">
              <w:rPr>
                <w:rFonts w:cs="Arial"/>
                <w:b/>
                <w:sz w:val="16"/>
                <w:szCs w:val="16"/>
              </w:rPr>
              <w:t>121%</w:t>
            </w:r>
          </w:p>
        </w:tc>
      </w:tr>
      <w:tr w:rsidR="00B02EC1" w:rsidRPr="00837045" w14:paraId="1952995C" w14:textId="77777777" w:rsidTr="007546B0">
        <w:trPr>
          <w:cantSplit/>
        </w:trPr>
        <w:tc>
          <w:tcPr>
            <w:tcW w:w="1516" w:type="pct"/>
            <w:shd w:val="clear" w:color="auto" w:fill="808080"/>
            <w:noWrap/>
            <w:vAlign w:val="center"/>
            <w:hideMark/>
          </w:tcPr>
          <w:p w14:paraId="542FC295" w14:textId="77777777" w:rsidR="00B02EC1" w:rsidRPr="00837045" w:rsidRDefault="00B02EC1" w:rsidP="00837045">
            <w:pPr>
              <w:spacing w:before="60" w:after="60"/>
              <w:rPr>
                <w:rFonts w:cs="Arial"/>
                <w:b/>
                <w:bCs/>
                <w:color w:val="FFFFFF" w:themeColor="background1"/>
                <w:sz w:val="16"/>
                <w:szCs w:val="16"/>
              </w:rPr>
            </w:pPr>
            <w:r w:rsidRPr="00837045">
              <w:rPr>
                <w:rFonts w:cs="Arial"/>
                <w:b/>
                <w:bCs/>
                <w:color w:val="FFFFFF" w:themeColor="background1"/>
                <w:sz w:val="16"/>
                <w:szCs w:val="16"/>
              </w:rPr>
              <w:t xml:space="preserve">Total </w:t>
            </w:r>
          </w:p>
        </w:tc>
        <w:tc>
          <w:tcPr>
            <w:tcW w:w="498" w:type="pct"/>
            <w:shd w:val="clear" w:color="auto" w:fill="808080"/>
            <w:noWrap/>
            <w:vAlign w:val="bottom"/>
            <w:hideMark/>
          </w:tcPr>
          <w:p w14:paraId="4748AA97"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$5,200</w:t>
            </w:r>
          </w:p>
        </w:tc>
        <w:tc>
          <w:tcPr>
            <w:tcW w:w="498" w:type="pct"/>
            <w:shd w:val="clear" w:color="auto" w:fill="808080"/>
            <w:noWrap/>
            <w:vAlign w:val="bottom"/>
            <w:hideMark/>
          </w:tcPr>
          <w:p w14:paraId="49C5423D"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$9,100</w:t>
            </w:r>
          </w:p>
        </w:tc>
        <w:tc>
          <w:tcPr>
            <w:tcW w:w="498" w:type="pct"/>
            <w:shd w:val="clear" w:color="auto" w:fill="808080"/>
            <w:noWrap/>
            <w:vAlign w:val="bottom"/>
            <w:hideMark/>
          </w:tcPr>
          <w:p w14:paraId="2F8B00C4"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$9,600</w:t>
            </w:r>
          </w:p>
        </w:tc>
        <w:tc>
          <w:tcPr>
            <w:tcW w:w="498" w:type="pct"/>
            <w:shd w:val="clear" w:color="auto" w:fill="808080"/>
            <w:noWrap/>
            <w:vAlign w:val="bottom"/>
            <w:hideMark/>
          </w:tcPr>
          <w:p w14:paraId="02A93A8B"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$9,900</w:t>
            </w:r>
          </w:p>
        </w:tc>
        <w:tc>
          <w:tcPr>
            <w:tcW w:w="498" w:type="pct"/>
            <w:shd w:val="clear" w:color="auto" w:fill="808080"/>
            <w:noWrap/>
            <w:vAlign w:val="bottom"/>
            <w:hideMark/>
          </w:tcPr>
          <w:p w14:paraId="3137AA15"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$10,300</w:t>
            </w:r>
          </w:p>
        </w:tc>
        <w:tc>
          <w:tcPr>
            <w:tcW w:w="498" w:type="pct"/>
            <w:shd w:val="clear" w:color="auto" w:fill="808080"/>
            <w:noWrap/>
            <w:vAlign w:val="bottom"/>
            <w:hideMark/>
          </w:tcPr>
          <w:p w14:paraId="3F84BB54"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$11,000</w:t>
            </w:r>
          </w:p>
        </w:tc>
        <w:tc>
          <w:tcPr>
            <w:tcW w:w="498" w:type="pct"/>
            <w:shd w:val="clear" w:color="auto" w:fill="595959"/>
            <w:noWrap/>
            <w:vAlign w:val="bottom"/>
            <w:hideMark/>
          </w:tcPr>
          <w:p w14:paraId="62134BDF" w14:textId="77777777" w:rsidR="00B02EC1" w:rsidRPr="00837045" w:rsidRDefault="00B02EC1" w:rsidP="00837045">
            <w:pPr>
              <w:spacing w:before="60" w:after="60"/>
              <w:jc w:val="right"/>
              <w:rPr>
                <w:rFonts w:cs="Arial"/>
                <w:b/>
                <w:bCs/>
                <w:color w:val="FFFFFF" w:themeColor="background1"/>
                <w:sz w:val="16"/>
                <w:szCs w:val="16"/>
              </w:rPr>
            </w:pPr>
            <w:r w:rsidRPr="00837045">
              <w:rPr>
                <w:rFonts w:cs="Arial"/>
                <w:b/>
                <w:bCs/>
                <w:color w:val="FFFFFF" w:themeColor="background1"/>
                <w:sz w:val="16"/>
                <w:szCs w:val="16"/>
              </w:rPr>
              <w:t>112%</w:t>
            </w:r>
          </w:p>
        </w:tc>
      </w:tr>
    </w:tbl>
    <w:p w14:paraId="10D20EC1" w14:textId="77777777" w:rsidR="00B02EC1" w:rsidRPr="00C846BF" w:rsidRDefault="00B02EC1" w:rsidP="00C846BF"/>
    <w:p w14:paraId="6308090D" w14:textId="77777777" w:rsidR="004B3992" w:rsidRPr="008266B8" w:rsidRDefault="00080810" w:rsidP="0045189D">
      <w:pPr>
        <w:pStyle w:val="Heading2"/>
        <w:keepNext/>
        <w:keepLines/>
      </w:pPr>
      <w:r w:rsidRPr="008266B8">
        <w:t>B</w:t>
      </w:r>
      <w:r w:rsidR="004B3992" w:rsidRPr="008266B8">
        <w:t>reakdown agency of injury or disease</w:t>
      </w:r>
    </w:p>
    <w:p w14:paraId="0A651FFA" w14:textId="7864C8F3" w:rsidR="00DA70D2" w:rsidRPr="00C846BF" w:rsidRDefault="00164807" w:rsidP="0045189D">
      <w:pPr>
        <w:keepNext/>
        <w:keepLines/>
      </w:pPr>
      <w:r w:rsidRPr="00C846BF">
        <w:t>Between 2000</w:t>
      </w:r>
      <w:r w:rsidR="00D237BD">
        <w:t>–</w:t>
      </w:r>
      <w:r w:rsidRPr="00C846BF">
        <w:t>01 and 2014</w:t>
      </w:r>
      <w:r w:rsidR="00D237BD">
        <w:t>–</w:t>
      </w:r>
      <w:r w:rsidRPr="00C846BF">
        <w:t>15 all major breakdown agencies recorded</w:t>
      </w:r>
      <w:r w:rsidR="000A4946" w:rsidRPr="00C846BF">
        <w:t xml:space="preserve"> an increase</w:t>
      </w:r>
      <w:r w:rsidRPr="00C846BF">
        <w:t xml:space="preserve"> in the median time lost. The </w:t>
      </w:r>
      <w:r w:rsidR="00384B40" w:rsidRPr="00C846BF">
        <w:t xml:space="preserve">smallest </w:t>
      </w:r>
      <w:r w:rsidRPr="00C846BF">
        <w:t xml:space="preserve">increase </w:t>
      </w:r>
      <w:r w:rsidR="00384B40" w:rsidRPr="00C846BF">
        <w:t xml:space="preserve">in median time lost was recorded for </w:t>
      </w:r>
      <w:r w:rsidRPr="00C846BF">
        <w:t xml:space="preserve">incidents involving Chemicals and chemical products, </w:t>
      </w:r>
      <w:r w:rsidR="00384B40" w:rsidRPr="00C846BF">
        <w:t xml:space="preserve">up </w:t>
      </w:r>
      <w:r w:rsidRPr="00C846BF">
        <w:t>from 2.6 working weeks in 2000</w:t>
      </w:r>
      <w:r w:rsidR="00D237BD">
        <w:t>–</w:t>
      </w:r>
      <w:r w:rsidRPr="00C846BF">
        <w:t>01 to 2.9 working weeks i</w:t>
      </w:r>
      <w:r w:rsidR="00384B40" w:rsidRPr="00C846BF">
        <w:t>n 2014</w:t>
      </w:r>
      <w:r w:rsidR="00D237BD">
        <w:t>–</w:t>
      </w:r>
      <w:r w:rsidR="00384B40" w:rsidRPr="00C846BF">
        <w:t xml:space="preserve">15 (up 12 per cent). </w:t>
      </w:r>
      <w:r w:rsidRPr="00C846BF">
        <w:t xml:space="preserve">Chemicals and chemical products has </w:t>
      </w:r>
      <w:r w:rsidR="00384B40" w:rsidRPr="00C846BF">
        <w:t xml:space="preserve">also </w:t>
      </w:r>
      <w:r w:rsidRPr="00C846BF">
        <w:t>consistently</w:t>
      </w:r>
      <w:r w:rsidR="00DA70D2" w:rsidRPr="00C846BF">
        <w:t xml:space="preserve"> recorded the lowest time lost</w:t>
      </w:r>
      <w:r w:rsidR="00384B40" w:rsidRPr="00C846BF">
        <w:t xml:space="preserve"> over the period</w:t>
      </w:r>
      <w:r w:rsidR="00DA70D2" w:rsidRPr="00C846BF">
        <w:t xml:space="preserve">. </w:t>
      </w:r>
      <w:r w:rsidRPr="00C846BF">
        <w:t xml:space="preserve">Environmental agencies recorded the largest increase </w:t>
      </w:r>
      <w:r w:rsidR="00384B40" w:rsidRPr="00C846BF">
        <w:t xml:space="preserve">in median time lost </w:t>
      </w:r>
      <w:r w:rsidRPr="00C846BF">
        <w:t>of 50 per cent over the 14 year period.</w:t>
      </w:r>
    </w:p>
    <w:p w14:paraId="61F82138" w14:textId="62C4207D" w:rsidR="000A4946" w:rsidRDefault="00DD67C1" w:rsidP="00C846BF">
      <w:r w:rsidRPr="00C846BF">
        <w:t xml:space="preserve">Table 40 </w:t>
      </w:r>
      <w:r w:rsidR="008C2E52" w:rsidRPr="00C846BF">
        <w:t xml:space="preserve">shows </w:t>
      </w:r>
      <w:r w:rsidRPr="00C846BF">
        <w:t>that between 2000</w:t>
      </w:r>
      <w:r w:rsidR="00D237BD">
        <w:t>–</w:t>
      </w:r>
      <w:r w:rsidRPr="00C846BF">
        <w:t>01 and 2014</w:t>
      </w:r>
      <w:r w:rsidR="00D237BD">
        <w:t>–</w:t>
      </w:r>
      <w:r w:rsidRPr="00C846BF">
        <w:t>15 all major breakdown agencies recorded an increase in the median compensation paid</w:t>
      </w:r>
      <w:r w:rsidR="00FC7361" w:rsidRPr="00C846BF">
        <w:t>.</w:t>
      </w:r>
      <w:r w:rsidRPr="00C846BF">
        <w:t xml:space="preserve"> </w:t>
      </w:r>
      <w:r w:rsidR="008C2E52" w:rsidRPr="00C846BF">
        <w:t>Similar</w:t>
      </w:r>
      <w:r w:rsidR="00DA70D2" w:rsidRPr="00C846BF">
        <w:t xml:space="preserve"> to</w:t>
      </w:r>
      <w:r w:rsidR="000A4946" w:rsidRPr="00C846BF">
        <w:t xml:space="preserve"> median time lost</w:t>
      </w:r>
      <w:r w:rsidR="00FC7361" w:rsidRPr="00C846BF">
        <w:t>,</w:t>
      </w:r>
      <w:r w:rsidR="000A4946" w:rsidRPr="00C846BF">
        <w:t xml:space="preserve"> the smallest increase in median compensation</w:t>
      </w:r>
      <w:r w:rsidR="00384B40" w:rsidRPr="00C846BF">
        <w:t xml:space="preserve"> paid</w:t>
      </w:r>
      <w:r w:rsidR="000A4946" w:rsidRPr="00C846BF">
        <w:t xml:space="preserve"> occurred for claims due to Chemicals and chemical products increasing from </w:t>
      </w:r>
      <w:r w:rsidR="00FA183B" w:rsidRPr="00C846BF">
        <w:t>$2 300 in 2000</w:t>
      </w:r>
      <w:r w:rsidR="00D237BD">
        <w:t>–</w:t>
      </w:r>
      <w:r w:rsidR="00FA183B" w:rsidRPr="00C846BF">
        <w:t>01 to $4 600 in 2014</w:t>
      </w:r>
      <w:r w:rsidR="00D237BD">
        <w:t>–</w:t>
      </w:r>
      <w:r w:rsidR="00FA183B" w:rsidRPr="00C846BF">
        <w:t>15.</w:t>
      </w:r>
      <w:r w:rsidR="000A4946" w:rsidRPr="00C846BF">
        <w:t xml:space="preserve"> </w:t>
      </w:r>
    </w:p>
    <w:p w14:paraId="1C5C6282" w14:textId="79F6B74A" w:rsidR="002750B6" w:rsidRDefault="002750B6" w:rsidP="00C846BF">
      <w:r>
        <w:br w:type="page"/>
      </w:r>
    </w:p>
    <w:p w14:paraId="071F4082" w14:textId="15B9F7DE" w:rsidR="00D7497F" w:rsidRPr="00D7497F" w:rsidRDefault="006B00E2" w:rsidP="00406BE6">
      <w:pPr>
        <w:pStyle w:val="Caption"/>
      </w:pPr>
      <w:bookmarkStart w:id="320" w:name="_Toc496608982"/>
      <w:bookmarkStart w:id="321" w:name="_Toc496621486"/>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39</w:t>
      </w:r>
      <w:r w:rsidR="00EB0DFB">
        <w:rPr>
          <w:noProof/>
        </w:rPr>
        <w:fldChar w:fldCharType="end"/>
      </w:r>
      <w:r w:rsidRPr="003C2FB3">
        <w:t>: Serious claims: median time lost by breakdown agency of in</w:t>
      </w:r>
      <w:r w:rsidR="001001CB">
        <w:t xml:space="preserve">jury or disease, </w:t>
      </w:r>
      <w:r w:rsidR="00DE741F">
        <w:br/>
      </w:r>
      <w:r w:rsidR="001001CB">
        <w:t>2000–01 and 2010</w:t>
      </w:r>
      <w:r w:rsidRPr="003C2FB3">
        <w:t>–</w:t>
      </w:r>
      <w:r w:rsidR="001001CB">
        <w:t>111</w:t>
      </w:r>
      <w:r w:rsidRPr="003C2FB3">
        <w:t xml:space="preserve"> to 201</w:t>
      </w:r>
      <w:r w:rsidR="001001CB">
        <w:t>4</w:t>
      </w:r>
      <w:r w:rsidRPr="003C2FB3">
        <w:t>–1</w:t>
      </w:r>
      <w:bookmarkEnd w:id="313"/>
      <w:bookmarkEnd w:id="314"/>
      <w:bookmarkEnd w:id="315"/>
      <w:bookmarkEnd w:id="316"/>
      <w:bookmarkEnd w:id="317"/>
      <w:r w:rsidR="001001CB">
        <w:t>5</w:t>
      </w:r>
      <w:bookmarkEnd w:id="320"/>
      <w:bookmarkEnd w:id="32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39: "/>
        <w:tblDescription w:val="Serious claims: median time lost by breakdown agency of injury or disease, 2000–01 and 2010–111 to 2014–15"/>
      </w:tblPr>
      <w:tblGrid>
        <w:gridCol w:w="2732"/>
        <w:gridCol w:w="898"/>
        <w:gridCol w:w="898"/>
        <w:gridCol w:w="898"/>
        <w:gridCol w:w="898"/>
        <w:gridCol w:w="898"/>
        <w:gridCol w:w="898"/>
        <w:gridCol w:w="896"/>
      </w:tblGrid>
      <w:tr w:rsidR="001001CB" w:rsidRPr="00837045" w14:paraId="0ABCD863" w14:textId="77777777" w:rsidTr="004C2D49">
        <w:trPr>
          <w:cantSplit/>
          <w:tblHeader/>
        </w:trPr>
        <w:tc>
          <w:tcPr>
            <w:tcW w:w="1515" w:type="pct"/>
            <w:shd w:val="clear" w:color="auto" w:fill="AF1E2D"/>
            <w:noWrap/>
            <w:vAlign w:val="center"/>
            <w:hideMark/>
          </w:tcPr>
          <w:p w14:paraId="54FA6290" w14:textId="70FF83A2" w:rsidR="001001CB" w:rsidRPr="00837045" w:rsidRDefault="001001CB" w:rsidP="000910BF">
            <w:pPr>
              <w:spacing w:before="60" w:after="60"/>
              <w:rPr>
                <w:rFonts w:cs="Arial"/>
                <w:b/>
                <w:bCs/>
                <w:color w:val="FFFFFF" w:themeColor="background1"/>
                <w:sz w:val="16"/>
                <w:szCs w:val="16"/>
              </w:rPr>
            </w:pPr>
            <w:r w:rsidRPr="00837045">
              <w:rPr>
                <w:rFonts w:cs="Arial"/>
                <w:b/>
                <w:bCs/>
                <w:color w:val="FFFFFF" w:themeColor="background1"/>
                <w:sz w:val="16"/>
                <w:szCs w:val="16"/>
              </w:rPr>
              <w:t>Breakdown agency of injury or</w:t>
            </w:r>
            <w:r w:rsidR="000910BF">
              <w:rPr>
                <w:rFonts w:cs="Arial"/>
                <w:b/>
                <w:bCs/>
                <w:color w:val="FFFFFF" w:themeColor="background1"/>
                <w:sz w:val="16"/>
                <w:szCs w:val="16"/>
              </w:rPr>
              <w:t> </w:t>
            </w:r>
            <w:r w:rsidRPr="00837045">
              <w:rPr>
                <w:rFonts w:cs="Arial"/>
                <w:b/>
                <w:bCs/>
                <w:color w:val="FFFFFF" w:themeColor="background1"/>
                <w:sz w:val="16"/>
                <w:szCs w:val="16"/>
              </w:rPr>
              <w:t>disease</w:t>
            </w:r>
          </w:p>
        </w:tc>
        <w:tc>
          <w:tcPr>
            <w:tcW w:w="498" w:type="pct"/>
            <w:shd w:val="clear" w:color="auto" w:fill="AF1E2D"/>
            <w:noWrap/>
            <w:vAlign w:val="center"/>
            <w:hideMark/>
          </w:tcPr>
          <w:p w14:paraId="24A41604"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2000-01</w:t>
            </w:r>
          </w:p>
        </w:tc>
        <w:tc>
          <w:tcPr>
            <w:tcW w:w="498" w:type="pct"/>
            <w:shd w:val="clear" w:color="auto" w:fill="AF1E2D"/>
            <w:noWrap/>
            <w:vAlign w:val="center"/>
            <w:hideMark/>
          </w:tcPr>
          <w:p w14:paraId="45ED59EA"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2010-11</w:t>
            </w:r>
          </w:p>
        </w:tc>
        <w:tc>
          <w:tcPr>
            <w:tcW w:w="498" w:type="pct"/>
            <w:shd w:val="clear" w:color="auto" w:fill="AF1E2D"/>
            <w:noWrap/>
            <w:vAlign w:val="center"/>
          </w:tcPr>
          <w:p w14:paraId="3D9F4445"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2011-12</w:t>
            </w:r>
          </w:p>
        </w:tc>
        <w:tc>
          <w:tcPr>
            <w:tcW w:w="498" w:type="pct"/>
            <w:shd w:val="clear" w:color="auto" w:fill="AF1E2D"/>
            <w:noWrap/>
            <w:vAlign w:val="center"/>
          </w:tcPr>
          <w:p w14:paraId="220AD1E0"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2012-13</w:t>
            </w:r>
          </w:p>
        </w:tc>
        <w:tc>
          <w:tcPr>
            <w:tcW w:w="498" w:type="pct"/>
            <w:shd w:val="clear" w:color="auto" w:fill="AF1E2D"/>
            <w:noWrap/>
            <w:vAlign w:val="center"/>
          </w:tcPr>
          <w:p w14:paraId="14224ACE"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2013-14</w:t>
            </w:r>
          </w:p>
        </w:tc>
        <w:tc>
          <w:tcPr>
            <w:tcW w:w="498" w:type="pct"/>
            <w:shd w:val="clear" w:color="auto" w:fill="AF1E2D"/>
            <w:noWrap/>
            <w:vAlign w:val="center"/>
          </w:tcPr>
          <w:p w14:paraId="029C7ECE"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2014-15</w:t>
            </w:r>
          </w:p>
        </w:tc>
        <w:tc>
          <w:tcPr>
            <w:tcW w:w="498" w:type="pct"/>
            <w:shd w:val="clear" w:color="auto" w:fill="AF1E2D"/>
            <w:noWrap/>
            <w:vAlign w:val="center"/>
            <w:hideMark/>
          </w:tcPr>
          <w:p w14:paraId="48B960A1" w14:textId="77777777" w:rsidR="001001CB" w:rsidRPr="00837045" w:rsidRDefault="001001CB" w:rsidP="00837045">
            <w:pPr>
              <w:spacing w:before="60" w:after="60"/>
              <w:jc w:val="center"/>
              <w:rPr>
                <w:rFonts w:cs="Arial"/>
                <w:b/>
                <w:bCs/>
                <w:color w:val="FFFFFF" w:themeColor="background1"/>
                <w:sz w:val="16"/>
                <w:szCs w:val="16"/>
              </w:rPr>
            </w:pPr>
            <w:r w:rsidRPr="00837045">
              <w:rPr>
                <w:rFonts w:cs="Arial"/>
                <w:b/>
                <w:bCs/>
                <w:color w:val="FFFFFF" w:themeColor="background1"/>
                <w:sz w:val="16"/>
                <w:szCs w:val="16"/>
              </w:rPr>
              <w:t>% chg</w:t>
            </w:r>
          </w:p>
        </w:tc>
      </w:tr>
      <w:tr w:rsidR="001001CB" w:rsidRPr="00837045" w14:paraId="78F3EF77" w14:textId="77777777" w:rsidTr="004C2D49">
        <w:trPr>
          <w:cantSplit/>
        </w:trPr>
        <w:tc>
          <w:tcPr>
            <w:tcW w:w="1515" w:type="pct"/>
            <w:shd w:val="clear" w:color="auto" w:fill="auto"/>
            <w:noWrap/>
            <w:vAlign w:val="center"/>
            <w:hideMark/>
          </w:tcPr>
          <w:p w14:paraId="09C5F48E" w14:textId="77777777" w:rsidR="001001CB" w:rsidRPr="00837045" w:rsidRDefault="001001CB" w:rsidP="00837045">
            <w:pPr>
              <w:spacing w:before="60" w:after="60"/>
              <w:rPr>
                <w:rFonts w:cs="Arial"/>
                <w:b/>
                <w:sz w:val="16"/>
                <w:szCs w:val="16"/>
              </w:rPr>
            </w:pPr>
            <w:r w:rsidRPr="00837045">
              <w:rPr>
                <w:rFonts w:cs="Arial"/>
                <w:b/>
                <w:sz w:val="16"/>
                <w:szCs w:val="16"/>
              </w:rPr>
              <w:t>Non-powered hand tools, appliances and equipment</w:t>
            </w:r>
          </w:p>
        </w:tc>
        <w:tc>
          <w:tcPr>
            <w:tcW w:w="498" w:type="pct"/>
            <w:shd w:val="clear" w:color="auto" w:fill="auto"/>
            <w:noWrap/>
            <w:vAlign w:val="center"/>
            <w:hideMark/>
          </w:tcPr>
          <w:p w14:paraId="0A43B3F8" w14:textId="77777777" w:rsidR="001001CB" w:rsidRPr="00837045" w:rsidRDefault="001001CB" w:rsidP="00837045">
            <w:pPr>
              <w:spacing w:before="60" w:after="60"/>
              <w:jc w:val="center"/>
              <w:rPr>
                <w:rFonts w:cs="Arial"/>
                <w:sz w:val="16"/>
                <w:szCs w:val="16"/>
              </w:rPr>
            </w:pPr>
            <w:r w:rsidRPr="00837045">
              <w:rPr>
                <w:rFonts w:cs="Arial"/>
                <w:sz w:val="16"/>
                <w:szCs w:val="16"/>
              </w:rPr>
              <w:t>3.6</w:t>
            </w:r>
          </w:p>
        </w:tc>
        <w:tc>
          <w:tcPr>
            <w:tcW w:w="498" w:type="pct"/>
            <w:shd w:val="clear" w:color="auto" w:fill="auto"/>
            <w:noWrap/>
            <w:vAlign w:val="center"/>
            <w:hideMark/>
          </w:tcPr>
          <w:p w14:paraId="625BF667" w14:textId="77777777" w:rsidR="001001CB" w:rsidRPr="00837045" w:rsidRDefault="001001CB" w:rsidP="00837045">
            <w:pPr>
              <w:spacing w:before="60" w:after="60"/>
              <w:jc w:val="center"/>
              <w:rPr>
                <w:rFonts w:cs="Arial"/>
                <w:sz w:val="16"/>
                <w:szCs w:val="16"/>
              </w:rPr>
            </w:pPr>
            <w:r w:rsidRPr="00837045">
              <w:rPr>
                <w:rFonts w:cs="Arial"/>
                <w:sz w:val="16"/>
                <w:szCs w:val="16"/>
              </w:rPr>
              <w:t>4.6</w:t>
            </w:r>
          </w:p>
        </w:tc>
        <w:tc>
          <w:tcPr>
            <w:tcW w:w="498" w:type="pct"/>
            <w:shd w:val="clear" w:color="auto" w:fill="auto"/>
            <w:noWrap/>
            <w:vAlign w:val="center"/>
            <w:hideMark/>
          </w:tcPr>
          <w:p w14:paraId="7D08A7EE"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501F3F7C"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59D352C9"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1B1BC196"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D9D9D9"/>
            <w:noWrap/>
            <w:vAlign w:val="center"/>
            <w:hideMark/>
          </w:tcPr>
          <w:p w14:paraId="12DE65CC" w14:textId="77777777" w:rsidR="001001CB" w:rsidRPr="00837045" w:rsidRDefault="001001CB" w:rsidP="00837045">
            <w:pPr>
              <w:spacing w:before="60" w:after="60"/>
              <w:jc w:val="center"/>
              <w:rPr>
                <w:rFonts w:cs="Arial"/>
                <w:b/>
                <w:sz w:val="16"/>
                <w:szCs w:val="16"/>
              </w:rPr>
            </w:pPr>
            <w:r w:rsidRPr="00837045">
              <w:rPr>
                <w:rFonts w:cs="Arial"/>
                <w:b/>
                <w:sz w:val="16"/>
                <w:szCs w:val="16"/>
              </w:rPr>
              <w:t>33%</w:t>
            </w:r>
          </w:p>
        </w:tc>
      </w:tr>
      <w:tr w:rsidR="001001CB" w:rsidRPr="00837045" w14:paraId="031797AE" w14:textId="77777777" w:rsidTr="004C2D49">
        <w:trPr>
          <w:cantSplit/>
        </w:trPr>
        <w:tc>
          <w:tcPr>
            <w:tcW w:w="1515" w:type="pct"/>
            <w:shd w:val="clear" w:color="auto" w:fill="EFD3D2"/>
            <w:noWrap/>
            <w:vAlign w:val="center"/>
            <w:hideMark/>
          </w:tcPr>
          <w:p w14:paraId="41369673" w14:textId="77777777" w:rsidR="001001CB" w:rsidRPr="00837045" w:rsidRDefault="001001CB" w:rsidP="00837045">
            <w:pPr>
              <w:spacing w:before="60" w:after="60"/>
              <w:rPr>
                <w:rFonts w:cs="Arial"/>
                <w:b/>
                <w:sz w:val="16"/>
                <w:szCs w:val="16"/>
              </w:rPr>
            </w:pPr>
            <w:r w:rsidRPr="00837045">
              <w:rPr>
                <w:rFonts w:cs="Arial"/>
                <w:b/>
                <w:sz w:val="16"/>
                <w:szCs w:val="16"/>
              </w:rPr>
              <w:t>Environmental agencies</w:t>
            </w:r>
          </w:p>
        </w:tc>
        <w:tc>
          <w:tcPr>
            <w:tcW w:w="498" w:type="pct"/>
            <w:shd w:val="clear" w:color="auto" w:fill="EFD3D2"/>
            <w:noWrap/>
            <w:vAlign w:val="center"/>
            <w:hideMark/>
          </w:tcPr>
          <w:p w14:paraId="66369B1B" w14:textId="77777777" w:rsidR="001001CB" w:rsidRPr="00837045" w:rsidRDefault="001001CB" w:rsidP="00837045">
            <w:pPr>
              <w:spacing w:before="60" w:after="60"/>
              <w:jc w:val="center"/>
              <w:rPr>
                <w:rFonts w:cs="Arial"/>
                <w:sz w:val="16"/>
                <w:szCs w:val="16"/>
              </w:rPr>
            </w:pPr>
            <w:r w:rsidRPr="00837045">
              <w:rPr>
                <w:rFonts w:cs="Arial"/>
                <w:sz w:val="16"/>
                <w:szCs w:val="16"/>
              </w:rPr>
              <w:t>4.0</w:t>
            </w:r>
          </w:p>
        </w:tc>
        <w:tc>
          <w:tcPr>
            <w:tcW w:w="498" w:type="pct"/>
            <w:shd w:val="clear" w:color="auto" w:fill="EFD3D2"/>
            <w:noWrap/>
            <w:vAlign w:val="center"/>
            <w:hideMark/>
          </w:tcPr>
          <w:p w14:paraId="57E95923" w14:textId="77777777" w:rsidR="001001CB" w:rsidRPr="00837045" w:rsidRDefault="001001CB" w:rsidP="00837045">
            <w:pPr>
              <w:spacing w:before="60" w:after="60"/>
              <w:jc w:val="center"/>
              <w:rPr>
                <w:rFonts w:cs="Arial"/>
                <w:sz w:val="16"/>
                <w:szCs w:val="16"/>
              </w:rPr>
            </w:pPr>
            <w:r w:rsidRPr="00837045">
              <w:rPr>
                <w:rFonts w:cs="Arial"/>
                <w:sz w:val="16"/>
                <w:szCs w:val="16"/>
              </w:rPr>
              <w:t>5.2</w:t>
            </w:r>
          </w:p>
        </w:tc>
        <w:tc>
          <w:tcPr>
            <w:tcW w:w="498" w:type="pct"/>
            <w:shd w:val="clear" w:color="auto" w:fill="EFD3D2"/>
            <w:noWrap/>
            <w:vAlign w:val="center"/>
            <w:hideMark/>
          </w:tcPr>
          <w:p w14:paraId="2E0D76FF" w14:textId="77777777" w:rsidR="001001CB" w:rsidRPr="00837045" w:rsidRDefault="001001CB" w:rsidP="00837045">
            <w:pPr>
              <w:spacing w:before="60" w:after="60"/>
              <w:jc w:val="center"/>
              <w:rPr>
                <w:rFonts w:cs="Arial"/>
                <w:sz w:val="16"/>
                <w:szCs w:val="16"/>
              </w:rPr>
            </w:pPr>
            <w:r w:rsidRPr="00837045">
              <w:rPr>
                <w:rFonts w:cs="Arial"/>
                <w:sz w:val="16"/>
                <w:szCs w:val="16"/>
              </w:rPr>
              <w:t>5.8</w:t>
            </w:r>
          </w:p>
        </w:tc>
        <w:tc>
          <w:tcPr>
            <w:tcW w:w="498" w:type="pct"/>
            <w:shd w:val="clear" w:color="auto" w:fill="EFD3D2"/>
            <w:noWrap/>
            <w:vAlign w:val="center"/>
            <w:hideMark/>
          </w:tcPr>
          <w:p w14:paraId="559AE1F6" w14:textId="77777777" w:rsidR="001001CB" w:rsidRPr="00837045" w:rsidRDefault="001001CB" w:rsidP="00837045">
            <w:pPr>
              <w:spacing w:before="60" w:after="60"/>
              <w:jc w:val="center"/>
              <w:rPr>
                <w:rFonts w:cs="Arial"/>
                <w:sz w:val="16"/>
                <w:szCs w:val="16"/>
              </w:rPr>
            </w:pPr>
            <w:r w:rsidRPr="00837045">
              <w:rPr>
                <w:rFonts w:cs="Arial"/>
                <w:sz w:val="16"/>
                <w:szCs w:val="16"/>
              </w:rPr>
              <w:t>5.6</w:t>
            </w:r>
          </w:p>
        </w:tc>
        <w:tc>
          <w:tcPr>
            <w:tcW w:w="498" w:type="pct"/>
            <w:shd w:val="clear" w:color="auto" w:fill="EFD3D2"/>
            <w:noWrap/>
            <w:vAlign w:val="center"/>
            <w:hideMark/>
          </w:tcPr>
          <w:p w14:paraId="31DB8597" w14:textId="77777777" w:rsidR="001001CB" w:rsidRPr="00837045" w:rsidRDefault="001001CB" w:rsidP="00837045">
            <w:pPr>
              <w:spacing w:before="60" w:after="60"/>
              <w:jc w:val="center"/>
              <w:rPr>
                <w:rFonts w:cs="Arial"/>
                <w:sz w:val="16"/>
                <w:szCs w:val="16"/>
              </w:rPr>
            </w:pPr>
            <w:r w:rsidRPr="00837045">
              <w:rPr>
                <w:rFonts w:cs="Arial"/>
                <w:sz w:val="16"/>
                <w:szCs w:val="16"/>
              </w:rPr>
              <w:t>5.6</w:t>
            </w:r>
          </w:p>
        </w:tc>
        <w:tc>
          <w:tcPr>
            <w:tcW w:w="498" w:type="pct"/>
            <w:shd w:val="clear" w:color="auto" w:fill="EFD3D2"/>
            <w:noWrap/>
            <w:vAlign w:val="center"/>
            <w:hideMark/>
          </w:tcPr>
          <w:p w14:paraId="4DA0C8EC"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D99594"/>
            <w:noWrap/>
            <w:vAlign w:val="center"/>
            <w:hideMark/>
          </w:tcPr>
          <w:p w14:paraId="2C48E21F" w14:textId="77777777" w:rsidR="001001CB" w:rsidRPr="00837045" w:rsidRDefault="001001CB" w:rsidP="00837045">
            <w:pPr>
              <w:spacing w:before="60" w:after="60"/>
              <w:jc w:val="center"/>
              <w:rPr>
                <w:rFonts w:cs="Arial"/>
                <w:b/>
                <w:sz w:val="16"/>
                <w:szCs w:val="16"/>
              </w:rPr>
            </w:pPr>
            <w:r w:rsidRPr="00837045">
              <w:rPr>
                <w:rFonts w:cs="Arial"/>
                <w:b/>
                <w:sz w:val="16"/>
                <w:szCs w:val="16"/>
              </w:rPr>
              <w:t>50%</w:t>
            </w:r>
          </w:p>
        </w:tc>
      </w:tr>
      <w:tr w:rsidR="001001CB" w:rsidRPr="00837045" w14:paraId="5C5CA020" w14:textId="77777777" w:rsidTr="004C2D49">
        <w:trPr>
          <w:cantSplit/>
        </w:trPr>
        <w:tc>
          <w:tcPr>
            <w:tcW w:w="1515" w:type="pct"/>
            <w:shd w:val="clear" w:color="auto" w:fill="auto"/>
            <w:noWrap/>
            <w:vAlign w:val="center"/>
            <w:hideMark/>
          </w:tcPr>
          <w:p w14:paraId="3B22AE93" w14:textId="77777777" w:rsidR="001001CB" w:rsidRPr="00837045" w:rsidRDefault="001001CB" w:rsidP="00837045">
            <w:pPr>
              <w:spacing w:before="60" w:after="60"/>
              <w:rPr>
                <w:rFonts w:cs="Arial"/>
                <w:b/>
                <w:sz w:val="16"/>
                <w:szCs w:val="16"/>
              </w:rPr>
            </w:pPr>
            <w:r w:rsidRPr="00837045">
              <w:rPr>
                <w:rFonts w:cs="Arial"/>
                <w:b/>
                <w:sz w:val="16"/>
                <w:szCs w:val="16"/>
              </w:rPr>
              <w:t>Materials and substances</w:t>
            </w:r>
          </w:p>
        </w:tc>
        <w:tc>
          <w:tcPr>
            <w:tcW w:w="498" w:type="pct"/>
            <w:shd w:val="clear" w:color="auto" w:fill="auto"/>
            <w:noWrap/>
            <w:vAlign w:val="center"/>
            <w:hideMark/>
          </w:tcPr>
          <w:p w14:paraId="3C90185E" w14:textId="77777777" w:rsidR="001001CB" w:rsidRPr="00837045" w:rsidRDefault="001001CB" w:rsidP="00837045">
            <w:pPr>
              <w:spacing w:before="60" w:after="60"/>
              <w:jc w:val="center"/>
              <w:rPr>
                <w:rFonts w:cs="Arial"/>
                <w:sz w:val="16"/>
                <w:szCs w:val="16"/>
              </w:rPr>
            </w:pPr>
            <w:r w:rsidRPr="00837045">
              <w:rPr>
                <w:rFonts w:cs="Arial"/>
                <w:sz w:val="16"/>
                <w:szCs w:val="16"/>
              </w:rPr>
              <w:t>3.8</w:t>
            </w:r>
          </w:p>
        </w:tc>
        <w:tc>
          <w:tcPr>
            <w:tcW w:w="498" w:type="pct"/>
            <w:shd w:val="clear" w:color="auto" w:fill="auto"/>
            <w:noWrap/>
            <w:vAlign w:val="center"/>
            <w:hideMark/>
          </w:tcPr>
          <w:p w14:paraId="7F03AC41" w14:textId="77777777" w:rsidR="001001CB" w:rsidRPr="00837045" w:rsidRDefault="001001CB" w:rsidP="00837045">
            <w:pPr>
              <w:spacing w:before="60" w:after="60"/>
              <w:jc w:val="center"/>
              <w:rPr>
                <w:rFonts w:cs="Arial"/>
                <w:sz w:val="16"/>
                <w:szCs w:val="16"/>
              </w:rPr>
            </w:pPr>
            <w:r w:rsidRPr="00837045">
              <w:rPr>
                <w:rFonts w:cs="Arial"/>
                <w:sz w:val="16"/>
                <w:szCs w:val="16"/>
              </w:rPr>
              <w:t>4.6</w:t>
            </w:r>
          </w:p>
        </w:tc>
        <w:tc>
          <w:tcPr>
            <w:tcW w:w="498" w:type="pct"/>
            <w:shd w:val="clear" w:color="auto" w:fill="auto"/>
            <w:noWrap/>
            <w:vAlign w:val="center"/>
            <w:hideMark/>
          </w:tcPr>
          <w:p w14:paraId="4AF43F36"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1729CF5D"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auto"/>
            <w:noWrap/>
            <w:vAlign w:val="center"/>
            <w:hideMark/>
          </w:tcPr>
          <w:p w14:paraId="3A04E6F8"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auto"/>
            <w:noWrap/>
            <w:vAlign w:val="center"/>
            <w:hideMark/>
          </w:tcPr>
          <w:p w14:paraId="691D9D2B"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D9D9D9"/>
            <w:noWrap/>
            <w:vAlign w:val="center"/>
            <w:hideMark/>
          </w:tcPr>
          <w:p w14:paraId="30237C19" w14:textId="77777777" w:rsidR="001001CB" w:rsidRPr="00837045" w:rsidRDefault="001001CB" w:rsidP="00837045">
            <w:pPr>
              <w:spacing w:before="60" w:after="60"/>
              <w:jc w:val="center"/>
              <w:rPr>
                <w:rFonts w:cs="Arial"/>
                <w:b/>
                <w:sz w:val="16"/>
                <w:szCs w:val="16"/>
              </w:rPr>
            </w:pPr>
            <w:r w:rsidRPr="00837045">
              <w:rPr>
                <w:rFonts w:cs="Arial"/>
                <w:b/>
                <w:sz w:val="16"/>
                <w:szCs w:val="16"/>
              </w:rPr>
              <w:t>27%</w:t>
            </w:r>
          </w:p>
        </w:tc>
      </w:tr>
      <w:tr w:rsidR="001001CB" w:rsidRPr="00837045" w14:paraId="2577DD7D" w14:textId="77777777" w:rsidTr="004C2D49">
        <w:trPr>
          <w:cantSplit/>
        </w:trPr>
        <w:tc>
          <w:tcPr>
            <w:tcW w:w="1515" w:type="pct"/>
            <w:shd w:val="clear" w:color="auto" w:fill="EFD3D2"/>
            <w:noWrap/>
            <w:vAlign w:val="center"/>
            <w:hideMark/>
          </w:tcPr>
          <w:p w14:paraId="6877CBAE" w14:textId="77777777" w:rsidR="001001CB" w:rsidRPr="00837045" w:rsidRDefault="001001CB" w:rsidP="00837045">
            <w:pPr>
              <w:spacing w:before="60" w:after="60"/>
              <w:rPr>
                <w:rFonts w:cs="Arial"/>
                <w:b/>
                <w:sz w:val="16"/>
                <w:szCs w:val="16"/>
              </w:rPr>
            </w:pPr>
            <w:r w:rsidRPr="00837045">
              <w:rPr>
                <w:rFonts w:cs="Arial"/>
                <w:b/>
                <w:sz w:val="16"/>
                <w:szCs w:val="16"/>
              </w:rPr>
              <w:t>Animal, human and biological agencies</w:t>
            </w:r>
          </w:p>
        </w:tc>
        <w:tc>
          <w:tcPr>
            <w:tcW w:w="498" w:type="pct"/>
            <w:shd w:val="clear" w:color="auto" w:fill="EFD3D2"/>
            <w:noWrap/>
            <w:vAlign w:val="center"/>
            <w:hideMark/>
          </w:tcPr>
          <w:p w14:paraId="56CDCD2B" w14:textId="77777777" w:rsidR="001001CB" w:rsidRPr="00837045" w:rsidRDefault="001001CB" w:rsidP="00837045">
            <w:pPr>
              <w:spacing w:before="60" w:after="60"/>
              <w:jc w:val="center"/>
              <w:rPr>
                <w:rFonts w:cs="Arial"/>
                <w:sz w:val="16"/>
                <w:szCs w:val="16"/>
              </w:rPr>
            </w:pPr>
            <w:r w:rsidRPr="00837045">
              <w:rPr>
                <w:rFonts w:cs="Arial"/>
                <w:sz w:val="16"/>
                <w:szCs w:val="16"/>
              </w:rPr>
              <w:t>4.6</w:t>
            </w:r>
          </w:p>
        </w:tc>
        <w:tc>
          <w:tcPr>
            <w:tcW w:w="498" w:type="pct"/>
            <w:shd w:val="clear" w:color="auto" w:fill="EFD3D2"/>
            <w:noWrap/>
            <w:vAlign w:val="center"/>
            <w:hideMark/>
          </w:tcPr>
          <w:p w14:paraId="3044C73C"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EFD3D2"/>
            <w:noWrap/>
            <w:vAlign w:val="center"/>
            <w:hideMark/>
          </w:tcPr>
          <w:p w14:paraId="599C0FC1" w14:textId="77777777" w:rsidR="001001CB" w:rsidRPr="00837045" w:rsidRDefault="001001CB" w:rsidP="00837045">
            <w:pPr>
              <w:spacing w:before="60" w:after="60"/>
              <w:jc w:val="center"/>
              <w:rPr>
                <w:rFonts w:cs="Arial"/>
                <w:sz w:val="16"/>
                <w:szCs w:val="16"/>
              </w:rPr>
            </w:pPr>
            <w:r w:rsidRPr="00837045">
              <w:rPr>
                <w:rFonts w:cs="Arial"/>
                <w:sz w:val="16"/>
                <w:szCs w:val="16"/>
              </w:rPr>
              <w:t>6.5</w:t>
            </w:r>
          </w:p>
        </w:tc>
        <w:tc>
          <w:tcPr>
            <w:tcW w:w="498" w:type="pct"/>
            <w:shd w:val="clear" w:color="auto" w:fill="EFD3D2"/>
            <w:noWrap/>
            <w:vAlign w:val="center"/>
            <w:hideMark/>
          </w:tcPr>
          <w:p w14:paraId="5315397A"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EFD3D2"/>
            <w:noWrap/>
            <w:vAlign w:val="center"/>
            <w:hideMark/>
          </w:tcPr>
          <w:p w14:paraId="704AD968"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EFD3D2"/>
            <w:noWrap/>
            <w:vAlign w:val="center"/>
            <w:hideMark/>
          </w:tcPr>
          <w:p w14:paraId="02834DB1"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D99594"/>
            <w:noWrap/>
            <w:vAlign w:val="center"/>
            <w:hideMark/>
          </w:tcPr>
          <w:p w14:paraId="024829CA" w14:textId="77777777" w:rsidR="001001CB" w:rsidRPr="00837045" w:rsidRDefault="001001CB" w:rsidP="00837045">
            <w:pPr>
              <w:spacing w:before="60" w:after="60"/>
              <w:jc w:val="center"/>
              <w:rPr>
                <w:rFonts w:cs="Arial"/>
                <w:b/>
                <w:sz w:val="16"/>
                <w:szCs w:val="16"/>
              </w:rPr>
            </w:pPr>
            <w:r w:rsidRPr="00837045">
              <w:rPr>
                <w:rFonts w:cs="Arial"/>
                <w:b/>
                <w:sz w:val="16"/>
                <w:szCs w:val="16"/>
              </w:rPr>
              <w:t>32%</w:t>
            </w:r>
          </w:p>
        </w:tc>
      </w:tr>
      <w:tr w:rsidR="001001CB" w:rsidRPr="00837045" w14:paraId="26609F0E" w14:textId="77777777" w:rsidTr="004C2D49">
        <w:trPr>
          <w:cantSplit/>
        </w:trPr>
        <w:tc>
          <w:tcPr>
            <w:tcW w:w="1515" w:type="pct"/>
            <w:shd w:val="clear" w:color="auto" w:fill="auto"/>
            <w:noWrap/>
            <w:vAlign w:val="center"/>
            <w:hideMark/>
          </w:tcPr>
          <w:p w14:paraId="0278CA3E" w14:textId="77777777" w:rsidR="001001CB" w:rsidRPr="00837045" w:rsidRDefault="001001CB" w:rsidP="00837045">
            <w:pPr>
              <w:spacing w:before="60" w:after="60"/>
              <w:rPr>
                <w:rFonts w:cs="Arial"/>
                <w:b/>
                <w:sz w:val="16"/>
                <w:szCs w:val="16"/>
              </w:rPr>
            </w:pPr>
            <w:r w:rsidRPr="00837045">
              <w:rPr>
                <w:rFonts w:cs="Arial"/>
                <w:b/>
                <w:sz w:val="16"/>
                <w:szCs w:val="16"/>
              </w:rPr>
              <w:t>Mobile plant and transport</w:t>
            </w:r>
          </w:p>
        </w:tc>
        <w:tc>
          <w:tcPr>
            <w:tcW w:w="498" w:type="pct"/>
            <w:shd w:val="clear" w:color="auto" w:fill="auto"/>
            <w:noWrap/>
            <w:vAlign w:val="center"/>
            <w:hideMark/>
          </w:tcPr>
          <w:p w14:paraId="6EF36371" w14:textId="77777777" w:rsidR="001001CB" w:rsidRPr="00837045" w:rsidRDefault="001001CB" w:rsidP="00837045">
            <w:pPr>
              <w:spacing w:before="60" w:after="60"/>
              <w:jc w:val="center"/>
              <w:rPr>
                <w:rFonts w:cs="Arial"/>
                <w:sz w:val="16"/>
                <w:szCs w:val="16"/>
              </w:rPr>
            </w:pPr>
            <w:r w:rsidRPr="00837045">
              <w:rPr>
                <w:rFonts w:cs="Arial"/>
                <w:sz w:val="16"/>
                <w:szCs w:val="16"/>
              </w:rPr>
              <w:t>4.5</w:t>
            </w:r>
          </w:p>
        </w:tc>
        <w:tc>
          <w:tcPr>
            <w:tcW w:w="498" w:type="pct"/>
            <w:shd w:val="clear" w:color="auto" w:fill="auto"/>
            <w:noWrap/>
            <w:vAlign w:val="center"/>
            <w:hideMark/>
          </w:tcPr>
          <w:p w14:paraId="0A3AEBBB" w14:textId="77777777" w:rsidR="001001CB" w:rsidRPr="00837045" w:rsidRDefault="001001CB" w:rsidP="00837045">
            <w:pPr>
              <w:spacing w:before="60" w:after="60"/>
              <w:jc w:val="center"/>
              <w:rPr>
                <w:rFonts w:cs="Arial"/>
                <w:sz w:val="16"/>
                <w:szCs w:val="16"/>
              </w:rPr>
            </w:pPr>
            <w:r w:rsidRPr="00837045">
              <w:rPr>
                <w:rFonts w:cs="Arial"/>
                <w:sz w:val="16"/>
                <w:szCs w:val="16"/>
              </w:rPr>
              <w:t>5.6</w:t>
            </w:r>
          </w:p>
        </w:tc>
        <w:tc>
          <w:tcPr>
            <w:tcW w:w="498" w:type="pct"/>
            <w:shd w:val="clear" w:color="auto" w:fill="auto"/>
            <w:noWrap/>
            <w:vAlign w:val="center"/>
            <w:hideMark/>
          </w:tcPr>
          <w:p w14:paraId="11720AED" w14:textId="77777777" w:rsidR="001001CB" w:rsidRPr="00837045" w:rsidRDefault="001001CB" w:rsidP="00837045">
            <w:pPr>
              <w:spacing w:before="60" w:after="60"/>
              <w:jc w:val="center"/>
              <w:rPr>
                <w:rFonts w:cs="Arial"/>
                <w:sz w:val="16"/>
                <w:szCs w:val="16"/>
              </w:rPr>
            </w:pPr>
            <w:r w:rsidRPr="00837045">
              <w:rPr>
                <w:rFonts w:cs="Arial"/>
                <w:sz w:val="16"/>
                <w:szCs w:val="16"/>
              </w:rPr>
              <w:t>6.2</w:t>
            </w:r>
          </w:p>
        </w:tc>
        <w:tc>
          <w:tcPr>
            <w:tcW w:w="498" w:type="pct"/>
            <w:shd w:val="clear" w:color="auto" w:fill="auto"/>
            <w:noWrap/>
            <w:vAlign w:val="center"/>
            <w:hideMark/>
          </w:tcPr>
          <w:p w14:paraId="5F19DD18" w14:textId="77777777" w:rsidR="001001CB" w:rsidRPr="00837045" w:rsidRDefault="001001CB" w:rsidP="00837045">
            <w:pPr>
              <w:spacing w:before="60" w:after="60"/>
              <w:jc w:val="center"/>
              <w:rPr>
                <w:rFonts w:cs="Arial"/>
                <w:sz w:val="16"/>
                <w:szCs w:val="16"/>
              </w:rPr>
            </w:pPr>
            <w:r w:rsidRPr="00837045">
              <w:rPr>
                <w:rFonts w:cs="Arial"/>
                <w:sz w:val="16"/>
                <w:szCs w:val="16"/>
              </w:rPr>
              <w:t>6.0</w:t>
            </w:r>
          </w:p>
        </w:tc>
        <w:tc>
          <w:tcPr>
            <w:tcW w:w="498" w:type="pct"/>
            <w:shd w:val="clear" w:color="auto" w:fill="auto"/>
            <w:noWrap/>
            <w:vAlign w:val="center"/>
            <w:hideMark/>
          </w:tcPr>
          <w:p w14:paraId="7E43C7FE" w14:textId="77777777" w:rsidR="001001CB" w:rsidRPr="00837045" w:rsidRDefault="001001CB" w:rsidP="00837045">
            <w:pPr>
              <w:spacing w:before="60" w:after="60"/>
              <w:jc w:val="center"/>
              <w:rPr>
                <w:rFonts w:cs="Arial"/>
                <w:sz w:val="16"/>
                <w:szCs w:val="16"/>
              </w:rPr>
            </w:pPr>
            <w:r w:rsidRPr="00837045">
              <w:rPr>
                <w:rFonts w:cs="Arial"/>
                <w:sz w:val="16"/>
                <w:szCs w:val="16"/>
              </w:rPr>
              <w:t>6.2</w:t>
            </w:r>
          </w:p>
        </w:tc>
        <w:tc>
          <w:tcPr>
            <w:tcW w:w="498" w:type="pct"/>
            <w:shd w:val="clear" w:color="auto" w:fill="auto"/>
            <w:noWrap/>
            <w:vAlign w:val="center"/>
            <w:hideMark/>
          </w:tcPr>
          <w:p w14:paraId="095C5928" w14:textId="77777777" w:rsidR="001001CB" w:rsidRPr="00837045" w:rsidRDefault="001001CB" w:rsidP="00837045">
            <w:pPr>
              <w:spacing w:before="60" w:after="60"/>
              <w:jc w:val="center"/>
              <w:rPr>
                <w:rFonts w:cs="Arial"/>
                <w:sz w:val="16"/>
                <w:szCs w:val="16"/>
              </w:rPr>
            </w:pPr>
            <w:r w:rsidRPr="00837045">
              <w:rPr>
                <w:rFonts w:cs="Arial"/>
                <w:sz w:val="16"/>
                <w:szCs w:val="16"/>
              </w:rPr>
              <w:t>6.3</w:t>
            </w:r>
          </w:p>
        </w:tc>
        <w:tc>
          <w:tcPr>
            <w:tcW w:w="498" w:type="pct"/>
            <w:shd w:val="clear" w:color="auto" w:fill="D9D9D9"/>
            <w:noWrap/>
            <w:vAlign w:val="center"/>
            <w:hideMark/>
          </w:tcPr>
          <w:p w14:paraId="36D50D01" w14:textId="77777777" w:rsidR="001001CB" w:rsidRPr="00837045" w:rsidRDefault="001001CB" w:rsidP="00837045">
            <w:pPr>
              <w:spacing w:before="60" w:after="60"/>
              <w:jc w:val="center"/>
              <w:rPr>
                <w:rFonts w:cs="Arial"/>
                <w:b/>
                <w:sz w:val="16"/>
                <w:szCs w:val="16"/>
              </w:rPr>
            </w:pPr>
            <w:r w:rsidRPr="00837045">
              <w:rPr>
                <w:rFonts w:cs="Arial"/>
                <w:b/>
                <w:sz w:val="16"/>
                <w:szCs w:val="16"/>
              </w:rPr>
              <w:t>39%</w:t>
            </w:r>
          </w:p>
        </w:tc>
      </w:tr>
      <w:tr w:rsidR="001001CB" w:rsidRPr="00837045" w14:paraId="6A32316C" w14:textId="77777777" w:rsidTr="004C2D49">
        <w:trPr>
          <w:cantSplit/>
        </w:trPr>
        <w:tc>
          <w:tcPr>
            <w:tcW w:w="1515" w:type="pct"/>
            <w:shd w:val="clear" w:color="auto" w:fill="EFD3D2"/>
            <w:noWrap/>
            <w:vAlign w:val="center"/>
            <w:hideMark/>
          </w:tcPr>
          <w:p w14:paraId="63C29EB2" w14:textId="77777777" w:rsidR="001001CB" w:rsidRPr="00837045" w:rsidRDefault="001001CB" w:rsidP="00837045">
            <w:pPr>
              <w:spacing w:before="60" w:after="60"/>
              <w:rPr>
                <w:rFonts w:cs="Arial"/>
                <w:b/>
                <w:sz w:val="16"/>
                <w:szCs w:val="16"/>
              </w:rPr>
            </w:pPr>
            <w:r w:rsidRPr="00837045">
              <w:rPr>
                <w:rFonts w:cs="Arial"/>
                <w:b/>
                <w:sz w:val="16"/>
                <w:szCs w:val="16"/>
              </w:rPr>
              <w:t>Machinery and (mainly) fixed plant</w:t>
            </w:r>
          </w:p>
        </w:tc>
        <w:tc>
          <w:tcPr>
            <w:tcW w:w="498" w:type="pct"/>
            <w:shd w:val="clear" w:color="auto" w:fill="EFD3D2"/>
            <w:noWrap/>
            <w:vAlign w:val="center"/>
            <w:hideMark/>
          </w:tcPr>
          <w:p w14:paraId="3C4EFEDC" w14:textId="77777777" w:rsidR="001001CB" w:rsidRPr="00837045" w:rsidRDefault="001001CB" w:rsidP="00837045">
            <w:pPr>
              <w:spacing w:before="60" w:after="60"/>
              <w:jc w:val="center"/>
              <w:rPr>
                <w:rFonts w:cs="Arial"/>
                <w:sz w:val="16"/>
                <w:szCs w:val="16"/>
              </w:rPr>
            </w:pPr>
            <w:r w:rsidRPr="00837045">
              <w:rPr>
                <w:rFonts w:cs="Arial"/>
                <w:sz w:val="16"/>
                <w:szCs w:val="16"/>
              </w:rPr>
              <w:t>4.0</w:t>
            </w:r>
          </w:p>
        </w:tc>
        <w:tc>
          <w:tcPr>
            <w:tcW w:w="498" w:type="pct"/>
            <w:shd w:val="clear" w:color="auto" w:fill="EFD3D2"/>
            <w:noWrap/>
            <w:vAlign w:val="center"/>
            <w:hideMark/>
          </w:tcPr>
          <w:p w14:paraId="3D9422DA" w14:textId="77777777" w:rsidR="001001CB" w:rsidRPr="00837045" w:rsidRDefault="001001CB" w:rsidP="00837045">
            <w:pPr>
              <w:spacing w:before="60" w:after="60"/>
              <w:jc w:val="center"/>
              <w:rPr>
                <w:rFonts w:cs="Arial"/>
                <w:sz w:val="16"/>
                <w:szCs w:val="16"/>
              </w:rPr>
            </w:pPr>
            <w:r w:rsidRPr="00837045">
              <w:rPr>
                <w:rFonts w:cs="Arial"/>
                <w:sz w:val="16"/>
                <w:szCs w:val="16"/>
              </w:rPr>
              <w:t>4.6</w:t>
            </w:r>
          </w:p>
        </w:tc>
        <w:tc>
          <w:tcPr>
            <w:tcW w:w="498" w:type="pct"/>
            <w:shd w:val="clear" w:color="auto" w:fill="EFD3D2"/>
            <w:noWrap/>
            <w:vAlign w:val="center"/>
            <w:hideMark/>
          </w:tcPr>
          <w:p w14:paraId="7709D25E"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EFD3D2"/>
            <w:noWrap/>
            <w:vAlign w:val="center"/>
            <w:hideMark/>
          </w:tcPr>
          <w:p w14:paraId="4ED863CC" w14:textId="77777777" w:rsidR="001001CB" w:rsidRPr="00837045" w:rsidRDefault="001001CB" w:rsidP="00837045">
            <w:pPr>
              <w:spacing w:before="60" w:after="60"/>
              <w:jc w:val="center"/>
              <w:rPr>
                <w:rFonts w:cs="Arial"/>
                <w:sz w:val="16"/>
                <w:szCs w:val="16"/>
              </w:rPr>
            </w:pPr>
            <w:r w:rsidRPr="00837045">
              <w:rPr>
                <w:rFonts w:cs="Arial"/>
                <w:sz w:val="16"/>
                <w:szCs w:val="16"/>
              </w:rPr>
              <w:t>4.7</w:t>
            </w:r>
          </w:p>
        </w:tc>
        <w:tc>
          <w:tcPr>
            <w:tcW w:w="498" w:type="pct"/>
            <w:shd w:val="clear" w:color="auto" w:fill="EFD3D2"/>
            <w:noWrap/>
            <w:vAlign w:val="center"/>
            <w:hideMark/>
          </w:tcPr>
          <w:p w14:paraId="5E79687E" w14:textId="77777777" w:rsidR="001001CB" w:rsidRPr="00837045" w:rsidRDefault="001001CB" w:rsidP="00837045">
            <w:pPr>
              <w:spacing w:before="60" w:after="60"/>
              <w:jc w:val="center"/>
              <w:rPr>
                <w:rFonts w:cs="Arial"/>
                <w:sz w:val="16"/>
                <w:szCs w:val="16"/>
              </w:rPr>
            </w:pPr>
            <w:r w:rsidRPr="00837045">
              <w:rPr>
                <w:rFonts w:cs="Arial"/>
                <w:sz w:val="16"/>
                <w:szCs w:val="16"/>
              </w:rPr>
              <w:t>4.6</w:t>
            </w:r>
          </w:p>
        </w:tc>
        <w:tc>
          <w:tcPr>
            <w:tcW w:w="498" w:type="pct"/>
            <w:shd w:val="clear" w:color="auto" w:fill="EFD3D2"/>
            <w:noWrap/>
            <w:vAlign w:val="center"/>
            <w:hideMark/>
          </w:tcPr>
          <w:p w14:paraId="72AA8C60"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D99594"/>
            <w:noWrap/>
            <w:vAlign w:val="center"/>
            <w:hideMark/>
          </w:tcPr>
          <w:p w14:paraId="13D84094" w14:textId="77777777" w:rsidR="001001CB" w:rsidRPr="00837045" w:rsidRDefault="001001CB" w:rsidP="00837045">
            <w:pPr>
              <w:spacing w:before="60" w:after="60"/>
              <w:jc w:val="center"/>
              <w:rPr>
                <w:rFonts w:cs="Arial"/>
                <w:b/>
                <w:sz w:val="16"/>
                <w:szCs w:val="16"/>
              </w:rPr>
            </w:pPr>
            <w:r w:rsidRPr="00837045">
              <w:rPr>
                <w:rFonts w:cs="Arial"/>
                <w:b/>
                <w:sz w:val="16"/>
                <w:szCs w:val="16"/>
              </w:rPr>
              <w:t>20%</w:t>
            </w:r>
          </w:p>
        </w:tc>
      </w:tr>
      <w:tr w:rsidR="001001CB" w:rsidRPr="00837045" w14:paraId="37F3E6A4" w14:textId="77777777" w:rsidTr="004C2D49">
        <w:trPr>
          <w:cantSplit/>
        </w:trPr>
        <w:tc>
          <w:tcPr>
            <w:tcW w:w="1515" w:type="pct"/>
            <w:shd w:val="clear" w:color="auto" w:fill="auto"/>
            <w:noWrap/>
            <w:vAlign w:val="center"/>
            <w:hideMark/>
          </w:tcPr>
          <w:p w14:paraId="229EFD43" w14:textId="77777777" w:rsidR="001001CB" w:rsidRPr="00837045" w:rsidRDefault="001001CB" w:rsidP="00837045">
            <w:pPr>
              <w:spacing w:before="60" w:after="60"/>
              <w:rPr>
                <w:rFonts w:cs="Arial"/>
                <w:b/>
                <w:sz w:val="16"/>
                <w:szCs w:val="16"/>
              </w:rPr>
            </w:pPr>
            <w:r w:rsidRPr="00837045">
              <w:rPr>
                <w:rFonts w:cs="Arial"/>
                <w:b/>
                <w:sz w:val="16"/>
                <w:szCs w:val="16"/>
              </w:rPr>
              <w:t>Powered equipment, tools and appliances</w:t>
            </w:r>
          </w:p>
        </w:tc>
        <w:tc>
          <w:tcPr>
            <w:tcW w:w="498" w:type="pct"/>
            <w:shd w:val="clear" w:color="auto" w:fill="auto"/>
            <w:noWrap/>
            <w:vAlign w:val="center"/>
            <w:hideMark/>
          </w:tcPr>
          <w:p w14:paraId="4866C4F0" w14:textId="77777777" w:rsidR="001001CB" w:rsidRPr="00837045" w:rsidRDefault="001001CB" w:rsidP="00837045">
            <w:pPr>
              <w:spacing w:before="60" w:after="60"/>
              <w:jc w:val="center"/>
              <w:rPr>
                <w:rFonts w:cs="Arial"/>
                <w:sz w:val="16"/>
                <w:szCs w:val="16"/>
              </w:rPr>
            </w:pPr>
            <w:r w:rsidRPr="00837045">
              <w:rPr>
                <w:rFonts w:cs="Arial"/>
                <w:sz w:val="16"/>
                <w:szCs w:val="16"/>
              </w:rPr>
              <w:t>4.2</w:t>
            </w:r>
          </w:p>
        </w:tc>
        <w:tc>
          <w:tcPr>
            <w:tcW w:w="498" w:type="pct"/>
            <w:shd w:val="clear" w:color="auto" w:fill="auto"/>
            <w:noWrap/>
            <w:vAlign w:val="center"/>
            <w:hideMark/>
          </w:tcPr>
          <w:p w14:paraId="299DFD9C"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auto"/>
            <w:noWrap/>
            <w:vAlign w:val="center"/>
            <w:hideMark/>
          </w:tcPr>
          <w:p w14:paraId="2D171C05"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6A9AB731" w14:textId="77777777" w:rsidR="001001CB" w:rsidRPr="00837045" w:rsidRDefault="001001CB" w:rsidP="00837045">
            <w:pPr>
              <w:spacing w:before="60" w:after="60"/>
              <w:jc w:val="center"/>
              <w:rPr>
                <w:rFonts w:cs="Arial"/>
                <w:sz w:val="16"/>
                <w:szCs w:val="16"/>
              </w:rPr>
            </w:pPr>
            <w:r w:rsidRPr="00837045">
              <w:rPr>
                <w:rFonts w:cs="Arial"/>
                <w:sz w:val="16"/>
                <w:szCs w:val="16"/>
              </w:rPr>
              <w:t>4.8</w:t>
            </w:r>
          </w:p>
        </w:tc>
        <w:tc>
          <w:tcPr>
            <w:tcW w:w="498" w:type="pct"/>
            <w:shd w:val="clear" w:color="auto" w:fill="auto"/>
            <w:noWrap/>
            <w:vAlign w:val="center"/>
            <w:hideMark/>
          </w:tcPr>
          <w:p w14:paraId="4C72C8AA"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auto"/>
            <w:noWrap/>
            <w:vAlign w:val="center"/>
            <w:hideMark/>
          </w:tcPr>
          <w:p w14:paraId="6A88F0E1" w14:textId="77777777" w:rsidR="001001CB" w:rsidRPr="00837045" w:rsidRDefault="001001CB" w:rsidP="00837045">
            <w:pPr>
              <w:spacing w:before="60" w:after="60"/>
              <w:jc w:val="center"/>
              <w:rPr>
                <w:rFonts w:cs="Arial"/>
                <w:sz w:val="16"/>
                <w:szCs w:val="16"/>
              </w:rPr>
            </w:pPr>
            <w:r w:rsidRPr="00837045">
              <w:rPr>
                <w:rFonts w:cs="Arial"/>
                <w:sz w:val="16"/>
                <w:szCs w:val="16"/>
              </w:rPr>
              <w:t>5.0</w:t>
            </w:r>
          </w:p>
        </w:tc>
        <w:tc>
          <w:tcPr>
            <w:tcW w:w="498" w:type="pct"/>
            <w:shd w:val="clear" w:color="auto" w:fill="D9D9D9"/>
            <w:noWrap/>
            <w:vAlign w:val="center"/>
            <w:hideMark/>
          </w:tcPr>
          <w:p w14:paraId="228DE0C0" w14:textId="77777777" w:rsidR="001001CB" w:rsidRPr="00837045" w:rsidRDefault="001001CB" w:rsidP="00837045">
            <w:pPr>
              <w:spacing w:before="60" w:after="60"/>
              <w:jc w:val="center"/>
              <w:rPr>
                <w:rFonts w:cs="Arial"/>
                <w:b/>
                <w:sz w:val="16"/>
                <w:szCs w:val="16"/>
              </w:rPr>
            </w:pPr>
            <w:r w:rsidRPr="00837045">
              <w:rPr>
                <w:rFonts w:cs="Arial"/>
                <w:b/>
                <w:sz w:val="16"/>
                <w:szCs w:val="16"/>
              </w:rPr>
              <w:t>18%</w:t>
            </w:r>
          </w:p>
        </w:tc>
      </w:tr>
      <w:tr w:rsidR="001001CB" w:rsidRPr="00837045" w14:paraId="7F73BE1D" w14:textId="77777777" w:rsidTr="004C2D49">
        <w:trPr>
          <w:cantSplit/>
        </w:trPr>
        <w:tc>
          <w:tcPr>
            <w:tcW w:w="1515" w:type="pct"/>
            <w:shd w:val="clear" w:color="auto" w:fill="EFD3D2"/>
            <w:noWrap/>
            <w:vAlign w:val="center"/>
            <w:hideMark/>
          </w:tcPr>
          <w:p w14:paraId="22E3E098" w14:textId="77777777" w:rsidR="001001CB" w:rsidRPr="00837045" w:rsidRDefault="001001CB" w:rsidP="00837045">
            <w:pPr>
              <w:spacing w:before="60" w:after="60"/>
              <w:rPr>
                <w:rFonts w:cs="Arial"/>
                <w:b/>
                <w:sz w:val="16"/>
                <w:szCs w:val="16"/>
              </w:rPr>
            </w:pPr>
            <w:r w:rsidRPr="00837045">
              <w:rPr>
                <w:rFonts w:cs="Arial"/>
                <w:b/>
                <w:sz w:val="16"/>
                <w:szCs w:val="16"/>
              </w:rPr>
              <w:t>Chemicals and chemical products</w:t>
            </w:r>
          </w:p>
        </w:tc>
        <w:tc>
          <w:tcPr>
            <w:tcW w:w="498" w:type="pct"/>
            <w:shd w:val="clear" w:color="auto" w:fill="EFD3D2"/>
            <w:noWrap/>
            <w:vAlign w:val="center"/>
            <w:hideMark/>
          </w:tcPr>
          <w:p w14:paraId="1B2BF7D8" w14:textId="77777777" w:rsidR="001001CB" w:rsidRPr="00837045" w:rsidRDefault="001001CB" w:rsidP="00837045">
            <w:pPr>
              <w:spacing w:before="60" w:after="60"/>
              <w:jc w:val="center"/>
              <w:rPr>
                <w:rFonts w:cs="Arial"/>
                <w:sz w:val="16"/>
                <w:szCs w:val="16"/>
              </w:rPr>
            </w:pPr>
            <w:r w:rsidRPr="00837045">
              <w:rPr>
                <w:rFonts w:cs="Arial"/>
                <w:sz w:val="16"/>
                <w:szCs w:val="16"/>
              </w:rPr>
              <w:t>2.6</w:t>
            </w:r>
          </w:p>
        </w:tc>
        <w:tc>
          <w:tcPr>
            <w:tcW w:w="498" w:type="pct"/>
            <w:shd w:val="clear" w:color="auto" w:fill="EFD3D2"/>
            <w:noWrap/>
            <w:vAlign w:val="center"/>
            <w:hideMark/>
          </w:tcPr>
          <w:p w14:paraId="00CFDE08" w14:textId="77777777" w:rsidR="001001CB" w:rsidRPr="00837045" w:rsidRDefault="001001CB" w:rsidP="00837045">
            <w:pPr>
              <w:spacing w:before="60" w:after="60"/>
              <w:jc w:val="center"/>
              <w:rPr>
                <w:rFonts w:cs="Arial"/>
                <w:sz w:val="16"/>
                <w:szCs w:val="16"/>
              </w:rPr>
            </w:pPr>
            <w:r w:rsidRPr="00837045">
              <w:rPr>
                <w:rFonts w:cs="Arial"/>
                <w:sz w:val="16"/>
                <w:szCs w:val="16"/>
              </w:rPr>
              <w:t>2.6</w:t>
            </w:r>
          </w:p>
        </w:tc>
        <w:tc>
          <w:tcPr>
            <w:tcW w:w="498" w:type="pct"/>
            <w:shd w:val="clear" w:color="auto" w:fill="EFD3D2"/>
            <w:noWrap/>
            <w:vAlign w:val="center"/>
            <w:hideMark/>
          </w:tcPr>
          <w:p w14:paraId="4185941A" w14:textId="77777777" w:rsidR="001001CB" w:rsidRPr="00837045" w:rsidRDefault="001001CB" w:rsidP="00837045">
            <w:pPr>
              <w:spacing w:before="60" w:after="60"/>
              <w:jc w:val="center"/>
              <w:rPr>
                <w:rFonts w:cs="Arial"/>
                <w:sz w:val="16"/>
                <w:szCs w:val="16"/>
              </w:rPr>
            </w:pPr>
            <w:r w:rsidRPr="00837045">
              <w:rPr>
                <w:rFonts w:cs="Arial"/>
                <w:sz w:val="16"/>
                <w:szCs w:val="16"/>
              </w:rPr>
              <w:t>3.0</w:t>
            </w:r>
          </w:p>
        </w:tc>
        <w:tc>
          <w:tcPr>
            <w:tcW w:w="498" w:type="pct"/>
            <w:shd w:val="clear" w:color="auto" w:fill="EFD3D2"/>
            <w:noWrap/>
            <w:vAlign w:val="center"/>
            <w:hideMark/>
          </w:tcPr>
          <w:p w14:paraId="3C8F6FF4" w14:textId="77777777" w:rsidR="001001CB" w:rsidRPr="00837045" w:rsidRDefault="001001CB" w:rsidP="00837045">
            <w:pPr>
              <w:spacing w:before="60" w:after="60"/>
              <w:jc w:val="center"/>
              <w:rPr>
                <w:rFonts w:cs="Arial"/>
                <w:sz w:val="16"/>
                <w:szCs w:val="16"/>
              </w:rPr>
            </w:pPr>
            <w:r w:rsidRPr="00837045">
              <w:rPr>
                <w:rFonts w:cs="Arial"/>
                <w:sz w:val="16"/>
                <w:szCs w:val="16"/>
              </w:rPr>
              <w:t>3.3</w:t>
            </w:r>
          </w:p>
        </w:tc>
        <w:tc>
          <w:tcPr>
            <w:tcW w:w="498" w:type="pct"/>
            <w:shd w:val="clear" w:color="auto" w:fill="EFD3D2"/>
            <w:noWrap/>
            <w:vAlign w:val="center"/>
            <w:hideMark/>
          </w:tcPr>
          <w:p w14:paraId="65C6C605" w14:textId="77777777" w:rsidR="001001CB" w:rsidRPr="00837045" w:rsidRDefault="001001CB" w:rsidP="00837045">
            <w:pPr>
              <w:spacing w:before="60" w:after="60"/>
              <w:jc w:val="center"/>
              <w:rPr>
                <w:rFonts w:cs="Arial"/>
                <w:sz w:val="16"/>
                <w:szCs w:val="16"/>
              </w:rPr>
            </w:pPr>
            <w:r w:rsidRPr="00837045">
              <w:rPr>
                <w:rFonts w:cs="Arial"/>
                <w:sz w:val="16"/>
                <w:szCs w:val="16"/>
              </w:rPr>
              <w:t>3.0</w:t>
            </w:r>
          </w:p>
        </w:tc>
        <w:tc>
          <w:tcPr>
            <w:tcW w:w="498" w:type="pct"/>
            <w:shd w:val="clear" w:color="auto" w:fill="EFD3D2"/>
            <w:noWrap/>
            <w:vAlign w:val="center"/>
            <w:hideMark/>
          </w:tcPr>
          <w:p w14:paraId="15A79A9D" w14:textId="77777777" w:rsidR="001001CB" w:rsidRPr="00837045" w:rsidRDefault="001001CB" w:rsidP="00837045">
            <w:pPr>
              <w:spacing w:before="60" w:after="60"/>
              <w:jc w:val="center"/>
              <w:rPr>
                <w:rFonts w:cs="Arial"/>
                <w:sz w:val="16"/>
                <w:szCs w:val="16"/>
              </w:rPr>
            </w:pPr>
            <w:r w:rsidRPr="00837045">
              <w:rPr>
                <w:rFonts w:cs="Arial"/>
                <w:sz w:val="16"/>
                <w:szCs w:val="16"/>
              </w:rPr>
              <w:t>2.9</w:t>
            </w:r>
          </w:p>
        </w:tc>
        <w:tc>
          <w:tcPr>
            <w:tcW w:w="498" w:type="pct"/>
            <w:shd w:val="clear" w:color="auto" w:fill="D99594"/>
            <w:noWrap/>
            <w:vAlign w:val="center"/>
            <w:hideMark/>
          </w:tcPr>
          <w:p w14:paraId="59E348FB" w14:textId="77777777" w:rsidR="001001CB" w:rsidRPr="00837045" w:rsidRDefault="001001CB" w:rsidP="00837045">
            <w:pPr>
              <w:spacing w:before="60" w:after="60"/>
              <w:jc w:val="center"/>
              <w:rPr>
                <w:rFonts w:cs="Arial"/>
                <w:b/>
                <w:sz w:val="16"/>
                <w:szCs w:val="16"/>
              </w:rPr>
            </w:pPr>
            <w:r w:rsidRPr="00837045">
              <w:rPr>
                <w:rFonts w:cs="Arial"/>
                <w:b/>
                <w:sz w:val="16"/>
                <w:szCs w:val="16"/>
              </w:rPr>
              <w:t>12%</w:t>
            </w:r>
          </w:p>
        </w:tc>
      </w:tr>
      <w:tr w:rsidR="001001CB" w:rsidRPr="00837045" w14:paraId="6C20C7D3" w14:textId="77777777" w:rsidTr="004C2D49">
        <w:trPr>
          <w:cantSplit/>
        </w:trPr>
        <w:tc>
          <w:tcPr>
            <w:tcW w:w="1515" w:type="pct"/>
            <w:shd w:val="clear" w:color="auto" w:fill="auto"/>
            <w:noWrap/>
            <w:vAlign w:val="center"/>
            <w:hideMark/>
          </w:tcPr>
          <w:p w14:paraId="1651652F" w14:textId="77777777" w:rsidR="001001CB" w:rsidRPr="00837045" w:rsidRDefault="001001CB" w:rsidP="00837045">
            <w:pPr>
              <w:spacing w:before="60" w:after="60"/>
              <w:rPr>
                <w:rFonts w:cs="Arial"/>
                <w:b/>
                <w:sz w:val="16"/>
                <w:szCs w:val="16"/>
              </w:rPr>
            </w:pPr>
            <w:r w:rsidRPr="00837045">
              <w:rPr>
                <w:rFonts w:cs="Arial"/>
                <w:b/>
                <w:sz w:val="16"/>
                <w:szCs w:val="16"/>
              </w:rPr>
              <w:t>Other and unspecified agencies</w:t>
            </w:r>
          </w:p>
        </w:tc>
        <w:tc>
          <w:tcPr>
            <w:tcW w:w="498" w:type="pct"/>
            <w:shd w:val="clear" w:color="auto" w:fill="auto"/>
            <w:noWrap/>
            <w:vAlign w:val="center"/>
            <w:hideMark/>
          </w:tcPr>
          <w:p w14:paraId="4BA37F49" w14:textId="77777777" w:rsidR="001001CB" w:rsidRPr="00837045" w:rsidRDefault="001001CB" w:rsidP="00837045">
            <w:pPr>
              <w:spacing w:before="60" w:after="60"/>
              <w:jc w:val="center"/>
              <w:rPr>
                <w:rFonts w:cs="Arial"/>
                <w:sz w:val="16"/>
                <w:szCs w:val="16"/>
              </w:rPr>
            </w:pPr>
            <w:r w:rsidRPr="00837045">
              <w:rPr>
                <w:rFonts w:cs="Arial"/>
                <w:sz w:val="16"/>
                <w:szCs w:val="16"/>
              </w:rPr>
              <w:t>5.8</w:t>
            </w:r>
          </w:p>
        </w:tc>
        <w:tc>
          <w:tcPr>
            <w:tcW w:w="498" w:type="pct"/>
            <w:shd w:val="clear" w:color="auto" w:fill="auto"/>
            <w:noWrap/>
            <w:vAlign w:val="center"/>
            <w:hideMark/>
          </w:tcPr>
          <w:p w14:paraId="5A56EABC" w14:textId="77777777" w:rsidR="001001CB" w:rsidRPr="00837045" w:rsidRDefault="001001CB" w:rsidP="00837045">
            <w:pPr>
              <w:spacing w:before="60" w:after="60"/>
              <w:jc w:val="center"/>
              <w:rPr>
                <w:rFonts w:cs="Arial"/>
                <w:sz w:val="16"/>
                <w:szCs w:val="16"/>
              </w:rPr>
            </w:pPr>
            <w:r w:rsidRPr="00837045">
              <w:rPr>
                <w:rFonts w:cs="Arial"/>
                <w:sz w:val="16"/>
                <w:szCs w:val="16"/>
              </w:rPr>
              <w:t>7.2</w:t>
            </w:r>
          </w:p>
        </w:tc>
        <w:tc>
          <w:tcPr>
            <w:tcW w:w="498" w:type="pct"/>
            <w:shd w:val="clear" w:color="auto" w:fill="auto"/>
            <w:noWrap/>
            <w:vAlign w:val="center"/>
            <w:hideMark/>
          </w:tcPr>
          <w:p w14:paraId="5378189F" w14:textId="77777777" w:rsidR="001001CB" w:rsidRPr="00837045" w:rsidRDefault="001001CB" w:rsidP="00837045">
            <w:pPr>
              <w:spacing w:before="60" w:after="60"/>
              <w:jc w:val="center"/>
              <w:rPr>
                <w:rFonts w:cs="Arial"/>
                <w:sz w:val="16"/>
                <w:szCs w:val="16"/>
              </w:rPr>
            </w:pPr>
            <w:r w:rsidRPr="00837045">
              <w:rPr>
                <w:rFonts w:cs="Arial"/>
                <w:sz w:val="16"/>
                <w:szCs w:val="16"/>
              </w:rPr>
              <w:t>7.0</w:t>
            </w:r>
          </w:p>
        </w:tc>
        <w:tc>
          <w:tcPr>
            <w:tcW w:w="498" w:type="pct"/>
            <w:shd w:val="clear" w:color="auto" w:fill="auto"/>
            <w:noWrap/>
            <w:vAlign w:val="center"/>
            <w:hideMark/>
          </w:tcPr>
          <w:p w14:paraId="41555BEF" w14:textId="77777777" w:rsidR="001001CB" w:rsidRPr="00837045" w:rsidRDefault="001001CB" w:rsidP="00837045">
            <w:pPr>
              <w:spacing w:before="60" w:after="60"/>
              <w:jc w:val="center"/>
              <w:rPr>
                <w:rFonts w:cs="Arial"/>
                <w:sz w:val="16"/>
                <w:szCs w:val="16"/>
              </w:rPr>
            </w:pPr>
            <w:r w:rsidRPr="00837045">
              <w:rPr>
                <w:rFonts w:cs="Arial"/>
                <w:sz w:val="16"/>
                <w:szCs w:val="16"/>
              </w:rPr>
              <w:t>7.0</w:t>
            </w:r>
          </w:p>
        </w:tc>
        <w:tc>
          <w:tcPr>
            <w:tcW w:w="498" w:type="pct"/>
            <w:shd w:val="clear" w:color="auto" w:fill="auto"/>
            <w:noWrap/>
            <w:vAlign w:val="center"/>
            <w:hideMark/>
          </w:tcPr>
          <w:p w14:paraId="02B4C74E" w14:textId="77777777" w:rsidR="001001CB" w:rsidRPr="00837045" w:rsidRDefault="001001CB" w:rsidP="00837045">
            <w:pPr>
              <w:spacing w:before="60" w:after="60"/>
              <w:jc w:val="center"/>
              <w:rPr>
                <w:rFonts w:cs="Arial"/>
                <w:sz w:val="16"/>
                <w:szCs w:val="16"/>
              </w:rPr>
            </w:pPr>
            <w:r w:rsidRPr="00837045">
              <w:rPr>
                <w:rFonts w:cs="Arial"/>
                <w:sz w:val="16"/>
                <w:szCs w:val="16"/>
              </w:rPr>
              <w:t>7.0</w:t>
            </w:r>
          </w:p>
        </w:tc>
        <w:tc>
          <w:tcPr>
            <w:tcW w:w="498" w:type="pct"/>
            <w:shd w:val="clear" w:color="auto" w:fill="auto"/>
            <w:noWrap/>
            <w:vAlign w:val="center"/>
            <w:hideMark/>
          </w:tcPr>
          <w:p w14:paraId="6C4EA8E4" w14:textId="77777777" w:rsidR="001001CB" w:rsidRPr="00837045" w:rsidRDefault="001001CB" w:rsidP="00837045">
            <w:pPr>
              <w:spacing w:before="60" w:after="60"/>
              <w:jc w:val="center"/>
              <w:rPr>
                <w:rFonts w:cs="Arial"/>
                <w:sz w:val="16"/>
                <w:szCs w:val="16"/>
              </w:rPr>
            </w:pPr>
            <w:r w:rsidRPr="00837045">
              <w:rPr>
                <w:rFonts w:cs="Arial"/>
                <w:sz w:val="16"/>
                <w:szCs w:val="16"/>
              </w:rPr>
              <w:t>7.3</w:t>
            </w:r>
          </w:p>
        </w:tc>
        <w:tc>
          <w:tcPr>
            <w:tcW w:w="498" w:type="pct"/>
            <w:shd w:val="clear" w:color="auto" w:fill="D9D9D9"/>
            <w:noWrap/>
            <w:vAlign w:val="center"/>
            <w:hideMark/>
          </w:tcPr>
          <w:p w14:paraId="20B21D75" w14:textId="77777777" w:rsidR="001001CB" w:rsidRPr="00837045" w:rsidRDefault="001001CB" w:rsidP="00837045">
            <w:pPr>
              <w:spacing w:before="60" w:after="60"/>
              <w:jc w:val="center"/>
              <w:rPr>
                <w:rFonts w:cs="Arial"/>
                <w:b/>
                <w:sz w:val="16"/>
                <w:szCs w:val="16"/>
              </w:rPr>
            </w:pPr>
            <w:r w:rsidRPr="00837045">
              <w:rPr>
                <w:rFonts w:cs="Arial"/>
                <w:b/>
                <w:sz w:val="16"/>
                <w:szCs w:val="16"/>
              </w:rPr>
              <w:t>25%</w:t>
            </w:r>
          </w:p>
        </w:tc>
      </w:tr>
      <w:tr w:rsidR="001001CB" w:rsidRPr="00837045" w14:paraId="57C2A50A" w14:textId="77777777" w:rsidTr="004C2D49">
        <w:trPr>
          <w:cantSplit/>
        </w:trPr>
        <w:tc>
          <w:tcPr>
            <w:tcW w:w="1515" w:type="pct"/>
            <w:shd w:val="clear" w:color="auto" w:fill="808080"/>
            <w:noWrap/>
            <w:vAlign w:val="center"/>
            <w:hideMark/>
          </w:tcPr>
          <w:p w14:paraId="409EDDF1" w14:textId="77777777" w:rsidR="001001CB" w:rsidRPr="00837045" w:rsidRDefault="001001CB" w:rsidP="00837045">
            <w:pPr>
              <w:spacing w:before="60" w:after="60"/>
              <w:rPr>
                <w:rFonts w:cs="Arial"/>
                <w:b/>
                <w:bCs/>
                <w:color w:val="FFFFFF" w:themeColor="background1"/>
                <w:sz w:val="16"/>
                <w:szCs w:val="16"/>
              </w:rPr>
            </w:pPr>
            <w:r w:rsidRPr="00837045">
              <w:rPr>
                <w:rFonts w:cs="Arial"/>
                <w:b/>
                <w:bCs/>
                <w:color w:val="FFFFFF" w:themeColor="background1"/>
                <w:sz w:val="16"/>
                <w:szCs w:val="16"/>
              </w:rPr>
              <w:t>Total serious claims</w:t>
            </w:r>
          </w:p>
        </w:tc>
        <w:tc>
          <w:tcPr>
            <w:tcW w:w="498" w:type="pct"/>
            <w:shd w:val="clear" w:color="auto" w:fill="808080"/>
            <w:noWrap/>
            <w:vAlign w:val="center"/>
            <w:hideMark/>
          </w:tcPr>
          <w:p w14:paraId="29B53CCC"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4.2</w:t>
            </w:r>
          </w:p>
        </w:tc>
        <w:tc>
          <w:tcPr>
            <w:tcW w:w="498" w:type="pct"/>
            <w:shd w:val="clear" w:color="auto" w:fill="808080"/>
            <w:noWrap/>
            <w:vAlign w:val="center"/>
            <w:hideMark/>
          </w:tcPr>
          <w:p w14:paraId="28EA1436"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5.4</w:t>
            </w:r>
          </w:p>
        </w:tc>
        <w:tc>
          <w:tcPr>
            <w:tcW w:w="498" w:type="pct"/>
            <w:shd w:val="clear" w:color="auto" w:fill="808080"/>
            <w:noWrap/>
            <w:vAlign w:val="center"/>
            <w:hideMark/>
          </w:tcPr>
          <w:p w14:paraId="371614A3"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5.6</w:t>
            </w:r>
          </w:p>
        </w:tc>
        <w:tc>
          <w:tcPr>
            <w:tcW w:w="498" w:type="pct"/>
            <w:shd w:val="clear" w:color="auto" w:fill="808080"/>
            <w:noWrap/>
            <w:vAlign w:val="center"/>
            <w:hideMark/>
          </w:tcPr>
          <w:p w14:paraId="652293D2"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5.4</w:t>
            </w:r>
          </w:p>
        </w:tc>
        <w:tc>
          <w:tcPr>
            <w:tcW w:w="498" w:type="pct"/>
            <w:shd w:val="clear" w:color="auto" w:fill="808080"/>
            <w:noWrap/>
            <w:vAlign w:val="center"/>
            <w:hideMark/>
          </w:tcPr>
          <w:p w14:paraId="7A8DBAA0"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5.6</w:t>
            </w:r>
          </w:p>
        </w:tc>
        <w:tc>
          <w:tcPr>
            <w:tcW w:w="498" w:type="pct"/>
            <w:shd w:val="clear" w:color="auto" w:fill="808080"/>
            <w:noWrap/>
            <w:vAlign w:val="center"/>
            <w:hideMark/>
          </w:tcPr>
          <w:p w14:paraId="2A3D7613"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5.6</w:t>
            </w:r>
          </w:p>
        </w:tc>
        <w:tc>
          <w:tcPr>
            <w:tcW w:w="498" w:type="pct"/>
            <w:shd w:val="clear" w:color="auto" w:fill="595959"/>
            <w:noWrap/>
            <w:vAlign w:val="center"/>
            <w:hideMark/>
          </w:tcPr>
          <w:p w14:paraId="12E78AC0" w14:textId="77777777" w:rsidR="001001CB" w:rsidRPr="00837045" w:rsidRDefault="001001CB"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33%</w:t>
            </w:r>
          </w:p>
        </w:tc>
      </w:tr>
    </w:tbl>
    <w:p w14:paraId="53A59714" w14:textId="77777777" w:rsidR="00C846BF" w:rsidRPr="00C846BF" w:rsidRDefault="00C846BF" w:rsidP="00C846BF"/>
    <w:p w14:paraId="614260CC" w14:textId="154128E7" w:rsidR="00B02EC1" w:rsidRDefault="00B02EC1" w:rsidP="00406BE6">
      <w:pPr>
        <w:pStyle w:val="Caption"/>
      </w:pPr>
      <w:bookmarkStart w:id="322" w:name="_Toc496608983"/>
      <w:bookmarkStart w:id="323" w:name="_Toc496621487"/>
      <w:r w:rsidRPr="003C2FB3">
        <w:t xml:space="preserve">Table </w:t>
      </w:r>
      <w:r w:rsidR="00EB0DFB">
        <w:rPr>
          <w:noProof/>
        </w:rPr>
        <w:fldChar w:fldCharType="begin"/>
      </w:r>
      <w:r w:rsidR="00EB0DFB">
        <w:rPr>
          <w:noProof/>
        </w:rPr>
        <w:instrText xml:space="preserve"> SEQ Table \* ARABIC </w:instrText>
      </w:r>
      <w:r w:rsidR="00EB0DFB">
        <w:rPr>
          <w:noProof/>
        </w:rPr>
        <w:fldChar w:fldCharType="separate"/>
      </w:r>
      <w:r w:rsidR="004F0C0F">
        <w:rPr>
          <w:noProof/>
        </w:rPr>
        <w:t>40</w:t>
      </w:r>
      <w:r w:rsidR="00EB0DFB">
        <w:rPr>
          <w:noProof/>
        </w:rPr>
        <w:fldChar w:fldCharType="end"/>
      </w:r>
      <w:r w:rsidRPr="003C2FB3">
        <w:t>: Serious claims: median compensation paid by breakdown agency of in</w:t>
      </w:r>
      <w:r>
        <w:t xml:space="preserve">jury or disease, </w:t>
      </w:r>
      <w:r w:rsidR="005374CC">
        <w:br/>
      </w:r>
      <w:r>
        <w:t>2000–01 and 2010</w:t>
      </w:r>
      <w:r w:rsidRPr="003C2FB3">
        <w:t>–</w:t>
      </w:r>
      <w:r>
        <w:t>111</w:t>
      </w:r>
      <w:r w:rsidRPr="003C2FB3">
        <w:t xml:space="preserve"> to 201</w:t>
      </w:r>
      <w:r>
        <w:t>4</w:t>
      </w:r>
      <w:r w:rsidRPr="003C2FB3">
        <w:t>–1</w:t>
      </w:r>
      <w:r>
        <w:t>5</w:t>
      </w:r>
      <w:bookmarkEnd w:id="322"/>
      <w:bookmarkEnd w:id="32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40: "/>
        <w:tblDescription w:val="Serious claims: median compensation paid by breakdown agency of injury or disease, 2000–01 and 2010–111 to 2014–15"/>
      </w:tblPr>
      <w:tblGrid>
        <w:gridCol w:w="2732"/>
        <w:gridCol w:w="898"/>
        <w:gridCol w:w="898"/>
        <w:gridCol w:w="898"/>
        <w:gridCol w:w="898"/>
        <w:gridCol w:w="898"/>
        <w:gridCol w:w="898"/>
        <w:gridCol w:w="896"/>
      </w:tblGrid>
      <w:tr w:rsidR="00B02EC1" w:rsidRPr="00837045" w14:paraId="5BF0EC9C" w14:textId="77777777" w:rsidTr="004E05B0">
        <w:trPr>
          <w:cantSplit/>
          <w:tblHeader/>
        </w:trPr>
        <w:tc>
          <w:tcPr>
            <w:tcW w:w="1515" w:type="pct"/>
            <w:shd w:val="clear" w:color="auto" w:fill="AF1E2D"/>
            <w:noWrap/>
            <w:vAlign w:val="center"/>
            <w:hideMark/>
          </w:tcPr>
          <w:p w14:paraId="4A886F17" w14:textId="12834BB0" w:rsidR="00B02EC1" w:rsidRPr="00837045" w:rsidRDefault="00B02EC1" w:rsidP="000910BF">
            <w:pPr>
              <w:keepNext/>
              <w:keepLines/>
              <w:spacing w:before="60" w:after="60"/>
              <w:rPr>
                <w:rFonts w:cs="Arial"/>
                <w:b/>
                <w:bCs/>
                <w:color w:val="FFFFFF" w:themeColor="background1"/>
                <w:sz w:val="16"/>
                <w:szCs w:val="16"/>
              </w:rPr>
            </w:pPr>
            <w:r w:rsidRPr="00837045">
              <w:rPr>
                <w:rFonts w:cs="Arial"/>
                <w:b/>
                <w:bCs/>
                <w:color w:val="FFFFFF" w:themeColor="background1"/>
                <w:sz w:val="16"/>
                <w:szCs w:val="16"/>
              </w:rPr>
              <w:t>Breakdown agency of injury</w:t>
            </w:r>
            <w:r w:rsidR="000910BF">
              <w:rPr>
                <w:rFonts w:cs="Arial"/>
                <w:b/>
                <w:bCs/>
                <w:color w:val="FFFFFF" w:themeColor="background1"/>
                <w:sz w:val="16"/>
                <w:szCs w:val="16"/>
              </w:rPr>
              <w:t xml:space="preserve"> </w:t>
            </w:r>
            <w:r w:rsidRPr="00837045">
              <w:rPr>
                <w:rFonts w:cs="Arial"/>
                <w:b/>
                <w:bCs/>
                <w:color w:val="FFFFFF" w:themeColor="background1"/>
                <w:sz w:val="16"/>
                <w:szCs w:val="16"/>
              </w:rPr>
              <w:t>or</w:t>
            </w:r>
            <w:r w:rsidR="000910BF">
              <w:rPr>
                <w:rFonts w:cs="Arial"/>
                <w:b/>
                <w:bCs/>
                <w:color w:val="FFFFFF" w:themeColor="background1"/>
                <w:sz w:val="16"/>
                <w:szCs w:val="16"/>
              </w:rPr>
              <w:t> </w:t>
            </w:r>
            <w:r w:rsidRPr="00837045">
              <w:rPr>
                <w:rFonts w:cs="Arial"/>
                <w:b/>
                <w:bCs/>
                <w:color w:val="FFFFFF" w:themeColor="background1"/>
                <w:sz w:val="16"/>
                <w:szCs w:val="16"/>
              </w:rPr>
              <w:t>disease</w:t>
            </w:r>
          </w:p>
        </w:tc>
        <w:tc>
          <w:tcPr>
            <w:tcW w:w="498" w:type="pct"/>
            <w:shd w:val="clear" w:color="auto" w:fill="AF1E2D"/>
            <w:noWrap/>
            <w:vAlign w:val="center"/>
            <w:hideMark/>
          </w:tcPr>
          <w:p w14:paraId="6F1A9E4B"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2000-01</w:t>
            </w:r>
          </w:p>
        </w:tc>
        <w:tc>
          <w:tcPr>
            <w:tcW w:w="498" w:type="pct"/>
            <w:shd w:val="clear" w:color="auto" w:fill="AF1E2D"/>
            <w:noWrap/>
            <w:vAlign w:val="center"/>
            <w:hideMark/>
          </w:tcPr>
          <w:p w14:paraId="6B379463"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2010-11</w:t>
            </w:r>
          </w:p>
        </w:tc>
        <w:tc>
          <w:tcPr>
            <w:tcW w:w="498" w:type="pct"/>
            <w:shd w:val="clear" w:color="auto" w:fill="AF1E2D"/>
            <w:noWrap/>
            <w:vAlign w:val="center"/>
          </w:tcPr>
          <w:p w14:paraId="4E447E98"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2011-12</w:t>
            </w:r>
          </w:p>
        </w:tc>
        <w:tc>
          <w:tcPr>
            <w:tcW w:w="498" w:type="pct"/>
            <w:shd w:val="clear" w:color="auto" w:fill="AF1E2D"/>
            <w:noWrap/>
            <w:vAlign w:val="center"/>
          </w:tcPr>
          <w:p w14:paraId="34B964F6"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2012-13</w:t>
            </w:r>
          </w:p>
        </w:tc>
        <w:tc>
          <w:tcPr>
            <w:tcW w:w="498" w:type="pct"/>
            <w:shd w:val="clear" w:color="auto" w:fill="AF1E2D"/>
            <w:noWrap/>
            <w:vAlign w:val="center"/>
          </w:tcPr>
          <w:p w14:paraId="4762FFBE"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2013-14</w:t>
            </w:r>
          </w:p>
        </w:tc>
        <w:tc>
          <w:tcPr>
            <w:tcW w:w="498" w:type="pct"/>
            <w:shd w:val="clear" w:color="auto" w:fill="AF1E2D"/>
            <w:noWrap/>
            <w:vAlign w:val="center"/>
          </w:tcPr>
          <w:p w14:paraId="3BF9F5B7"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2014-15</w:t>
            </w:r>
          </w:p>
        </w:tc>
        <w:tc>
          <w:tcPr>
            <w:tcW w:w="498" w:type="pct"/>
            <w:shd w:val="clear" w:color="auto" w:fill="AF1E2D"/>
            <w:noWrap/>
            <w:vAlign w:val="center"/>
            <w:hideMark/>
          </w:tcPr>
          <w:p w14:paraId="7F543136" w14:textId="77777777" w:rsidR="00B02EC1" w:rsidRPr="00837045" w:rsidRDefault="00B02EC1" w:rsidP="00837045">
            <w:pPr>
              <w:keepNext/>
              <w:keepLines/>
              <w:spacing w:before="60" w:after="60"/>
              <w:jc w:val="center"/>
              <w:rPr>
                <w:rFonts w:cs="Arial"/>
                <w:b/>
                <w:bCs/>
                <w:color w:val="FFFFFF" w:themeColor="background1"/>
                <w:sz w:val="16"/>
                <w:szCs w:val="16"/>
              </w:rPr>
            </w:pPr>
            <w:r w:rsidRPr="00837045">
              <w:rPr>
                <w:rFonts w:cs="Arial"/>
                <w:b/>
                <w:bCs/>
                <w:color w:val="FFFFFF" w:themeColor="background1"/>
                <w:sz w:val="16"/>
                <w:szCs w:val="16"/>
              </w:rPr>
              <w:t>% chg</w:t>
            </w:r>
          </w:p>
        </w:tc>
      </w:tr>
      <w:tr w:rsidR="00384B40" w:rsidRPr="00837045" w14:paraId="412EF95D" w14:textId="77777777" w:rsidTr="005D2D66">
        <w:trPr>
          <w:cantSplit/>
        </w:trPr>
        <w:tc>
          <w:tcPr>
            <w:tcW w:w="1515" w:type="pct"/>
            <w:shd w:val="clear" w:color="auto" w:fill="auto"/>
            <w:noWrap/>
            <w:vAlign w:val="center"/>
            <w:hideMark/>
          </w:tcPr>
          <w:p w14:paraId="44B21096" w14:textId="77777777" w:rsidR="00384B40" w:rsidRPr="00837045" w:rsidRDefault="00384B40" w:rsidP="00837045">
            <w:pPr>
              <w:keepNext/>
              <w:keepLines/>
              <w:spacing w:before="60" w:after="60"/>
              <w:rPr>
                <w:rFonts w:cs="Arial"/>
                <w:b/>
                <w:sz w:val="16"/>
                <w:szCs w:val="16"/>
              </w:rPr>
            </w:pPr>
            <w:r w:rsidRPr="00837045">
              <w:rPr>
                <w:rFonts w:cs="Arial"/>
                <w:b/>
                <w:sz w:val="16"/>
                <w:szCs w:val="16"/>
              </w:rPr>
              <w:t>Non-powered hand tools, appliances and equipment</w:t>
            </w:r>
          </w:p>
        </w:tc>
        <w:tc>
          <w:tcPr>
            <w:tcW w:w="498" w:type="pct"/>
            <w:shd w:val="clear" w:color="auto" w:fill="auto"/>
            <w:noWrap/>
            <w:vAlign w:val="center"/>
            <w:hideMark/>
          </w:tcPr>
          <w:p w14:paraId="7E332441"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$3 400</w:t>
            </w:r>
          </w:p>
        </w:tc>
        <w:tc>
          <w:tcPr>
            <w:tcW w:w="498" w:type="pct"/>
            <w:shd w:val="clear" w:color="auto" w:fill="auto"/>
            <w:noWrap/>
            <w:vAlign w:val="center"/>
            <w:hideMark/>
          </w:tcPr>
          <w:p w14:paraId="0B02C2AF"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$6 500</w:t>
            </w:r>
          </w:p>
        </w:tc>
        <w:tc>
          <w:tcPr>
            <w:tcW w:w="498" w:type="pct"/>
            <w:shd w:val="clear" w:color="auto" w:fill="auto"/>
            <w:noWrap/>
            <w:vAlign w:val="center"/>
            <w:hideMark/>
          </w:tcPr>
          <w:p w14:paraId="03F36AC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$7 400</w:t>
            </w:r>
          </w:p>
        </w:tc>
        <w:tc>
          <w:tcPr>
            <w:tcW w:w="498" w:type="pct"/>
            <w:shd w:val="clear" w:color="auto" w:fill="auto"/>
            <w:noWrap/>
            <w:vAlign w:val="center"/>
            <w:hideMark/>
          </w:tcPr>
          <w:p w14:paraId="2C54E8EE"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$7 700</w:t>
            </w:r>
          </w:p>
        </w:tc>
        <w:tc>
          <w:tcPr>
            <w:tcW w:w="498" w:type="pct"/>
            <w:shd w:val="clear" w:color="auto" w:fill="auto"/>
            <w:noWrap/>
            <w:vAlign w:val="center"/>
            <w:hideMark/>
          </w:tcPr>
          <w:p w14:paraId="5078BD9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$8 000</w:t>
            </w:r>
          </w:p>
        </w:tc>
        <w:tc>
          <w:tcPr>
            <w:tcW w:w="498" w:type="pct"/>
            <w:shd w:val="clear" w:color="auto" w:fill="auto"/>
            <w:noWrap/>
            <w:vAlign w:val="center"/>
            <w:hideMark/>
          </w:tcPr>
          <w:p w14:paraId="430F10FE"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$8 500</w:t>
            </w:r>
          </w:p>
        </w:tc>
        <w:tc>
          <w:tcPr>
            <w:tcW w:w="498" w:type="pct"/>
            <w:shd w:val="clear" w:color="auto" w:fill="D9D9D9"/>
            <w:noWrap/>
            <w:vAlign w:val="center"/>
            <w:hideMark/>
          </w:tcPr>
          <w:p w14:paraId="340BBBC3"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150%</w:t>
            </w:r>
          </w:p>
        </w:tc>
      </w:tr>
      <w:tr w:rsidR="00384B40" w:rsidRPr="00837045" w14:paraId="71BDCDDD" w14:textId="77777777" w:rsidTr="005D2D66">
        <w:trPr>
          <w:cantSplit/>
        </w:trPr>
        <w:tc>
          <w:tcPr>
            <w:tcW w:w="1515" w:type="pct"/>
            <w:shd w:val="clear" w:color="auto" w:fill="EFD3D2"/>
            <w:noWrap/>
            <w:vAlign w:val="center"/>
            <w:hideMark/>
          </w:tcPr>
          <w:p w14:paraId="4221303D" w14:textId="77777777" w:rsidR="00384B40" w:rsidRPr="00837045" w:rsidRDefault="00384B40" w:rsidP="00837045">
            <w:pPr>
              <w:keepNext/>
              <w:keepLines/>
              <w:spacing w:before="60" w:after="60"/>
              <w:rPr>
                <w:rFonts w:cs="Arial"/>
                <w:b/>
                <w:sz w:val="16"/>
                <w:szCs w:val="16"/>
              </w:rPr>
            </w:pPr>
            <w:r w:rsidRPr="00837045">
              <w:rPr>
                <w:rFonts w:cs="Arial"/>
                <w:b/>
                <w:sz w:val="16"/>
                <w:szCs w:val="16"/>
              </w:rPr>
              <w:t>Environmental agencies</w:t>
            </w:r>
          </w:p>
        </w:tc>
        <w:tc>
          <w:tcPr>
            <w:tcW w:w="498" w:type="pct"/>
            <w:shd w:val="clear" w:color="auto" w:fill="EFD3D2"/>
            <w:noWrap/>
            <w:vAlign w:val="center"/>
            <w:hideMark/>
          </w:tcPr>
          <w:p w14:paraId="0E446AA1"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$4 200</w:t>
            </w:r>
          </w:p>
        </w:tc>
        <w:tc>
          <w:tcPr>
            <w:tcW w:w="498" w:type="pct"/>
            <w:shd w:val="clear" w:color="auto" w:fill="EFD3D2"/>
            <w:noWrap/>
            <w:vAlign w:val="center"/>
            <w:hideMark/>
          </w:tcPr>
          <w:p w14:paraId="71BB6D7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$8 000</w:t>
            </w:r>
          </w:p>
        </w:tc>
        <w:tc>
          <w:tcPr>
            <w:tcW w:w="498" w:type="pct"/>
            <w:shd w:val="clear" w:color="auto" w:fill="EFD3D2"/>
            <w:noWrap/>
            <w:vAlign w:val="center"/>
            <w:hideMark/>
          </w:tcPr>
          <w:p w14:paraId="3E644DCB"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$8 900</w:t>
            </w:r>
          </w:p>
        </w:tc>
        <w:tc>
          <w:tcPr>
            <w:tcW w:w="498" w:type="pct"/>
            <w:shd w:val="clear" w:color="auto" w:fill="EFD3D2"/>
            <w:noWrap/>
            <w:vAlign w:val="center"/>
            <w:hideMark/>
          </w:tcPr>
          <w:p w14:paraId="2909487A"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$9 300</w:t>
            </w:r>
          </w:p>
        </w:tc>
        <w:tc>
          <w:tcPr>
            <w:tcW w:w="498" w:type="pct"/>
            <w:shd w:val="clear" w:color="auto" w:fill="EFD3D2"/>
            <w:noWrap/>
            <w:vAlign w:val="center"/>
            <w:hideMark/>
          </w:tcPr>
          <w:p w14:paraId="642E4117"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$9 500</w:t>
            </w:r>
          </w:p>
        </w:tc>
        <w:tc>
          <w:tcPr>
            <w:tcW w:w="498" w:type="pct"/>
            <w:shd w:val="clear" w:color="auto" w:fill="EFD3D2"/>
            <w:noWrap/>
            <w:vAlign w:val="center"/>
            <w:hideMark/>
          </w:tcPr>
          <w:p w14:paraId="5D840837"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$10 600</w:t>
            </w:r>
          </w:p>
        </w:tc>
        <w:tc>
          <w:tcPr>
            <w:tcW w:w="498" w:type="pct"/>
            <w:shd w:val="clear" w:color="auto" w:fill="D99594"/>
            <w:noWrap/>
            <w:vAlign w:val="center"/>
            <w:hideMark/>
          </w:tcPr>
          <w:p w14:paraId="2D3BFF4C"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152%</w:t>
            </w:r>
          </w:p>
        </w:tc>
      </w:tr>
      <w:tr w:rsidR="00384B40" w:rsidRPr="00837045" w14:paraId="647B78C5" w14:textId="77777777" w:rsidTr="005D2D66">
        <w:trPr>
          <w:cantSplit/>
        </w:trPr>
        <w:tc>
          <w:tcPr>
            <w:tcW w:w="1515" w:type="pct"/>
            <w:shd w:val="clear" w:color="auto" w:fill="auto"/>
            <w:noWrap/>
            <w:vAlign w:val="center"/>
            <w:hideMark/>
          </w:tcPr>
          <w:p w14:paraId="198F8D86" w14:textId="77777777" w:rsidR="00384B40" w:rsidRPr="00837045" w:rsidRDefault="00384B40" w:rsidP="00837045">
            <w:pPr>
              <w:keepNext/>
              <w:keepLines/>
              <w:spacing w:before="60" w:after="60"/>
              <w:rPr>
                <w:rFonts w:cs="Arial"/>
                <w:b/>
                <w:sz w:val="16"/>
                <w:szCs w:val="16"/>
              </w:rPr>
            </w:pPr>
            <w:r w:rsidRPr="00837045">
              <w:rPr>
                <w:rFonts w:cs="Arial"/>
                <w:b/>
                <w:sz w:val="16"/>
                <w:szCs w:val="16"/>
              </w:rPr>
              <w:t>Materials and substances</w:t>
            </w:r>
          </w:p>
        </w:tc>
        <w:tc>
          <w:tcPr>
            <w:tcW w:w="498" w:type="pct"/>
            <w:shd w:val="clear" w:color="auto" w:fill="auto"/>
            <w:noWrap/>
            <w:vAlign w:val="center"/>
            <w:hideMark/>
          </w:tcPr>
          <w:p w14:paraId="3335196F"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$3 800</w:t>
            </w:r>
          </w:p>
        </w:tc>
        <w:tc>
          <w:tcPr>
            <w:tcW w:w="498" w:type="pct"/>
            <w:shd w:val="clear" w:color="auto" w:fill="auto"/>
            <w:noWrap/>
            <w:vAlign w:val="center"/>
            <w:hideMark/>
          </w:tcPr>
          <w:p w14:paraId="171D834E"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$6 800</w:t>
            </w:r>
          </w:p>
        </w:tc>
        <w:tc>
          <w:tcPr>
            <w:tcW w:w="498" w:type="pct"/>
            <w:shd w:val="clear" w:color="auto" w:fill="auto"/>
            <w:noWrap/>
            <w:vAlign w:val="center"/>
            <w:hideMark/>
          </w:tcPr>
          <w:p w14:paraId="624301DA"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$7 700</w:t>
            </w:r>
          </w:p>
        </w:tc>
        <w:tc>
          <w:tcPr>
            <w:tcW w:w="498" w:type="pct"/>
            <w:shd w:val="clear" w:color="auto" w:fill="auto"/>
            <w:noWrap/>
            <w:vAlign w:val="center"/>
            <w:hideMark/>
          </w:tcPr>
          <w:p w14:paraId="3FAB0314"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$7 900</w:t>
            </w:r>
          </w:p>
        </w:tc>
        <w:tc>
          <w:tcPr>
            <w:tcW w:w="498" w:type="pct"/>
            <w:shd w:val="clear" w:color="auto" w:fill="auto"/>
            <w:noWrap/>
            <w:vAlign w:val="center"/>
            <w:hideMark/>
          </w:tcPr>
          <w:p w14:paraId="1EA1EBE9"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$8 600</w:t>
            </w:r>
          </w:p>
        </w:tc>
        <w:tc>
          <w:tcPr>
            <w:tcW w:w="498" w:type="pct"/>
            <w:shd w:val="clear" w:color="auto" w:fill="auto"/>
            <w:noWrap/>
            <w:vAlign w:val="center"/>
            <w:hideMark/>
          </w:tcPr>
          <w:p w14:paraId="44E414B9"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$8 700</w:t>
            </w:r>
          </w:p>
        </w:tc>
        <w:tc>
          <w:tcPr>
            <w:tcW w:w="498" w:type="pct"/>
            <w:shd w:val="clear" w:color="auto" w:fill="D9D9D9"/>
            <w:noWrap/>
            <w:vAlign w:val="center"/>
            <w:hideMark/>
          </w:tcPr>
          <w:p w14:paraId="7CFBD731"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129%</w:t>
            </w:r>
          </w:p>
        </w:tc>
      </w:tr>
      <w:tr w:rsidR="00384B40" w:rsidRPr="00837045" w14:paraId="34BF153B" w14:textId="77777777" w:rsidTr="005D2D66">
        <w:trPr>
          <w:cantSplit/>
        </w:trPr>
        <w:tc>
          <w:tcPr>
            <w:tcW w:w="1515" w:type="pct"/>
            <w:shd w:val="clear" w:color="auto" w:fill="EFD3D2"/>
            <w:noWrap/>
            <w:vAlign w:val="center"/>
            <w:hideMark/>
          </w:tcPr>
          <w:p w14:paraId="6FD51513" w14:textId="77777777" w:rsidR="00384B40" w:rsidRPr="00837045" w:rsidRDefault="00384B40" w:rsidP="00837045">
            <w:pPr>
              <w:keepNext/>
              <w:keepLines/>
              <w:spacing w:before="60" w:after="60"/>
              <w:rPr>
                <w:rFonts w:cs="Arial"/>
                <w:b/>
                <w:sz w:val="16"/>
                <w:szCs w:val="16"/>
              </w:rPr>
            </w:pPr>
            <w:r w:rsidRPr="00837045">
              <w:rPr>
                <w:rFonts w:cs="Arial"/>
                <w:b/>
                <w:sz w:val="16"/>
                <w:szCs w:val="16"/>
              </w:rPr>
              <w:t>Animal, human and biological agencies</w:t>
            </w:r>
          </w:p>
        </w:tc>
        <w:tc>
          <w:tcPr>
            <w:tcW w:w="498" w:type="pct"/>
            <w:shd w:val="clear" w:color="auto" w:fill="EFD3D2"/>
            <w:noWrap/>
            <w:vAlign w:val="center"/>
            <w:hideMark/>
          </w:tcPr>
          <w:p w14:paraId="5C966F3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$4 100</w:t>
            </w:r>
          </w:p>
        </w:tc>
        <w:tc>
          <w:tcPr>
            <w:tcW w:w="498" w:type="pct"/>
            <w:shd w:val="clear" w:color="auto" w:fill="EFD3D2"/>
            <w:noWrap/>
            <w:vAlign w:val="center"/>
            <w:hideMark/>
          </w:tcPr>
          <w:p w14:paraId="12366263"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$8 300</w:t>
            </w:r>
          </w:p>
        </w:tc>
        <w:tc>
          <w:tcPr>
            <w:tcW w:w="498" w:type="pct"/>
            <w:shd w:val="clear" w:color="auto" w:fill="EFD3D2"/>
            <w:noWrap/>
            <w:vAlign w:val="center"/>
            <w:hideMark/>
          </w:tcPr>
          <w:p w14:paraId="4B6920AB"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$8 800</w:t>
            </w:r>
          </w:p>
        </w:tc>
        <w:tc>
          <w:tcPr>
            <w:tcW w:w="498" w:type="pct"/>
            <w:shd w:val="clear" w:color="auto" w:fill="EFD3D2"/>
            <w:noWrap/>
            <w:vAlign w:val="center"/>
            <w:hideMark/>
          </w:tcPr>
          <w:p w14:paraId="1B171C83"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$8 600</w:t>
            </w:r>
          </w:p>
        </w:tc>
        <w:tc>
          <w:tcPr>
            <w:tcW w:w="498" w:type="pct"/>
            <w:shd w:val="clear" w:color="auto" w:fill="EFD3D2"/>
            <w:noWrap/>
            <w:vAlign w:val="center"/>
            <w:hideMark/>
          </w:tcPr>
          <w:p w14:paraId="60AD7FA4"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$8 600</w:t>
            </w:r>
          </w:p>
        </w:tc>
        <w:tc>
          <w:tcPr>
            <w:tcW w:w="498" w:type="pct"/>
            <w:shd w:val="clear" w:color="auto" w:fill="EFD3D2"/>
            <w:noWrap/>
            <w:vAlign w:val="center"/>
            <w:hideMark/>
          </w:tcPr>
          <w:p w14:paraId="7B069D4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$9 200</w:t>
            </w:r>
          </w:p>
        </w:tc>
        <w:tc>
          <w:tcPr>
            <w:tcW w:w="498" w:type="pct"/>
            <w:shd w:val="clear" w:color="auto" w:fill="D99594"/>
            <w:noWrap/>
            <w:vAlign w:val="center"/>
            <w:hideMark/>
          </w:tcPr>
          <w:p w14:paraId="47CD944C"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124%</w:t>
            </w:r>
          </w:p>
        </w:tc>
      </w:tr>
      <w:tr w:rsidR="00384B40" w:rsidRPr="00837045" w14:paraId="141A2F57" w14:textId="77777777" w:rsidTr="005D2D66">
        <w:trPr>
          <w:cantSplit/>
        </w:trPr>
        <w:tc>
          <w:tcPr>
            <w:tcW w:w="1515" w:type="pct"/>
            <w:shd w:val="clear" w:color="auto" w:fill="auto"/>
            <w:noWrap/>
            <w:vAlign w:val="center"/>
            <w:hideMark/>
          </w:tcPr>
          <w:p w14:paraId="219E484F" w14:textId="77777777" w:rsidR="00384B40" w:rsidRPr="00837045" w:rsidRDefault="00384B40" w:rsidP="00837045">
            <w:pPr>
              <w:keepNext/>
              <w:keepLines/>
              <w:spacing w:before="60" w:after="60"/>
              <w:rPr>
                <w:rFonts w:cs="Arial"/>
                <w:b/>
                <w:sz w:val="16"/>
                <w:szCs w:val="16"/>
              </w:rPr>
            </w:pPr>
            <w:r w:rsidRPr="00837045">
              <w:rPr>
                <w:rFonts w:cs="Arial"/>
                <w:b/>
                <w:sz w:val="16"/>
                <w:szCs w:val="16"/>
              </w:rPr>
              <w:t>Mobile plant and transport</w:t>
            </w:r>
          </w:p>
        </w:tc>
        <w:tc>
          <w:tcPr>
            <w:tcW w:w="498" w:type="pct"/>
            <w:shd w:val="clear" w:color="auto" w:fill="auto"/>
            <w:noWrap/>
            <w:vAlign w:val="center"/>
            <w:hideMark/>
          </w:tcPr>
          <w:p w14:paraId="5048CA4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$4 900</w:t>
            </w:r>
          </w:p>
        </w:tc>
        <w:tc>
          <w:tcPr>
            <w:tcW w:w="498" w:type="pct"/>
            <w:shd w:val="clear" w:color="auto" w:fill="auto"/>
            <w:noWrap/>
            <w:vAlign w:val="center"/>
            <w:hideMark/>
          </w:tcPr>
          <w:p w14:paraId="1385D061"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$8 900</w:t>
            </w:r>
          </w:p>
        </w:tc>
        <w:tc>
          <w:tcPr>
            <w:tcW w:w="498" w:type="pct"/>
            <w:shd w:val="clear" w:color="auto" w:fill="auto"/>
            <w:noWrap/>
            <w:vAlign w:val="center"/>
            <w:hideMark/>
          </w:tcPr>
          <w:p w14:paraId="0F97DC01"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$9 800</w:t>
            </w:r>
          </w:p>
        </w:tc>
        <w:tc>
          <w:tcPr>
            <w:tcW w:w="498" w:type="pct"/>
            <w:shd w:val="clear" w:color="auto" w:fill="auto"/>
            <w:noWrap/>
            <w:vAlign w:val="center"/>
            <w:hideMark/>
          </w:tcPr>
          <w:p w14:paraId="4FDFBFC5"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$10 200</w:t>
            </w:r>
          </w:p>
        </w:tc>
        <w:tc>
          <w:tcPr>
            <w:tcW w:w="498" w:type="pct"/>
            <w:shd w:val="clear" w:color="auto" w:fill="auto"/>
            <w:noWrap/>
            <w:vAlign w:val="center"/>
            <w:hideMark/>
          </w:tcPr>
          <w:p w14:paraId="55CCC540"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$11 100</w:t>
            </w:r>
          </w:p>
        </w:tc>
        <w:tc>
          <w:tcPr>
            <w:tcW w:w="498" w:type="pct"/>
            <w:shd w:val="clear" w:color="auto" w:fill="auto"/>
            <w:noWrap/>
            <w:vAlign w:val="center"/>
            <w:hideMark/>
          </w:tcPr>
          <w:p w14:paraId="2BB81C8A"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$12 000</w:t>
            </w:r>
          </w:p>
        </w:tc>
        <w:tc>
          <w:tcPr>
            <w:tcW w:w="498" w:type="pct"/>
            <w:shd w:val="clear" w:color="auto" w:fill="D9D9D9"/>
            <w:noWrap/>
            <w:vAlign w:val="center"/>
            <w:hideMark/>
          </w:tcPr>
          <w:p w14:paraId="512BB060"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145%</w:t>
            </w:r>
          </w:p>
        </w:tc>
      </w:tr>
      <w:tr w:rsidR="00384B40" w:rsidRPr="00837045" w14:paraId="5B497377" w14:textId="77777777" w:rsidTr="005D2D66">
        <w:trPr>
          <w:cantSplit/>
        </w:trPr>
        <w:tc>
          <w:tcPr>
            <w:tcW w:w="1515" w:type="pct"/>
            <w:shd w:val="clear" w:color="auto" w:fill="EFD3D2"/>
            <w:noWrap/>
            <w:vAlign w:val="center"/>
            <w:hideMark/>
          </w:tcPr>
          <w:p w14:paraId="4B96D5A0" w14:textId="77777777" w:rsidR="00384B40" w:rsidRPr="00837045" w:rsidRDefault="00384B40" w:rsidP="00837045">
            <w:pPr>
              <w:keepNext/>
              <w:keepLines/>
              <w:spacing w:before="60" w:after="60"/>
              <w:rPr>
                <w:rFonts w:cs="Arial"/>
                <w:b/>
                <w:sz w:val="16"/>
                <w:szCs w:val="16"/>
              </w:rPr>
            </w:pPr>
            <w:r w:rsidRPr="00837045">
              <w:rPr>
                <w:rFonts w:cs="Arial"/>
                <w:b/>
                <w:sz w:val="16"/>
                <w:szCs w:val="16"/>
              </w:rPr>
              <w:t>Machinery and (mainly) fixed plant</w:t>
            </w:r>
          </w:p>
        </w:tc>
        <w:tc>
          <w:tcPr>
            <w:tcW w:w="498" w:type="pct"/>
            <w:shd w:val="clear" w:color="auto" w:fill="EFD3D2"/>
            <w:noWrap/>
            <w:vAlign w:val="center"/>
            <w:hideMark/>
          </w:tcPr>
          <w:p w14:paraId="748E3DBA"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$4 100</w:t>
            </w:r>
          </w:p>
        </w:tc>
        <w:tc>
          <w:tcPr>
            <w:tcW w:w="498" w:type="pct"/>
            <w:shd w:val="clear" w:color="auto" w:fill="EFD3D2"/>
            <w:noWrap/>
            <w:vAlign w:val="center"/>
            <w:hideMark/>
          </w:tcPr>
          <w:p w14:paraId="0FE30A46"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$7 900</w:t>
            </w:r>
          </w:p>
        </w:tc>
        <w:tc>
          <w:tcPr>
            <w:tcW w:w="498" w:type="pct"/>
            <w:shd w:val="clear" w:color="auto" w:fill="EFD3D2"/>
            <w:noWrap/>
            <w:vAlign w:val="center"/>
            <w:hideMark/>
          </w:tcPr>
          <w:p w14:paraId="140DE318"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$8 600</w:t>
            </w:r>
          </w:p>
        </w:tc>
        <w:tc>
          <w:tcPr>
            <w:tcW w:w="498" w:type="pct"/>
            <w:shd w:val="clear" w:color="auto" w:fill="EFD3D2"/>
            <w:noWrap/>
            <w:vAlign w:val="center"/>
            <w:hideMark/>
          </w:tcPr>
          <w:p w14:paraId="73CDC404"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$9 100</w:t>
            </w:r>
          </w:p>
        </w:tc>
        <w:tc>
          <w:tcPr>
            <w:tcW w:w="498" w:type="pct"/>
            <w:shd w:val="clear" w:color="auto" w:fill="EFD3D2"/>
            <w:noWrap/>
            <w:vAlign w:val="center"/>
            <w:hideMark/>
          </w:tcPr>
          <w:p w14:paraId="37E5C56A"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$9 400</w:t>
            </w:r>
          </w:p>
        </w:tc>
        <w:tc>
          <w:tcPr>
            <w:tcW w:w="498" w:type="pct"/>
            <w:shd w:val="clear" w:color="auto" w:fill="EFD3D2"/>
            <w:noWrap/>
            <w:vAlign w:val="center"/>
            <w:hideMark/>
          </w:tcPr>
          <w:p w14:paraId="04D34602"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$11 000</w:t>
            </w:r>
          </w:p>
        </w:tc>
        <w:tc>
          <w:tcPr>
            <w:tcW w:w="498" w:type="pct"/>
            <w:shd w:val="clear" w:color="auto" w:fill="D99594"/>
            <w:noWrap/>
            <w:vAlign w:val="center"/>
            <w:hideMark/>
          </w:tcPr>
          <w:p w14:paraId="38316DAE"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168%</w:t>
            </w:r>
          </w:p>
        </w:tc>
      </w:tr>
      <w:tr w:rsidR="00384B40" w:rsidRPr="00837045" w14:paraId="639E427D" w14:textId="77777777" w:rsidTr="005D2D66">
        <w:trPr>
          <w:cantSplit/>
        </w:trPr>
        <w:tc>
          <w:tcPr>
            <w:tcW w:w="1515" w:type="pct"/>
            <w:shd w:val="clear" w:color="auto" w:fill="auto"/>
            <w:noWrap/>
            <w:vAlign w:val="center"/>
            <w:hideMark/>
          </w:tcPr>
          <w:p w14:paraId="2BDF9278" w14:textId="77777777" w:rsidR="00384B40" w:rsidRPr="00837045" w:rsidRDefault="00384B40" w:rsidP="00837045">
            <w:pPr>
              <w:keepNext/>
              <w:keepLines/>
              <w:spacing w:before="60" w:after="60"/>
              <w:rPr>
                <w:rFonts w:cs="Arial"/>
                <w:b/>
                <w:sz w:val="16"/>
                <w:szCs w:val="16"/>
              </w:rPr>
            </w:pPr>
            <w:r w:rsidRPr="00837045">
              <w:rPr>
                <w:rFonts w:cs="Arial"/>
                <w:b/>
                <w:sz w:val="16"/>
                <w:szCs w:val="16"/>
              </w:rPr>
              <w:t>Powered equipment, tools and appliances</w:t>
            </w:r>
          </w:p>
        </w:tc>
        <w:tc>
          <w:tcPr>
            <w:tcW w:w="498" w:type="pct"/>
            <w:shd w:val="clear" w:color="auto" w:fill="auto"/>
            <w:noWrap/>
            <w:vAlign w:val="center"/>
            <w:hideMark/>
          </w:tcPr>
          <w:p w14:paraId="3B02D132"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$4 900</w:t>
            </w:r>
          </w:p>
        </w:tc>
        <w:tc>
          <w:tcPr>
            <w:tcW w:w="498" w:type="pct"/>
            <w:shd w:val="clear" w:color="auto" w:fill="auto"/>
            <w:noWrap/>
            <w:vAlign w:val="center"/>
            <w:hideMark/>
          </w:tcPr>
          <w:p w14:paraId="76204F91"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$8 300</w:t>
            </w:r>
          </w:p>
        </w:tc>
        <w:tc>
          <w:tcPr>
            <w:tcW w:w="498" w:type="pct"/>
            <w:shd w:val="clear" w:color="auto" w:fill="auto"/>
            <w:noWrap/>
            <w:vAlign w:val="center"/>
            <w:hideMark/>
          </w:tcPr>
          <w:p w14:paraId="509956CD"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$8 900</w:t>
            </w:r>
          </w:p>
        </w:tc>
        <w:tc>
          <w:tcPr>
            <w:tcW w:w="498" w:type="pct"/>
            <w:shd w:val="clear" w:color="auto" w:fill="auto"/>
            <w:noWrap/>
            <w:vAlign w:val="center"/>
            <w:hideMark/>
          </w:tcPr>
          <w:p w14:paraId="25A3CA52"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$8 900</w:t>
            </w:r>
          </w:p>
        </w:tc>
        <w:tc>
          <w:tcPr>
            <w:tcW w:w="498" w:type="pct"/>
            <w:shd w:val="clear" w:color="auto" w:fill="auto"/>
            <w:noWrap/>
            <w:vAlign w:val="center"/>
            <w:hideMark/>
          </w:tcPr>
          <w:p w14:paraId="17956915"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$9 400</w:t>
            </w:r>
          </w:p>
        </w:tc>
        <w:tc>
          <w:tcPr>
            <w:tcW w:w="498" w:type="pct"/>
            <w:shd w:val="clear" w:color="auto" w:fill="auto"/>
            <w:noWrap/>
            <w:vAlign w:val="center"/>
            <w:hideMark/>
          </w:tcPr>
          <w:p w14:paraId="59ED146F" w14:textId="77777777" w:rsidR="00384B40" w:rsidRPr="00837045" w:rsidRDefault="00384B40" w:rsidP="00837045">
            <w:pPr>
              <w:keepNext/>
              <w:keepLines/>
              <w:spacing w:before="60" w:after="60"/>
              <w:jc w:val="right"/>
              <w:rPr>
                <w:rFonts w:cs="Arial"/>
                <w:sz w:val="16"/>
                <w:szCs w:val="16"/>
              </w:rPr>
            </w:pPr>
            <w:r w:rsidRPr="00837045">
              <w:rPr>
                <w:rFonts w:cs="Arial"/>
                <w:sz w:val="16"/>
                <w:szCs w:val="16"/>
              </w:rPr>
              <w:t>$10 200</w:t>
            </w:r>
          </w:p>
        </w:tc>
        <w:tc>
          <w:tcPr>
            <w:tcW w:w="498" w:type="pct"/>
            <w:shd w:val="clear" w:color="auto" w:fill="D9D9D9"/>
            <w:noWrap/>
            <w:vAlign w:val="center"/>
            <w:hideMark/>
          </w:tcPr>
          <w:p w14:paraId="7735BCF0" w14:textId="77777777" w:rsidR="00384B40" w:rsidRPr="00837045" w:rsidRDefault="00384B40" w:rsidP="00837045">
            <w:pPr>
              <w:keepNext/>
              <w:keepLines/>
              <w:spacing w:before="60" w:after="60"/>
              <w:jc w:val="center"/>
              <w:rPr>
                <w:rFonts w:cs="Arial"/>
                <w:b/>
                <w:sz w:val="16"/>
                <w:szCs w:val="16"/>
              </w:rPr>
            </w:pPr>
            <w:r w:rsidRPr="00837045">
              <w:rPr>
                <w:rFonts w:cs="Arial"/>
                <w:b/>
                <w:sz w:val="16"/>
                <w:szCs w:val="16"/>
              </w:rPr>
              <w:t>108%</w:t>
            </w:r>
          </w:p>
        </w:tc>
      </w:tr>
      <w:tr w:rsidR="00384B40" w:rsidRPr="00837045" w14:paraId="37CB0706" w14:textId="77777777" w:rsidTr="005D2D66">
        <w:trPr>
          <w:cantSplit/>
        </w:trPr>
        <w:tc>
          <w:tcPr>
            <w:tcW w:w="1515" w:type="pct"/>
            <w:shd w:val="clear" w:color="auto" w:fill="EFD3D2"/>
            <w:noWrap/>
            <w:vAlign w:val="center"/>
            <w:hideMark/>
          </w:tcPr>
          <w:p w14:paraId="4969A6A0" w14:textId="77777777" w:rsidR="00384B40" w:rsidRPr="00837045" w:rsidRDefault="00384B40" w:rsidP="00837045">
            <w:pPr>
              <w:spacing w:before="60" w:after="60"/>
              <w:rPr>
                <w:rFonts w:cs="Arial"/>
                <w:b/>
                <w:sz w:val="16"/>
                <w:szCs w:val="16"/>
              </w:rPr>
            </w:pPr>
            <w:r w:rsidRPr="00837045">
              <w:rPr>
                <w:rFonts w:cs="Arial"/>
                <w:b/>
                <w:sz w:val="16"/>
                <w:szCs w:val="16"/>
              </w:rPr>
              <w:t>Chemicals and chemical products</w:t>
            </w:r>
          </w:p>
        </w:tc>
        <w:tc>
          <w:tcPr>
            <w:tcW w:w="498" w:type="pct"/>
            <w:shd w:val="clear" w:color="auto" w:fill="EFD3D2"/>
            <w:noWrap/>
            <w:vAlign w:val="center"/>
            <w:hideMark/>
          </w:tcPr>
          <w:p w14:paraId="752A3392" w14:textId="77777777" w:rsidR="00384B40" w:rsidRPr="00837045" w:rsidRDefault="00384B40" w:rsidP="00837045">
            <w:pPr>
              <w:spacing w:before="60" w:after="60"/>
              <w:jc w:val="right"/>
              <w:rPr>
                <w:rFonts w:cs="Arial"/>
                <w:sz w:val="16"/>
                <w:szCs w:val="16"/>
              </w:rPr>
            </w:pPr>
            <w:r w:rsidRPr="00837045">
              <w:rPr>
                <w:rFonts w:cs="Arial"/>
                <w:sz w:val="16"/>
                <w:szCs w:val="16"/>
              </w:rPr>
              <w:t>$2 300</w:t>
            </w:r>
          </w:p>
        </w:tc>
        <w:tc>
          <w:tcPr>
            <w:tcW w:w="498" w:type="pct"/>
            <w:shd w:val="clear" w:color="auto" w:fill="EFD3D2"/>
            <w:noWrap/>
            <w:vAlign w:val="center"/>
            <w:hideMark/>
          </w:tcPr>
          <w:p w14:paraId="6F095402" w14:textId="77777777" w:rsidR="00384B40" w:rsidRPr="00837045" w:rsidRDefault="00384B40" w:rsidP="00837045">
            <w:pPr>
              <w:spacing w:before="60" w:after="60"/>
              <w:jc w:val="right"/>
              <w:rPr>
                <w:rFonts w:cs="Arial"/>
                <w:sz w:val="16"/>
                <w:szCs w:val="16"/>
              </w:rPr>
            </w:pPr>
            <w:r w:rsidRPr="00837045">
              <w:rPr>
                <w:rFonts w:cs="Arial"/>
                <w:sz w:val="16"/>
                <w:szCs w:val="16"/>
              </w:rPr>
              <w:t>$3 400</w:t>
            </w:r>
          </w:p>
        </w:tc>
        <w:tc>
          <w:tcPr>
            <w:tcW w:w="498" w:type="pct"/>
            <w:shd w:val="clear" w:color="auto" w:fill="EFD3D2"/>
            <w:noWrap/>
            <w:vAlign w:val="center"/>
            <w:hideMark/>
          </w:tcPr>
          <w:p w14:paraId="53E8C730" w14:textId="77777777" w:rsidR="00384B40" w:rsidRPr="00837045" w:rsidRDefault="00384B40" w:rsidP="00837045">
            <w:pPr>
              <w:spacing w:before="60" w:after="60"/>
              <w:jc w:val="right"/>
              <w:rPr>
                <w:rFonts w:cs="Arial"/>
                <w:sz w:val="16"/>
                <w:szCs w:val="16"/>
              </w:rPr>
            </w:pPr>
            <w:r w:rsidRPr="00837045">
              <w:rPr>
                <w:rFonts w:cs="Arial"/>
                <w:sz w:val="16"/>
                <w:szCs w:val="16"/>
              </w:rPr>
              <w:t>$4 400</w:t>
            </w:r>
          </w:p>
        </w:tc>
        <w:tc>
          <w:tcPr>
            <w:tcW w:w="498" w:type="pct"/>
            <w:shd w:val="clear" w:color="auto" w:fill="EFD3D2"/>
            <w:noWrap/>
            <w:vAlign w:val="center"/>
            <w:hideMark/>
          </w:tcPr>
          <w:p w14:paraId="242E5D06" w14:textId="77777777" w:rsidR="00384B40" w:rsidRPr="00837045" w:rsidRDefault="00384B40" w:rsidP="00837045">
            <w:pPr>
              <w:spacing w:before="60" w:after="60"/>
              <w:jc w:val="right"/>
              <w:rPr>
                <w:rFonts w:cs="Arial"/>
                <w:sz w:val="16"/>
                <w:szCs w:val="16"/>
              </w:rPr>
            </w:pPr>
            <w:r w:rsidRPr="00837045">
              <w:rPr>
                <w:rFonts w:cs="Arial"/>
                <w:sz w:val="16"/>
                <w:szCs w:val="16"/>
              </w:rPr>
              <w:t>$4 600</w:t>
            </w:r>
          </w:p>
        </w:tc>
        <w:tc>
          <w:tcPr>
            <w:tcW w:w="498" w:type="pct"/>
            <w:shd w:val="clear" w:color="auto" w:fill="EFD3D2"/>
            <w:noWrap/>
            <w:vAlign w:val="center"/>
            <w:hideMark/>
          </w:tcPr>
          <w:p w14:paraId="21B367D4" w14:textId="77777777" w:rsidR="00384B40" w:rsidRPr="00837045" w:rsidRDefault="00384B40" w:rsidP="00837045">
            <w:pPr>
              <w:spacing w:before="60" w:after="60"/>
              <w:jc w:val="right"/>
              <w:rPr>
                <w:rFonts w:cs="Arial"/>
                <w:sz w:val="16"/>
                <w:szCs w:val="16"/>
              </w:rPr>
            </w:pPr>
            <w:r w:rsidRPr="00837045">
              <w:rPr>
                <w:rFonts w:cs="Arial"/>
                <w:sz w:val="16"/>
                <w:szCs w:val="16"/>
              </w:rPr>
              <w:t>$4 100</w:t>
            </w:r>
          </w:p>
        </w:tc>
        <w:tc>
          <w:tcPr>
            <w:tcW w:w="498" w:type="pct"/>
            <w:shd w:val="clear" w:color="auto" w:fill="EFD3D2"/>
            <w:noWrap/>
            <w:vAlign w:val="center"/>
            <w:hideMark/>
          </w:tcPr>
          <w:p w14:paraId="7AA2EFC7" w14:textId="77777777" w:rsidR="00384B40" w:rsidRPr="00837045" w:rsidRDefault="00384B40" w:rsidP="00837045">
            <w:pPr>
              <w:spacing w:before="60" w:after="60"/>
              <w:jc w:val="right"/>
              <w:rPr>
                <w:rFonts w:cs="Arial"/>
                <w:sz w:val="16"/>
                <w:szCs w:val="16"/>
              </w:rPr>
            </w:pPr>
            <w:r w:rsidRPr="00837045">
              <w:rPr>
                <w:rFonts w:cs="Arial"/>
                <w:sz w:val="16"/>
                <w:szCs w:val="16"/>
              </w:rPr>
              <w:t>$4 600</w:t>
            </w:r>
          </w:p>
        </w:tc>
        <w:tc>
          <w:tcPr>
            <w:tcW w:w="498" w:type="pct"/>
            <w:shd w:val="clear" w:color="auto" w:fill="D99594"/>
            <w:noWrap/>
            <w:vAlign w:val="center"/>
            <w:hideMark/>
          </w:tcPr>
          <w:p w14:paraId="57D5953C" w14:textId="77777777" w:rsidR="00384B40" w:rsidRPr="00837045" w:rsidRDefault="00384B40" w:rsidP="00837045">
            <w:pPr>
              <w:spacing w:before="60" w:after="60"/>
              <w:jc w:val="center"/>
              <w:rPr>
                <w:rFonts w:cs="Arial"/>
                <w:b/>
                <w:sz w:val="16"/>
                <w:szCs w:val="16"/>
              </w:rPr>
            </w:pPr>
            <w:r w:rsidRPr="00837045">
              <w:rPr>
                <w:rFonts w:cs="Arial"/>
                <w:b/>
                <w:sz w:val="16"/>
                <w:szCs w:val="16"/>
              </w:rPr>
              <w:t>100%</w:t>
            </w:r>
          </w:p>
        </w:tc>
      </w:tr>
      <w:tr w:rsidR="00384B40" w:rsidRPr="00837045" w14:paraId="1EE36C07" w14:textId="77777777" w:rsidTr="005D2D66">
        <w:trPr>
          <w:cantSplit/>
        </w:trPr>
        <w:tc>
          <w:tcPr>
            <w:tcW w:w="1515" w:type="pct"/>
            <w:shd w:val="clear" w:color="auto" w:fill="auto"/>
            <w:noWrap/>
            <w:vAlign w:val="center"/>
            <w:hideMark/>
          </w:tcPr>
          <w:p w14:paraId="02D93E0F" w14:textId="77777777" w:rsidR="00384B40" w:rsidRPr="00837045" w:rsidRDefault="00384B40" w:rsidP="00837045">
            <w:pPr>
              <w:spacing w:before="60" w:after="60"/>
              <w:rPr>
                <w:rFonts w:cs="Arial"/>
                <w:b/>
                <w:sz w:val="16"/>
                <w:szCs w:val="16"/>
              </w:rPr>
            </w:pPr>
            <w:r w:rsidRPr="00837045">
              <w:rPr>
                <w:rFonts w:cs="Arial"/>
                <w:b/>
                <w:sz w:val="16"/>
                <w:szCs w:val="16"/>
              </w:rPr>
              <w:t>Other and unspecified agencies</w:t>
            </w:r>
          </w:p>
        </w:tc>
        <w:tc>
          <w:tcPr>
            <w:tcW w:w="498" w:type="pct"/>
            <w:shd w:val="clear" w:color="auto" w:fill="auto"/>
            <w:noWrap/>
            <w:vAlign w:val="center"/>
            <w:hideMark/>
          </w:tcPr>
          <w:p w14:paraId="632E86DC" w14:textId="77777777" w:rsidR="00384B40" w:rsidRPr="00837045" w:rsidRDefault="00384B40" w:rsidP="00837045">
            <w:pPr>
              <w:spacing w:before="60" w:after="60"/>
              <w:jc w:val="right"/>
              <w:rPr>
                <w:rFonts w:cs="Arial"/>
                <w:sz w:val="16"/>
                <w:szCs w:val="16"/>
              </w:rPr>
            </w:pPr>
            <w:r w:rsidRPr="00837045">
              <w:rPr>
                <w:rFonts w:cs="Arial"/>
                <w:sz w:val="16"/>
                <w:szCs w:val="16"/>
              </w:rPr>
              <w:t>$6 400</w:t>
            </w:r>
          </w:p>
        </w:tc>
        <w:tc>
          <w:tcPr>
            <w:tcW w:w="498" w:type="pct"/>
            <w:shd w:val="clear" w:color="auto" w:fill="auto"/>
            <w:noWrap/>
            <w:vAlign w:val="center"/>
            <w:hideMark/>
          </w:tcPr>
          <w:p w14:paraId="0AF895B9" w14:textId="77777777" w:rsidR="00384B40" w:rsidRPr="00837045" w:rsidRDefault="00384B40" w:rsidP="00837045">
            <w:pPr>
              <w:spacing w:before="60" w:after="60"/>
              <w:jc w:val="right"/>
              <w:rPr>
                <w:rFonts w:cs="Arial"/>
                <w:sz w:val="16"/>
                <w:szCs w:val="16"/>
              </w:rPr>
            </w:pPr>
            <w:r w:rsidRPr="00837045">
              <w:rPr>
                <w:rFonts w:cs="Arial"/>
                <w:sz w:val="16"/>
                <w:szCs w:val="16"/>
              </w:rPr>
              <w:t>$12 200</w:t>
            </w:r>
          </w:p>
        </w:tc>
        <w:tc>
          <w:tcPr>
            <w:tcW w:w="498" w:type="pct"/>
            <w:shd w:val="clear" w:color="auto" w:fill="auto"/>
            <w:noWrap/>
            <w:vAlign w:val="center"/>
            <w:hideMark/>
          </w:tcPr>
          <w:p w14:paraId="7D947E9E" w14:textId="77777777" w:rsidR="00384B40" w:rsidRPr="00837045" w:rsidRDefault="00384B40" w:rsidP="00837045">
            <w:pPr>
              <w:spacing w:before="60" w:after="60"/>
              <w:jc w:val="right"/>
              <w:rPr>
                <w:rFonts w:cs="Arial"/>
                <w:sz w:val="16"/>
                <w:szCs w:val="16"/>
              </w:rPr>
            </w:pPr>
            <w:r w:rsidRPr="00837045">
              <w:rPr>
                <w:rFonts w:cs="Arial"/>
                <w:sz w:val="16"/>
                <w:szCs w:val="16"/>
              </w:rPr>
              <w:t>$11 400</w:t>
            </w:r>
          </w:p>
        </w:tc>
        <w:tc>
          <w:tcPr>
            <w:tcW w:w="498" w:type="pct"/>
            <w:shd w:val="clear" w:color="auto" w:fill="auto"/>
            <w:noWrap/>
            <w:vAlign w:val="center"/>
            <w:hideMark/>
          </w:tcPr>
          <w:p w14:paraId="44CA7E3E" w14:textId="77777777" w:rsidR="00384B40" w:rsidRPr="00837045" w:rsidRDefault="00384B40" w:rsidP="00837045">
            <w:pPr>
              <w:spacing w:before="60" w:after="60"/>
              <w:jc w:val="right"/>
              <w:rPr>
                <w:rFonts w:cs="Arial"/>
                <w:sz w:val="16"/>
                <w:szCs w:val="16"/>
              </w:rPr>
            </w:pPr>
            <w:r w:rsidRPr="00837045">
              <w:rPr>
                <w:rFonts w:cs="Arial"/>
                <w:sz w:val="16"/>
                <w:szCs w:val="16"/>
              </w:rPr>
              <w:t>$12 400</w:t>
            </w:r>
          </w:p>
        </w:tc>
        <w:tc>
          <w:tcPr>
            <w:tcW w:w="498" w:type="pct"/>
            <w:shd w:val="clear" w:color="auto" w:fill="auto"/>
            <w:noWrap/>
            <w:vAlign w:val="center"/>
            <w:hideMark/>
          </w:tcPr>
          <w:p w14:paraId="2759DA54" w14:textId="77777777" w:rsidR="00384B40" w:rsidRPr="00837045" w:rsidRDefault="00384B40" w:rsidP="00837045">
            <w:pPr>
              <w:spacing w:before="60" w:after="60"/>
              <w:jc w:val="right"/>
              <w:rPr>
                <w:rFonts w:cs="Arial"/>
                <w:sz w:val="16"/>
                <w:szCs w:val="16"/>
              </w:rPr>
            </w:pPr>
            <w:r w:rsidRPr="00837045">
              <w:rPr>
                <w:rFonts w:cs="Arial"/>
                <w:sz w:val="16"/>
                <w:szCs w:val="16"/>
              </w:rPr>
              <w:t>$12 800</w:t>
            </w:r>
          </w:p>
        </w:tc>
        <w:tc>
          <w:tcPr>
            <w:tcW w:w="498" w:type="pct"/>
            <w:shd w:val="clear" w:color="auto" w:fill="auto"/>
            <w:noWrap/>
            <w:vAlign w:val="center"/>
            <w:hideMark/>
          </w:tcPr>
          <w:p w14:paraId="3D199F22" w14:textId="77777777" w:rsidR="00384B40" w:rsidRPr="00837045" w:rsidRDefault="00384B40" w:rsidP="00837045">
            <w:pPr>
              <w:spacing w:before="60" w:after="60"/>
              <w:jc w:val="right"/>
              <w:rPr>
                <w:rFonts w:cs="Arial"/>
                <w:sz w:val="16"/>
                <w:szCs w:val="16"/>
              </w:rPr>
            </w:pPr>
            <w:r w:rsidRPr="00837045">
              <w:rPr>
                <w:rFonts w:cs="Arial"/>
                <w:sz w:val="16"/>
                <w:szCs w:val="16"/>
              </w:rPr>
              <w:t>$13 100</w:t>
            </w:r>
          </w:p>
        </w:tc>
        <w:tc>
          <w:tcPr>
            <w:tcW w:w="498" w:type="pct"/>
            <w:shd w:val="clear" w:color="auto" w:fill="D9D9D9"/>
            <w:noWrap/>
            <w:vAlign w:val="center"/>
            <w:hideMark/>
          </w:tcPr>
          <w:p w14:paraId="1AFAB44B" w14:textId="77777777" w:rsidR="00384B40" w:rsidRPr="00837045" w:rsidRDefault="00384B40" w:rsidP="00837045">
            <w:pPr>
              <w:spacing w:before="60" w:after="60"/>
              <w:jc w:val="center"/>
              <w:rPr>
                <w:rFonts w:cs="Arial"/>
                <w:b/>
                <w:sz w:val="16"/>
                <w:szCs w:val="16"/>
              </w:rPr>
            </w:pPr>
            <w:r w:rsidRPr="00837045">
              <w:rPr>
                <w:rFonts w:cs="Arial"/>
                <w:b/>
                <w:sz w:val="16"/>
                <w:szCs w:val="16"/>
              </w:rPr>
              <w:t>105%</w:t>
            </w:r>
          </w:p>
        </w:tc>
      </w:tr>
      <w:tr w:rsidR="00384B40" w:rsidRPr="00837045" w14:paraId="2D24F2DD" w14:textId="77777777" w:rsidTr="005D2D66">
        <w:trPr>
          <w:cantSplit/>
        </w:trPr>
        <w:tc>
          <w:tcPr>
            <w:tcW w:w="1515" w:type="pct"/>
            <w:shd w:val="clear" w:color="auto" w:fill="808080"/>
            <w:noWrap/>
            <w:vAlign w:val="center"/>
            <w:hideMark/>
          </w:tcPr>
          <w:p w14:paraId="15B406A9" w14:textId="77777777" w:rsidR="00384B40" w:rsidRPr="00837045" w:rsidRDefault="00384B40" w:rsidP="00837045">
            <w:pPr>
              <w:spacing w:before="60" w:after="60"/>
              <w:rPr>
                <w:rFonts w:cs="Arial"/>
                <w:b/>
                <w:bCs/>
                <w:color w:val="FFFFFF" w:themeColor="background1"/>
                <w:sz w:val="16"/>
                <w:szCs w:val="16"/>
              </w:rPr>
            </w:pPr>
            <w:r w:rsidRPr="00837045">
              <w:rPr>
                <w:rFonts w:cs="Arial"/>
                <w:b/>
                <w:bCs/>
                <w:color w:val="FFFFFF" w:themeColor="background1"/>
                <w:sz w:val="16"/>
                <w:szCs w:val="16"/>
              </w:rPr>
              <w:t>Total serious claims</w:t>
            </w:r>
          </w:p>
        </w:tc>
        <w:tc>
          <w:tcPr>
            <w:tcW w:w="498" w:type="pct"/>
            <w:shd w:val="clear" w:color="auto" w:fill="808080"/>
            <w:noWrap/>
            <w:vAlign w:val="center"/>
            <w:hideMark/>
          </w:tcPr>
          <w:p w14:paraId="36704B20"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$4 300</w:t>
            </w:r>
          </w:p>
        </w:tc>
        <w:tc>
          <w:tcPr>
            <w:tcW w:w="498" w:type="pct"/>
            <w:shd w:val="clear" w:color="auto" w:fill="808080"/>
            <w:noWrap/>
            <w:vAlign w:val="center"/>
            <w:hideMark/>
          </w:tcPr>
          <w:p w14:paraId="0CFEDA47"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$8 200</w:t>
            </w:r>
          </w:p>
        </w:tc>
        <w:tc>
          <w:tcPr>
            <w:tcW w:w="498" w:type="pct"/>
            <w:shd w:val="clear" w:color="auto" w:fill="808080"/>
            <w:noWrap/>
            <w:vAlign w:val="center"/>
            <w:hideMark/>
          </w:tcPr>
          <w:p w14:paraId="28088C7E"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$8 700</w:t>
            </w:r>
          </w:p>
        </w:tc>
        <w:tc>
          <w:tcPr>
            <w:tcW w:w="498" w:type="pct"/>
            <w:shd w:val="clear" w:color="auto" w:fill="808080"/>
            <w:noWrap/>
            <w:vAlign w:val="center"/>
            <w:hideMark/>
          </w:tcPr>
          <w:p w14:paraId="6B02882D"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$9 000</w:t>
            </w:r>
          </w:p>
        </w:tc>
        <w:tc>
          <w:tcPr>
            <w:tcW w:w="498" w:type="pct"/>
            <w:shd w:val="clear" w:color="auto" w:fill="808080"/>
            <w:noWrap/>
            <w:vAlign w:val="center"/>
            <w:hideMark/>
          </w:tcPr>
          <w:p w14:paraId="5B2F0E59"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$9 300</w:t>
            </w:r>
          </w:p>
        </w:tc>
        <w:tc>
          <w:tcPr>
            <w:tcW w:w="498" w:type="pct"/>
            <w:shd w:val="clear" w:color="auto" w:fill="808080"/>
            <w:noWrap/>
            <w:vAlign w:val="center"/>
            <w:hideMark/>
          </w:tcPr>
          <w:p w14:paraId="37464AAB" w14:textId="77777777" w:rsidR="00384B40" w:rsidRPr="00837045" w:rsidRDefault="00384B40" w:rsidP="00837045">
            <w:pPr>
              <w:spacing w:before="60" w:after="60"/>
              <w:jc w:val="right"/>
              <w:rPr>
                <w:rFonts w:cs="Arial"/>
                <w:b/>
                <w:color w:val="FFFFFF" w:themeColor="background1"/>
                <w:sz w:val="16"/>
                <w:szCs w:val="16"/>
              </w:rPr>
            </w:pPr>
            <w:r w:rsidRPr="00837045">
              <w:rPr>
                <w:rFonts w:cs="Arial"/>
                <w:b/>
                <w:color w:val="FFFFFF" w:themeColor="background1"/>
                <w:sz w:val="16"/>
                <w:szCs w:val="16"/>
              </w:rPr>
              <w:t>$9 900</w:t>
            </w:r>
          </w:p>
        </w:tc>
        <w:tc>
          <w:tcPr>
            <w:tcW w:w="498" w:type="pct"/>
            <w:shd w:val="clear" w:color="auto" w:fill="595959"/>
            <w:noWrap/>
            <w:vAlign w:val="center"/>
            <w:hideMark/>
          </w:tcPr>
          <w:p w14:paraId="1EAB4FE6" w14:textId="77777777" w:rsidR="00384B40" w:rsidRPr="00837045" w:rsidRDefault="00384B40" w:rsidP="00837045">
            <w:pPr>
              <w:spacing w:before="60" w:after="60"/>
              <w:jc w:val="center"/>
              <w:rPr>
                <w:rFonts w:cs="Arial"/>
                <w:b/>
                <w:color w:val="FFFFFF" w:themeColor="background1"/>
                <w:sz w:val="16"/>
                <w:szCs w:val="16"/>
              </w:rPr>
            </w:pPr>
            <w:r w:rsidRPr="00837045">
              <w:rPr>
                <w:rFonts w:cs="Arial"/>
                <w:b/>
                <w:color w:val="FFFFFF" w:themeColor="background1"/>
                <w:sz w:val="16"/>
                <w:szCs w:val="16"/>
              </w:rPr>
              <w:t>130%</w:t>
            </w:r>
          </w:p>
        </w:tc>
      </w:tr>
    </w:tbl>
    <w:p w14:paraId="7AD2EA32" w14:textId="77777777" w:rsidR="003F5372" w:rsidRPr="00384B40" w:rsidRDefault="003F5372" w:rsidP="00047944">
      <w:pPr>
        <w:pStyle w:val="Title"/>
        <w:pageBreakBefore/>
        <w:spacing w:after="60"/>
        <w:rPr>
          <w:b w:val="0"/>
          <w:bCs w:val="0"/>
        </w:rPr>
      </w:pPr>
      <w:bookmarkStart w:id="324" w:name="_Toc435438356"/>
      <w:bookmarkStart w:id="325" w:name="_Toc435452556"/>
      <w:bookmarkStart w:id="326" w:name="_Toc496621429"/>
      <w:r w:rsidRPr="00384B40">
        <w:t>Glossary</w:t>
      </w:r>
      <w:bookmarkEnd w:id="324"/>
      <w:bookmarkEnd w:id="325"/>
      <w:bookmarkEnd w:id="326"/>
    </w:p>
    <w:p w14:paraId="3A4E7471" w14:textId="77777777" w:rsidR="003F5372" w:rsidRPr="009F0055" w:rsidRDefault="003F5372" w:rsidP="009F0055">
      <w:pPr>
        <w:rPr>
          <w:rStyle w:val="Strong"/>
        </w:rPr>
      </w:pPr>
      <w:bookmarkStart w:id="327" w:name="_Toc433270989"/>
      <w:bookmarkStart w:id="328" w:name="_Toc433272756"/>
      <w:bookmarkStart w:id="329" w:name="_Toc433788907"/>
      <w:bookmarkStart w:id="330" w:name="_Toc434237609"/>
      <w:bookmarkStart w:id="331" w:name="_Toc434238389"/>
      <w:bookmarkStart w:id="332" w:name="_Toc434305226"/>
      <w:bookmarkStart w:id="333" w:name="_Toc435438357"/>
      <w:bookmarkStart w:id="334" w:name="_Toc435452557"/>
      <w:bookmarkStart w:id="335" w:name="_Toc435521838"/>
      <w:bookmarkStart w:id="336" w:name="_Toc441125157"/>
      <w:bookmarkStart w:id="337" w:name="_Toc441647068"/>
      <w:bookmarkStart w:id="338" w:name="_Toc444067790"/>
      <w:r w:rsidRPr="009F0055">
        <w:rPr>
          <w:rStyle w:val="Strong"/>
        </w:rPr>
        <w:t>Age</w:t>
      </w:r>
      <w:bookmarkEnd w:id="327"/>
      <w:bookmarkEnd w:id="328"/>
      <w:bookmarkEnd w:id="329"/>
      <w:bookmarkEnd w:id="330"/>
      <w:bookmarkEnd w:id="331"/>
      <w:bookmarkEnd w:id="332"/>
      <w:bookmarkEnd w:id="333"/>
      <w:bookmarkEnd w:id="334"/>
      <w:bookmarkEnd w:id="335"/>
      <w:bookmarkEnd w:id="336"/>
      <w:bookmarkEnd w:id="337"/>
      <w:bookmarkEnd w:id="338"/>
    </w:p>
    <w:p w14:paraId="20AE4FD6" w14:textId="501E5848" w:rsidR="003F5372" w:rsidRPr="00F47664" w:rsidRDefault="003F5372" w:rsidP="00F47664">
      <w:r w:rsidRPr="00F47664">
        <w:t>The age of the employee at the time of injury or the date when the disease was first reported to their</w:t>
      </w:r>
      <w:r w:rsidR="003A4FBB" w:rsidRPr="00F47664">
        <w:t> </w:t>
      </w:r>
      <w:r w:rsidRPr="00F47664">
        <w:t>employer.</w:t>
      </w:r>
    </w:p>
    <w:p w14:paraId="6E54D982" w14:textId="77777777" w:rsidR="003F5372" w:rsidRPr="009F0055" w:rsidRDefault="003F5372" w:rsidP="009F0055">
      <w:pPr>
        <w:rPr>
          <w:rStyle w:val="Strong"/>
        </w:rPr>
      </w:pPr>
      <w:bookmarkStart w:id="339" w:name="_Toc433270990"/>
      <w:bookmarkStart w:id="340" w:name="_Toc433272757"/>
      <w:bookmarkStart w:id="341" w:name="_Toc433788908"/>
      <w:bookmarkStart w:id="342" w:name="_Toc434237610"/>
      <w:bookmarkStart w:id="343" w:name="_Toc434238390"/>
      <w:bookmarkStart w:id="344" w:name="_Toc434305227"/>
      <w:bookmarkStart w:id="345" w:name="_Toc435438358"/>
      <w:bookmarkStart w:id="346" w:name="_Toc435452558"/>
      <w:bookmarkStart w:id="347" w:name="_Toc435521839"/>
      <w:bookmarkStart w:id="348" w:name="_Toc441125158"/>
      <w:bookmarkStart w:id="349" w:name="_Toc441647069"/>
      <w:bookmarkStart w:id="350" w:name="_Toc444067791"/>
      <w:r w:rsidRPr="009F0055">
        <w:rPr>
          <w:rStyle w:val="Strong"/>
        </w:rPr>
        <w:t>Bodily location of injury or disease</w:t>
      </w:r>
      <w:bookmarkEnd w:id="339"/>
      <w:bookmarkEnd w:id="340"/>
      <w:bookmarkEnd w:id="341"/>
      <w:bookmarkEnd w:id="342"/>
      <w:bookmarkEnd w:id="343"/>
      <w:bookmarkEnd w:id="344"/>
      <w:bookmarkEnd w:id="345"/>
      <w:bookmarkEnd w:id="346"/>
      <w:bookmarkEnd w:id="347"/>
      <w:bookmarkEnd w:id="348"/>
      <w:bookmarkEnd w:id="349"/>
      <w:bookmarkEnd w:id="350"/>
    </w:p>
    <w:p w14:paraId="70678717" w14:textId="1ECDC111" w:rsidR="003F5372" w:rsidRPr="00F47664" w:rsidRDefault="003F5372" w:rsidP="00F47664">
      <w:r w:rsidRPr="00F47664">
        <w:t xml:space="preserve">The part of the body most seriously affected by the most serious injury or disease </w:t>
      </w:r>
      <w:r w:rsidR="006846A8" w:rsidRPr="00F47664">
        <w:t>experienced</w:t>
      </w:r>
      <w:r w:rsidRPr="00F47664">
        <w:t xml:space="preserve"> by the</w:t>
      </w:r>
      <w:r w:rsidR="00BE1528">
        <w:t> </w:t>
      </w:r>
      <w:r w:rsidRPr="00F47664">
        <w:t>employee.</w:t>
      </w:r>
    </w:p>
    <w:p w14:paraId="475DE6E7" w14:textId="77777777" w:rsidR="003F5372" w:rsidRPr="009F0055" w:rsidRDefault="003F5372" w:rsidP="009F0055">
      <w:pPr>
        <w:rPr>
          <w:rStyle w:val="Strong"/>
        </w:rPr>
      </w:pPr>
      <w:bookmarkStart w:id="351" w:name="_Toc433788909"/>
      <w:bookmarkStart w:id="352" w:name="_Toc434237611"/>
      <w:bookmarkStart w:id="353" w:name="_Toc434238391"/>
      <w:bookmarkStart w:id="354" w:name="_Toc434305228"/>
      <w:bookmarkStart w:id="355" w:name="_Toc435438359"/>
      <w:bookmarkStart w:id="356" w:name="_Toc435452559"/>
      <w:bookmarkStart w:id="357" w:name="_Toc435521840"/>
      <w:bookmarkStart w:id="358" w:name="_Toc441125159"/>
      <w:bookmarkStart w:id="359" w:name="_Toc441647070"/>
      <w:bookmarkStart w:id="360" w:name="_Toc444067792"/>
      <w:r w:rsidRPr="009F0055">
        <w:rPr>
          <w:rStyle w:val="Strong"/>
        </w:rPr>
        <w:t>Breakdown agency of injury or disease</w:t>
      </w:r>
      <w:bookmarkEnd w:id="351"/>
      <w:bookmarkEnd w:id="352"/>
      <w:bookmarkEnd w:id="353"/>
      <w:bookmarkEnd w:id="354"/>
      <w:bookmarkEnd w:id="355"/>
      <w:bookmarkEnd w:id="356"/>
      <w:bookmarkEnd w:id="357"/>
      <w:bookmarkEnd w:id="358"/>
      <w:bookmarkEnd w:id="359"/>
      <w:bookmarkEnd w:id="360"/>
    </w:p>
    <w:p w14:paraId="7ECA3BED" w14:textId="77777777" w:rsidR="003D3CF0" w:rsidRPr="00F47664" w:rsidRDefault="003D3CF0" w:rsidP="00F47664">
      <w:r w:rsidRPr="00F47664">
        <w:t>The object, substance or circumstance that was principally involved in, or most closely associated with, the point at which things started to go wrong and which ultimately led to the most serious injury or disease.</w:t>
      </w:r>
    </w:p>
    <w:p w14:paraId="0EE6DFE1" w14:textId="77777777" w:rsidR="002414A2" w:rsidRPr="009F0055" w:rsidRDefault="002414A2" w:rsidP="009F0055">
      <w:pPr>
        <w:rPr>
          <w:rStyle w:val="Strong"/>
        </w:rPr>
      </w:pPr>
      <w:bookmarkStart w:id="361" w:name="_Toc433788910"/>
      <w:bookmarkStart w:id="362" w:name="_Toc434237612"/>
      <w:bookmarkStart w:id="363" w:name="_Toc434238392"/>
      <w:bookmarkStart w:id="364" w:name="_Toc434305229"/>
      <w:bookmarkStart w:id="365" w:name="_Toc435438360"/>
      <w:bookmarkStart w:id="366" w:name="_Toc435452560"/>
      <w:bookmarkStart w:id="367" w:name="_Toc435521841"/>
      <w:bookmarkStart w:id="368" w:name="_Toc441125160"/>
      <w:bookmarkStart w:id="369" w:name="_Toc441647071"/>
      <w:bookmarkStart w:id="370" w:name="_Toc444067793"/>
      <w:bookmarkStart w:id="371" w:name="_Toc433270991"/>
      <w:bookmarkStart w:id="372" w:name="_Toc433272758"/>
      <w:r w:rsidRPr="009F0055">
        <w:rPr>
          <w:rStyle w:val="Strong"/>
        </w:rPr>
        <w:t>Compensation paid</w:t>
      </w:r>
      <w:bookmarkEnd w:id="361"/>
      <w:bookmarkEnd w:id="362"/>
      <w:bookmarkEnd w:id="363"/>
      <w:bookmarkEnd w:id="364"/>
      <w:bookmarkEnd w:id="365"/>
      <w:bookmarkEnd w:id="366"/>
      <w:bookmarkEnd w:id="367"/>
      <w:bookmarkEnd w:id="368"/>
      <w:bookmarkEnd w:id="369"/>
      <w:bookmarkEnd w:id="370"/>
    </w:p>
    <w:p w14:paraId="649F7274" w14:textId="77777777" w:rsidR="002414A2" w:rsidRPr="00F47664" w:rsidRDefault="002414A2" w:rsidP="00F47664">
      <w:r w:rsidRPr="00F47664">
        <w:t>Payments include compensation paid to claimants for: benefits paid to an employee or the employee’s surviving dependents; outlays for goods and ser</w:t>
      </w:r>
      <w:r w:rsidR="00FB69C1" w:rsidRPr="00F47664">
        <w:t>vices such as medical treatment and</w:t>
      </w:r>
      <w:r w:rsidRPr="00F47664">
        <w:t xml:space="preserve"> funeral expenses; rehabilitation services; non-compensation payments such as legal costs, transport and interpreter services; and common law settlements, which may incorporate estimates of future liability and indirect costs such as loss of productivity.</w:t>
      </w:r>
    </w:p>
    <w:p w14:paraId="3BDF569A" w14:textId="77777777" w:rsidR="003F5372" w:rsidRPr="009F0055" w:rsidRDefault="003F5372" w:rsidP="009F0055">
      <w:pPr>
        <w:rPr>
          <w:rStyle w:val="Strong"/>
        </w:rPr>
      </w:pPr>
      <w:bookmarkStart w:id="373" w:name="_Toc433788911"/>
      <w:bookmarkStart w:id="374" w:name="_Toc434237613"/>
      <w:bookmarkStart w:id="375" w:name="_Toc434238393"/>
      <w:bookmarkStart w:id="376" w:name="_Toc434305230"/>
      <w:bookmarkStart w:id="377" w:name="_Toc435438361"/>
      <w:bookmarkStart w:id="378" w:name="_Toc435452561"/>
      <w:bookmarkStart w:id="379" w:name="_Toc435521842"/>
      <w:bookmarkStart w:id="380" w:name="_Toc441125161"/>
      <w:bookmarkStart w:id="381" w:name="_Toc441647072"/>
      <w:bookmarkStart w:id="382" w:name="_Toc444067794"/>
      <w:r w:rsidRPr="009F0055">
        <w:rPr>
          <w:rStyle w:val="Strong"/>
        </w:rPr>
        <w:t>Disease</w:t>
      </w:r>
      <w:bookmarkEnd w:id="371"/>
      <w:bookmarkEnd w:id="372"/>
      <w:bookmarkEnd w:id="373"/>
      <w:bookmarkEnd w:id="374"/>
      <w:bookmarkEnd w:id="375"/>
      <w:bookmarkEnd w:id="376"/>
      <w:bookmarkEnd w:id="377"/>
      <w:bookmarkEnd w:id="378"/>
      <w:bookmarkEnd w:id="379"/>
      <w:bookmarkEnd w:id="380"/>
      <w:bookmarkEnd w:id="381"/>
      <w:bookmarkEnd w:id="382"/>
    </w:p>
    <w:p w14:paraId="59A3822F" w14:textId="77777777" w:rsidR="003F5372" w:rsidRPr="00F47664" w:rsidRDefault="003F5372" w:rsidP="00F47664">
      <w:r w:rsidRPr="00F47664">
        <w:t>A condition resulting from repeated or long term exp</w:t>
      </w:r>
      <w:r w:rsidR="00FB69C1" w:rsidRPr="00F47664">
        <w:t xml:space="preserve">osure to an agent or event. This is consistent </w:t>
      </w:r>
      <w:r w:rsidRPr="00F47664">
        <w:t xml:space="preserve">with the </w:t>
      </w:r>
      <w:r w:rsidR="00FB69C1" w:rsidRPr="00F47664">
        <w:t xml:space="preserve">International Conference of Labour Statisticians’ definition of </w:t>
      </w:r>
      <w:r w:rsidRPr="00F47664">
        <w:t>occupational disease</w:t>
      </w:r>
      <w:r w:rsidR="00FB69C1" w:rsidRPr="00F47664">
        <w:t>s</w:t>
      </w:r>
      <w:r w:rsidR="006846A8" w:rsidRPr="00F47664">
        <w:t xml:space="preserve">: </w:t>
      </w:r>
      <w:r w:rsidRPr="00F47664">
        <w:t>‘a disease contracted as a result of an exposure over a period of time to risk factors arising from work activity’ (International Labour Organization 1998).</w:t>
      </w:r>
    </w:p>
    <w:p w14:paraId="7D9F6888" w14:textId="77777777" w:rsidR="003F5372" w:rsidRPr="009F0055" w:rsidRDefault="003F5372" w:rsidP="009F0055">
      <w:pPr>
        <w:rPr>
          <w:rStyle w:val="Strong"/>
        </w:rPr>
      </w:pPr>
      <w:bookmarkStart w:id="383" w:name="_Toc433270992"/>
      <w:bookmarkStart w:id="384" w:name="_Toc433272759"/>
      <w:bookmarkStart w:id="385" w:name="_Toc433788912"/>
      <w:bookmarkStart w:id="386" w:name="_Toc434237614"/>
      <w:bookmarkStart w:id="387" w:name="_Toc434238394"/>
      <w:bookmarkStart w:id="388" w:name="_Toc434305231"/>
      <w:bookmarkStart w:id="389" w:name="_Toc435438362"/>
      <w:bookmarkStart w:id="390" w:name="_Toc435452562"/>
      <w:bookmarkStart w:id="391" w:name="_Toc435521843"/>
      <w:bookmarkStart w:id="392" w:name="_Toc441125162"/>
      <w:bookmarkStart w:id="393" w:name="_Toc441647073"/>
      <w:bookmarkStart w:id="394" w:name="_Toc444067795"/>
      <w:r w:rsidRPr="009F0055">
        <w:rPr>
          <w:rStyle w:val="Strong"/>
        </w:rPr>
        <w:t>Employee</w:t>
      </w:r>
      <w:bookmarkEnd w:id="383"/>
      <w:bookmarkEnd w:id="384"/>
      <w:bookmarkEnd w:id="385"/>
      <w:bookmarkEnd w:id="386"/>
      <w:bookmarkEnd w:id="387"/>
      <w:bookmarkEnd w:id="388"/>
      <w:bookmarkEnd w:id="389"/>
      <w:bookmarkEnd w:id="390"/>
      <w:bookmarkEnd w:id="391"/>
      <w:bookmarkEnd w:id="392"/>
      <w:bookmarkEnd w:id="393"/>
      <w:bookmarkEnd w:id="394"/>
      <w:r w:rsidRPr="009F0055">
        <w:rPr>
          <w:rStyle w:val="Strong"/>
        </w:rPr>
        <w:t xml:space="preserve"> </w:t>
      </w:r>
    </w:p>
    <w:p w14:paraId="51DDB6F9" w14:textId="77777777" w:rsidR="003F5372" w:rsidRPr="00F47664" w:rsidRDefault="003F5372" w:rsidP="00F47664">
      <w:r w:rsidRPr="00F47664">
        <w:t>The ABS defines employee as ‘a person who works for a public or private employer and receives remuneration in wages, salary, a retainer fee from their employer while working on a commission basis, tips, piece-rates, or payment in kind; or a person who operates his or her own incorporated enterprise with or without hiring employees’ (ABS 2007).</w:t>
      </w:r>
    </w:p>
    <w:p w14:paraId="312FE410" w14:textId="1D470B52" w:rsidR="003F5372" w:rsidRPr="00F47664" w:rsidRDefault="003F5372" w:rsidP="00F47664">
      <w:r w:rsidRPr="00F47664">
        <w:t>In calculating incidence rates, Safe Work Australia uses an estimate of the number of jobs worked by employees. Employees with more than one job (multiple jobholders) face exposures to distinct risks of injury and</w:t>
      </w:r>
      <w:r w:rsidR="00DC2B4D">
        <w:t xml:space="preserve"> disease in each separate job. </w:t>
      </w:r>
      <w:r w:rsidR="00DE7CBD" w:rsidRPr="00F47664">
        <w:t>Therefore, t</w:t>
      </w:r>
      <w:r w:rsidRPr="00F47664">
        <w:t>he ABS supplies Safe Work Australia with derived estimates of employee jobs for use as the denominators in ca</w:t>
      </w:r>
      <w:r w:rsidR="00E7152A" w:rsidRPr="00F47664">
        <w:t>lculating incidence rates (see e</w:t>
      </w:r>
      <w:r w:rsidR="007B6A5E" w:rsidRPr="00F47664">
        <w:t>xplanatory note 12</w:t>
      </w:r>
      <w:r w:rsidRPr="00F47664">
        <w:t>). The employee count is an estimate of how many jobs were w</w:t>
      </w:r>
      <w:r w:rsidR="00E7152A" w:rsidRPr="00F47664">
        <w:t>orked by people classified as</w:t>
      </w:r>
      <w:r w:rsidRPr="00F47664">
        <w:t xml:space="preserve"> employee</w:t>
      </w:r>
      <w:r w:rsidR="00E7152A" w:rsidRPr="00F47664">
        <w:t>s</w:t>
      </w:r>
      <w:r w:rsidRPr="00F47664">
        <w:t xml:space="preserve"> in their main job</w:t>
      </w:r>
      <w:r w:rsidR="00E7152A" w:rsidRPr="00F47664">
        <w:t>s</w:t>
      </w:r>
      <w:r w:rsidRPr="00F47664">
        <w:t xml:space="preserve"> on ave</w:t>
      </w:r>
      <w:r w:rsidR="00E7152A" w:rsidRPr="00F47664">
        <w:t>rage over the reference period.</w:t>
      </w:r>
    </w:p>
    <w:p w14:paraId="49341CA0" w14:textId="77777777" w:rsidR="00422636" w:rsidRPr="009F0055" w:rsidRDefault="00422636" w:rsidP="009F0055">
      <w:pPr>
        <w:rPr>
          <w:rStyle w:val="Strong"/>
        </w:rPr>
      </w:pPr>
      <w:bookmarkStart w:id="395" w:name="_Toc433271004"/>
      <w:bookmarkStart w:id="396" w:name="_Toc433272771"/>
      <w:bookmarkStart w:id="397" w:name="_Toc433788923"/>
      <w:bookmarkStart w:id="398" w:name="_Toc434237615"/>
      <w:bookmarkStart w:id="399" w:name="_Toc434238395"/>
      <w:bookmarkStart w:id="400" w:name="_Toc434305232"/>
      <w:bookmarkStart w:id="401" w:name="_Toc435438363"/>
      <w:bookmarkStart w:id="402" w:name="_Toc435452563"/>
      <w:bookmarkStart w:id="403" w:name="_Toc435521844"/>
      <w:bookmarkStart w:id="404" w:name="_Toc441125163"/>
      <w:bookmarkStart w:id="405" w:name="_Toc441647074"/>
      <w:bookmarkStart w:id="406" w:name="_Toc444067796"/>
      <w:bookmarkStart w:id="407" w:name="_Toc433270993"/>
      <w:bookmarkStart w:id="408" w:name="_Toc433272760"/>
      <w:bookmarkStart w:id="409" w:name="_Toc433788913"/>
      <w:r w:rsidRPr="009F0055">
        <w:rPr>
          <w:rStyle w:val="Strong"/>
        </w:rPr>
        <w:t>Financial year</w:t>
      </w:r>
      <w:bookmarkEnd w:id="395"/>
      <w:bookmarkEnd w:id="396"/>
      <w:bookmarkEnd w:id="397"/>
      <w:bookmarkEnd w:id="398"/>
      <w:bookmarkEnd w:id="399"/>
      <w:bookmarkEnd w:id="400"/>
      <w:bookmarkEnd w:id="401"/>
      <w:bookmarkEnd w:id="402"/>
      <w:bookmarkEnd w:id="403"/>
      <w:bookmarkEnd w:id="404"/>
      <w:bookmarkEnd w:id="405"/>
      <w:bookmarkEnd w:id="406"/>
    </w:p>
    <w:p w14:paraId="43F0AA1F" w14:textId="77777777" w:rsidR="00422636" w:rsidRPr="00F47664" w:rsidRDefault="00422636" w:rsidP="00F47664">
      <w:r w:rsidRPr="00F47664">
        <w:t>A financial year begins on 1 July and ends on 30 June.</w:t>
      </w:r>
    </w:p>
    <w:p w14:paraId="630E2784" w14:textId="77777777" w:rsidR="003F5372" w:rsidRPr="009F0055" w:rsidRDefault="003F5372" w:rsidP="009F0055">
      <w:pPr>
        <w:rPr>
          <w:rStyle w:val="Strong"/>
        </w:rPr>
      </w:pPr>
      <w:bookmarkStart w:id="410" w:name="_Toc434237616"/>
      <w:bookmarkStart w:id="411" w:name="_Toc434238396"/>
      <w:bookmarkStart w:id="412" w:name="_Toc434305233"/>
      <w:bookmarkStart w:id="413" w:name="_Toc435438364"/>
      <w:bookmarkStart w:id="414" w:name="_Toc435452564"/>
      <w:bookmarkStart w:id="415" w:name="_Toc435521845"/>
      <w:bookmarkStart w:id="416" w:name="_Toc441125164"/>
      <w:bookmarkStart w:id="417" w:name="_Toc441647075"/>
      <w:bookmarkStart w:id="418" w:name="_Toc444067797"/>
      <w:r w:rsidRPr="009F0055">
        <w:rPr>
          <w:rStyle w:val="Strong"/>
        </w:rPr>
        <w:t>Frequency rate</w:t>
      </w:r>
      <w:bookmarkEnd w:id="407"/>
      <w:bookmarkEnd w:id="408"/>
      <w:bookmarkEnd w:id="409"/>
      <w:bookmarkEnd w:id="410"/>
      <w:bookmarkEnd w:id="411"/>
      <w:bookmarkEnd w:id="412"/>
      <w:bookmarkEnd w:id="413"/>
      <w:bookmarkEnd w:id="414"/>
      <w:bookmarkEnd w:id="415"/>
      <w:bookmarkEnd w:id="416"/>
      <w:bookmarkEnd w:id="417"/>
      <w:bookmarkEnd w:id="418"/>
    </w:p>
    <w:p w14:paraId="2068E9B3" w14:textId="77777777" w:rsidR="003F5372" w:rsidRPr="00F47664" w:rsidRDefault="003F5372" w:rsidP="00F47664">
      <w:r w:rsidRPr="00F47664">
        <w:t>The number of serious claims per mi</w:t>
      </w:r>
      <w:r w:rsidR="00DE7CBD" w:rsidRPr="00F47664">
        <w:t xml:space="preserve">llion hours worked is </w:t>
      </w:r>
      <w:r w:rsidRPr="00F47664">
        <w:t>calculated using the following formula:</w:t>
      </w:r>
      <w:r w:rsidR="008B4CA9" w:rsidRPr="00F47664">
        <w:t xml:space="preserve"> </w:t>
      </w:r>
      <w:r w:rsidR="00E7152A" w:rsidRPr="00F47664">
        <w:t>n</w:t>
      </w:r>
      <w:r w:rsidR="008B4CA9" w:rsidRPr="00F47664">
        <w:t xml:space="preserve">umber of serious claims / number of hours worked annually </w:t>
      </w:r>
      <w:r w:rsidR="00886BC2" w:rsidRPr="00F47664">
        <w:t xml:space="preserve">by employees </w:t>
      </w:r>
      <w:r w:rsidR="008B4CA9" w:rsidRPr="00F47664">
        <w:t>x 1 000</w:t>
      </w:r>
      <w:r w:rsidR="00E7152A" w:rsidRPr="00F47664">
        <w:t> </w:t>
      </w:r>
      <w:r w:rsidR="008B4CA9" w:rsidRPr="00F47664">
        <w:t>000</w:t>
      </w:r>
      <w:r w:rsidR="00E7152A" w:rsidRPr="00F47664">
        <w:t>.</w:t>
      </w:r>
    </w:p>
    <w:p w14:paraId="14B81A8C" w14:textId="77777777" w:rsidR="00422636" w:rsidRPr="009F0055" w:rsidRDefault="00422636" w:rsidP="009F0055">
      <w:pPr>
        <w:rPr>
          <w:rStyle w:val="Strong"/>
        </w:rPr>
      </w:pPr>
      <w:bookmarkStart w:id="419" w:name="_Toc433270996"/>
      <w:bookmarkStart w:id="420" w:name="_Toc433272763"/>
      <w:bookmarkStart w:id="421" w:name="_Toc433788916"/>
      <w:bookmarkStart w:id="422" w:name="_Toc434237617"/>
      <w:bookmarkStart w:id="423" w:name="_Toc434238397"/>
      <w:bookmarkStart w:id="424" w:name="_Toc434305234"/>
      <w:bookmarkStart w:id="425" w:name="_Toc435438365"/>
      <w:bookmarkStart w:id="426" w:name="_Toc435452565"/>
      <w:bookmarkStart w:id="427" w:name="_Toc435521846"/>
      <w:bookmarkStart w:id="428" w:name="_Toc441125165"/>
      <w:bookmarkStart w:id="429" w:name="_Toc441647076"/>
      <w:bookmarkStart w:id="430" w:name="_Toc444067798"/>
      <w:bookmarkStart w:id="431" w:name="_Toc433270995"/>
      <w:bookmarkStart w:id="432" w:name="_Toc433272762"/>
      <w:bookmarkStart w:id="433" w:name="_Toc433788915"/>
      <w:bookmarkStart w:id="434" w:name="_Toc433270994"/>
      <w:bookmarkStart w:id="435" w:name="_Toc433272761"/>
      <w:bookmarkStart w:id="436" w:name="_Toc433788914"/>
      <w:r w:rsidRPr="009F0055">
        <w:rPr>
          <w:rStyle w:val="Strong"/>
        </w:rPr>
        <w:t>Hours usually worked</w:t>
      </w:r>
      <w:bookmarkEnd w:id="419"/>
      <w:bookmarkEnd w:id="420"/>
      <w:bookmarkEnd w:id="421"/>
      <w:bookmarkEnd w:id="422"/>
      <w:bookmarkEnd w:id="423"/>
      <w:bookmarkEnd w:id="424"/>
      <w:bookmarkEnd w:id="425"/>
      <w:bookmarkEnd w:id="426"/>
      <w:bookmarkEnd w:id="427"/>
      <w:bookmarkEnd w:id="428"/>
      <w:bookmarkEnd w:id="429"/>
      <w:bookmarkEnd w:id="430"/>
    </w:p>
    <w:p w14:paraId="0B195E3B" w14:textId="77777777" w:rsidR="00422636" w:rsidRPr="00F47664" w:rsidRDefault="00422636" w:rsidP="00F47664">
      <w:r w:rsidRPr="00F47664">
        <w:t>The number of hours the employee or claimant usually works in a week, whether full-time or part-time as defined by the jurisdiction for compensation purposes.</w:t>
      </w:r>
    </w:p>
    <w:p w14:paraId="363D3E6C" w14:textId="77777777" w:rsidR="00422636" w:rsidRPr="009F0055" w:rsidRDefault="00422636" w:rsidP="009F0055">
      <w:pPr>
        <w:rPr>
          <w:rStyle w:val="Strong"/>
        </w:rPr>
      </w:pPr>
      <w:bookmarkStart w:id="437" w:name="_Toc434237618"/>
      <w:bookmarkStart w:id="438" w:name="_Toc434238398"/>
      <w:bookmarkStart w:id="439" w:name="_Toc434305235"/>
      <w:bookmarkStart w:id="440" w:name="_Toc435438366"/>
      <w:bookmarkStart w:id="441" w:name="_Toc435452566"/>
      <w:bookmarkStart w:id="442" w:name="_Toc435521847"/>
      <w:bookmarkStart w:id="443" w:name="_Toc441125166"/>
      <w:bookmarkStart w:id="444" w:name="_Toc441647077"/>
      <w:bookmarkStart w:id="445" w:name="_Toc444067799"/>
      <w:r w:rsidRPr="009F0055">
        <w:rPr>
          <w:rStyle w:val="Strong"/>
        </w:rPr>
        <w:t>Hours worked</w:t>
      </w:r>
      <w:bookmarkEnd w:id="431"/>
      <w:bookmarkEnd w:id="432"/>
      <w:bookmarkEnd w:id="433"/>
      <w:bookmarkEnd w:id="437"/>
      <w:bookmarkEnd w:id="438"/>
      <w:bookmarkEnd w:id="439"/>
      <w:bookmarkEnd w:id="440"/>
      <w:bookmarkEnd w:id="441"/>
      <w:bookmarkEnd w:id="442"/>
      <w:bookmarkEnd w:id="443"/>
      <w:bookmarkEnd w:id="444"/>
      <w:bookmarkEnd w:id="445"/>
    </w:p>
    <w:p w14:paraId="52F5DBC3" w14:textId="77777777" w:rsidR="00422636" w:rsidRPr="00F47664" w:rsidRDefault="00422636" w:rsidP="00F47664">
      <w:r w:rsidRPr="00F47664">
        <w:t>The ABS supplies Safe Work Australia with estimates of the total number of hours worked by all employees in the reference period. These estimates provide a measure of the time that employees are exposed to work-related risks. Hours worked does not include paid leave such as annual leave or sick leave.</w:t>
      </w:r>
    </w:p>
    <w:p w14:paraId="16958961" w14:textId="77777777" w:rsidR="00422636" w:rsidRPr="009F0055" w:rsidRDefault="00422636" w:rsidP="00AD14A3">
      <w:pPr>
        <w:keepNext/>
        <w:keepLines/>
        <w:rPr>
          <w:rStyle w:val="Strong"/>
        </w:rPr>
      </w:pPr>
      <w:bookmarkStart w:id="446" w:name="_Toc434237619"/>
      <w:bookmarkStart w:id="447" w:name="_Toc434238399"/>
      <w:bookmarkStart w:id="448" w:name="_Toc434305236"/>
      <w:bookmarkStart w:id="449" w:name="_Toc435438367"/>
      <w:bookmarkStart w:id="450" w:name="_Toc435452567"/>
      <w:bookmarkStart w:id="451" w:name="_Toc435521848"/>
      <w:bookmarkStart w:id="452" w:name="_Toc441125167"/>
      <w:bookmarkStart w:id="453" w:name="_Toc441647078"/>
      <w:bookmarkStart w:id="454" w:name="_Toc444067800"/>
      <w:bookmarkStart w:id="455" w:name="_Toc433270997"/>
      <w:bookmarkStart w:id="456" w:name="_Toc433272764"/>
      <w:bookmarkStart w:id="457" w:name="_Toc433788917"/>
      <w:r w:rsidRPr="009F0055">
        <w:rPr>
          <w:rStyle w:val="Strong"/>
        </w:rPr>
        <w:t>Incidence rate</w:t>
      </w:r>
      <w:bookmarkEnd w:id="446"/>
      <w:bookmarkEnd w:id="447"/>
      <w:bookmarkEnd w:id="448"/>
      <w:bookmarkEnd w:id="449"/>
      <w:bookmarkEnd w:id="450"/>
      <w:bookmarkEnd w:id="451"/>
      <w:bookmarkEnd w:id="452"/>
      <w:bookmarkEnd w:id="453"/>
      <w:bookmarkEnd w:id="454"/>
    </w:p>
    <w:p w14:paraId="0F4E3BE5" w14:textId="4D2A3F8E" w:rsidR="00422636" w:rsidRPr="00F47664" w:rsidRDefault="00422636" w:rsidP="00AD14A3">
      <w:pPr>
        <w:keepNext/>
        <w:keepLines/>
      </w:pPr>
      <w:r w:rsidRPr="00F47664">
        <w:t>The number of serious claims per 1000 employees is calculated using the following formula: number of serious claims / number of employees x 1000.</w:t>
      </w:r>
    </w:p>
    <w:p w14:paraId="40301FE8" w14:textId="77777777" w:rsidR="00422636" w:rsidRPr="009F0055" w:rsidRDefault="00422636" w:rsidP="009F0055">
      <w:pPr>
        <w:rPr>
          <w:rStyle w:val="Strong"/>
        </w:rPr>
      </w:pPr>
      <w:bookmarkStart w:id="458" w:name="_Toc434237620"/>
      <w:bookmarkStart w:id="459" w:name="_Toc434238400"/>
      <w:bookmarkStart w:id="460" w:name="_Toc434305237"/>
      <w:bookmarkStart w:id="461" w:name="_Toc435438368"/>
      <w:bookmarkStart w:id="462" w:name="_Toc435452568"/>
      <w:bookmarkStart w:id="463" w:name="_Toc435521849"/>
      <w:bookmarkStart w:id="464" w:name="_Toc441125168"/>
      <w:bookmarkStart w:id="465" w:name="_Toc441647079"/>
      <w:bookmarkStart w:id="466" w:name="_Toc444067801"/>
      <w:r w:rsidRPr="009F0055">
        <w:rPr>
          <w:rStyle w:val="Strong"/>
        </w:rPr>
        <w:t>Industry</w:t>
      </w:r>
      <w:bookmarkEnd w:id="455"/>
      <w:bookmarkEnd w:id="456"/>
      <w:bookmarkEnd w:id="457"/>
      <w:bookmarkEnd w:id="458"/>
      <w:bookmarkEnd w:id="459"/>
      <w:bookmarkEnd w:id="460"/>
      <w:bookmarkEnd w:id="461"/>
      <w:bookmarkEnd w:id="462"/>
      <w:bookmarkEnd w:id="463"/>
      <w:bookmarkEnd w:id="464"/>
      <w:bookmarkEnd w:id="465"/>
      <w:bookmarkEnd w:id="466"/>
    </w:p>
    <w:p w14:paraId="19E4DACA" w14:textId="77777777" w:rsidR="00422636" w:rsidRPr="00F47664" w:rsidRDefault="00422636" w:rsidP="00F47664">
      <w:r w:rsidRPr="00F47664">
        <w:t xml:space="preserve">The industry of the </w:t>
      </w:r>
      <w:r w:rsidR="006167CC" w:rsidRPr="00F47664">
        <w:t xml:space="preserve">claimant’s </w:t>
      </w:r>
      <w:r w:rsidRPr="00F47664">
        <w:t>employer</w:t>
      </w:r>
      <w:r w:rsidR="006167CC" w:rsidRPr="00F47664">
        <w:t xml:space="preserve">, which is coded using the </w:t>
      </w:r>
      <w:r w:rsidRPr="00F47664">
        <w:t>Australian and New Zealand Standard Indu</w:t>
      </w:r>
      <w:r w:rsidR="006167CC" w:rsidRPr="00F47664">
        <w:t>strial Classification, 2006</w:t>
      </w:r>
      <w:r w:rsidRPr="00F47664">
        <w:t>.</w:t>
      </w:r>
    </w:p>
    <w:p w14:paraId="4E263E75" w14:textId="77777777" w:rsidR="003F5372" w:rsidRPr="009F0055" w:rsidRDefault="003F5372" w:rsidP="009F0055">
      <w:pPr>
        <w:rPr>
          <w:rStyle w:val="Strong"/>
        </w:rPr>
      </w:pPr>
      <w:bookmarkStart w:id="467" w:name="_Toc433270998"/>
      <w:bookmarkStart w:id="468" w:name="_Toc433272765"/>
      <w:bookmarkStart w:id="469" w:name="_Toc433788918"/>
      <w:bookmarkStart w:id="470" w:name="_Toc434237621"/>
      <w:bookmarkStart w:id="471" w:name="_Toc434238401"/>
      <w:bookmarkStart w:id="472" w:name="_Toc434305238"/>
      <w:bookmarkStart w:id="473" w:name="_Toc435438369"/>
      <w:bookmarkStart w:id="474" w:name="_Toc435452569"/>
      <w:bookmarkStart w:id="475" w:name="_Toc435521850"/>
      <w:bookmarkStart w:id="476" w:name="_Toc441125169"/>
      <w:bookmarkStart w:id="477" w:name="_Toc441647080"/>
      <w:bookmarkStart w:id="478" w:name="_Toc444067802"/>
      <w:bookmarkEnd w:id="434"/>
      <w:bookmarkEnd w:id="435"/>
      <w:bookmarkEnd w:id="436"/>
      <w:r w:rsidRPr="009F0055">
        <w:rPr>
          <w:rStyle w:val="Strong"/>
        </w:rPr>
        <w:t>Injury</w:t>
      </w:r>
      <w:bookmarkEnd w:id="467"/>
      <w:bookmarkEnd w:id="468"/>
      <w:bookmarkEnd w:id="469"/>
      <w:bookmarkEnd w:id="470"/>
      <w:bookmarkEnd w:id="471"/>
      <w:bookmarkEnd w:id="472"/>
      <w:bookmarkEnd w:id="473"/>
      <w:bookmarkEnd w:id="474"/>
      <w:bookmarkEnd w:id="475"/>
      <w:bookmarkEnd w:id="476"/>
      <w:bookmarkEnd w:id="477"/>
      <w:bookmarkEnd w:id="478"/>
    </w:p>
    <w:p w14:paraId="545C2888" w14:textId="77777777" w:rsidR="003F5372" w:rsidRPr="00F47664" w:rsidRDefault="00DE7CBD" w:rsidP="00F47664">
      <w:r w:rsidRPr="00F47664">
        <w:t xml:space="preserve">A condition resulting from a single traumatic event where the harm or hurt is immediately apparent. For example, a cut resulting from an </w:t>
      </w:r>
      <w:r w:rsidR="00BB6275" w:rsidRPr="00F47664">
        <w:t>incident</w:t>
      </w:r>
      <w:r w:rsidRPr="00F47664">
        <w:t xml:space="preserve">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059CB93B" w14:textId="77777777" w:rsidR="003F5372" w:rsidRPr="009F0055" w:rsidRDefault="003F5372" w:rsidP="009F0055">
      <w:pPr>
        <w:rPr>
          <w:rStyle w:val="Strong"/>
        </w:rPr>
      </w:pPr>
      <w:bookmarkStart w:id="479" w:name="_Toc433270999"/>
      <w:bookmarkStart w:id="480" w:name="_Toc433272766"/>
      <w:bookmarkStart w:id="481" w:name="_Toc433788919"/>
      <w:bookmarkStart w:id="482" w:name="_Toc434237622"/>
      <w:bookmarkStart w:id="483" w:name="_Toc434238402"/>
      <w:bookmarkStart w:id="484" w:name="_Toc434305239"/>
      <w:bookmarkStart w:id="485" w:name="_Toc435438370"/>
      <w:bookmarkStart w:id="486" w:name="_Toc435452570"/>
      <w:bookmarkStart w:id="487" w:name="_Toc435521851"/>
      <w:bookmarkStart w:id="488" w:name="_Toc441125170"/>
      <w:bookmarkStart w:id="489" w:name="_Toc441647081"/>
      <w:bookmarkStart w:id="490" w:name="_Toc444067803"/>
      <w:r w:rsidRPr="009F0055">
        <w:rPr>
          <w:rStyle w:val="Strong"/>
        </w:rPr>
        <w:t>Mechanism of injury or disease</w:t>
      </w:r>
      <w:bookmarkEnd w:id="479"/>
      <w:bookmarkEnd w:id="480"/>
      <w:bookmarkEnd w:id="481"/>
      <w:bookmarkEnd w:id="482"/>
      <w:bookmarkEnd w:id="483"/>
      <w:bookmarkEnd w:id="484"/>
      <w:bookmarkEnd w:id="485"/>
      <w:bookmarkEnd w:id="486"/>
      <w:bookmarkEnd w:id="487"/>
      <w:bookmarkEnd w:id="488"/>
      <w:bookmarkEnd w:id="489"/>
      <w:bookmarkEnd w:id="490"/>
    </w:p>
    <w:p w14:paraId="48E49686" w14:textId="77777777" w:rsidR="003F5372" w:rsidRPr="00F47664" w:rsidRDefault="003F5372" w:rsidP="00F47664">
      <w:r w:rsidRPr="00F47664">
        <w:t xml:space="preserve">The action, exposure or event that directly caused the most serious injury or disease </w:t>
      </w:r>
      <w:r w:rsidR="006846A8" w:rsidRPr="00F47664">
        <w:t>experienced</w:t>
      </w:r>
      <w:r w:rsidRPr="00F47664">
        <w:t xml:space="preserve"> by the employee. </w:t>
      </w:r>
    </w:p>
    <w:p w14:paraId="3FD150F0" w14:textId="77777777" w:rsidR="003F5372" w:rsidRPr="009F0055" w:rsidRDefault="003F5372" w:rsidP="009F0055">
      <w:pPr>
        <w:rPr>
          <w:rStyle w:val="Strong"/>
        </w:rPr>
      </w:pPr>
      <w:bookmarkStart w:id="491" w:name="_Toc433271000"/>
      <w:bookmarkStart w:id="492" w:name="_Toc433272767"/>
      <w:bookmarkStart w:id="493" w:name="_Toc433788920"/>
      <w:bookmarkStart w:id="494" w:name="_Toc434237623"/>
      <w:bookmarkStart w:id="495" w:name="_Toc434238403"/>
      <w:bookmarkStart w:id="496" w:name="_Toc434305240"/>
      <w:bookmarkStart w:id="497" w:name="_Toc435438371"/>
      <w:bookmarkStart w:id="498" w:name="_Toc435452571"/>
      <w:bookmarkStart w:id="499" w:name="_Toc435521852"/>
      <w:bookmarkStart w:id="500" w:name="_Toc441125171"/>
      <w:bookmarkStart w:id="501" w:name="_Toc441647082"/>
      <w:bookmarkStart w:id="502" w:name="_Toc444067804"/>
      <w:r w:rsidRPr="009F0055">
        <w:rPr>
          <w:rStyle w:val="Strong"/>
        </w:rPr>
        <w:t>Median</w:t>
      </w:r>
      <w:bookmarkEnd w:id="491"/>
      <w:bookmarkEnd w:id="492"/>
      <w:bookmarkEnd w:id="493"/>
      <w:bookmarkEnd w:id="494"/>
      <w:bookmarkEnd w:id="495"/>
      <w:bookmarkEnd w:id="496"/>
      <w:bookmarkEnd w:id="497"/>
      <w:bookmarkEnd w:id="498"/>
      <w:bookmarkEnd w:id="499"/>
      <w:bookmarkEnd w:id="500"/>
      <w:bookmarkEnd w:id="501"/>
      <w:bookmarkEnd w:id="502"/>
    </w:p>
    <w:p w14:paraId="1076815A" w14:textId="77777777" w:rsidR="003F5372" w:rsidRPr="00F47664" w:rsidRDefault="003F5372" w:rsidP="00F47664">
      <w:r w:rsidRPr="00F47664">
        <w:t xml:space="preserve">The value </w:t>
      </w:r>
      <w:r w:rsidR="002414A2" w:rsidRPr="00F47664">
        <w:t xml:space="preserve">that is in the middle </w:t>
      </w:r>
      <w:r w:rsidR="006846A8" w:rsidRPr="00F47664">
        <w:t>when</w:t>
      </w:r>
      <w:r w:rsidRPr="00F47664">
        <w:t xml:space="preserve"> observations </w:t>
      </w:r>
      <w:r w:rsidR="006846A8" w:rsidRPr="00F47664">
        <w:t xml:space="preserve">are </w:t>
      </w:r>
      <w:r w:rsidRPr="00F47664">
        <w:t xml:space="preserve">ranked from </w:t>
      </w:r>
      <w:r w:rsidR="006846A8" w:rsidRPr="00F47664">
        <w:t>lowest</w:t>
      </w:r>
      <w:r w:rsidRPr="00F47664">
        <w:t xml:space="preserve"> to </w:t>
      </w:r>
      <w:r w:rsidR="006846A8" w:rsidRPr="00F47664">
        <w:t>highest</w:t>
      </w:r>
      <w:r w:rsidRPr="00F47664">
        <w:t xml:space="preserve">. </w:t>
      </w:r>
      <w:r w:rsidR="006846A8" w:rsidRPr="00F47664">
        <w:t>H</w:t>
      </w:r>
      <w:r w:rsidRPr="00F47664">
        <w:t xml:space="preserve">alf of the observations are </w:t>
      </w:r>
      <w:r w:rsidR="006846A8" w:rsidRPr="00F47664">
        <w:t>higher than</w:t>
      </w:r>
      <w:r w:rsidRPr="00F47664">
        <w:t xml:space="preserve"> the median and half </w:t>
      </w:r>
      <w:r w:rsidR="006846A8" w:rsidRPr="00F47664">
        <w:t xml:space="preserve">are </w:t>
      </w:r>
      <w:r w:rsidRPr="00F47664">
        <w:t xml:space="preserve">lower. For </w:t>
      </w:r>
      <w:r w:rsidR="006846A8" w:rsidRPr="00F47664">
        <w:t>an even number</w:t>
      </w:r>
      <w:r w:rsidRPr="00F47664">
        <w:t xml:space="preserve"> of observations, the median is the </w:t>
      </w:r>
      <w:r w:rsidR="006846A8" w:rsidRPr="00F47664">
        <w:t xml:space="preserve">arithmetic mean </w:t>
      </w:r>
      <w:r w:rsidRPr="00F47664">
        <w:t>of the two values</w:t>
      </w:r>
      <w:r w:rsidR="002414A2" w:rsidRPr="00F47664">
        <w:t xml:space="preserve"> in the middle</w:t>
      </w:r>
      <w:r w:rsidRPr="00F47664">
        <w:t>.</w:t>
      </w:r>
    </w:p>
    <w:p w14:paraId="02E4C14B" w14:textId="77777777" w:rsidR="003F5372" w:rsidRPr="009F0055" w:rsidRDefault="003F5372" w:rsidP="009F0055">
      <w:pPr>
        <w:rPr>
          <w:rStyle w:val="Strong"/>
        </w:rPr>
      </w:pPr>
      <w:bookmarkStart w:id="503" w:name="_Toc433271001"/>
      <w:bookmarkStart w:id="504" w:name="_Toc433272768"/>
      <w:bookmarkStart w:id="505" w:name="_Toc433788921"/>
      <w:bookmarkStart w:id="506" w:name="_Toc434237624"/>
      <w:bookmarkStart w:id="507" w:name="_Toc434238404"/>
      <w:bookmarkStart w:id="508" w:name="_Toc434305241"/>
      <w:bookmarkStart w:id="509" w:name="_Toc435438372"/>
      <w:bookmarkStart w:id="510" w:name="_Toc435452572"/>
      <w:bookmarkStart w:id="511" w:name="_Toc435521853"/>
      <w:bookmarkStart w:id="512" w:name="_Toc441125172"/>
      <w:bookmarkStart w:id="513" w:name="_Toc441647083"/>
      <w:bookmarkStart w:id="514" w:name="_Toc444067805"/>
      <w:r w:rsidRPr="009F0055">
        <w:rPr>
          <w:rStyle w:val="Strong"/>
        </w:rPr>
        <w:t>Nature of injury or disease</w:t>
      </w:r>
      <w:bookmarkEnd w:id="503"/>
      <w:bookmarkEnd w:id="504"/>
      <w:bookmarkEnd w:id="505"/>
      <w:bookmarkEnd w:id="506"/>
      <w:bookmarkEnd w:id="507"/>
      <w:bookmarkEnd w:id="508"/>
      <w:bookmarkEnd w:id="509"/>
      <w:bookmarkEnd w:id="510"/>
      <w:bookmarkEnd w:id="511"/>
      <w:bookmarkEnd w:id="512"/>
      <w:bookmarkEnd w:id="513"/>
      <w:bookmarkEnd w:id="514"/>
    </w:p>
    <w:p w14:paraId="2925B1C7" w14:textId="77777777" w:rsidR="003F5372" w:rsidRPr="00F47664" w:rsidRDefault="003F5372" w:rsidP="00F47664">
      <w:r w:rsidRPr="00F47664">
        <w:t xml:space="preserve">The nature of injury or disease classification provides the framework for coding the most serious injury or disease </w:t>
      </w:r>
      <w:r w:rsidR="006846A8" w:rsidRPr="00F47664">
        <w:t>experienced</w:t>
      </w:r>
      <w:r w:rsidRPr="00F47664">
        <w:t xml:space="preserve"> by the employee.</w:t>
      </w:r>
    </w:p>
    <w:p w14:paraId="7DC75CE5" w14:textId="77777777" w:rsidR="003F5372" w:rsidRPr="009F0055" w:rsidRDefault="003F5372" w:rsidP="009F0055">
      <w:pPr>
        <w:rPr>
          <w:rStyle w:val="Strong"/>
        </w:rPr>
      </w:pPr>
      <w:bookmarkStart w:id="515" w:name="_Toc433271002"/>
      <w:bookmarkStart w:id="516" w:name="_Toc433272769"/>
      <w:bookmarkStart w:id="517" w:name="_Toc433788922"/>
      <w:bookmarkStart w:id="518" w:name="_Toc434237625"/>
      <w:bookmarkStart w:id="519" w:name="_Toc434238405"/>
      <w:bookmarkStart w:id="520" w:name="_Toc434305242"/>
      <w:bookmarkStart w:id="521" w:name="_Toc435438373"/>
      <w:bookmarkStart w:id="522" w:name="_Toc435452573"/>
      <w:bookmarkStart w:id="523" w:name="_Toc435521854"/>
      <w:bookmarkStart w:id="524" w:name="_Toc441125173"/>
      <w:bookmarkStart w:id="525" w:name="_Toc441647084"/>
      <w:bookmarkStart w:id="526" w:name="_Toc444067806"/>
      <w:r w:rsidRPr="009F0055">
        <w:rPr>
          <w:rStyle w:val="Strong"/>
        </w:rPr>
        <w:t>Occupation</w:t>
      </w:r>
      <w:bookmarkEnd w:id="515"/>
      <w:bookmarkEnd w:id="516"/>
      <w:bookmarkEnd w:id="517"/>
      <w:bookmarkEnd w:id="518"/>
      <w:bookmarkEnd w:id="519"/>
      <w:bookmarkEnd w:id="520"/>
      <w:bookmarkEnd w:id="521"/>
      <w:bookmarkEnd w:id="522"/>
      <w:bookmarkEnd w:id="523"/>
      <w:bookmarkEnd w:id="524"/>
      <w:bookmarkEnd w:id="525"/>
      <w:bookmarkEnd w:id="526"/>
    </w:p>
    <w:p w14:paraId="14A34A94" w14:textId="77777777" w:rsidR="003F5372" w:rsidRPr="00F47664" w:rsidRDefault="003F5372" w:rsidP="00F47664">
      <w:r w:rsidRPr="00F47664">
        <w:t xml:space="preserve">The </w:t>
      </w:r>
      <w:r w:rsidR="006167CC" w:rsidRPr="00F47664">
        <w:t xml:space="preserve">claimant’s occupation, which is </w:t>
      </w:r>
      <w:r w:rsidRPr="00F47664">
        <w:t xml:space="preserve">coded </w:t>
      </w:r>
      <w:r w:rsidR="006167CC" w:rsidRPr="00F47664">
        <w:t xml:space="preserve">using the </w:t>
      </w:r>
      <w:r w:rsidR="006846A8" w:rsidRPr="00F47664">
        <w:t>Australian</w:t>
      </w:r>
      <w:r w:rsidRPr="00F47664">
        <w:t xml:space="preserve"> and New Zealand Standa</w:t>
      </w:r>
      <w:r w:rsidR="006846A8" w:rsidRPr="00F47664">
        <w:t>rd Classification</w:t>
      </w:r>
      <w:r w:rsidR="006167CC" w:rsidRPr="00F47664">
        <w:t xml:space="preserve"> of Occupations, First Edition</w:t>
      </w:r>
      <w:r w:rsidRPr="00F47664">
        <w:t>.</w:t>
      </w:r>
    </w:p>
    <w:p w14:paraId="1D2705E1" w14:textId="77777777" w:rsidR="003F5372" w:rsidRPr="009F0055" w:rsidRDefault="003F5372" w:rsidP="009F0055">
      <w:pPr>
        <w:rPr>
          <w:rStyle w:val="Strong"/>
        </w:rPr>
      </w:pPr>
      <w:bookmarkStart w:id="527" w:name="_Toc433271005"/>
      <w:bookmarkStart w:id="528" w:name="_Toc433272772"/>
      <w:bookmarkStart w:id="529" w:name="_Toc433788924"/>
      <w:bookmarkStart w:id="530" w:name="_Toc434237626"/>
      <w:bookmarkStart w:id="531" w:name="_Toc434238406"/>
      <w:bookmarkStart w:id="532" w:name="_Toc434305243"/>
      <w:bookmarkStart w:id="533" w:name="_Toc435438374"/>
      <w:bookmarkStart w:id="534" w:name="_Toc435452574"/>
      <w:bookmarkStart w:id="535" w:name="_Toc435521855"/>
      <w:bookmarkStart w:id="536" w:name="_Toc441125174"/>
      <w:bookmarkStart w:id="537" w:name="_Toc441647085"/>
      <w:bookmarkStart w:id="538" w:name="_Toc444067807"/>
      <w:r w:rsidRPr="009F0055">
        <w:rPr>
          <w:rStyle w:val="Strong"/>
        </w:rPr>
        <w:t>Serious claim</w:t>
      </w:r>
      <w:bookmarkEnd w:id="527"/>
      <w:bookmarkEnd w:id="528"/>
      <w:bookmarkEnd w:id="529"/>
      <w:bookmarkEnd w:id="530"/>
      <w:bookmarkEnd w:id="531"/>
      <w:bookmarkEnd w:id="532"/>
      <w:bookmarkEnd w:id="533"/>
      <w:bookmarkEnd w:id="534"/>
      <w:bookmarkEnd w:id="535"/>
      <w:bookmarkEnd w:id="536"/>
      <w:bookmarkEnd w:id="537"/>
      <w:bookmarkEnd w:id="538"/>
    </w:p>
    <w:p w14:paraId="4BB7C0B2" w14:textId="77777777" w:rsidR="00602B45" w:rsidRPr="00F47664" w:rsidRDefault="00602B45" w:rsidP="00F47664">
      <w:r w:rsidRPr="00F47664">
        <w:t>A serious claim is an accepted workers’ compensation claim for an incapacity that results in a total absence from work of one working week or more. Claims in receipt of common-law payments are also included. Claims arising from a journey to or from work or during a recess period are not compensable in all jurisdictions and are excluded.</w:t>
      </w:r>
    </w:p>
    <w:p w14:paraId="63684D65" w14:textId="77777777" w:rsidR="003F5372" w:rsidRPr="00F47664" w:rsidRDefault="00602B45" w:rsidP="00F47664">
      <w:r w:rsidRPr="00F47664">
        <w:t>Serious claims exclude compensated fatalities. Safe Work Australia produces other resources that provide information on work-related fatalities in Austr</w:t>
      </w:r>
      <w:r w:rsidR="00E41D1D" w:rsidRPr="00F47664">
        <w:t>alia. The most up-to-date count</w:t>
      </w:r>
      <w:r w:rsidRPr="00F47664">
        <w:t xml:space="preserve"> of worker fatalities </w:t>
      </w:r>
      <w:r w:rsidR="00E41D1D" w:rsidRPr="00F47664">
        <w:t xml:space="preserve">is </w:t>
      </w:r>
      <w:r w:rsidRPr="00F47664">
        <w:t xml:space="preserve">available online on Safe Work Australia’s worker fatalities page. </w:t>
      </w:r>
      <w:r w:rsidR="00EE2CCB" w:rsidRPr="00F47664">
        <w:t>C</w:t>
      </w:r>
      <w:r w:rsidRPr="00F47664">
        <w:t xml:space="preserve">omprehensive information on work-related injury fatalities is available in the Work-Related Traumatic Injury Fatalities reports. </w:t>
      </w:r>
      <w:r w:rsidR="00355C03" w:rsidRPr="00F47664">
        <w:t>The</w:t>
      </w:r>
      <w:r w:rsidR="003F5372" w:rsidRPr="00F47664">
        <w:t xml:space="preserve"> reports are based on information from workers’ compensation data, coronial information, notifiable fatalities and the media.</w:t>
      </w:r>
    </w:p>
    <w:p w14:paraId="1F4E331A" w14:textId="77777777" w:rsidR="003F5372" w:rsidRPr="009F0055" w:rsidRDefault="003F5372" w:rsidP="009F0055">
      <w:pPr>
        <w:rPr>
          <w:rStyle w:val="Strong"/>
        </w:rPr>
      </w:pPr>
      <w:bookmarkStart w:id="539" w:name="_Toc433271006"/>
      <w:bookmarkStart w:id="540" w:name="_Toc433272773"/>
      <w:bookmarkStart w:id="541" w:name="_Toc433788925"/>
      <w:bookmarkStart w:id="542" w:name="_Toc434237627"/>
      <w:bookmarkStart w:id="543" w:name="_Toc434238407"/>
      <w:bookmarkStart w:id="544" w:name="_Toc434305244"/>
      <w:bookmarkStart w:id="545" w:name="_Toc435438375"/>
      <w:bookmarkStart w:id="546" w:name="_Toc435452575"/>
      <w:bookmarkStart w:id="547" w:name="_Toc435521856"/>
      <w:bookmarkStart w:id="548" w:name="_Toc441125175"/>
      <w:bookmarkStart w:id="549" w:name="_Toc441647086"/>
      <w:bookmarkStart w:id="550" w:name="_Toc444067808"/>
      <w:r w:rsidRPr="009F0055">
        <w:rPr>
          <w:rStyle w:val="Strong"/>
        </w:rPr>
        <w:t>Time lost</w:t>
      </w:r>
      <w:bookmarkEnd w:id="539"/>
      <w:bookmarkEnd w:id="540"/>
      <w:r w:rsidR="008413A2" w:rsidRPr="009F0055">
        <w:rPr>
          <w:rStyle w:val="Strong"/>
        </w:rPr>
        <w:t xml:space="preserve"> from work</w:t>
      </w:r>
      <w:bookmarkEnd w:id="541"/>
      <w:bookmarkEnd w:id="542"/>
      <w:bookmarkEnd w:id="543"/>
      <w:bookmarkEnd w:id="544"/>
      <w:bookmarkEnd w:id="545"/>
      <w:bookmarkEnd w:id="546"/>
      <w:bookmarkEnd w:id="547"/>
      <w:bookmarkEnd w:id="548"/>
      <w:bookmarkEnd w:id="549"/>
      <w:bookmarkEnd w:id="550"/>
    </w:p>
    <w:p w14:paraId="47412AF6" w14:textId="77777777" w:rsidR="003F5372" w:rsidRPr="00F47664" w:rsidRDefault="003F5372" w:rsidP="00F47664">
      <w:r w:rsidRPr="00F47664">
        <w:t>The number of compensated hours an</w:t>
      </w:r>
      <w:r w:rsidR="008413A2" w:rsidRPr="00F47664">
        <w:t xml:space="preserve"> employee was absent from work.</w:t>
      </w:r>
    </w:p>
    <w:p w14:paraId="42C4C90E" w14:textId="77777777" w:rsidR="003F5372" w:rsidRPr="009F0055" w:rsidRDefault="003F5372" w:rsidP="009F0055">
      <w:pPr>
        <w:rPr>
          <w:rStyle w:val="Strong"/>
        </w:rPr>
      </w:pPr>
      <w:bookmarkStart w:id="551" w:name="_Toc433271007"/>
      <w:bookmarkStart w:id="552" w:name="_Toc433272774"/>
      <w:bookmarkStart w:id="553" w:name="_Toc433788926"/>
      <w:bookmarkStart w:id="554" w:name="_Toc434237628"/>
      <w:bookmarkStart w:id="555" w:name="_Toc434238408"/>
      <w:bookmarkStart w:id="556" w:name="_Toc434305245"/>
      <w:bookmarkStart w:id="557" w:name="_Toc435438376"/>
      <w:bookmarkStart w:id="558" w:name="_Toc435452576"/>
      <w:bookmarkStart w:id="559" w:name="_Toc435521857"/>
      <w:bookmarkStart w:id="560" w:name="_Toc441125176"/>
      <w:bookmarkStart w:id="561" w:name="_Toc441647087"/>
      <w:bookmarkStart w:id="562" w:name="_Toc444067809"/>
      <w:r w:rsidRPr="009F0055">
        <w:rPr>
          <w:rStyle w:val="Strong"/>
        </w:rPr>
        <w:t>Working week</w:t>
      </w:r>
      <w:bookmarkEnd w:id="551"/>
      <w:bookmarkEnd w:id="552"/>
      <w:bookmarkEnd w:id="553"/>
      <w:bookmarkEnd w:id="554"/>
      <w:bookmarkEnd w:id="555"/>
      <w:bookmarkEnd w:id="556"/>
      <w:bookmarkEnd w:id="557"/>
      <w:bookmarkEnd w:id="558"/>
      <w:bookmarkEnd w:id="559"/>
      <w:bookmarkEnd w:id="560"/>
      <w:bookmarkEnd w:id="561"/>
      <w:bookmarkEnd w:id="562"/>
    </w:p>
    <w:p w14:paraId="515788F4" w14:textId="77777777" w:rsidR="003F5372" w:rsidRPr="00F47664" w:rsidRDefault="003F5372" w:rsidP="00F47664">
      <w:r w:rsidRPr="00F47664">
        <w:t>The number of working weeks lost is calculated by dividing the amount of time lost by the hours usually worked by the employee</w:t>
      </w:r>
      <w:r w:rsidR="008413A2" w:rsidRPr="00F47664">
        <w:t xml:space="preserve"> per week</w:t>
      </w:r>
      <w:r w:rsidRPr="00F47664">
        <w:t>. Claims requiring one working week or more of time off are classified as serious claims.</w:t>
      </w:r>
    </w:p>
    <w:p w14:paraId="262DD567" w14:textId="68D51A3B" w:rsidR="008B4CA9" w:rsidRPr="00F47664" w:rsidRDefault="008B4CA9" w:rsidP="00F47664"/>
    <w:p w14:paraId="4760A550" w14:textId="77777777" w:rsidR="003F5372" w:rsidRPr="00384B40" w:rsidRDefault="003F5372" w:rsidP="00254D55">
      <w:pPr>
        <w:pStyle w:val="Title"/>
        <w:pageBreakBefore/>
        <w:spacing w:after="60"/>
        <w:rPr>
          <w:b w:val="0"/>
          <w:bCs w:val="0"/>
        </w:rPr>
      </w:pPr>
      <w:bookmarkStart w:id="563" w:name="_Toc435438377"/>
      <w:bookmarkStart w:id="564" w:name="_Toc435452577"/>
      <w:bookmarkStart w:id="565" w:name="_Toc496621430"/>
      <w:r w:rsidRPr="00384B40">
        <w:t>Explanatory notes</w:t>
      </w:r>
      <w:bookmarkEnd w:id="563"/>
      <w:bookmarkEnd w:id="564"/>
      <w:bookmarkEnd w:id="565"/>
    </w:p>
    <w:p w14:paraId="61B2C02F" w14:textId="77777777" w:rsidR="003F5372" w:rsidRPr="00D625CA" w:rsidRDefault="003F5372" w:rsidP="00D625CA">
      <w:pPr>
        <w:pStyle w:val="SWASectionnumberingheading"/>
      </w:pPr>
      <w:bookmarkStart w:id="566" w:name="_Toc433271009"/>
      <w:bookmarkStart w:id="567" w:name="_Toc433272776"/>
      <w:bookmarkStart w:id="568" w:name="_Toc433788928"/>
      <w:bookmarkStart w:id="569" w:name="_Toc434237630"/>
      <w:bookmarkStart w:id="570" w:name="_Toc434238410"/>
      <w:bookmarkStart w:id="571" w:name="_Toc434305247"/>
      <w:bookmarkStart w:id="572" w:name="_Toc435438378"/>
      <w:bookmarkStart w:id="573" w:name="_Toc435452578"/>
      <w:bookmarkStart w:id="574" w:name="_Toc435521859"/>
      <w:bookmarkStart w:id="575" w:name="_Toc441125178"/>
      <w:bookmarkStart w:id="576" w:name="_Toc441647089"/>
      <w:bookmarkStart w:id="577" w:name="_Toc444067811"/>
      <w:bookmarkStart w:id="578" w:name="_Toc494811590"/>
      <w:bookmarkStart w:id="579" w:name="_Toc496621431"/>
      <w:r w:rsidRPr="00D625CA">
        <w:t>1. Scope and coverage</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2183A7EA" w14:textId="77777777" w:rsidR="0051268F" w:rsidRPr="00D625CA" w:rsidRDefault="0051268F" w:rsidP="00D625CA">
      <w:r w:rsidRPr="00D625CA">
        <w:t>The NDS is comprised of accepted workers’ compensation claims, which are presented by the financial year of lodgement. A financial year begins on 1 July and ends on 30 June.</w:t>
      </w:r>
    </w:p>
    <w:p w14:paraId="2E88563A" w14:textId="77777777" w:rsidR="0051268F" w:rsidRPr="00D625CA" w:rsidRDefault="0051268F" w:rsidP="00D625CA">
      <w:r w:rsidRPr="00D625CA">
        <w:t>The NDS does not cover all cases of work-related injuries and diseases for the reasons below:</w:t>
      </w:r>
    </w:p>
    <w:p w14:paraId="7F89BE7E" w14:textId="77777777" w:rsidR="0051268F" w:rsidRPr="00254D55" w:rsidRDefault="0051268F" w:rsidP="00254D55">
      <w:pPr>
        <w:pStyle w:val="SWABullets"/>
      </w:pPr>
      <w:r w:rsidRPr="00254D55">
        <w:t>While state, territory and Commonwealth Government wo</w:t>
      </w:r>
      <w:r w:rsidR="003A4990" w:rsidRPr="00254D55">
        <w:t>rkers’ compensation legislation</w:t>
      </w:r>
      <w:r w:rsidRPr="00254D55">
        <w:t xml:space="preserve"> provide</w:t>
      </w:r>
      <w:r w:rsidR="003A4990" w:rsidRPr="00254D55">
        <w:t>s</w:t>
      </w:r>
      <w:r w:rsidRPr="00254D55">
        <w:t xml:space="preserve"> coverage for the majority of employees, some specific groups of workers are covered under separate legislation. Claims lodged by police in Western Australia and military personnel of the Australian Defence Forces are not included.</w:t>
      </w:r>
    </w:p>
    <w:p w14:paraId="625DEDE5" w14:textId="77777777" w:rsidR="0051268F" w:rsidRPr="00254D55" w:rsidRDefault="0051268F" w:rsidP="00254D55">
      <w:pPr>
        <w:pStyle w:val="SWABullets"/>
      </w:pPr>
      <w:r w:rsidRPr="00254D55">
        <w:t>Work-related injuries and diseases of self-employed workers are under-represented because workers’ compensation schemes do not generally cover self-employed workers. Around 10</w:t>
      </w:r>
      <w:r w:rsidR="00CD742D" w:rsidRPr="00254D55">
        <w:t xml:space="preserve"> </w:t>
      </w:r>
      <w:r w:rsidR="00DB4D7D" w:rsidRPr="00254D55">
        <w:t>per cent</w:t>
      </w:r>
      <w:r w:rsidRPr="00254D55">
        <w:t xml:space="preserve"> of Australian workers are self-employed. Denominators used to calculate rates only include the jobs and hours of employees who are eligible for workers’ compensation.</w:t>
      </w:r>
    </w:p>
    <w:p w14:paraId="487C496D" w14:textId="77777777" w:rsidR="0051268F" w:rsidRPr="00254D55" w:rsidRDefault="0051268F" w:rsidP="00254D55">
      <w:pPr>
        <w:pStyle w:val="SWABullets"/>
      </w:pPr>
      <w:r w:rsidRPr="00254D55">
        <w:t>Mesothelioma claims are under-represented because many mesothelioma cases, which are commonly linked to work-related exposure to asbestos, are compensated through mechanisms other than workers’ compensation.</w:t>
      </w:r>
    </w:p>
    <w:p w14:paraId="6319AF44" w14:textId="77777777" w:rsidR="0051268F" w:rsidRPr="00254D55" w:rsidRDefault="0051268F" w:rsidP="00254D55">
      <w:pPr>
        <w:pStyle w:val="SWABullets"/>
      </w:pPr>
      <w:r w:rsidRPr="00254D55">
        <w:t>Diseases are under-represented because many diseases result from long-term exposure to agents or have long latency periods, which makes the link between the work-related disease and the workplace difficult to establish.</w:t>
      </w:r>
    </w:p>
    <w:p w14:paraId="6B65A748" w14:textId="77777777" w:rsidR="003F5372" w:rsidRPr="00D625CA" w:rsidRDefault="003F5372" w:rsidP="00D625CA">
      <w:pPr>
        <w:pStyle w:val="SWASectionnumberingheading"/>
      </w:pPr>
      <w:bookmarkStart w:id="580" w:name="_Toc433271010"/>
      <w:bookmarkStart w:id="581" w:name="_Toc433272777"/>
      <w:bookmarkStart w:id="582" w:name="_Toc433788929"/>
      <w:bookmarkStart w:id="583" w:name="_Toc434237631"/>
      <w:bookmarkStart w:id="584" w:name="_Toc434238411"/>
      <w:bookmarkStart w:id="585" w:name="_Toc434305248"/>
      <w:bookmarkStart w:id="586" w:name="_Toc435438379"/>
      <w:bookmarkStart w:id="587" w:name="_Toc435452579"/>
      <w:bookmarkStart w:id="588" w:name="_Toc435521860"/>
      <w:bookmarkStart w:id="589" w:name="_Toc441125179"/>
      <w:bookmarkStart w:id="590" w:name="_Toc441647090"/>
      <w:bookmarkStart w:id="591" w:name="_Toc444067812"/>
      <w:bookmarkStart w:id="592" w:name="_Toc494811591"/>
      <w:bookmarkStart w:id="593" w:name="_Toc496621432"/>
      <w:r w:rsidRPr="00D625CA">
        <w:t>2. Age of employee</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5CF5E5B" w14:textId="77777777" w:rsidR="0051268F" w:rsidRPr="00D625CA" w:rsidRDefault="0051268F" w:rsidP="00D625CA">
      <w:r w:rsidRPr="00D625CA">
        <w:t>The age of an employee is derived from their date of birth and the date on which the injury occurred or the disease was first reported to the employer. Data related to the open-ended age group of 65 years and above should be used with caution as claims can be made by people who are no longer in the workforce, particularly for work-related diseases that arise after employees retire. The employee estimates only count people who are currently working. It is possible that rates for this age group overstate the actual rates.</w:t>
      </w:r>
    </w:p>
    <w:p w14:paraId="6F63A3CB" w14:textId="77777777" w:rsidR="003F5372" w:rsidRPr="00D625CA" w:rsidRDefault="003F5372" w:rsidP="00D625CA">
      <w:pPr>
        <w:pStyle w:val="SWASectionnumberingheading"/>
      </w:pPr>
      <w:bookmarkStart w:id="594" w:name="_Toc433271011"/>
      <w:bookmarkStart w:id="595" w:name="_Toc433272778"/>
      <w:bookmarkStart w:id="596" w:name="_Toc433788930"/>
      <w:bookmarkStart w:id="597" w:name="_Toc434237632"/>
      <w:bookmarkStart w:id="598" w:name="_Toc434238412"/>
      <w:bookmarkStart w:id="599" w:name="_Toc434305249"/>
      <w:bookmarkStart w:id="600" w:name="_Toc435438380"/>
      <w:bookmarkStart w:id="601" w:name="_Toc435452580"/>
      <w:bookmarkStart w:id="602" w:name="_Toc435521861"/>
      <w:bookmarkStart w:id="603" w:name="_Toc441125180"/>
      <w:bookmarkStart w:id="604" w:name="_Toc441647091"/>
      <w:bookmarkStart w:id="605" w:name="_Toc444067813"/>
      <w:bookmarkStart w:id="606" w:name="_Toc494811592"/>
      <w:bookmarkStart w:id="607" w:name="_Toc496621433"/>
      <w:r w:rsidRPr="00D625CA">
        <w:t>3. Time lost from work</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5C8FA1AC" w14:textId="77777777" w:rsidR="0051268F" w:rsidRPr="00D625CA" w:rsidRDefault="0051268F" w:rsidP="00D625CA">
      <w:bookmarkStart w:id="608" w:name="_Toc433271012"/>
      <w:bookmarkStart w:id="609" w:name="_Toc433272779"/>
      <w:r w:rsidRPr="00D625CA">
        <w:t>Time lost from work is measured in working weeks and excludes estimates of future absences. Time lost from work comprises the total period of time for which compensation was paid. The time lost is not necessarily continuous and may occur over a number of separate periods. Where an employee returns to work on a part-time basis, they may continue to receive pro-rata payments and the total number of hours for which compensation has been paid is included in calculating the time lost.</w:t>
      </w:r>
    </w:p>
    <w:p w14:paraId="0D8E9C45" w14:textId="77777777" w:rsidR="0051268F" w:rsidRPr="00D625CA" w:rsidRDefault="0051268F" w:rsidP="00D625CA">
      <w:r w:rsidRPr="00D625CA">
        <w:t>The median is used as the measure of central tendency because long-term claims that involve lengthy periods of time lost from work would significantly skew an arithmetic mean.</w:t>
      </w:r>
    </w:p>
    <w:p w14:paraId="31F26F38" w14:textId="70DF63DF" w:rsidR="008C6B4F" w:rsidRPr="00D625CA" w:rsidRDefault="0051268F" w:rsidP="00D625CA">
      <w:r w:rsidRPr="00D625CA">
        <w:t>Data from the preliminary year are excluded when reporting time lost from work because claims from the preliminary year are likely to be open and claimants may accrue more time off work in subsequent</w:t>
      </w:r>
      <w:r w:rsidR="00DD5AE0">
        <w:t> </w:t>
      </w:r>
      <w:r w:rsidRPr="00D625CA">
        <w:t>years.</w:t>
      </w:r>
    </w:p>
    <w:p w14:paraId="3CA1814C" w14:textId="77777777" w:rsidR="003F5372" w:rsidRPr="00D625CA" w:rsidRDefault="003F5372" w:rsidP="00D625CA">
      <w:pPr>
        <w:pStyle w:val="SWASectionnumberingheading"/>
      </w:pPr>
      <w:bookmarkStart w:id="610" w:name="_Toc433788931"/>
      <w:bookmarkStart w:id="611" w:name="_Toc434237633"/>
      <w:bookmarkStart w:id="612" w:name="_Toc434238413"/>
      <w:bookmarkStart w:id="613" w:name="_Toc434305250"/>
      <w:bookmarkStart w:id="614" w:name="_Toc435438381"/>
      <w:bookmarkStart w:id="615" w:name="_Toc435452581"/>
      <w:bookmarkStart w:id="616" w:name="_Toc435521862"/>
      <w:bookmarkStart w:id="617" w:name="_Toc441125181"/>
      <w:bookmarkStart w:id="618" w:name="_Toc441647092"/>
      <w:bookmarkStart w:id="619" w:name="_Toc444067814"/>
      <w:bookmarkStart w:id="620" w:name="_Toc494811593"/>
      <w:bookmarkStart w:id="621" w:name="_Toc496621434"/>
      <w:r w:rsidRPr="00D625CA">
        <w:t xml:space="preserve">4. </w:t>
      </w:r>
      <w:bookmarkEnd w:id="608"/>
      <w:bookmarkEnd w:id="609"/>
      <w:r w:rsidR="0051268F" w:rsidRPr="00D625CA">
        <w:t>Compensation paid</w:t>
      </w:r>
      <w:bookmarkEnd w:id="610"/>
      <w:bookmarkEnd w:id="611"/>
      <w:bookmarkEnd w:id="612"/>
      <w:bookmarkEnd w:id="613"/>
      <w:bookmarkEnd w:id="614"/>
      <w:bookmarkEnd w:id="615"/>
      <w:bookmarkEnd w:id="616"/>
      <w:bookmarkEnd w:id="617"/>
      <w:bookmarkEnd w:id="618"/>
      <w:bookmarkEnd w:id="619"/>
      <w:bookmarkEnd w:id="620"/>
      <w:bookmarkEnd w:id="621"/>
    </w:p>
    <w:p w14:paraId="1AEA252A" w14:textId="77777777" w:rsidR="0051268F" w:rsidRPr="00D625CA" w:rsidRDefault="0051268F" w:rsidP="00D625CA">
      <w:r w:rsidRPr="00D625CA">
        <w:t>The median is used as the measure of central tendency because long-term claims that involve lengthy periods of time lost from work would significantly skew an arithmetic mean. The calculation of median payments excludes claims where only payments for goods and services, such as medical treatment, have been made. Amounts of compensation paid are rounded to the nearest $100.</w:t>
      </w:r>
    </w:p>
    <w:p w14:paraId="614C5E88" w14:textId="77777777" w:rsidR="003F5372" w:rsidRPr="00D625CA" w:rsidRDefault="0051268F" w:rsidP="00D625CA">
      <w:r w:rsidRPr="00D625CA">
        <w:t>Data from the preliminary year are excluded when reporting compensation paid because claims from the preliminary year are likely to be open and claimants may accrue more compensation payments in subsequent years.</w:t>
      </w:r>
    </w:p>
    <w:p w14:paraId="4DD0795A" w14:textId="77777777" w:rsidR="003F5372" w:rsidRPr="00D625CA" w:rsidRDefault="003F5372" w:rsidP="00D625CA">
      <w:pPr>
        <w:pStyle w:val="SWASectionnumberingheading"/>
      </w:pPr>
      <w:bookmarkStart w:id="622" w:name="_Toc433271013"/>
      <w:bookmarkStart w:id="623" w:name="_Toc433272780"/>
      <w:bookmarkStart w:id="624" w:name="_Toc433788932"/>
      <w:bookmarkStart w:id="625" w:name="_Toc434237634"/>
      <w:bookmarkStart w:id="626" w:name="_Toc434238414"/>
      <w:bookmarkStart w:id="627" w:name="_Toc434305251"/>
      <w:bookmarkStart w:id="628" w:name="_Toc435438382"/>
      <w:bookmarkStart w:id="629" w:name="_Toc435452582"/>
      <w:bookmarkStart w:id="630" w:name="_Toc435521863"/>
      <w:bookmarkStart w:id="631" w:name="_Toc441125182"/>
      <w:bookmarkStart w:id="632" w:name="_Toc441647093"/>
      <w:bookmarkStart w:id="633" w:name="_Toc444067815"/>
      <w:bookmarkStart w:id="634" w:name="_Toc494811594"/>
      <w:bookmarkStart w:id="635" w:name="_Toc496621435"/>
      <w:r w:rsidRPr="00D625CA">
        <w:t>5. Industry classification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51CC4517" w14:textId="77777777" w:rsidR="0051268F" w:rsidRPr="00D625CA" w:rsidRDefault="0051268F" w:rsidP="00D625CA">
      <w:r w:rsidRPr="00D625CA">
        <w:t>Information about the industry of the claimant</w:t>
      </w:r>
      <w:r w:rsidR="006167CC" w:rsidRPr="00D625CA">
        <w:t>’s employer</w:t>
      </w:r>
      <w:r w:rsidRPr="00D625CA">
        <w:t xml:space="preserve"> is coded using the Australian and New Zealand Standard Industrial Classification, 2006.</w:t>
      </w:r>
    </w:p>
    <w:p w14:paraId="5F8F6DD7" w14:textId="77777777" w:rsidR="003F5372" w:rsidRPr="00D625CA" w:rsidRDefault="006167CC" w:rsidP="00D625CA">
      <w:r w:rsidRPr="00D625CA">
        <w:t xml:space="preserve">Because </w:t>
      </w:r>
      <w:r w:rsidR="0051268F" w:rsidRPr="00D625CA">
        <w:t xml:space="preserve">industry is </w:t>
      </w:r>
      <w:r w:rsidRPr="00D625CA">
        <w:t>based on</w:t>
      </w:r>
      <w:r w:rsidR="0051268F" w:rsidRPr="00D625CA">
        <w:t xml:space="preserve"> </w:t>
      </w:r>
      <w:r w:rsidRPr="00D625CA">
        <w:t xml:space="preserve">the claimant’s </w:t>
      </w:r>
      <w:r w:rsidR="0051268F" w:rsidRPr="00D625CA">
        <w:t xml:space="preserve">employer, a claim made by a person employed under labour hire arrangements is coded to the labour supply services industry class, which is in the administrative and support services industry. Industry of employer will be different to industry of workplace for some </w:t>
      </w:r>
      <w:r w:rsidRPr="00D625CA">
        <w:t>employees</w:t>
      </w:r>
      <w:r w:rsidR="0051268F" w:rsidRPr="00D625CA">
        <w:t>.</w:t>
      </w:r>
    </w:p>
    <w:p w14:paraId="1C75CBD7" w14:textId="77777777" w:rsidR="003F5372" w:rsidRPr="00D625CA" w:rsidRDefault="003F5372" w:rsidP="00D625CA">
      <w:pPr>
        <w:pStyle w:val="SWASectionnumberingheading"/>
      </w:pPr>
      <w:bookmarkStart w:id="636" w:name="_Toc433271014"/>
      <w:bookmarkStart w:id="637" w:name="_Toc433272781"/>
      <w:bookmarkStart w:id="638" w:name="_Toc433788933"/>
      <w:bookmarkStart w:id="639" w:name="_Toc434237635"/>
      <w:bookmarkStart w:id="640" w:name="_Toc434238415"/>
      <w:bookmarkStart w:id="641" w:name="_Toc434305252"/>
      <w:bookmarkStart w:id="642" w:name="_Toc435438383"/>
      <w:bookmarkStart w:id="643" w:name="_Toc435452583"/>
      <w:bookmarkStart w:id="644" w:name="_Toc435521864"/>
      <w:bookmarkStart w:id="645" w:name="_Toc441125183"/>
      <w:bookmarkStart w:id="646" w:name="_Toc441647094"/>
      <w:bookmarkStart w:id="647" w:name="_Toc444067816"/>
      <w:bookmarkStart w:id="648" w:name="_Toc494811595"/>
      <w:bookmarkStart w:id="649" w:name="_Toc496621436"/>
      <w:r w:rsidRPr="00D625CA">
        <w:t>6. Occupation classification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6E19BECF" w14:textId="77777777" w:rsidR="003F5372" w:rsidRPr="00D625CA" w:rsidRDefault="00CE35FC" w:rsidP="00D625CA">
      <w:r w:rsidRPr="00D625CA">
        <w:t>Information about the occupation of the claimant is coded using the Australian and New Zealand Standard Classification of Occupations, First Edition.</w:t>
      </w:r>
    </w:p>
    <w:p w14:paraId="6CBA04E1" w14:textId="77777777" w:rsidR="003F5372" w:rsidRPr="00D625CA" w:rsidRDefault="003F5372" w:rsidP="00D625CA">
      <w:pPr>
        <w:pStyle w:val="SWASectionnumberingheading"/>
      </w:pPr>
      <w:bookmarkStart w:id="650" w:name="_Toc433271015"/>
      <w:bookmarkStart w:id="651" w:name="_Toc433272782"/>
      <w:bookmarkStart w:id="652" w:name="_Toc433788934"/>
      <w:bookmarkStart w:id="653" w:name="_Toc434237636"/>
      <w:bookmarkStart w:id="654" w:name="_Toc434238416"/>
      <w:bookmarkStart w:id="655" w:name="_Toc434305253"/>
      <w:bookmarkStart w:id="656" w:name="_Toc435438384"/>
      <w:bookmarkStart w:id="657" w:name="_Toc435452584"/>
      <w:bookmarkStart w:id="658" w:name="_Toc435521865"/>
      <w:bookmarkStart w:id="659" w:name="_Toc441125184"/>
      <w:bookmarkStart w:id="660" w:name="_Toc441647095"/>
      <w:bookmarkStart w:id="661" w:name="_Toc444067817"/>
      <w:bookmarkStart w:id="662" w:name="_Toc494811596"/>
      <w:bookmarkStart w:id="663" w:name="_Toc496621437"/>
      <w:r w:rsidRPr="00D625CA">
        <w:t xml:space="preserve">7. </w:t>
      </w:r>
      <w:bookmarkEnd w:id="650"/>
      <w:bookmarkEnd w:id="651"/>
      <w:r w:rsidR="00CE35FC" w:rsidRPr="00D625CA">
        <w:t>Details of injuries and diseases</w:t>
      </w:r>
      <w:bookmarkEnd w:id="652"/>
      <w:bookmarkEnd w:id="653"/>
      <w:bookmarkEnd w:id="654"/>
      <w:bookmarkEnd w:id="655"/>
      <w:bookmarkEnd w:id="656"/>
      <w:bookmarkEnd w:id="657"/>
      <w:bookmarkEnd w:id="658"/>
      <w:bookmarkEnd w:id="659"/>
      <w:bookmarkEnd w:id="660"/>
      <w:bookmarkEnd w:id="661"/>
      <w:bookmarkEnd w:id="662"/>
      <w:bookmarkEnd w:id="663"/>
    </w:p>
    <w:p w14:paraId="375A2B58" w14:textId="77777777" w:rsidR="00CE35FC" w:rsidRPr="00D625CA" w:rsidRDefault="00CE35FC" w:rsidP="00D625CA">
      <w:r w:rsidRPr="00D625CA">
        <w:t>Information about injuries and diseases of claimants is coded using the Type of Occurrence Classification System, Third Edition, Revision 1. The classification system is used to code the:</w:t>
      </w:r>
    </w:p>
    <w:p w14:paraId="69B08AD7" w14:textId="77777777" w:rsidR="00CE35FC" w:rsidRPr="00254D55" w:rsidRDefault="00CE35FC" w:rsidP="00254D55">
      <w:pPr>
        <w:pStyle w:val="SWABullets"/>
      </w:pPr>
      <w:r w:rsidRPr="00254D55">
        <w:t>nature of injury or disease</w:t>
      </w:r>
    </w:p>
    <w:p w14:paraId="34CB4794" w14:textId="77777777" w:rsidR="00CE35FC" w:rsidRPr="00254D55" w:rsidRDefault="00CE35FC" w:rsidP="00254D55">
      <w:pPr>
        <w:pStyle w:val="SWABullets"/>
      </w:pPr>
      <w:r w:rsidRPr="00254D55">
        <w:t>bodily location of injury or disease</w:t>
      </w:r>
    </w:p>
    <w:p w14:paraId="7585BAB3" w14:textId="77777777" w:rsidR="00CE35FC" w:rsidRPr="00254D55" w:rsidRDefault="00CE35FC" w:rsidP="00254D55">
      <w:pPr>
        <w:pStyle w:val="SWABullets"/>
      </w:pPr>
      <w:r w:rsidRPr="00254D55">
        <w:t>mechanism of injury or disease</w:t>
      </w:r>
    </w:p>
    <w:p w14:paraId="26585F3D" w14:textId="77777777" w:rsidR="00CE35FC" w:rsidRPr="00254D55" w:rsidRDefault="00CE35FC" w:rsidP="00254D55">
      <w:pPr>
        <w:pStyle w:val="SWABullets"/>
      </w:pPr>
      <w:r w:rsidRPr="00254D55">
        <w:t>breakdown agency of injury or disease, and</w:t>
      </w:r>
    </w:p>
    <w:p w14:paraId="274A6487" w14:textId="77777777" w:rsidR="003F5372" w:rsidRPr="00254D55" w:rsidRDefault="00CE35FC" w:rsidP="00254D55">
      <w:pPr>
        <w:pStyle w:val="SWABullets"/>
      </w:pPr>
      <w:r w:rsidRPr="00254D55">
        <w:t>agency of injury or disease.</w:t>
      </w:r>
    </w:p>
    <w:p w14:paraId="6BFF5FD0" w14:textId="77777777" w:rsidR="003F5372" w:rsidRPr="00D625CA" w:rsidRDefault="003F5372" w:rsidP="00D625CA">
      <w:pPr>
        <w:pStyle w:val="SWASectionnumberingheading"/>
      </w:pPr>
      <w:bookmarkStart w:id="664" w:name="_Toc433271016"/>
      <w:bookmarkStart w:id="665" w:name="_Toc433272783"/>
      <w:bookmarkStart w:id="666" w:name="_Toc433788935"/>
      <w:bookmarkStart w:id="667" w:name="_Toc434237637"/>
      <w:bookmarkStart w:id="668" w:name="_Toc434238417"/>
      <w:bookmarkStart w:id="669" w:name="_Toc434305254"/>
      <w:bookmarkStart w:id="670" w:name="_Toc435438385"/>
      <w:bookmarkStart w:id="671" w:name="_Toc435452585"/>
      <w:bookmarkStart w:id="672" w:name="_Toc435521866"/>
      <w:bookmarkStart w:id="673" w:name="_Toc441125185"/>
      <w:bookmarkStart w:id="674" w:name="_Toc441647096"/>
      <w:bookmarkStart w:id="675" w:name="_Toc444067818"/>
      <w:bookmarkStart w:id="676" w:name="_Toc494811597"/>
      <w:bookmarkStart w:id="677" w:name="_Toc496621438"/>
      <w:r w:rsidRPr="00D625CA">
        <w:t xml:space="preserve">8. </w:t>
      </w:r>
      <w:bookmarkEnd w:id="664"/>
      <w:bookmarkEnd w:id="665"/>
      <w:r w:rsidR="00CE35FC" w:rsidRPr="00D625CA">
        <w:t>Insufficiently coded data</w:t>
      </w:r>
      <w:bookmarkEnd w:id="666"/>
      <w:bookmarkEnd w:id="667"/>
      <w:bookmarkEnd w:id="668"/>
      <w:bookmarkEnd w:id="669"/>
      <w:bookmarkEnd w:id="670"/>
      <w:bookmarkEnd w:id="671"/>
      <w:bookmarkEnd w:id="672"/>
      <w:bookmarkEnd w:id="673"/>
      <w:bookmarkEnd w:id="674"/>
      <w:bookmarkEnd w:id="675"/>
      <w:bookmarkEnd w:id="676"/>
      <w:bookmarkEnd w:id="677"/>
    </w:p>
    <w:p w14:paraId="3F0BA76C" w14:textId="77777777" w:rsidR="00CE35FC" w:rsidRPr="00D625CA" w:rsidRDefault="00CE35FC" w:rsidP="00D625CA">
      <w:r w:rsidRPr="00D625CA">
        <w:t>Some claims are not fully coded due to insufficient information being provided at the time of the claim. Where there is a significant number of incompletely coded claims, they may be separately identified in residual categories like ‘other and unspecified’ or ‘not elsewhere classified’. These claims are included when totals are calculated.</w:t>
      </w:r>
    </w:p>
    <w:p w14:paraId="3D22B3A0" w14:textId="77777777" w:rsidR="003F5372" w:rsidRPr="00D625CA" w:rsidRDefault="003F5372" w:rsidP="00D625CA">
      <w:pPr>
        <w:pStyle w:val="SWASectionnumberingheading"/>
      </w:pPr>
      <w:bookmarkStart w:id="678" w:name="_Toc433271017"/>
      <w:bookmarkStart w:id="679" w:name="_Toc433272784"/>
      <w:bookmarkStart w:id="680" w:name="_Toc433788936"/>
      <w:bookmarkStart w:id="681" w:name="_Toc434237638"/>
      <w:bookmarkStart w:id="682" w:name="_Toc434238418"/>
      <w:bookmarkStart w:id="683" w:name="_Toc434305255"/>
      <w:bookmarkStart w:id="684" w:name="_Toc435438386"/>
      <w:bookmarkStart w:id="685" w:name="_Toc435452586"/>
      <w:bookmarkStart w:id="686" w:name="_Toc435521867"/>
      <w:bookmarkStart w:id="687" w:name="_Toc441125186"/>
      <w:bookmarkStart w:id="688" w:name="_Toc441647097"/>
      <w:bookmarkStart w:id="689" w:name="_Toc444067819"/>
      <w:bookmarkStart w:id="690" w:name="_Toc494811598"/>
      <w:bookmarkStart w:id="691" w:name="_Toc496621439"/>
      <w:r w:rsidRPr="00D625CA">
        <w:t>9. Confidentiality</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7751CF59" w14:textId="77777777" w:rsidR="00CE35FC" w:rsidRPr="00D625CA" w:rsidRDefault="00CE35FC" w:rsidP="00D625CA">
      <w:r w:rsidRPr="00D625CA">
        <w:t>Claim numbers are rounded to the nearest 5 to help protect confidential information about employers and employees. Due to rounding, differences may appear between the reported totals and the sums of rows or columns. Rates and percentages are calculated using unrounded numbers.</w:t>
      </w:r>
    </w:p>
    <w:p w14:paraId="188C7B73" w14:textId="77777777" w:rsidR="003F5372" w:rsidRPr="00D625CA" w:rsidRDefault="003F5372" w:rsidP="00D625CA">
      <w:pPr>
        <w:pStyle w:val="SWASectionnumberingheading"/>
      </w:pPr>
      <w:bookmarkStart w:id="692" w:name="_Toc433271018"/>
      <w:bookmarkStart w:id="693" w:name="_Toc433272785"/>
      <w:bookmarkStart w:id="694" w:name="_Toc433788937"/>
      <w:bookmarkStart w:id="695" w:name="_Toc434237639"/>
      <w:bookmarkStart w:id="696" w:name="_Toc434238419"/>
      <w:bookmarkStart w:id="697" w:name="_Toc434305256"/>
      <w:bookmarkStart w:id="698" w:name="_Toc435438387"/>
      <w:bookmarkStart w:id="699" w:name="_Toc435452587"/>
      <w:bookmarkStart w:id="700" w:name="_Toc435521868"/>
      <w:bookmarkStart w:id="701" w:name="_Toc441125187"/>
      <w:bookmarkStart w:id="702" w:name="_Toc441647098"/>
      <w:bookmarkStart w:id="703" w:name="_Toc444067820"/>
      <w:bookmarkStart w:id="704" w:name="_Toc494811599"/>
      <w:bookmarkStart w:id="705" w:name="_Toc496621440"/>
      <w:r w:rsidRPr="00D625CA">
        <w:t xml:space="preserve">10. </w:t>
      </w:r>
      <w:bookmarkEnd w:id="692"/>
      <w:bookmarkEnd w:id="693"/>
      <w:r w:rsidR="005F0B95" w:rsidRPr="00D625CA">
        <w:t>Time-series analyses</w:t>
      </w:r>
      <w:bookmarkEnd w:id="694"/>
      <w:bookmarkEnd w:id="695"/>
      <w:bookmarkEnd w:id="696"/>
      <w:bookmarkEnd w:id="697"/>
      <w:bookmarkEnd w:id="698"/>
      <w:bookmarkEnd w:id="699"/>
      <w:bookmarkEnd w:id="700"/>
      <w:bookmarkEnd w:id="701"/>
      <w:bookmarkEnd w:id="702"/>
      <w:bookmarkEnd w:id="703"/>
      <w:bookmarkEnd w:id="704"/>
      <w:bookmarkEnd w:id="705"/>
    </w:p>
    <w:p w14:paraId="6068B6D4" w14:textId="77777777" w:rsidR="005F0B95" w:rsidRPr="00D625CA" w:rsidRDefault="005F0B95" w:rsidP="00D625CA">
      <w:r w:rsidRPr="00D625CA">
        <w:t>Comparison of preliminary and non-preliminary data should be done with caution. Non-preliminary data are more likely to have been finalised and are generally more accurate than preliminary data.</w:t>
      </w:r>
    </w:p>
    <w:p w14:paraId="6685770B" w14:textId="77777777" w:rsidR="005F0B95" w:rsidRPr="00D625CA" w:rsidRDefault="005F0B95" w:rsidP="00D625CA">
      <w:r w:rsidRPr="00D625CA">
        <w:t>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w:t>
      </w:r>
    </w:p>
    <w:p w14:paraId="2934DD61" w14:textId="77777777" w:rsidR="007B6A5E" w:rsidRPr="00D625CA" w:rsidRDefault="007B6A5E" w:rsidP="00DD5AE0">
      <w:pPr>
        <w:pStyle w:val="SWASectionnumberingheading"/>
      </w:pPr>
      <w:bookmarkStart w:id="706" w:name="_Toc435438388"/>
      <w:bookmarkStart w:id="707" w:name="_Toc435452588"/>
      <w:bookmarkStart w:id="708" w:name="_Toc435521869"/>
      <w:bookmarkStart w:id="709" w:name="_Toc441125188"/>
      <w:bookmarkStart w:id="710" w:name="_Toc441647099"/>
      <w:bookmarkStart w:id="711" w:name="_Toc444067821"/>
      <w:bookmarkStart w:id="712" w:name="_Toc494811600"/>
      <w:bookmarkStart w:id="713" w:name="_Toc496621441"/>
      <w:bookmarkStart w:id="714" w:name="_Toc433271019"/>
      <w:bookmarkStart w:id="715" w:name="_Toc433272786"/>
      <w:bookmarkStart w:id="716" w:name="_Toc433788938"/>
      <w:bookmarkStart w:id="717" w:name="_Toc434237640"/>
      <w:bookmarkStart w:id="718" w:name="_Toc434238420"/>
      <w:bookmarkStart w:id="719" w:name="_Toc434305257"/>
      <w:r w:rsidRPr="00D625CA">
        <w:t>11. Frequency and incidence rates</w:t>
      </w:r>
      <w:bookmarkEnd w:id="706"/>
      <w:bookmarkEnd w:id="707"/>
      <w:bookmarkEnd w:id="708"/>
      <w:bookmarkEnd w:id="709"/>
      <w:bookmarkEnd w:id="710"/>
      <w:bookmarkEnd w:id="711"/>
      <w:bookmarkEnd w:id="712"/>
      <w:bookmarkEnd w:id="713"/>
    </w:p>
    <w:p w14:paraId="6C1D99CB" w14:textId="77777777" w:rsidR="00974C4A" w:rsidRPr="00D625CA" w:rsidRDefault="00974C4A" w:rsidP="00DD5AE0">
      <w:pPr>
        <w:keepNext/>
        <w:keepLines/>
      </w:pPr>
      <w:r w:rsidRPr="00D625CA">
        <w:t>Frequency rates are expressed as the number of serious claims per million hours worked, while incidence rates are expressed as the number of serious claims per 1000 employees.</w:t>
      </w:r>
    </w:p>
    <w:p w14:paraId="4CFA7F68" w14:textId="77777777" w:rsidR="007B6A5E" w:rsidRPr="00D625CA" w:rsidRDefault="00974C4A" w:rsidP="00DD5AE0">
      <w:pPr>
        <w:keepNext/>
        <w:keepLines/>
      </w:pPr>
      <w:r w:rsidRPr="00D625CA">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work-related risks vary considerably. A frequency rate accounts for these differences and allows accurate comparisons to be made of different groups of employees and employees at different points in time.</w:t>
      </w:r>
    </w:p>
    <w:p w14:paraId="40F68642" w14:textId="77777777" w:rsidR="003F5372" w:rsidRPr="00D625CA" w:rsidRDefault="007B6A5E" w:rsidP="00D625CA">
      <w:pPr>
        <w:pStyle w:val="SWASectionnumberingheading"/>
      </w:pPr>
      <w:bookmarkStart w:id="720" w:name="_Toc435438389"/>
      <w:bookmarkStart w:id="721" w:name="_Toc435452589"/>
      <w:bookmarkStart w:id="722" w:name="_Toc435521870"/>
      <w:bookmarkStart w:id="723" w:name="_Toc441125189"/>
      <w:bookmarkStart w:id="724" w:name="_Toc441647100"/>
      <w:bookmarkStart w:id="725" w:name="_Toc444067822"/>
      <w:bookmarkStart w:id="726" w:name="_Toc494811601"/>
      <w:bookmarkStart w:id="727" w:name="_Toc496621442"/>
      <w:r w:rsidRPr="00D625CA">
        <w:t>12</w:t>
      </w:r>
      <w:r w:rsidR="002B41A4" w:rsidRPr="00D625CA">
        <w:t xml:space="preserve">. Denominators </w:t>
      </w:r>
      <w:r w:rsidR="003F5372" w:rsidRPr="00D625CA">
        <w:t>used to calculate rates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C8964C6" w14:textId="77777777" w:rsidR="002B41A4" w:rsidRPr="00D625CA" w:rsidRDefault="002B41A4" w:rsidP="00D625CA">
      <w:r w:rsidRPr="00D625CA">
        <w:t xml:space="preserve">Estimates of the number of employees and hours worked for each Australian workers’ compensation jurisdiction are supplied annually by the ABS. The data are primarily derived from the Labour Force Survey, which are adjusted to account for differences in scope between the Labour Force Survey and workers’ compensation coverage. </w:t>
      </w:r>
    </w:p>
    <w:p w14:paraId="6A679F3F" w14:textId="77777777" w:rsidR="002B41A4" w:rsidRPr="00D625CA" w:rsidRDefault="002B41A4" w:rsidP="00D625CA">
      <w:r w:rsidRPr="00D625CA">
        <w:t>The ABS provides two sets of estimates for each jurisdiction—one is split by sex, age and industry and the second is split by occupation. This restricts presentation of rates to the categories supported by the ABS data. Therefore, it is not possible to calculate rates for occupational groups within specific industries.</w:t>
      </w:r>
      <w:r w:rsidR="003578A5" w:rsidRPr="00D625CA">
        <w:t xml:space="preserve"> As these two sets of estimates are based on different data sources</w:t>
      </w:r>
      <w:r w:rsidR="00713084" w:rsidRPr="00D625CA">
        <w:t>,</w:t>
      </w:r>
      <w:r w:rsidR="003578A5" w:rsidRPr="00D625CA">
        <w:t xml:space="preserve"> total employment and hours worked estimates may vary slightly. As a result rates and percentage changes may also differ slightly for estimates calculated from the occupation data set.</w:t>
      </w:r>
    </w:p>
    <w:p w14:paraId="727756A3" w14:textId="77777777" w:rsidR="002B41A4" w:rsidRPr="00D625CA" w:rsidRDefault="002B41A4" w:rsidP="00D625CA">
      <w:r w:rsidRPr="00D625CA">
        <w:t xml:space="preserve">In 2008, the ABS conducted a review of the methodology used to calculate the number of employees in each industry and the number of hours worked by each employee. After the review, the ABS implemented a number of changes to </w:t>
      </w:r>
      <w:r w:rsidR="00071633" w:rsidRPr="00D625CA">
        <w:t>its</w:t>
      </w:r>
      <w:r w:rsidRPr="00D625CA">
        <w:t xml:space="preserve"> methodology, which increased </w:t>
      </w:r>
      <w:r w:rsidR="00071633" w:rsidRPr="00D625CA">
        <w:t>its</w:t>
      </w:r>
      <w:r w:rsidRPr="00D625CA">
        <w:t xml:space="preserve"> estimates. As the ABS could only supply new estimates from 2005–06 onwards, estimates for previous years were adjusted based on the movement between the old and new estimates for 2005–06 to avoid a break in the time series. Reports from 2007–08 use these new estimates. Therefore, comparison with previous reports should not be made.</w:t>
      </w:r>
    </w:p>
    <w:p w14:paraId="2ACED123" w14:textId="77777777" w:rsidR="002B41A4" w:rsidRPr="00D625CA" w:rsidRDefault="002B41A4" w:rsidP="00D625CA">
      <w:r w:rsidRPr="00D625CA">
        <w:t xml:space="preserve">Following the review, the major change to the estimates was in the industry coding of ‘jobs other than the main job’ of multiple job holders. Where previously the second job was combined into the industry of the first job, these have now been separated to be shown in the industry in which the employee works in each separate job. This resulted in changes to rates in some industries. In particular, a decrease in </w:t>
      </w:r>
      <w:r w:rsidR="00BB6275" w:rsidRPr="00D625CA">
        <w:t>employee estimates occurred in P</w:t>
      </w:r>
      <w:r w:rsidRPr="00D625CA">
        <w:t xml:space="preserve">ublic administration and safety, </w:t>
      </w:r>
      <w:r w:rsidR="00BB6275" w:rsidRPr="00D625CA">
        <w:t>M</w:t>
      </w:r>
      <w:r w:rsidRPr="00D625CA">
        <w:t xml:space="preserve">anufacturing, and </w:t>
      </w:r>
      <w:r w:rsidR="00BB6275" w:rsidRPr="00D625CA">
        <w:t>H</w:t>
      </w:r>
      <w:r w:rsidRPr="00D625CA">
        <w:t>ealth care and social assistance as these were the industries where a greater proportion held a secon</w:t>
      </w:r>
      <w:r w:rsidR="009A24F6" w:rsidRPr="00D625CA">
        <w:t>d job. An increase occurred in A</w:t>
      </w:r>
      <w:r w:rsidRPr="00D625CA">
        <w:t xml:space="preserve">rts and recreation services, and </w:t>
      </w:r>
      <w:r w:rsidR="00BB6275" w:rsidRPr="00D625CA">
        <w:t>A</w:t>
      </w:r>
      <w:r w:rsidRPr="00D625CA">
        <w:t>ccommodation and food services as these were the industries where the second job was most commonly worked.</w:t>
      </w:r>
    </w:p>
    <w:p w14:paraId="5BFC89DE" w14:textId="77777777" w:rsidR="002B41A4" w:rsidRPr="00D625CA" w:rsidRDefault="002B41A4" w:rsidP="00D625CA">
      <w:r w:rsidRPr="00D625CA">
        <w:t>While the ABS is able to adjust the employee estimates to account for the industries where the second job was worked, it is unable to adjust the hours worked in a similar manner. All hours worked are allocated to the industry of the main job.</w:t>
      </w:r>
    </w:p>
    <w:p w14:paraId="389537FC" w14:textId="77777777" w:rsidR="002B41A4" w:rsidRPr="00D625CA" w:rsidRDefault="002B41A4" w:rsidP="00D625CA">
      <w:r w:rsidRPr="00D625CA">
        <w:t>Because eligibility for workers’ compensation varies from jurisdiction to jurisdiction, further adjustments are necessary. The most significant adjustments are outlined below:</w:t>
      </w:r>
    </w:p>
    <w:p w14:paraId="1BDE4131" w14:textId="77777777" w:rsidR="002B41A4" w:rsidRPr="00254D55" w:rsidRDefault="002B41A4" w:rsidP="00254D55">
      <w:pPr>
        <w:pStyle w:val="SWABullets"/>
      </w:pPr>
      <w:r w:rsidRPr="00254D55">
        <w:t>Police in Western Australia, who are covered by a separate scheme that does not report to Safe Work Australia, are excluded from the denominators.</w:t>
      </w:r>
    </w:p>
    <w:p w14:paraId="3877ABE0" w14:textId="77777777" w:rsidR="002B41A4" w:rsidRPr="00254D55" w:rsidRDefault="002B41A4" w:rsidP="00254D55">
      <w:pPr>
        <w:pStyle w:val="SWABullets"/>
      </w:pPr>
      <w:r w:rsidRPr="00254D55">
        <w:t xml:space="preserve">Under </w:t>
      </w:r>
      <w:r w:rsidR="0027404F" w:rsidRPr="00254D55">
        <w:t xml:space="preserve">previous </w:t>
      </w:r>
      <w:r w:rsidRPr="00254D55">
        <w:t xml:space="preserve">Queensland legislation, owner-managers of incorporated enterprises (OMIEs), who are included in the standard definition of ‘employee’, </w:t>
      </w:r>
      <w:r w:rsidR="0027404F" w:rsidRPr="00254D55">
        <w:t xml:space="preserve">had </w:t>
      </w:r>
      <w:r w:rsidRPr="00254D55">
        <w:t>the option of purchasing workers’ compensation insurance. Based on 2006 census data, 10</w:t>
      </w:r>
      <w:r w:rsidR="00CD742D" w:rsidRPr="00254D55">
        <w:t xml:space="preserve"> </w:t>
      </w:r>
      <w:r w:rsidR="00DB4D7D" w:rsidRPr="00254D55">
        <w:t>per cent</w:t>
      </w:r>
      <w:r w:rsidRPr="00254D55">
        <w:t xml:space="preserve"> of employed people in Queensland were OMIEs, an unknown number of whom were covered by workers’ compensation. </w:t>
      </w:r>
      <w:r w:rsidR="0027404F" w:rsidRPr="00254D55">
        <w:t>Prior to the legislation change (1 July 2013), t</w:t>
      </w:r>
      <w:r w:rsidRPr="00254D55">
        <w:t xml:space="preserve">his population </w:t>
      </w:r>
      <w:r w:rsidR="0027404F" w:rsidRPr="00254D55">
        <w:t xml:space="preserve">was </w:t>
      </w:r>
      <w:r w:rsidRPr="00254D55">
        <w:t>excluded from denominator</w:t>
      </w:r>
      <w:r w:rsidR="0027404F" w:rsidRPr="00254D55">
        <w:t xml:space="preserve"> and claims data</w:t>
      </w:r>
      <w:r w:rsidRPr="00254D55">
        <w:t>.</w:t>
      </w:r>
      <w:r w:rsidR="0027404F" w:rsidRPr="00254D55">
        <w:t xml:space="preserve"> Data from 1 July 2013 onwards will explicitly include OMIEs in both denominator and numerator data.</w:t>
      </w:r>
    </w:p>
    <w:p w14:paraId="2030F260" w14:textId="77777777" w:rsidR="003F5372" w:rsidRPr="00D625CA" w:rsidRDefault="007B6A5E" w:rsidP="00D625CA">
      <w:pPr>
        <w:pStyle w:val="SWASectionnumberingheading"/>
      </w:pPr>
      <w:bookmarkStart w:id="728" w:name="_Toc433271020"/>
      <w:bookmarkStart w:id="729" w:name="_Toc433272787"/>
      <w:bookmarkStart w:id="730" w:name="_Toc433788939"/>
      <w:bookmarkStart w:id="731" w:name="_Toc434237641"/>
      <w:bookmarkStart w:id="732" w:name="_Toc434238421"/>
      <w:bookmarkStart w:id="733" w:name="_Toc434305258"/>
      <w:bookmarkStart w:id="734" w:name="_Toc435438390"/>
      <w:bookmarkStart w:id="735" w:name="_Toc435452590"/>
      <w:bookmarkStart w:id="736" w:name="_Toc435521871"/>
      <w:bookmarkStart w:id="737" w:name="_Toc441125190"/>
      <w:bookmarkStart w:id="738" w:name="_Toc441647101"/>
      <w:bookmarkStart w:id="739" w:name="_Toc444067823"/>
      <w:bookmarkStart w:id="740" w:name="_Toc494811602"/>
      <w:bookmarkStart w:id="741" w:name="_Toc496621443"/>
      <w:r w:rsidRPr="00D625CA">
        <w:t>13</w:t>
      </w:r>
      <w:r w:rsidR="003F5372" w:rsidRPr="00D625CA">
        <w:t>. Adjustment of Victorian and South Australian data</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10CF06B9" w14:textId="25203F2E" w:rsidR="002B41A4" w:rsidRPr="00D625CA" w:rsidRDefault="002B41A4" w:rsidP="00D625CA">
      <w:r w:rsidRPr="00D625CA">
        <w:t>Safe Work Australia uses one working week of time lost from work as the cut-off for the classification of accepted claims as serious claims. This cut-off was chosen because most jurisdictions have an employer excess of one week or less. Since claims with an absence of at least one week are generally processed by the workers’ compensation authority, the use of a one-week cut-off ensures comparable data are compiled from all jurisdictions so that an accurate national estimate can be</w:t>
      </w:r>
      <w:r w:rsidR="00B41381" w:rsidRPr="00D625CA">
        <w:t> </w:t>
      </w:r>
      <w:r w:rsidRPr="00D625CA">
        <w:t>produced.</w:t>
      </w:r>
    </w:p>
    <w:p w14:paraId="7E256E3E" w14:textId="77777777" w:rsidR="002B41A4" w:rsidRPr="00D625CA" w:rsidRDefault="002B41A4" w:rsidP="00D625CA">
      <w:r w:rsidRPr="00D625CA">
        <w:t>However, under the Victorian workers’ compensation scheme, the employer can be liable for the first 10 working days lost by the injured or ill worker (for an employee working two days per week, for instance, that would amount to five weeks’ pay), plus the first $582 (as of 1 July 2010) of medical services, unless the employer elected the ‘excess buy-out’ option. Since information on claims paid solely by employers is not always provided to the workers’ compensation authority, the national count of serious claims is affected.</w:t>
      </w:r>
    </w:p>
    <w:p w14:paraId="7E25105A" w14:textId="77777777" w:rsidR="002B41A4" w:rsidRPr="00D625CA" w:rsidRDefault="002B41A4" w:rsidP="00D625CA">
      <w:r w:rsidRPr="00D625CA">
        <w:t>To correct for this under-counting, Victorian claims of one to two weeks’ duration are increased by a factor to represent the ‘missing claims’.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This factoring increases Victorian claims by around 20</w:t>
      </w:r>
      <w:r w:rsidR="00CD742D" w:rsidRPr="00D625CA">
        <w:t xml:space="preserve"> </w:t>
      </w:r>
      <w:r w:rsidR="00DB4D7D" w:rsidRPr="00D625CA">
        <w:t>per cent</w:t>
      </w:r>
      <w:r w:rsidRPr="00D625CA">
        <w:t xml:space="preserve"> and the Australian count by less than 3</w:t>
      </w:r>
      <w:r w:rsidR="00CD742D" w:rsidRPr="00D625CA">
        <w:t xml:space="preserve"> </w:t>
      </w:r>
      <w:r w:rsidR="00DB4D7D" w:rsidRPr="00D625CA">
        <w:t>per cent</w:t>
      </w:r>
      <w:r w:rsidRPr="00D625CA">
        <w:t>.</w:t>
      </w:r>
    </w:p>
    <w:p w14:paraId="39DAE868" w14:textId="5C8D73C9" w:rsidR="002B41A4" w:rsidRPr="00D625CA" w:rsidRDefault="002B41A4" w:rsidP="00D625CA">
      <w:r w:rsidRPr="00D625CA">
        <w:t>While South Australia also has a 10-day excess, a waiver of the first two weeks of income maintenance is an incentive that was introduced for employers to forwar</w:t>
      </w:r>
      <w:r w:rsidR="00071633" w:rsidRPr="00D625CA">
        <w:t xml:space="preserve">d claims to </w:t>
      </w:r>
      <w:r w:rsidR="00FC3C01" w:rsidRPr="00D625CA">
        <w:t xml:space="preserve">Return to Work </w:t>
      </w:r>
      <w:r w:rsidR="00071633" w:rsidRPr="00D625CA">
        <w:t>SA within five</w:t>
      </w:r>
      <w:r w:rsidRPr="00D625CA">
        <w:t xml:space="preserve"> days of receiving claims from injured or ill workers. This incentive has been operational since 2009–10 and has significantly improved the data quality and accuracy of time-lost information for the majority of short-duration claims.</w:t>
      </w:r>
    </w:p>
    <w:p w14:paraId="1E12AE08" w14:textId="77777777" w:rsidR="003F5372" w:rsidRPr="00D625CA" w:rsidRDefault="007B6A5E" w:rsidP="00D625CA">
      <w:pPr>
        <w:pStyle w:val="SWASectionnumberingheading"/>
      </w:pPr>
      <w:bookmarkStart w:id="742" w:name="_Toc433271021"/>
      <w:bookmarkStart w:id="743" w:name="_Toc433272788"/>
      <w:bookmarkStart w:id="744" w:name="_Toc433788940"/>
      <w:bookmarkStart w:id="745" w:name="_Toc434237642"/>
      <w:bookmarkStart w:id="746" w:name="_Toc434238422"/>
      <w:bookmarkStart w:id="747" w:name="_Toc434305259"/>
      <w:bookmarkStart w:id="748" w:name="_Toc435438391"/>
      <w:bookmarkStart w:id="749" w:name="_Toc435452591"/>
      <w:bookmarkStart w:id="750" w:name="_Toc435521872"/>
      <w:bookmarkStart w:id="751" w:name="_Toc441125191"/>
      <w:bookmarkStart w:id="752" w:name="_Toc441647102"/>
      <w:bookmarkStart w:id="753" w:name="_Toc444067824"/>
      <w:bookmarkStart w:id="754" w:name="_Toc494811603"/>
      <w:bookmarkStart w:id="755" w:name="_Toc496621444"/>
      <w:r w:rsidRPr="00D625CA">
        <w:t>14</w:t>
      </w:r>
      <w:r w:rsidR="003F5372" w:rsidRPr="00D625CA">
        <w:t>. Reliability of data</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4DAB30FD" w14:textId="77777777" w:rsidR="002B41A4" w:rsidRPr="00D625CA" w:rsidRDefault="002B41A4" w:rsidP="00D625CA">
      <w:r w:rsidRPr="00D625CA">
        <w:t>Data are subject to two types of errors—non-sampling errors and sampling errors.</w:t>
      </w:r>
    </w:p>
    <w:p w14:paraId="31E3EFC1" w14:textId="77777777" w:rsidR="002B41A4" w:rsidRPr="00D625CA" w:rsidRDefault="002B41A4" w:rsidP="00D625CA">
      <w:pPr>
        <w:pStyle w:val="Heading2"/>
      </w:pPr>
      <w:bookmarkStart w:id="756" w:name="_Toc433788941"/>
      <w:bookmarkStart w:id="757" w:name="_Toc434237643"/>
      <w:bookmarkStart w:id="758" w:name="_Toc434238423"/>
      <w:bookmarkStart w:id="759" w:name="_Toc434305260"/>
      <w:bookmarkStart w:id="760" w:name="_Toc435438392"/>
      <w:bookmarkStart w:id="761" w:name="_Toc435452592"/>
      <w:bookmarkStart w:id="762" w:name="_Toc435521873"/>
      <w:bookmarkStart w:id="763" w:name="_Toc441125192"/>
      <w:bookmarkStart w:id="764" w:name="_Toc441647103"/>
      <w:bookmarkStart w:id="765" w:name="_Toc444067825"/>
      <w:r w:rsidRPr="00D625CA">
        <w:t>Non-sampling error</w:t>
      </w:r>
      <w:bookmarkEnd w:id="756"/>
      <w:bookmarkEnd w:id="757"/>
      <w:bookmarkEnd w:id="758"/>
      <w:bookmarkEnd w:id="759"/>
      <w:bookmarkEnd w:id="760"/>
      <w:bookmarkEnd w:id="761"/>
      <w:bookmarkEnd w:id="762"/>
      <w:bookmarkEnd w:id="763"/>
      <w:bookmarkEnd w:id="764"/>
      <w:bookmarkEnd w:id="765"/>
    </w:p>
    <w:p w14:paraId="6D79432D" w14:textId="77777777" w:rsidR="002B41A4" w:rsidRPr="00D625CA" w:rsidRDefault="002B41A4" w:rsidP="00D625CA">
      <w:r w:rsidRPr="00D625CA">
        <w:t>Non-sampling errors may occur in any statistical collection due to:</w:t>
      </w:r>
    </w:p>
    <w:p w14:paraId="56CCD85E" w14:textId="77777777" w:rsidR="002B41A4" w:rsidRPr="00254D55" w:rsidRDefault="002B41A4" w:rsidP="00254D55">
      <w:pPr>
        <w:pStyle w:val="SWABullets"/>
      </w:pPr>
      <w:r w:rsidRPr="00254D55">
        <w:t>incorrect inclusion or ex</w:t>
      </w:r>
      <w:r w:rsidR="00071633" w:rsidRPr="00254D55">
        <w:t>clusion of respondents or cases</w:t>
      </w:r>
    </w:p>
    <w:p w14:paraId="0B95612C" w14:textId="77777777" w:rsidR="002B41A4" w:rsidRPr="00254D55" w:rsidRDefault="00071633" w:rsidP="00254D55">
      <w:pPr>
        <w:pStyle w:val="SWABullets"/>
      </w:pPr>
      <w:r w:rsidRPr="00254D55">
        <w:t>non-response of respondents</w:t>
      </w:r>
    </w:p>
    <w:p w14:paraId="7CBD9259" w14:textId="77777777" w:rsidR="002B41A4" w:rsidRPr="00254D55" w:rsidRDefault="002B41A4" w:rsidP="00254D55">
      <w:pPr>
        <w:pStyle w:val="SWABullets"/>
      </w:pPr>
      <w:r w:rsidRPr="00254D55">
        <w:t>inaccura</w:t>
      </w:r>
      <w:r w:rsidR="00071633" w:rsidRPr="00254D55">
        <w:t>te information from respondents</w:t>
      </w:r>
    </w:p>
    <w:p w14:paraId="0FA45779" w14:textId="77777777" w:rsidR="002B41A4" w:rsidRPr="00254D55" w:rsidRDefault="002B41A4" w:rsidP="00254D55">
      <w:pPr>
        <w:pStyle w:val="SWABullets"/>
      </w:pPr>
      <w:r w:rsidRPr="00254D55">
        <w:t>inaccurate recording of</w:t>
      </w:r>
      <w:r w:rsidR="00071633" w:rsidRPr="00254D55">
        <w:t xml:space="preserve"> information by data collectors</w:t>
      </w:r>
    </w:p>
    <w:p w14:paraId="2EBC693E" w14:textId="77777777" w:rsidR="002B41A4" w:rsidRPr="00254D55" w:rsidRDefault="002B41A4" w:rsidP="00254D55">
      <w:pPr>
        <w:pStyle w:val="SWABullets"/>
      </w:pPr>
      <w:r w:rsidRPr="00254D55">
        <w:t>deficiencies in data collection materials and p</w:t>
      </w:r>
      <w:r w:rsidR="00071633" w:rsidRPr="00254D55">
        <w:t>rocesses, and</w:t>
      </w:r>
    </w:p>
    <w:p w14:paraId="5A341185" w14:textId="398BAA51" w:rsidR="00B142CC" w:rsidRPr="00254D55" w:rsidRDefault="002B41A4" w:rsidP="00254D55">
      <w:pPr>
        <w:pStyle w:val="SWABullets"/>
      </w:pPr>
      <w:r w:rsidRPr="00254D55">
        <w:t>errors that occur during the entry, coding and editing of data.</w:t>
      </w:r>
    </w:p>
    <w:p w14:paraId="1A91124E" w14:textId="77777777" w:rsidR="002B41A4" w:rsidRPr="00D625CA" w:rsidRDefault="002B41A4" w:rsidP="00D625CA">
      <w:r w:rsidRPr="00D625CA">
        <w:t>Non-sampling errors may affect the numerator and denominator data. It is difficult to quantify non-sampling error.</w:t>
      </w:r>
    </w:p>
    <w:p w14:paraId="0D772443" w14:textId="77777777" w:rsidR="002B41A4" w:rsidRPr="00D625CA" w:rsidRDefault="002B41A4" w:rsidP="00D625CA">
      <w:pPr>
        <w:pStyle w:val="Heading2"/>
      </w:pPr>
      <w:bookmarkStart w:id="766" w:name="_Toc433788942"/>
      <w:bookmarkStart w:id="767" w:name="_Toc434237644"/>
      <w:bookmarkStart w:id="768" w:name="_Toc434238424"/>
      <w:bookmarkStart w:id="769" w:name="_Toc434305261"/>
      <w:bookmarkStart w:id="770" w:name="_Toc435438393"/>
      <w:bookmarkStart w:id="771" w:name="_Toc435452593"/>
      <w:bookmarkStart w:id="772" w:name="_Toc435521874"/>
      <w:bookmarkStart w:id="773" w:name="_Toc441125193"/>
      <w:bookmarkStart w:id="774" w:name="_Toc441647104"/>
      <w:bookmarkStart w:id="775" w:name="_Toc444067826"/>
      <w:r w:rsidRPr="00D625CA">
        <w:t>Sampling error</w:t>
      </w:r>
      <w:bookmarkEnd w:id="766"/>
      <w:bookmarkEnd w:id="767"/>
      <w:bookmarkEnd w:id="768"/>
      <w:bookmarkEnd w:id="769"/>
      <w:bookmarkEnd w:id="770"/>
      <w:bookmarkEnd w:id="771"/>
      <w:bookmarkEnd w:id="772"/>
      <w:bookmarkEnd w:id="773"/>
      <w:bookmarkEnd w:id="774"/>
      <w:bookmarkEnd w:id="775"/>
    </w:p>
    <w:p w14:paraId="362ED583" w14:textId="77777777" w:rsidR="002B41A4" w:rsidRPr="00D625CA" w:rsidRDefault="002B41A4" w:rsidP="00D625CA">
      <w:r w:rsidRPr="00D625CA">
        <w:t>Sampling error is a measure of the variation that occurs when a sample, rather than an entire population, is surveyed. Standard error indicates the extent to which an estimate of a sample varies from the estimate of the population from which it is drawn. When a standard error is expressed as a percentage of the estimate to which it relates, it is known as a relative standard error (RSE).</w:t>
      </w:r>
    </w:p>
    <w:p w14:paraId="3DC1DF20" w14:textId="509E5836" w:rsidR="003F5372" w:rsidRPr="00D625CA" w:rsidRDefault="002B41A4" w:rsidP="00D625CA">
      <w:r w:rsidRPr="00D625CA">
        <w:t>The denominator data used to calculate rates of serious claims are subject to sampling error. Rates that are calculated using denominators with high RSEs are annotated with one asterisk (*) to indicate that the RSE of the denominator is 25</w:t>
      </w:r>
      <w:r w:rsidR="00CD742D" w:rsidRPr="00D625CA">
        <w:t xml:space="preserve"> </w:t>
      </w:r>
      <w:r w:rsidR="00DB4D7D" w:rsidRPr="00D625CA">
        <w:t>per cent</w:t>
      </w:r>
      <w:r w:rsidRPr="00D625CA">
        <w:t xml:space="preserve"> or higher and two asterisks (**) if the RSE is 50</w:t>
      </w:r>
      <w:r w:rsidR="00B97D39">
        <w:t> </w:t>
      </w:r>
      <w:r w:rsidR="00DB4D7D" w:rsidRPr="00D625CA">
        <w:t>per</w:t>
      </w:r>
      <w:r w:rsidR="00B97D39">
        <w:t> </w:t>
      </w:r>
      <w:r w:rsidR="00DB4D7D" w:rsidRPr="00D625CA">
        <w:t>cent</w:t>
      </w:r>
      <w:r w:rsidRPr="00D625CA">
        <w:t xml:space="preserve"> or higher.</w:t>
      </w:r>
    </w:p>
    <w:p w14:paraId="5199B4FA" w14:textId="6276CA03" w:rsidR="003F5372" w:rsidRPr="00D625CA" w:rsidRDefault="003F5372" w:rsidP="00D625CA"/>
    <w:p w14:paraId="10C0B94F" w14:textId="77777777" w:rsidR="00AD1C47" w:rsidRDefault="00AD1C47" w:rsidP="00254D55">
      <w:pPr>
        <w:pStyle w:val="Title"/>
        <w:pageBreakBefore/>
      </w:pPr>
      <w:bookmarkStart w:id="776" w:name="_Toc435438394"/>
      <w:bookmarkStart w:id="777" w:name="_Toc435452594"/>
      <w:bookmarkStart w:id="778" w:name="_Toc496621445"/>
      <w:r w:rsidRPr="001001CB">
        <w:t>References</w:t>
      </w:r>
      <w:bookmarkEnd w:id="776"/>
      <w:bookmarkEnd w:id="777"/>
      <w:bookmarkEnd w:id="778"/>
    </w:p>
    <w:p w14:paraId="0EA7CFCA" w14:textId="15250AD7" w:rsidR="00AD1C47" w:rsidRPr="00407F8F" w:rsidRDefault="00AD1C47" w:rsidP="00407F8F">
      <w:r w:rsidRPr="00407F8F">
        <w:t xml:space="preserve">Australian Bureau of Statistics </w:t>
      </w:r>
      <w:r w:rsidR="00737C01" w:rsidRPr="00407F8F">
        <w:t xml:space="preserve">(ABS) </w:t>
      </w:r>
      <w:r w:rsidRPr="00407F8F">
        <w:t xml:space="preserve">2007. Labour Statistics: Concepts, Sources and Methods, August 2006. ABS catalogue number 6102.0.55.001. Canberra: ABS. </w:t>
      </w:r>
      <w:hyperlink r:id="rId25" w:tooltip="Link to Australian Bureau of Statistics (ABS) 2007. Labour Statistics: Concepts, Sources and Methods" w:history="1">
        <w:r w:rsidRPr="00407F8F">
          <w:rPr>
            <w:rStyle w:val="SWALinkChar"/>
          </w:rPr>
          <w:t>http://www.abs.gov.au/ausstats/abs@.nsf/allprimarymainfeatures/5cbef69b3f02291fca2572c100201026?opendocument</w:t>
        </w:r>
      </w:hyperlink>
    </w:p>
    <w:p w14:paraId="32EBF48D" w14:textId="48B03DD8" w:rsidR="00AD1C47" w:rsidRPr="00407F8F" w:rsidRDefault="00AD1C47" w:rsidP="00407F8F">
      <w:r w:rsidRPr="00407F8F">
        <w:t xml:space="preserve">Australian Bureau of Statistics </w:t>
      </w:r>
      <w:r w:rsidR="00737C01" w:rsidRPr="00407F8F">
        <w:t xml:space="preserve">(ABS) </w:t>
      </w:r>
      <w:r w:rsidR="00CE5AD9" w:rsidRPr="00407F8F">
        <w:t>and</w:t>
      </w:r>
      <w:r w:rsidRPr="00407F8F">
        <w:t xml:space="preserve"> Statistics New Zealand 2006. Australian and New Zealand Standard Classification of Occupations, First Edition. ABS catalogue number 1220.0. Canberra: ABS. </w:t>
      </w:r>
      <w:hyperlink r:id="rId26" w:tooltip="Link to Australian Bureau of Statistics (ABS) and Statistics New Zealand 2006. Australian and New Zealand Standard Classification of Occupations, First Edition" w:history="1">
        <w:r w:rsidRPr="00407F8F">
          <w:rPr>
            <w:rStyle w:val="SWALinkChar"/>
          </w:rPr>
          <w:t>http://www.abs.gov.au/ausstats/abs@.nsf/allprimarymainfeatures/f6a0bb67c088f217ca2575df001cadc7?opendocument</w:t>
        </w:r>
      </w:hyperlink>
    </w:p>
    <w:p w14:paraId="38418654" w14:textId="36445B45" w:rsidR="00AD1C47" w:rsidRPr="00407F8F" w:rsidRDefault="00AD1C47" w:rsidP="00407F8F">
      <w:r w:rsidRPr="00407F8F">
        <w:t xml:space="preserve">Australian Bureau of Statistics </w:t>
      </w:r>
      <w:r w:rsidR="00737C01" w:rsidRPr="00407F8F">
        <w:t xml:space="preserve">(ABS) </w:t>
      </w:r>
      <w:r w:rsidR="00CE5AD9" w:rsidRPr="00407F8F">
        <w:t>and</w:t>
      </w:r>
      <w:r w:rsidRPr="00407F8F">
        <w:t xml:space="preserve"> Statistics New Zealand 2006. Australian and New Zealand Standard Industrial Classification, 2006. ABS catalogue number 1292.0. Canberra: ABS. </w:t>
      </w:r>
      <w:hyperlink r:id="rId27" w:tooltip="Link to Australian Bureau of Statistics (ABS) and Statistics New Zealand 2006. Australian and New Zealand Standard Industrial Classification" w:history="1">
        <w:r w:rsidRPr="00407F8F">
          <w:rPr>
            <w:rStyle w:val="SWALinkChar"/>
          </w:rPr>
          <w:t>http://www.abs.gov.au/ausstats/abs@.nsf/allprimarymainfeatures/a77d93484dc49d63ca25712300056842?opendocument</w:t>
        </w:r>
      </w:hyperlink>
    </w:p>
    <w:p w14:paraId="3BEBA22D" w14:textId="53DD9D9D" w:rsidR="005C1009" w:rsidRPr="00407F8F" w:rsidRDefault="005C1009" w:rsidP="00407F8F">
      <w:r w:rsidRPr="00407F8F">
        <w:t>Australian Bureau of Statistics (ABS) 2016, Wage Price Index, Australia, September 2016, ABS Catalogue number 6345.0, Canberra: ABS.</w:t>
      </w:r>
      <w:r w:rsidR="00407F8F" w:rsidRPr="00407F8F">
        <w:t xml:space="preserve"> </w:t>
      </w:r>
      <w:hyperlink r:id="rId28" w:tooltip="Link to Australian Bureau of Statistics (ABS) 2016, Wage Price Index" w:history="1">
        <w:r w:rsidRPr="00407F8F">
          <w:rPr>
            <w:rStyle w:val="SWALinkChar"/>
          </w:rPr>
          <w:t>http://www.abs.gov.au/ausstats/abs@.nsf/mf/6345.0</w:t>
        </w:r>
      </w:hyperlink>
    </w:p>
    <w:p w14:paraId="38F15D89" w14:textId="4DACC354" w:rsidR="00AD1C47" w:rsidRPr="00407F8F" w:rsidRDefault="00AD1C47" w:rsidP="00407F8F">
      <w:r w:rsidRPr="00407F8F">
        <w:t xml:space="preserve">Australian Safety and Compensation Council </w:t>
      </w:r>
      <w:r w:rsidR="00737C01" w:rsidRPr="00407F8F">
        <w:t xml:space="preserve">(ASCC) </w:t>
      </w:r>
      <w:r w:rsidRPr="00407F8F">
        <w:t xml:space="preserve">2008. Type of Occurrence Classification System, Third Edition, Revision 1. Canberra: ASCC. </w:t>
      </w:r>
      <w:hyperlink r:id="rId29" w:tooltip="Link to Australian Safety and Compensation Council (ASCC) 2008. Type of Occurrence Classification System" w:history="1">
        <w:r w:rsidRPr="00407F8F">
          <w:rPr>
            <w:rStyle w:val="SWALinkChar"/>
          </w:rPr>
          <w:t>http://www.safeworkaustralia.gov.au/sites/swa/about/publications/pages/sr20080501toocs3rdeditionrevision</w:t>
        </w:r>
      </w:hyperlink>
    </w:p>
    <w:p w14:paraId="32B62CCA" w14:textId="77777777" w:rsidR="00AD1C47" w:rsidRPr="00407F8F" w:rsidRDefault="00AD1C47" w:rsidP="00407F8F">
      <w:r w:rsidRPr="00407F8F">
        <w:t xml:space="preserve">International Labour Organization </w:t>
      </w:r>
      <w:r w:rsidR="00737C01" w:rsidRPr="00407F8F">
        <w:t xml:space="preserve">(ILO) </w:t>
      </w:r>
      <w:r w:rsidRPr="00407F8F">
        <w:t>1998. Resolution Concerning Statistics of Occupational Injuries. The Sixteenth International Conference of Labour Statisticians. Geneva: ILO.</w:t>
      </w:r>
    </w:p>
    <w:p w14:paraId="7FCABA52" w14:textId="77777777" w:rsidR="00AD1C47" w:rsidRPr="00407F8F" w:rsidRDefault="00AD1C47" w:rsidP="00407F8F">
      <w:r w:rsidRPr="00407F8F">
        <w:t xml:space="preserve">National Centre for Classification in Health </w:t>
      </w:r>
      <w:r w:rsidR="00737C01" w:rsidRPr="00407F8F">
        <w:t xml:space="preserve">(NCCH) </w:t>
      </w:r>
      <w:r w:rsidRPr="00407F8F">
        <w:t>2006. The International Statistical Classification of Diseases and Related Health Problems, Tenth Revision, Australian Modification (ICD-10-AM). Sydney: NCCH.</w:t>
      </w:r>
    </w:p>
    <w:p w14:paraId="55B5D8E5" w14:textId="6E77EF2E" w:rsidR="00631D3F" w:rsidRPr="00631D3F" w:rsidRDefault="00631D3F" w:rsidP="00631D3F">
      <w:pPr>
        <w:widowControl w:val="0"/>
        <w:autoSpaceDE w:val="0"/>
        <w:autoSpaceDN w:val="0"/>
        <w:adjustRightInd w:val="0"/>
        <w:rPr>
          <w:rFonts w:cs="Arial"/>
          <w:color w:val="000000"/>
          <w:szCs w:val="20"/>
          <w:lang w:val="en-GB"/>
        </w:rPr>
      </w:pPr>
      <w:r w:rsidRPr="00A74916">
        <w:rPr>
          <w:rFonts w:cs="Arial"/>
          <w:color w:val="000000"/>
          <w:szCs w:val="20"/>
          <w:lang w:val="en-GB"/>
        </w:rPr>
        <w:t>Safe Work Australia 2012. National Dataset for Compensation-Based Statistics, 3rd Edition (Rev</w:t>
      </w:r>
      <w:r>
        <w:rPr>
          <w:rFonts w:cs="Arial"/>
          <w:color w:val="000000"/>
          <w:szCs w:val="20"/>
          <w:lang w:val="en-GB"/>
        </w:rPr>
        <w:t xml:space="preserve">ision 1). Safe Work Australia. </w:t>
      </w:r>
      <w:r>
        <w:rPr>
          <w:rFonts w:cs="Arial"/>
          <w:color w:val="000000"/>
          <w:szCs w:val="20"/>
          <w:lang w:val="en-GB"/>
        </w:rPr>
        <w:br/>
      </w:r>
      <w:bookmarkStart w:id="779" w:name="_GoBack"/>
      <w:bookmarkEnd w:id="779"/>
      <w:r w:rsidRPr="00A74916">
        <w:rPr>
          <w:rFonts w:cs="Arial"/>
          <w:szCs w:val="20"/>
          <w:lang w:val="en-GB"/>
        </w:rPr>
        <w:fldChar w:fldCharType="begin"/>
      </w:r>
      <w:r w:rsidRPr="00A74916">
        <w:rPr>
          <w:rFonts w:cs="Arial"/>
          <w:szCs w:val="20"/>
          <w:lang w:val="en-GB"/>
        </w:rPr>
        <w:instrText xml:space="preserve"> HYPERLINK "https://www.safeworkaustralia.gov.au/doc/national-data-set-compensation-based-statistics-3rd-edition-revision-1" </w:instrText>
      </w:r>
      <w:r w:rsidRPr="00A74916">
        <w:rPr>
          <w:rFonts w:cs="Arial"/>
          <w:szCs w:val="20"/>
          <w:lang w:val="en-GB"/>
        </w:rPr>
        <w:fldChar w:fldCharType="separate"/>
      </w:r>
      <w:r w:rsidRPr="00A74916">
        <w:rPr>
          <w:rStyle w:val="Hyperlink"/>
          <w:rFonts w:cs="Arial"/>
          <w:color w:val="auto"/>
          <w:szCs w:val="20"/>
          <w:lang w:val="en-GB"/>
        </w:rPr>
        <w:t>https://www.safeworkaustralia.gov.au/doc/national-data-set-compensation-based-statistics-3rd-edition-revision-1</w:t>
      </w:r>
      <w:r w:rsidRPr="00A74916">
        <w:rPr>
          <w:rFonts w:cs="Arial"/>
          <w:szCs w:val="20"/>
          <w:lang w:val="en-GB"/>
        </w:rPr>
        <w:fldChar w:fldCharType="end"/>
      </w:r>
    </w:p>
    <w:p w14:paraId="6809F9AA" w14:textId="67EFC7BC" w:rsidR="00AD1C47" w:rsidRPr="001001CB" w:rsidRDefault="00737C01" w:rsidP="00407F8F">
      <w:r w:rsidRPr="00407F8F">
        <w:t>Safe Work Australia. Work-R</w:t>
      </w:r>
      <w:r w:rsidR="00AD1C47" w:rsidRPr="00407F8F">
        <w:t xml:space="preserve">elated Traumatic Injury Fatalities. Canberra: Safe Work Australia. </w:t>
      </w:r>
      <w:hyperlink r:id="rId30" w:tooltip="Link to Safe Work Australia. Work-Related Traumatic Injury Fatalities" w:history="1">
        <w:r w:rsidR="00AD1C47" w:rsidRPr="00407F8F">
          <w:rPr>
            <w:rStyle w:val="SWALinkChar"/>
          </w:rPr>
          <w:t>http://www.safeworkaustralia.gov.au/sites/swa/statistics/work-related-fatalities/pages/workrelatedtraumaticinjuryfatalities</w:t>
        </w:r>
      </w:hyperlink>
    </w:p>
    <w:p w14:paraId="61BBE8E4" w14:textId="297D8770" w:rsidR="004936C0" w:rsidRPr="00254D55" w:rsidRDefault="004936C0" w:rsidP="00254D55">
      <w:bookmarkStart w:id="780" w:name="_Toc435438395"/>
      <w:bookmarkStart w:id="781" w:name="_Toc435452595"/>
    </w:p>
    <w:p w14:paraId="00E24F85" w14:textId="77777777" w:rsidR="003F5372" w:rsidRPr="00E04289" w:rsidRDefault="003857A7" w:rsidP="00254D55">
      <w:pPr>
        <w:pStyle w:val="Title"/>
        <w:pageBreakBefore/>
      </w:pPr>
      <w:bookmarkStart w:id="782" w:name="_Toc496621446"/>
      <w:r w:rsidRPr="00E04289">
        <w:t>Further information</w:t>
      </w:r>
      <w:bookmarkEnd w:id="780"/>
      <w:bookmarkEnd w:id="781"/>
      <w:bookmarkEnd w:id="782"/>
    </w:p>
    <w:p w14:paraId="051148E2" w14:textId="77777777" w:rsidR="003F5372" w:rsidRPr="00E04289" w:rsidRDefault="008C6B4F" w:rsidP="003857A7">
      <w:r w:rsidRPr="00E04289">
        <w:t>Data and Analysis</w:t>
      </w:r>
    </w:p>
    <w:p w14:paraId="0325B5FC" w14:textId="77777777" w:rsidR="003857A7" w:rsidRPr="00E04289" w:rsidRDefault="003F5372" w:rsidP="003857A7">
      <w:r w:rsidRPr="00E04289">
        <w:t>Safe Work A</w:t>
      </w:r>
      <w:r w:rsidR="008C6B4F" w:rsidRPr="00E04289">
        <w:t>ustralia</w:t>
      </w:r>
    </w:p>
    <w:p w14:paraId="58C34624" w14:textId="77777777" w:rsidR="003F5372" w:rsidRPr="00E04289" w:rsidRDefault="00631D3F" w:rsidP="003857A7">
      <w:hyperlink r:id="rId31" w:history="1">
        <w:r w:rsidR="003857A7" w:rsidRPr="00E04289">
          <w:rPr>
            <w:rStyle w:val="Hyperlink"/>
            <w:color w:val="auto"/>
          </w:rPr>
          <w:t>statsonline@swa.gov.au</w:t>
        </w:r>
      </w:hyperlink>
    </w:p>
    <w:p w14:paraId="5666B97C" w14:textId="77777777" w:rsidR="003857A7" w:rsidRPr="00E04289" w:rsidRDefault="003857A7" w:rsidP="003857A7"/>
    <w:p w14:paraId="3DE6A05D" w14:textId="77777777" w:rsidR="003F5372" w:rsidRPr="00E04289" w:rsidRDefault="003F5372" w:rsidP="003857A7">
      <w:r w:rsidRPr="00E04289">
        <w:t>Safe Work Australia</w:t>
      </w:r>
    </w:p>
    <w:p w14:paraId="53A2F337" w14:textId="77777777" w:rsidR="003857A7" w:rsidRPr="00E04289" w:rsidRDefault="003857A7" w:rsidP="003857A7">
      <w:r w:rsidRPr="00E04289">
        <w:t>GPO Box 641</w:t>
      </w:r>
    </w:p>
    <w:p w14:paraId="2D59603F" w14:textId="77777777" w:rsidR="003857A7" w:rsidRPr="00E04289" w:rsidRDefault="003F5372" w:rsidP="003857A7">
      <w:r w:rsidRPr="00E04289">
        <w:t>Canberra ACT 2601</w:t>
      </w:r>
    </w:p>
    <w:p w14:paraId="58CE0D81" w14:textId="6B94BA75" w:rsidR="003F5372" w:rsidRPr="00E04289" w:rsidRDefault="00631D3F" w:rsidP="003857A7">
      <w:hyperlink r:id="rId32" w:tooltip="Link to the Safe Work Australia website" w:history="1">
        <w:r w:rsidR="008C6B4F" w:rsidRPr="00E04289">
          <w:rPr>
            <w:rStyle w:val="Hyperlink"/>
            <w:color w:val="auto"/>
          </w:rPr>
          <w:t>www.swa.gov.au</w:t>
        </w:r>
      </w:hyperlink>
    </w:p>
    <w:p w14:paraId="73E8E5AD" w14:textId="3C8EDA2F" w:rsidR="003A743E" w:rsidRPr="00E04289" w:rsidRDefault="00631D3F" w:rsidP="003857A7">
      <w:hyperlink r:id="rId33" w:tooltip="Link to the Safe Work Australia Facebook page" w:history="1">
        <w:r w:rsidR="003857A7" w:rsidRPr="00E04289">
          <w:rPr>
            <w:rStyle w:val="Hyperlink"/>
            <w:color w:val="auto"/>
          </w:rPr>
          <w:t>www.facebook.com/safeworkaus</w:t>
        </w:r>
      </w:hyperlink>
    </w:p>
    <w:p w14:paraId="0CA1323C" w14:textId="77777777" w:rsidR="003F5372" w:rsidRPr="00254D55" w:rsidRDefault="00817119" w:rsidP="00254D55">
      <w:pPr>
        <w:pStyle w:val="Title"/>
      </w:pPr>
      <w:bookmarkStart w:id="783" w:name="_Toc496621447"/>
      <w:r w:rsidRPr="00254D55">
        <w:t>Jurisdictional contacts</w:t>
      </w:r>
      <w:bookmarkEnd w:id="783"/>
    </w:p>
    <w:p w14:paraId="1F10CC84" w14:textId="5CA6AC85" w:rsidR="003F5372" w:rsidRPr="00E04289" w:rsidRDefault="00092423" w:rsidP="003F5372">
      <w:r w:rsidRPr="00E04289">
        <w:t xml:space="preserve">Contact details for jurisdictional </w:t>
      </w:r>
      <w:r w:rsidR="00925A7C" w:rsidRPr="00E04289">
        <w:t xml:space="preserve">work health and safety </w:t>
      </w:r>
      <w:r w:rsidR="00FD6026" w:rsidRPr="00E04289">
        <w:t>regulators</w:t>
      </w:r>
      <w:r w:rsidRPr="00E04289">
        <w:t xml:space="preserve"> are available on the following website: </w:t>
      </w:r>
      <w:hyperlink r:id="rId34" w:tooltip="Link to contact details for jurisdictional work health and safety regulators on the Safe Work Australia website" w:history="1">
        <w:r w:rsidRPr="00E04289">
          <w:rPr>
            <w:rStyle w:val="Hyperlink"/>
            <w:color w:val="auto"/>
          </w:rPr>
          <w:t>http://www.safeworkaustralia.gov.au/sites/swa/about/who-we-work-with/regulators/pages/whs-regulators</w:t>
        </w:r>
      </w:hyperlink>
    </w:p>
    <w:sectPr w:rsidR="003F5372" w:rsidRPr="00E04289" w:rsidSect="008A2506">
      <w:headerReference w:type="even" r:id="rId35"/>
      <w:pgSz w:w="11906" w:h="16838"/>
      <w:pgMar w:top="99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42D0C" w14:textId="77777777" w:rsidR="00EB0DFB" w:rsidRDefault="00EB0DFB" w:rsidP="00160AF8">
      <w:r>
        <w:separator/>
      </w:r>
    </w:p>
    <w:p w14:paraId="2010E01B" w14:textId="77777777" w:rsidR="00EB0DFB" w:rsidRDefault="00EB0DFB"/>
    <w:p w14:paraId="42722EDF" w14:textId="77777777" w:rsidR="00EB0DFB" w:rsidRDefault="00EB0DFB"/>
  </w:endnote>
  <w:endnote w:type="continuationSeparator" w:id="0">
    <w:p w14:paraId="20350B73" w14:textId="77777777" w:rsidR="00EB0DFB" w:rsidRDefault="00EB0DFB" w:rsidP="00160AF8">
      <w:r>
        <w:continuationSeparator/>
      </w:r>
    </w:p>
    <w:p w14:paraId="2E050A34" w14:textId="77777777" w:rsidR="00EB0DFB" w:rsidRDefault="00EB0DFB"/>
    <w:p w14:paraId="1265350D" w14:textId="77777777" w:rsidR="00EB0DFB" w:rsidRDefault="00EB0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93AD" w14:textId="06AA5D91" w:rsidR="00EB0DFB" w:rsidRPr="00BF7621" w:rsidRDefault="00EB0DFB" w:rsidP="00BF7621">
    <w:pPr>
      <w:pStyle w:val="Footer"/>
    </w:pPr>
    <w:r w:rsidRPr="00BF7621">
      <w:t>Safe Work Australia</w:t>
    </w:r>
    <w:r w:rsidRPr="00BF7621">
      <w:tab/>
      <w:t xml:space="preserve"> </w:t>
    </w:r>
    <w:sdt>
      <w:sdtPr>
        <w:id w:val="1871248428"/>
        <w:docPartObj>
          <w:docPartGallery w:val="Page Numbers (Bottom of Page)"/>
          <w:docPartUnique/>
        </w:docPartObj>
      </w:sdtPr>
      <w:sdtEndPr/>
      <w:sdtContent>
        <w:r w:rsidRPr="00BF7621">
          <w:tab/>
        </w:r>
        <w:r w:rsidRPr="00BF7621">
          <w:fldChar w:fldCharType="begin"/>
        </w:r>
        <w:r w:rsidRPr="00BF7621">
          <w:instrText xml:space="preserve"> PAGE   \* MERGEFORMAT </w:instrText>
        </w:r>
        <w:r w:rsidRPr="00BF7621">
          <w:fldChar w:fldCharType="separate"/>
        </w:r>
        <w:r w:rsidR="00631D3F">
          <w:rPr>
            <w:noProof/>
          </w:rPr>
          <w:t>56</w:t>
        </w:r>
        <w:r w:rsidRPr="00BF7621">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8680" w14:textId="7B262460" w:rsidR="00EB0DFB" w:rsidRPr="00BF7621" w:rsidRDefault="00EB0DFB" w:rsidP="00BF7621">
    <w:pPr>
      <w:pStyle w:val="Footer"/>
    </w:pPr>
    <w:r w:rsidRPr="00BF7621">
      <w:t>Safe Work Australia</w:t>
    </w:r>
    <w:r w:rsidRPr="00BF7621">
      <w:tab/>
      <w:t xml:space="preserve"> </w:t>
    </w:r>
    <w:sdt>
      <w:sdtPr>
        <w:id w:val="-1250413989"/>
        <w:docPartObj>
          <w:docPartGallery w:val="Page Numbers (Bottom of Page)"/>
          <w:docPartUnique/>
        </w:docPartObj>
      </w:sdtPr>
      <w:sdtEndPr/>
      <w:sdtContent>
        <w:r w:rsidRPr="00BF7621">
          <w:tab/>
        </w:r>
        <w:r w:rsidRPr="00BF7621">
          <w:fldChar w:fldCharType="begin"/>
        </w:r>
        <w:r w:rsidRPr="00BF7621">
          <w:instrText xml:space="preserve"> PAGE   \* MERGEFORMAT </w:instrText>
        </w:r>
        <w:r w:rsidRPr="00BF7621">
          <w:fldChar w:fldCharType="separate"/>
        </w:r>
        <w:r w:rsidR="00631D3F">
          <w:rPr>
            <w:noProof/>
          </w:rPr>
          <w:t>57</w:t>
        </w:r>
        <w:r w:rsidRPr="00BF7621">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35BE6" w14:textId="77777777" w:rsidR="00EB0DFB" w:rsidRDefault="00EB0DFB" w:rsidP="00160AF8">
      <w:r>
        <w:separator/>
      </w:r>
    </w:p>
    <w:p w14:paraId="462961E4" w14:textId="77777777" w:rsidR="00EB0DFB" w:rsidRDefault="00EB0DFB"/>
    <w:p w14:paraId="3C9D51C7" w14:textId="77777777" w:rsidR="00EB0DFB" w:rsidRDefault="00EB0DFB"/>
  </w:footnote>
  <w:footnote w:type="continuationSeparator" w:id="0">
    <w:p w14:paraId="798049A0" w14:textId="77777777" w:rsidR="00EB0DFB" w:rsidRDefault="00EB0DFB" w:rsidP="00160AF8">
      <w:r>
        <w:continuationSeparator/>
      </w:r>
    </w:p>
    <w:p w14:paraId="49957789" w14:textId="77777777" w:rsidR="00EB0DFB" w:rsidRDefault="00EB0DFB"/>
    <w:p w14:paraId="061798B7" w14:textId="77777777" w:rsidR="00EB0DFB" w:rsidRDefault="00EB0DFB"/>
  </w:footnote>
  <w:footnote w:id="1">
    <w:p w14:paraId="2CFB5D00" w14:textId="77777777" w:rsidR="00EB0DFB" w:rsidRPr="00641566" w:rsidRDefault="00EB0DFB" w:rsidP="00627BEC">
      <w:pPr>
        <w:pStyle w:val="FootnoteText"/>
      </w:pPr>
      <w:r>
        <w:rPr>
          <w:rStyle w:val="FootnoteReference"/>
        </w:rPr>
        <w:footnoteRef/>
      </w:r>
      <w:r>
        <w:t xml:space="preserve"> </w:t>
      </w:r>
      <w:r w:rsidRPr="00641566">
        <w:t>Wage Price Index, ABS Catalogue No. 6345.0, Australia, September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1BF49" w14:textId="77777777" w:rsidR="00EB0DFB" w:rsidRDefault="00EB0DFB" w:rsidP="00A7618C">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6646" w14:textId="77777777" w:rsidR="00EB0DFB" w:rsidRPr="00810300" w:rsidRDefault="00EB0DFB" w:rsidP="00810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B56ADD"/>
    <w:multiLevelType w:val="hybridMultilevel"/>
    <w:tmpl w:val="BE1CBD4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3"/>
  </w:num>
  <w:num w:numId="4">
    <w:abstractNumId w:val="27"/>
  </w:num>
  <w:num w:numId="5">
    <w:abstractNumId w:val="15"/>
  </w:num>
  <w:num w:numId="6">
    <w:abstractNumId w:val="20"/>
  </w:num>
  <w:num w:numId="7">
    <w:abstractNumId w:val="28"/>
  </w:num>
  <w:num w:numId="8">
    <w:abstractNumId w:val="0"/>
  </w:num>
  <w:num w:numId="9">
    <w:abstractNumId w:val="5"/>
  </w:num>
  <w:num w:numId="10">
    <w:abstractNumId w:val="13"/>
  </w:num>
  <w:num w:numId="11">
    <w:abstractNumId w:val="18"/>
  </w:num>
  <w:num w:numId="12">
    <w:abstractNumId w:val="8"/>
  </w:num>
  <w:num w:numId="13">
    <w:abstractNumId w:val="17"/>
  </w:num>
  <w:num w:numId="14">
    <w:abstractNumId w:val="6"/>
  </w:num>
  <w:num w:numId="15">
    <w:abstractNumId w:val="4"/>
  </w:num>
  <w:num w:numId="16">
    <w:abstractNumId w:val="12"/>
  </w:num>
  <w:num w:numId="17">
    <w:abstractNumId w:val="23"/>
  </w:num>
  <w:num w:numId="18">
    <w:abstractNumId w:val="22"/>
  </w:num>
  <w:num w:numId="19">
    <w:abstractNumId w:val="7"/>
  </w:num>
  <w:num w:numId="20">
    <w:abstractNumId w:val="21"/>
  </w:num>
  <w:num w:numId="21">
    <w:abstractNumId w:val="9"/>
  </w:num>
  <w:num w:numId="22">
    <w:abstractNumId w:val="29"/>
  </w:num>
  <w:num w:numId="23">
    <w:abstractNumId w:val="24"/>
  </w:num>
  <w:num w:numId="24">
    <w:abstractNumId w:val="19"/>
  </w:num>
  <w:num w:numId="25">
    <w:abstractNumId w:val="14"/>
  </w:num>
  <w:num w:numId="26">
    <w:abstractNumId w:val="1"/>
  </w:num>
  <w:num w:numId="27">
    <w:abstractNumId w:val="10"/>
  </w:num>
  <w:num w:numId="28">
    <w:abstractNumId w:val="2"/>
  </w:num>
  <w:num w:numId="29">
    <w:abstractNumId w:val="26"/>
  </w:num>
  <w:num w:numId="30">
    <w:abstractNumId w:val="16"/>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56347900-2868-4f8c-ab30-cccff0e90da6"/>
  </w:docVars>
  <w:rsids>
    <w:rsidRoot w:val="00DF1CC9"/>
    <w:rsid w:val="00000747"/>
    <w:rsid w:val="00002BC1"/>
    <w:rsid w:val="00004E56"/>
    <w:rsid w:val="00005B37"/>
    <w:rsid w:val="000071EA"/>
    <w:rsid w:val="00014E7D"/>
    <w:rsid w:val="0001544D"/>
    <w:rsid w:val="000213F4"/>
    <w:rsid w:val="00021559"/>
    <w:rsid w:val="00021B76"/>
    <w:rsid w:val="00021C0C"/>
    <w:rsid w:val="00025A61"/>
    <w:rsid w:val="000307BC"/>
    <w:rsid w:val="000322F3"/>
    <w:rsid w:val="00033404"/>
    <w:rsid w:val="0003470B"/>
    <w:rsid w:val="000359A8"/>
    <w:rsid w:val="000364A3"/>
    <w:rsid w:val="000369E5"/>
    <w:rsid w:val="000403DA"/>
    <w:rsid w:val="00040FEA"/>
    <w:rsid w:val="000453F3"/>
    <w:rsid w:val="00047239"/>
    <w:rsid w:val="00047944"/>
    <w:rsid w:val="0005152C"/>
    <w:rsid w:val="00051CAB"/>
    <w:rsid w:val="00052744"/>
    <w:rsid w:val="00053E0B"/>
    <w:rsid w:val="00057427"/>
    <w:rsid w:val="0005744C"/>
    <w:rsid w:val="000616BF"/>
    <w:rsid w:val="00062FEB"/>
    <w:rsid w:val="00063FB1"/>
    <w:rsid w:val="00065D97"/>
    <w:rsid w:val="00066230"/>
    <w:rsid w:val="00071633"/>
    <w:rsid w:val="00071857"/>
    <w:rsid w:val="00073E31"/>
    <w:rsid w:val="0007411D"/>
    <w:rsid w:val="00074A90"/>
    <w:rsid w:val="00077DC6"/>
    <w:rsid w:val="00080810"/>
    <w:rsid w:val="0008140D"/>
    <w:rsid w:val="00082BDF"/>
    <w:rsid w:val="00083A3A"/>
    <w:rsid w:val="00084F1C"/>
    <w:rsid w:val="000855B5"/>
    <w:rsid w:val="00085E2F"/>
    <w:rsid w:val="00086F01"/>
    <w:rsid w:val="00087266"/>
    <w:rsid w:val="000910BF"/>
    <w:rsid w:val="00092423"/>
    <w:rsid w:val="00092F14"/>
    <w:rsid w:val="000943E7"/>
    <w:rsid w:val="000946FD"/>
    <w:rsid w:val="000A11D4"/>
    <w:rsid w:val="000A171D"/>
    <w:rsid w:val="000A39DE"/>
    <w:rsid w:val="000A47DF"/>
    <w:rsid w:val="000A4946"/>
    <w:rsid w:val="000B08B1"/>
    <w:rsid w:val="000B12B4"/>
    <w:rsid w:val="000B1EB3"/>
    <w:rsid w:val="000B47E6"/>
    <w:rsid w:val="000B52C9"/>
    <w:rsid w:val="000C08AB"/>
    <w:rsid w:val="000C0E21"/>
    <w:rsid w:val="000C16B4"/>
    <w:rsid w:val="000C2AD5"/>
    <w:rsid w:val="000C34E9"/>
    <w:rsid w:val="000C3F3B"/>
    <w:rsid w:val="000C4F3C"/>
    <w:rsid w:val="000C7F1E"/>
    <w:rsid w:val="000D59E5"/>
    <w:rsid w:val="000E00C9"/>
    <w:rsid w:val="000E0D09"/>
    <w:rsid w:val="000E1D90"/>
    <w:rsid w:val="000E261A"/>
    <w:rsid w:val="000E33B6"/>
    <w:rsid w:val="000F0D7B"/>
    <w:rsid w:val="000F3486"/>
    <w:rsid w:val="000F3FC1"/>
    <w:rsid w:val="000F40C0"/>
    <w:rsid w:val="000F5799"/>
    <w:rsid w:val="000F66F3"/>
    <w:rsid w:val="000F6AD4"/>
    <w:rsid w:val="000F723C"/>
    <w:rsid w:val="001001CB"/>
    <w:rsid w:val="00100F57"/>
    <w:rsid w:val="00101A7E"/>
    <w:rsid w:val="00102DB7"/>
    <w:rsid w:val="00104AC8"/>
    <w:rsid w:val="00104D68"/>
    <w:rsid w:val="001075A1"/>
    <w:rsid w:val="00107B38"/>
    <w:rsid w:val="00107DAD"/>
    <w:rsid w:val="00107F4A"/>
    <w:rsid w:val="001105A4"/>
    <w:rsid w:val="00112281"/>
    <w:rsid w:val="00112E37"/>
    <w:rsid w:val="00114D35"/>
    <w:rsid w:val="001150CB"/>
    <w:rsid w:val="00115274"/>
    <w:rsid w:val="00122A90"/>
    <w:rsid w:val="00124D41"/>
    <w:rsid w:val="00125726"/>
    <w:rsid w:val="00126852"/>
    <w:rsid w:val="00132664"/>
    <w:rsid w:val="00137748"/>
    <w:rsid w:val="001378F4"/>
    <w:rsid w:val="00140EB6"/>
    <w:rsid w:val="001447D3"/>
    <w:rsid w:val="001461C8"/>
    <w:rsid w:val="00146EBC"/>
    <w:rsid w:val="00147E0A"/>
    <w:rsid w:val="00160AF8"/>
    <w:rsid w:val="00164807"/>
    <w:rsid w:val="0016660D"/>
    <w:rsid w:val="0016787E"/>
    <w:rsid w:val="00170DD4"/>
    <w:rsid w:val="00175C64"/>
    <w:rsid w:val="001764F5"/>
    <w:rsid w:val="00180F13"/>
    <w:rsid w:val="0018169A"/>
    <w:rsid w:val="00182582"/>
    <w:rsid w:val="00183408"/>
    <w:rsid w:val="00184A0D"/>
    <w:rsid w:val="00184ED2"/>
    <w:rsid w:val="0018541D"/>
    <w:rsid w:val="001879FA"/>
    <w:rsid w:val="00193A48"/>
    <w:rsid w:val="00193B86"/>
    <w:rsid w:val="0019401D"/>
    <w:rsid w:val="00194D53"/>
    <w:rsid w:val="00197038"/>
    <w:rsid w:val="00197104"/>
    <w:rsid w:val="001A2C09"/>
    <w:rsid w:val="001A2FCF"/>
    <w:rsid w:val="001A4870"/>
    <w:rsid w:val="001A4D43"/>
    <w:rsid w:val="001A504C"/>
    <w:rsid w:val="001A642C"/>
    <w:rsid w:val="001A7F93"/>
    <w:rsid w:val="001B0E4A"/>
    <w:rsid w:val="001B4CE8"/>
    <w:rsid w:val="001C1379"/>
    <w:rsid w:val="001C2402"/>
    <w:rsid w:val="001C362A"/>
    <w:rsid w:val="001C53A7"/>
    <w:rsid w:val="001C6FDD"/>
    <w:rsid w:val="001C74A9"/>
    <w:rsid w:val="001C7AB2"/>
    <w:rsid w:val="001D163B"/>
    <w:rsid w:val="001D204F"/>
    <w:rsid w:val="001D3500"/>
    <w:rsid w:val="001D7E75"/>
    <w:rsid w:val="001D7F87"/>
    <w:rsid w:val="001E1CDB"/>
    <w:rsid w:val="001E3F05"/>
    <w:rsid w:val="001E3F86"/>
    <w:rsid w:val="001E43D3"/>
    <w:rsid w:val="001E65E1"/>
    <w:rsid w:val="001E73A3"/>
    <w:rsid w:val="001F03AF"/>
    <w:rsid w:val="001F0722"/>
    <w:rsid w:val="001F0E02"/>
    <w:rsid w:val="001F281A"/>
    <w:rsid w:val="001F28B3"/>
    <w:rsid w:val="001F2BBD"/>
    <w:rsid w:val="001F2FC5"/>
    <w:rsid w:val="001F50F1"/>
    <w:rsid w:val="001F6269"/>
    <w:rsid w:val="00202DFD"/>
    <w:rsid w:val="0020399D"/>
    <w:rsid w:val="002045BC"/>
    <w:rsid w:val="00204E95"/>
    <w:rsid w:val="00210701"/>
    <w:rsid w:val="0021203D"/>
    <w:rsid w:val="00212383"/>
    <w:rsid w:val="00215703"/>
    <w:rsid w:val="002157EF"/>
    <w:rsid w:val="0022343A"/>
    <w:rsid w:val="00223DF4"/>
    <w:rsid w:val="00231A28"/>
    <w:rsid w:val="00232F0F"/>
    <w:rsid w:val="0023402B"/>
    <w:rsid w:val="002344DF"/>
    <w:rsid w:val="00235855"/>
    <w:rsid w:val="00237487"/>
    <w:rsid w:val="0023793C"/>
    <w:rsid w:val="00240B99"/>
    <w:rsid w:val="00241409"/>
    <w:rsid w:val="002414A2"/>
    <w:rsid w:val="00241C34"/>
    <w:rsid w:val="0024218A"/>
    <w:rsid w:val="00242965"/>
    <w:rsid w:val="00245623"/>
    <w:rsid w:val="002518CA"/>
    <w:rsid w:val="002529A5"/>
    <w:rsid w:val="0025302B"/>
    <w:rsid w:val="00254D55"/>
    <w:rsid w:val="0025539A"/>
    <w:rsid w:val="0025562C"/>
    <w:rsid w:val="00255DB9"/>
    <w:rsid w:val="0025612D"/>
    <w:rsid w:val="00257E66"/>
    <w:rsid w:val="0026073D"/>
    <w:rsid w:val="00265458"/>
    <w:rsid w:val="002656BE"/>
    <w:rsid w:val="00266F02"/>
    <w:rsid w:val="00267ABD"/>
    <w:rsid w:val="00270B00"/>
    <w:rsid w:val="00271AD4"/>
    <w:rsid w:val="00271CF8"/>
    <w:rsid w:val="00272396"/>
    <w:rsid w:val="0027404F"/>
    <w:rsid w:val="002750B6"/>
    <w:rsid w:val="0027714D"/>
    <w:rsid w:val="00277239"/>
    <w:rsid w:val="00277876"/>
    <w:rsid w:val="00281C3B"/>
    <w:rsid w:val="002844FB"/>
    <w:rsid w:val="00284DF5"/>
    <w:rsid w:val="0028561F"/>
    <w:rsid w:val="002858FE"/>
    <w:rsid w:val="00286732"/>
    <w:rsid w:val="00290B18"/>
    <w:rsid w:val="00290F0A"/>
    <w:rsid w:val="00297226"/>
    <w:rsid w:val="00297D60"/>
    <w:rsid w:val="002A03F1"/>
    <w:rsid w:val="002A25F0"/>
    <w:rsid w:val="002A2C55"/>
    <w:rsid w:val="002A2C8F"/>
    <w:rsid w:val="002A3102"/>
    <w:rsid w:val="002A3B5D"/>
    <w:rsid w:val="002A4B98"/>
    <w:rsid w:val="002A55BC"/>
    <w:rsid w:val="002A55C0"/>
    <w:rsid w:val="002A607F"/>
    <w:rsid w:val="002A76AB"/>
    <w:rsid w:val="002B1ECC"/>
    <w:rsid w:val="002B2386"/>
    <w:rsid w:val="002B41A4"/>
    <w:rsid w:val="002B6B93"/>
    <w:rsid w:val="002B6D5F"/>
    <w:rsid w:val="002B79A2"/>
    <w:rsid w:val="002C027E"/>
    <w:rsid w:val="002C072F"/>
    <w:rsid w:val="002C0991"/>
    <w:rsid w:val="002C13AB"/>
    <w:rsid w:val="002C2F4D"/>
    <w:rsid w:val="002C52E7"/>
    <w:rsid w:val="002C58F5"/>
    <w:rsid w:val="002C767F"/>
    <w:rsid w:val="002C7CDD"/>
    <w:rsid w:val="002D0472"/>
    <w:rsid w:val="002D0C7E"/>
    <w:rsid w:val="002D1DE3"/>
    <w:rsid w:val="002D1FFF"/>
    <w:rsid w:val="002D2540"/>
    <w:rsid w:val="002D4A8F"/>
    <w:rsid w:val="002D4D5C"/>
    <w:rsid w:val="002D619D"/>
    <w:rsid w:val="002D78D9"/>
    <w:rsid w:val="002E060E"/>
    <w:rsid w:val="002E1040"/>
    <w:rsid w:val="002E17FE"/>
    <w:rsid w:val="002E1BA5"/>
    <w:rsid w:val="002E202D"/>
    <w:rsid w:val="002E42C8"/>
    <w:rsid w:val="002E4555"/>
    <w:rsid w:val="002E4F2C"/>
    <w:rsid w:val="002F0556"/>
    <w:rsid w:val="002F297F"/>
    <w:rsid w:val="002F29C4"/>
    <w:rsid w:val="002F33FB"/>
    <w:rsid w:val="002F615A"/>
    <w:rsid w:val="0030038B"/>
    <w:rsid w:val="0030054C"/>
    <w:rsid w:val="00305CBD"/>
    <w:rsid w:val="003062F9"/>
    <w:rsid w:val="00306FCE"/>
    <w:rsid w:val="00307261"/>
    <w:rsid w:val="00310573"/>
    <w:rsid w:val="00312329"/>
    <w:rsid w:val="00313125"/>
    <w:rsid w:val="0031382D"/>
    <w:rsid w:val="00313EA6"/>
    <w:rsid w:val="003145A0"/>
    <w:rsid w:val="003164E7"/>
    <w:rsid w:val="003169BB"/>
    <w:rsid w:val="00317FBC"/>
    <w:rsid w:val="00322D94"/>
    <w:rsid w:val="00322EB8"/>
    <w:rsid w:val="00326849"/>
    <w:rsid w:val="00327AE7"/>
    <w:rsid w:val="003329B8"/>
    <w:rsid w:val="00333249"/>
    <w:rsid w:val="00333E5E"/>
    <w:rsid w:val="00335238"/>
    <w:rsid w:val="00337A44"/>
    <w:rsid w:val="00337D17"/>
    <w:rsid w:val="0034037F"/>
    <w:rsid w:val="00340B0B"/>
    <w:rsid w:val="00341E5C"/>
    <w:rsid w:val="00342B7F"/>
    <w:rsid w:val="00342BC7"/>
    <w:rsid w:val="0034356B"/>
    <w:rsid w:val="00345D1E"/>
    <w:rsid w:val="00345DF7"/>
    <w:rsid w:val="003477A9"/>
    <w:rsid w:val="003506BB"/>
    <w:rsid w:val="003506D3"/>
    <w:rsid w:val="00350967"/>
    <w:rsid w:val="00351AF0"/>
    <w:rsid w:val="003541C5"/>
    <w:rsid w:val="0035537A"/>
    <w:rsid w:val="00355C03"/>
    <w:rsid w:val="003578A5"/>
    <w:rsid w:val="00361999"/>
    <w:rsid w:val="003642CE"/>
    <w:rsid w:val="003652B3"/>
    <w:rsid w:val="00366F3A"/>
    <w:rsid w:val="00367ED6"/>
    <w:rsid w:val="00373B2A"/>
    <w:rsid w:val="00373EDB"/>
    <w:rsid w:val="00374396"/>
    <w:rsid w:val="00374D7D"/>
    <w:rsid w:val="003750FC"/>
    <w:rsid w:val="003761DB"/>
    <w:rsid w:val="00376768"/>
    <w:rsid w:val="00380A01"/>
    <w:rsid w:val="00381185"/>
    <w:rsid w:val="003816C1"/>
    <w:rsid w:val="0038364B"/>
    <w:rsid w:val="003837FD"/>
    <w:rsid w:val="00384B40"/>
    <w:rsid w:val="003857A7"/>
    <w:rsid w:val="00386B51"/>
    <w:rsid w:val="00390558"/>
    <w:rsid w:val="003931F6"/>
    <w:rsid w:val="003947DA"/>
    <w:rsid w:val="003954A5"/>
    <w:rsid w:val="003954C7"/>
    <w:rsid w:val="00396E05"/>
    <w:rsid w:val="003A00D7"/>
    <w:rsid w:val="003A08F3"/>
    <w:rsid w:val="003A0E0C"/>
    <w:rsid w:val="003A1256"/>
    <w:rsid w:val="003A1A63"/>
    <w:rsid w:val="003A2F14"/>
    <w:rsid w:val="003A4990"/>
    <w:rsid w:val="003A4FBB"/>
    <w:rsid w:val="003A542E"/>
    <w:rsid w:val="003A70E4"/>
    <w:rsid w:val="003A743E"/>
    <w:rsid w:val="003B343B"/>
    <w:rsid w:val="003B3FD9"/>
    <w:rsid w:val="003B46EB"/>
    <w:rsid w:val="003B4E95"/>
    <w:rsid w:val="003B4FDD"/>
    <w:rsid w:val="003B71B3"/>
    <w:rsid w:val="003B7B84"/>
    <w:rsid w:val="003C1D49"/>
    <w:rsid w:val="003C2FB3"/>
    <w:rsid w:val="003C3CDA"/>
    <w:rsid w:val="003C7826"/>
    <w:rsid w:val="003C7EDA"/>
    <w:rsid w:val="003D3CF0"/>
    <w:rsid w:val="003D539F"/>
    <w:rsid w:val="003D5D98"/>
    <w:rsid w:val="003D5FA2"/>
    <w:rsid w:val="003E53CC"/>
    <w:rsid w:val="003E55EF"/>
    <w:rsid w:val="003E6B7A"/>
    <w:rsid w:val="003E7026"/>
    <w:rsid w:val="003F2C73"/>
    <w:rsid w:val="003F2E45"/>
    <w:rsid w:val="003F3C74"/>
    <w:rsid w:val="003F44C9"/>
    <w:rsid w:val="003F52A2"/>
    <w:rsid w:val="003F5372"/>
    <w:rsid w:val="004015A9"/>
    <w:rsid w:val="00401D69"/>
    <w:rsid w:val="00404179"/>
    <w:rsid w:val="00404EBF"/>
    <w:rsid w:val="004050B9"/>
    <w:rsid w:val="004051E9"/>
    <w:rsid w:val="0040644C"/>
    <w:rsid w:val="00406BE6"/>
    <w:rsid w:val="00407F8F"/>
    <w:rsid w:val="004137E2"/>
    <w:rsid w:val="00416876"/>
    <w:rsid w:val="0042059E"/>
    <w:rsid w:val="00420C92"/>
    <w:rsid w:val="004222C6"/>
    <w:rsid w:val="00422636"/>
    <w:rsid w:val="00424C23"/>
    <w:rsid w:val="0042523F"/>
    <w:rsid w:val="00426BA0"/>
    <w:rsid w:val="004304CD"/>
    <w:rsid w:val="0043235D"/>
    <w:rsid w:val="00432661"/>
    <w:rsid w:val="00434D81"/>
    <w:rsid w:val="004355D7"/>
    <w:rsid w:val="00440455"/>
    <w:rsid w:val="004432CB"/>
    <w:rsid w:val="00445649"/>
    <w:rsid w:val="00445DD9"/>
    <w:rsid w:val="004465A6"/>
    <w:rsid w:val="00447734"/>
    <w:rsid w:val="00450479"/>
    <w:rsid w:val="00450AD4"/>
    <w:rsid w:val="00450ED2"/>
    <w:rsid w:val="0045189D"/>
    <w:rsid w:val="00451B6A"/>
    <w:rsid w:val="00456069"/>
    <w:rsid w:val="00456F42"/>
    <w:rsid w:val="0046004C"/>
    <w:rsid w:val="00460524"/>
    <w:rsid w:val="00461129"/>
    <w:rsid w:val="00461557"/>
    <w:rsid w:val="004616BC"/>
    <w:rsid w:val="00462150"/>
    <w:rsid w:val="004638DC"/>
    <w:rsid w:val="00463998"/>
    <w:rsid w:val="00464E8A"/>
    <w:rsid w:val="0046555D"/>
    <w:rsid w:val="00466772"/>
    <w:rsid w:val="0046758B"/>
    <w:rsid w:val="00467884"/>
    <w:rsid w:val="00467E78"/>
    <w:rsid w:val="004705C9"/>
    <w:rsid w:val="004761B9"/>
    <w:rsid w:val="00476776"/>
    <w:rsid w:val="0048032A"/>
    <w:rsid w:val="00480780"/>
    <w:rsid w:val="004813E8"/>
    <w:rsid w:val="00482F2C"/>
    <w:rsid w:val="00484888"/>
    <w:rsid w:val="004848A9"/>
    <w:rsid w:val="00484C54"/>
    <w:rsid w:val="0048514C"/>
    <w:rsid w:val="00490656"/>
    <w:rsid w:val="00491467"/>
    <w:rsid w:val="00492B78"/>
    <w:rsid w:val="004936C0"/>
    <w:rsid w:val="00493A2F"/>
    <w:rsid w:val="004953D5"/>
    <w:rsid w:val="004966C0"/>
    <w:rsid w:val="00497526"/>
    <w:rsid w:val="004A078B"/>
    <w:rsid w:val="004A09F4"/>
    <w:rsid w:val="004A117E"/>
    <w:rsid w:val="004A1A8C"/>
    <w:rsid w:val="004A4B72"/>
    <w:rsid w:val="004A50C3"/>
    <w:rsid w:val="004A5A8E"/>
    <w:rsid w:val="004A70B4"/>
    <w:rsid w:val="004B3992"/>
    <w:rsid w:val="004B559A"/>
    <w:rsid w:val="004B696D"/>
    <w:rsid w:val="004B6E6D"/>
    <w:rsid w:val="004B7C82"/>
    <w:rsid w:val="004C1CFA"/>
    <w:rsid w:val="004C22AF"/>
    <w:rsid w:val="004C2684"/>
    <w:rsid w:val="004C2D49"/>
    <w:rsid w:val="004C2D83"/>
    <w:rsid w:val="004C38CB"/>
    <w:rsid w:val="004C5AF1"/>
    <w:rsid w:val="004C62F0"/>
    <w:rsid w:val="004D0226"/>
    <w:rsid w:val="004D2D18"/>
    <w:rsid w:val="004D3789"/>
    <w:rsid w:val="004D40F6"/>
    <w:rsid w:val="004D6FAA"/>
    <w:rsid w:val="004D7F44"/>
    <w:rsid w:val="004E05B0"/>
    <w:rsid w:val="004E0BF3"/>
    <w:rsid w:val="004E140B"/>
    <w:rsid w:val="004E1448"/>
    <w:rsid w:val="004E2BCF"/>
    <w:rsid w:val="004E43EA"/>
    <w:rsid w:val="004E5004"/>
    <w:rsid w:val="004E7F03"/>
    <w:rsid w:val="004F0C0F"/>
    <w:rsid w:val="004F6FA9"/>
    <w:rsid w:val="005015D5"/>
    <w:rsid w:val="005017A5"/>
    <w:rsid w:val="00501C3A"/>
    <w:rsid w:val="0050290F"/>
    <w:rsid w:val="00502EB2"/>
    <w:rsid w:val="00507C98"/>
    <w:rsid w:val="005119F9"/>
    <w:rsid w:val="00511D6C"/>
    <w:rsid w:val="00512015"/>
    <w:rsid w:val="0051268F"/>
    <w:rsid w:val="00516CC1"/>
    <w:rsid w:val="005209E6"/>
    <w:rsid w:val="00522FA1"/>
    <w:rsid w:val="00523D3E"/>
    <w:rsid w:val="005240CD"/>
    <w:rsid w:val="00524E1B"/>
    <w:rsid w:val="00527003"/>
    <w:rsid w:val="0053291E"/>
    <w:rsid w:val="0053403C"/>
    <w:rsid w:val="005368ED"/>
    <w:rsid w:val="005374CC"/>
    <w:rsid w:val="00542507"/>
    <w:rsid w:val="00544B1A"/>
    <w:rsid w:val="005527A5"/>
    <w:rsid w:val="00553AFD"/>
    <w:rsid w:val="00554596"/>
    <w:rsid w:val="0055487A"/>
    <w:rsid w:val="005555F9"/>
    <w:rsid w:val="00557577"/>
    <w:rsid w:val="00560112"/>
    <w:rsid w:val="0056011B"/>
    <w:rsid w:val="005617A2"/>
    <w:rsid w:val="00562DC7"/>
    <w:rsid w:val="00564971"/>
    <w:rsid w:val="00565217"/>
    <w:rsid w:val="00566FE6"/>
    <w:rsid w:val="00567B06"/>
    <w:rsid w:val="005707D7"/>
    <w:rsid w:val="00570E0F"/>
    <w:rsid w:val="0057472C"/>
    <w:rsid w:val="00574D3F"/>
    <w:rsid w:val="00575498"/>
    <w:rsid w:val="005827E9"/>
    <w:rsid w:val="00590A0E"/>
    <w:rsid w:val="005918AB"/>
    <w:rsid w:val="00591A20"/>
    <w:rsid w:val="005929C7"/>
    <w:rsid w:val="00593BBA"/>
    <w:rsid w:val="0059598E"/>
    <w:rsid w:val="00596907"/>
    <w:rsid w:val="00596997"/>
    <w:rsid w:val="005A1972"/>
    <w:rsid w:val="005A2736"/>
    <w:rsid w:val="005A3AD0"/>
    <w:rsid w:val="005A3E86"/>
    <w:rsid w:val="005A74BC"/>
    <w:rsid w:val="005B367B"/>
    <w:rsid w:val="005B3B43"/>
    <w:rsid w:val="005B4E2A"/>
    <w:rsid w:val="005B70EB"/>
    <w:rsid w:val="005B7138"/>
    <w:rsid w:val="005B78D4"/>
    <w:rsid w:val="005C1009"/>
    <w:rsid w:val="005C1935"/>
    <w:rsid w:val="005C2142"/>
    <w:rsid w:val="005C4289"/>
    <w:rsid w:val="005C7BD6"/>
    <w:rsid w:val="005D2D66"/>
    <w:rsid w:val="005D5DCC"/>
    <w:rsid w:val="005D5E7D"/>
    <w:rsid w:val="005E0F3A"/>
    <w:rsid w:val="005E205A"/>
    <w:rsid w:val="005E4D48"/>
    <w:rsid w:val="005E5847"/>
    <w:rsid w:val="005E684E"/>
    <w:rsid w:val="005E70D3"/>
    <w:rsid w:val="005F0A5E"/>
    <w:rsid w:val="005F0B95"/>
    <w:rsid w:val="005F2301"/>
    <w:rsid w:val="005F3B84"/>
    <w:rsid w:val="005F43B4"/>
    <w:rsid w:val="005F4661"/>
    <w:rsid w:val="005F65E8"/>
    <w:rsid w:val="005F68D3"/>
    <w:rsid w:val="005F7598"/>
    <w:rsid w:val="005F75F8"/>
    <w:rsid w:val="00602B45"/>
    <w:rsid w:val="006047F6"/>
    <w:rsid w:val="00604DC2"/>
    <w:rsid w:val="00606B00"/>
    <w:rsid w:val="00606F86"/>
    <w:rsid w:val="00607220"/>
    <w:rsid w:val="00607B7A"/>
    <w:rsid w:val="00611ED3"/>
    <w:rsid w:val="006139E6"/>
    <w:rsid w:val="006167CC"/>
    <w:rsid w:val="00616EE1"/>
    <w:rsid w:val="0062022A"/>
    <w:rsid w:val="00620483"/>
    <w:rsid w:val="00620978"/>
    <w:rsid w:val="00623531"/>
    <w:rsid w:val="00624290"/>
    <w:rsid w:val="00625187"/>
    <w:rsid w:val="00626080"/>
    <w:rsid w:val="00627776"/>
    <w:rsid w:val="00627BEC"/>
    <w:rsid w:val="0063066F"/>
    <w:rsid w:val="00631434"/>
    <w:rsid w:val="006317FA"/>
    <w:rsid w:val="00631D3F"/>
    <w:rsid w:val="006350B3"/>
    <w:rsid w:val="00635319"/>
    <w:rsid w:val="006408FD"/>
    <w:rsid w:val="00641566"/>
    <w:rsid w:val="00642EB5"/>
    <w:rsid w:val="00643CA4"/>
    <w:rsid w:val="00643DAF"/>
    <w:rsid w:val="006440B5"/>
    <w:rsid w:val="00644EE8"/>
    <w:rsid w:val="00646E4D"/>
    <w:rsid w:val="00647933"/>
    <w:rsid w:val="006517BD"/>
    <w:rsid w:val="00654660"/>
    <w:rsid w:val="00655356"/>
    <w:rsid w:val="00655546"/>
    <w:rsid w:val="006576D2"/>
    <w:rsid w:val="006603D0"/>
    <w:rsid w:val="006619B7"/>
    <w:rsid w:val="00667447"/>
    <w:rsid w:val="006717F1"/>
    <w:rsid w:val="00671D29"/>
    <w:rsid w:val="00672D2C"/>
    <w:rsid w:val="006748CB"/>
    <w:rsid w:val="00675120"/>
    <w:rsid w:val="0067516D"/>
    <w:rsid w:val="00675D4B"/>
    <w:rsid w:val="006761ED"/>
    <w:rsid w:val="00677E48"/>
    <w:rsid w:val="00680086"/>
    <w:rsid w:val="00681839"/>
    <w:rsid w:val="00681982"/>
    <w:rsid w:val="006819E4"/>
    <w:rsid w:val="006845E4"/>
    <w:rsid w:val="006846A8"/>
    <w:rsid w:val="00686362"/>
    <w:rsid w:val="0068666E"/>
    <w:rsid w:val="00686B48"/>
    <w:rsid w:val="00690197"/>
    <w:rsid w:val="00691D90"/>
    <w:rsid w:val="00691ECC"/>
    <w:rsid w:val="00692543"/>
    <w:rsid w:val="006936F2"/>
    <w:rsid w:val="0069412E"/>
    <w:rsid w:val="00695B9F"/>
    <w:rsid w:val="006A3676"/>
    <w:rsid w:val="006A3D66"/>
    <w:rsid w:val="006A4C22"/>
    <w:rsid w:val="006A75AB"/>
    <w:rsid w:val="006A7C79"/>
    <w:rsid w:val="006B00E2"/>
    <w:rsid w:val="006B154F"/>
    <w:rsid w:val="006B16B3"/>
    <w:rsid w:val="006B27D3"/>
    <w:rsid w:val="006B29D6"/>
    <w:rsid w:val="006B335C"/>
    <w:rsid w:val="006B390D"/>
    <w:rsid w:val="006B4847"/>
    <w:rsid w:val="006B6787"/>
    <w:rsid w:val="006C3AB3"/>
    <w:rsid w:val="006C45D6"/>
    <w:rsid w:val="006C5A52"/>
    <w:rsid w:val="006C61E6"/>
    <w:rsid w:val="006C63D6"/>
    <w:rsid w:val="006C667F"/>
    <w:rsid w:val="006C7902"/>
    <w:rsid w:val="006D1102"/>
    <w:rsid w:val="006D2D08"/>
    <w:rsid w:val="006D565E"/>
    <w:rsid w:val="006D6A49"/>
    <w:rsid w:val="006D70AD"/>
    <w:rsid w:val="006D7656"/>
    <w:rsid w:val="006E27CC"/>
    <w:rsid w:val="006E2FDF"/>
    <w:rsid w:val="006E46FE"/>
    <w:rsid w:val="006E47A0"/>
    <w:rsid w:val="006E5508"/>
    <w:rsid w:val="006E62B3"/>
    <w:rsid w:val="006E723F"/>
    <w:rsid w:val="006E7A22"/>
    <w:rsid w:val="006F1CD0"/>
    <w:rsid w:val="006F29B5"/>
    <w:rsid w:val="006F4C79"/>
    <w:rsid w:val="006F54C1"/>
    <w:rsid w:val="006F5588"/>
    <w:rsid w:val="006F75E1"/>
    <w:rsid w:val="0070052A"/>
    <w:rsid w:val="00701F59"/>
    <w:rsid w:val="007049E9"/>
    <w:rsid w:val="00705919"/>
    <w:rsid w:val="00706215"/>
    <w:rsid w:val="00706326"/>
    <w:rsid w:val="007063DB"/>
    <w:rsid w:val="007106C8"/>
    <w:rsid w:val="00713084"/>
    <w:rsid w:val="007132AD"/>
    <w:rsid w:val="00713524"/>
    <w:rsid w:val="00713E8E"/>
    <w:rsid w:val="007231A3"/>
    <w:rsid w:val="00723408"/>
    <w:rsid w:val="0072593D"/>
    <w:rsid w:val="00726BDB"/>
    <w:rsid w:val="007279AE"/>
    <w:rsid w:val="007301B9"/>
    <w:rsid w:val="00730867"/>
    <w:rsid w:val="00731A75"/>
    <w:rsid w:val="00732105"/>
    <w:rsid w:val="00733A75"/>
    <w:rsid w:val="00734FBF"/>
    <w:rsid w:val="00735B5D"/>
    <w:rsid w:val="00735FF2"/>
    <w:rsid w:val="007366C3"/>
    <w:rsid w:val="00737C01"/>
    <w:rsid w:val="00740A64"/>
    <w:rsid w:val="00743BFB"/>
    <w:rsid w:val="00746493"/>
    <w:rsid w:val="00747723"/>
    <w:rsid w:val="00747CDB"/>
    <w:rsid w:val="00750C5D"/>
    <w:rsid w:val="00751470"/>
    <w:rsid w:val="007520F4"/>
    <w:rsid w:val="00753337"/>
    <w:rsid w:val="0075351B"/>
    <w:rsid w:val="007546B0"/>
    <w:rsid w:val="007549FC"/>
    <w:rsid w:val="00755E85"/>
    <w:rsid w:val="00756190"/>
    <w:rsid w:val="00756449"/>
    <w:rsid w:val="00757149"/>
    <w:rsid w:val="007640BB"/>
    <w:rsid w:val="00764131"/>
    <w:rsid w:val="00764142"/>
    <w:rsid w:val="00767596"/>
    <w:rsid w:val="007675F2"/>
    <w:rsid w:val="0077104C"/>
    <w:rsid w:val="00771591"/>
    <w:rsid w:val="00773FC0"/>
    <w:rsid w:val="007748FA"/>
    <w:rsid w:val="00777571"/>
    <w:rsid w:val="007859A4"/>
    <w:rsid w:val="00785FE2"/>
    <w:rsid w:val="007908FF"/>
    <w:rsid w:val="007952EC"/>
    <w:rsid w:val="007A55A7"/>
    <w:rsid w:val="007A5E35"/>
    <w:rsid w:val="007B09D4"/>
    <w:rsid w:val="007B18F8"/>
    <w:rsid w:val="007B4CFF"/>
    <w:rsid w:val="007B4DBF"/>
    <w:rsid w:val="007B61CC"/>
    <w:rsid w:val="007B6A5E"/>
    <w:rsid w:val="007B74D8"/>
    <w:rsid w:val="007B7FF4"/>
    <w:rsid w:val="007C1954"/>
    <w:rsid w:val="007C1DE9"/>
    <w:rsid w:val="007C37C6"/>
    <w:rsid w:val="007C4596"/>
    <w:rsid w:val="007D1C67"/>
    <w:rsid w:val="007D20F0"/>
    <w:rsid w:val="007D24A8"/>
    <w:rsid w:val="007D29E1"/>
    <w:rsid w:val="007D4885"/>
    <w:rsid w:val="007D6541"/>
    <w:rsid w:val="007D6B79"/>
    <w:rsid w:val="007E1089"/>
    <w:rsid w:val="007E28E5"/>
    <w:rsid w:val="007E3915"/>
    <w:rsid w:val="007E4EE6"/>
    <w:rsid w:val="007E5B7A"/>
    <w:rsid w:val="007F2130"/>
    <w:rsid w:val="007F3EB1"/>
    <w:rsid w:val="007F3FAB"/>
    <w:rsid w:val="007F414E"/>
    <w:rsid w:val="007F42FF"/>
    <w:rsid w:val="007F4978"/>
    <w:rsid w:val="007F4997"/>
    <w:rsid w:val="007F67BC"/>
    <w:rsid w:val="00802D4D"/>
    <w:rsid w:val="00803C70"/>
    <w:rsid w:val="0080726E"/>
    <w:rsid w:val="00810300"/>
    <w:rsid w:val="008114EE"/>
    <w:rsid w:val="008153D7"/>
    <w:rsid w:val="00816F37"/>
    <w:rsid w:val="00817119"/>
    <w:rsid w:val="00820E6F"/>
    <w:rsid w:val="0082290E"/>
    <w:rsid w:val="00824B2A"/>
    <w:rsid w:val="008250A2"/>
    <w:rsid w:val="00825EB3"/>
    <w:rsid w:val="008266B8"/>
    <w:rsid w:val="00826F3A"/>
    <w:rsid w:val="00827017"/>
    <w:rsid w:val="0083216F"/>
    <w:rsid w:val="008337CD"/>
    <w:rsid w:val="00836D25"/>
    <w:rsid w:val="00836DA6"/>
    <w:rsid w:val="00836EE8"/>
    <w:rsid w:val="00837045"/>
    <w:rsid w:val="00837A1A"/>
    <w:rsid w:val="00837DD8"/>
    <w:rsid w:val="008413A2"/>
    <w:rsid w:val="008475EE"/>
    <w:rsid w:val="00847A91"/>
    <w:rsid w:val="00852825"/>
    <w:rsid w:val="00852C36"/>
    <w:rsid w:val="00852D6B"/>
    <w:rsid w:val="0085397D"/>
    <w:rsid w:val="00853D05"/>
    <w:rsid w:val="00853D14"/>
    <w:rsid w:val="00856EE7"/>
    <w:rsid w:val="00861DE6"/>
    <w:rsid w:val="008621AB"/>
    <w:rsid w:val="008627AB"/>
    <w:rsid w:val="00864007"/>
    <w:rsid w:val="00866332"/>
    <w:rsid w:val="00870A1E"/>
    <w:rsid w:val="008718B7"/>
    <w:rsid w:val="00873336"/>
    <w:rsid w:val="008755EF"/>
    <w:rsid w:val="00876278"/>
    <w:rsid w:val="0087627B"/>
    <w:rsid w:val="00877899"/>
    <w:rsid w:val="0088078B"/>
    <w:rsid w:val="00880AEA"/>
    <w:rsid w:val="00881526"/>
    <w:rsid w:val="00881EF8"/>
    <w:rsid w:val="0088216D"/>
    <w:rsid w:val="00882BE4"/>
    <w:rsid w:val="00882CB3"/>
    <w:rsid w:val="00886BC2"/>
    <w:rsid w:val="00887A4E"/>
    <w:rsid w:val="008904E3"/>
    <w:rsid w:val="00891DF5"/>
    <w:rsid w:val="00893186"/>
    <w:rsid w:val="00893790"/>
    <w:rsid w:val="008938B3"/>
    <w:rsid w:val="00895B6D"/>
    <w:rsid w:val="00896B58"/>
    <w:rsid w:val="00896D69"/>
    <w:rsid w:val="00897F17"/>
    <w:rsid w:val="008A1180"/>
    <w:rsid w:val="008A1D39"/>
    <w:rsid w:val="008A1E74"/>
    <w:rsid w:val="008A220A"/>
    <w:rsid w:val="008A2506"/>
    <w:rsid w:val="008A314B"/>
    <w:rsid w:val="008A5E1E"/>
    <w:rsid w:val="008A6017"/>
    <w:rsid w:val="008A6868"/>
    <w:rsid w:val="008B1E9C"/>
    <w:rsid w:val="008B4CA9"/>
    <w:rsid w:val="008B7132"/>
    <w:rsid w:val="008C11DA"/>
    <w:rsid w:val="008C282F"/>
    <w:rsid w:val="008C2C23"/>
    <w:rsid w:val="008C2E52"/>
    <w:rsid w:val="008C374D"/>
    <w:rsid w:val="008C50B5"/>
    <w:rsid w:val="008C66C2"/>
    <w:rsid w:val="008C6B4F"/>
    <w:rsid w:val="008C7AF7"/>
    <w:rsid w:val="008C7C54"/>
    <w:rsid w:val="008D4CD8"/>
    <w:rsid w:val="008E1F1E"/>
    <w:rsid w:val="008E3FFD"/>
    <w:rsid w:val="008E7519"/>
    <w:rsid w:val="008F0984"/>
    <w:rsid w:val="008F0BE3"/>
    <w:rsid w:val="008F2354"/>
    <w:rsid w:val="008F3617"/>
    <w:rsid w:val="008F3699"/>
    <w:rsid w:val="008F3ABF"/>
    <w:rsid w:val="008F5DCC"/>
    <w:rsid w:val="008F7D35"/>
    <w:rsid w:val="0090092A"/>
    <w:rsid w:val="00900E20"/>
    <w:rsid w:val="00902122"/>
    <w:rsid w:val="009027EE"/>
    <w:rsid w:val="00903151"/>
    <w:rsid w:val="00906117"/>
    <w:rsid w:val="009105E8"/>
    <w:rsid w:val="00911CB2"/>
    <w:rsid w:val="0091463C"/>
    <w:rsid w:val="0092197C"/>
    <w:rsid w:val="00922921"/>
    <w:rsid w:val="00925A7C"/>
    <w:rsid w:val="00927E5D"/>
    <w:rsid w:val="009303A9"/>
    <w:rsid w:val="009308A5"/>
    <w:rsid w:val="00933A6A"/>
    <w:rsid w:val="00941D8C"/>
    <w:rsid w:val="0094643B"/>
    <w:rsid w:val="00946591"/>
    <w:rsid w:val="00952D15"/>
    <w:rsid w:val="00955E03"/>
    <w:rsid w:val="00955EB8"/>
    <w:rsid w:val="00957116"/>
    <w:rsid w:val="0095748B"/>
    <w:rsid w:val="00957678"/>
    <w:rsid w:val="00961593"/>
    <w:rsid w:val="0096267B"/>
    <w:rsid w:val="00963221"/>
    <w:rsid w:val="00963A77"/>
    <w:rsid w:val="00964682"/>
    <w:rsid w:val="00964F2F"/>
    <w:rsid w:val="009700E5"/>
    <w:rsid w:val="00970489"/>
    <w:rsid w:val="00974C4A"/>
    <w:rsid w:val="00975B68"/>
    <w:rsid w:val="009762AA"/>
    <w:rsid w:val="00977C54"/>
    <w:rsid w:val="009818A4"/>
    <w:rsid w:val="00986C5C"/>
    <w:rsid w:val="009A23ED"/>
    <w:rsid w:val="009A24F6"/>
    <w:rsid w:val="009A35E2"/>
    <w:rsid w:val="009A43C8"/>
    <w:rsid w:val="009A4BC7"/>
    <w:rsid w:val="009B0787"/>
    <w:rsid w:val="009B0B1D"/>
    <w:rsid w:val="009B2DDB"/>
    <w:rsid w:val="009B7C04"/>
    <w:rsid w:val="009C01FA"/>
    <w:rsid w:val="009C1477"/>
    <w:rsid w:val="009C3158"/>
    <w:rsid w:val="009C4671"/>
    <w:rsid w:val="009C51C5"/>
    <w:rsid w:val="009C5EF3"/>
    <w:rsid w:val="009C653E"/>
    <w:rsid w:val="009C669E"/>
    <w:rsid w:val="009C68B8"/>
    <w:rsid w:val="009C7B1F"/>
    <w:rsid w:val="009C7E4C"/>
    <w:rsid w:val="009C7F70"/>
    <w:rsid w:val="009D11D3"/>
    <w:rsid w:val="009D1FBB"/>
    <w:rsid w:val="009D3BC5"/>
    <w:rsid w:val="009E3C03"/>
    <w:rsid w:val="009E4B4E"/>
    <w:rsid w:val="009E51D0"/>
    <w:rsid w:val="009E6A42"/>
    <w:rsid w:val="009F0055"/>
    <w:rsid w:val="009F0BE8"/>
    <w:rsid w:val="009F0C35"/>
    <w:rsid w:val="009F1FC6"/>
    <w:rsid w:val="009F3E19"/>
    <w:rsid w:val="009F48D8"/>
    <w:rsid w:val="009F5408"/>
    <w:rsid w:val="009F679E"/>
    <w:rsid w:val="00A030E9"/>
    <w:rsid w:val="00A10EB1"/>
    <w:rsid w:val="00A11240"/>
    <w:rsid w:val="00A116DE"/>
    <w:rsid w:val="00A12AB7"/>
    <w:rsid w:val="00A12C94"/>
    <w:rsid w:val="00A13D77"/>
    <w:rsid w:val="00A1700D"/>
    <w:rsid w:val="00A20CC8"/>
    <w:rsid w:val="00A20FD2"/>
    <w:rsid w:val="00A225C5"/>
    <w:rsid w:val="00A236F2"/>
    <w:rsid w:val="00A242AE"/>
    <w:rsid w:val="00A25727"/>
    <w:rsid w:val="00A26BA0"/>
    <w:rsid w:val="00A3057B"/>
    <w:rsid w:val="00A30B05"/>
    <w:rsid w:val="00A33B77"/>
    <w:rsid w:val="00A33C34"/>
    <w:rsid w:val="00A340A2"/>
    <w:rsid w:val="00A36046"/>
    <w:rsid w:val="00A3782E"/>
    <w:rsid w:val="00A409EA"/>
    <w:rsid w:val="00A4343B"/>
    <w:rsid w:val="00A43DE3"/>
    <w:rsid w:val="00A443C4"/>
    <w:rsid w:val="00A44F9F"/>
    <w:rsid w:val="00A45C8E"/>
    <w:rsid w:val="00A4708B"/>
    <w:rsid w:val="00A54CD3"/>
    <w:rsid w:val="00A55BC8"/>
    <w:rsid w:val="00A572E2"/>
    <w:rsid w:val="00A603FC"/>
    <w:rsid w:val="00A63C7C"/>
    <w:rsid w:val="00A66ADE"/>
    <w:rsid w:val="00A67C00"/>
    <w:rsid w:val="00A75E31"/>
    <w:rsid w:val="00A7618C"/>
    <w:rsid w:val="00A76DB8"/>
    <w:rsid w:val="00A774EA"/>
    <w:rsid w:val="00A77A5F"/>
    <w:rsid w:val="00A80535"/>
    <w:rsid w:val="00A82275"/>
    <w:rsid w:val="00A8300C"/>
    <w:rsid w:val="00A86047"/>
    <w:rsid w:val="00A862F8"/>
    <w:rsid w:val="00A86B97"/>
    <w:rsid w:val="00A91146"/>
    <w:rsid w:val="00A94919"/>
    <w:rsid w:val="00A94D42"/>
    <w:rsid w:val="00A96AE9"/>
    <w:rsid w:val="00A97B9B"/>
    <w:rsid w:val="00AA4D31"/>
    <w:rsid w:val="00AA4EE7"/>
    <w:rsid w:val="00AA7B93"/>
    <w:rsid w:val="00AA7CA4"/>
    <w:rsid w:val="00AB1273"/>
    <w:rsid w:val="00AB19EA"/>
    <w:rsid w:val="00AB1A79"/>
    <w:rsid w:val="00AB2195"/>
    <w:rsid w:val="00AB333D"/>
    <w:rsid w:val="00AB694E"/>
    <w:rsid w:val="00AB69C9"/>
    <w:rsid w:val="00AC1679"/>
    <w:rsid w:val="00AC2932"/>
    <w:rsid w:val="00AD0E76"/>
    <w:rsid w:val="00AD134F"/>
    <w:rsid w:val="00AD14A3"/>
    <w:rsid w:val="00AD15B2"/>
    <w:rsid w:val="00AD1C47"/>
    <w:rsid w:val="00AD38C7"/>
    <w:rsid w:val="00AD4317"/>
    <w:rsid w:val="00AD4911"/>
    <w:rsid w:val="00AD4DB6"/>
    <w:rsid w:val="00AD6066"/>
    <w:rsid w:val="00AE0928"/>
    <w:rsid w:val="00AE1BF0"/>
    <w:rsid w:val="00AE3555"/>
    <w:rsid w:val="00AE4AC7"/>
    <w:rsid w:val="00AF02A6"/>
    <w:rsid w:val="00AF0CE2"/>
    <w:rsid w:val="00AF20E2"/>
    <w:rsid w:val="00AF21F0"/>
    <w:rsid w:val="00AF247A"/>
    <w:rsid w:val="00AF45C6"/>
    <w:rsid w:val="00AF48DD"/>
    <w:rsid w:val="00AF7162"/>
    <w:rsid w:val="00B00863"/>
    <w:rsid w:val="00B02EC1"/>
    <w:rsid w:val="00B055A6"/>
    <w:rsid w:val="00B05859"/>
    <w:rsid w:val="00B070A6"/>
    <w:rsid w:val="00B0781D"/>
    <w:rsid w:val="00B07D18"/>
    <w:rsid w:val="00B100E4"/>
    <w:rsid w:val="00B12210"/>
    <w:rsid w:val="00B142CC"/>
    <w:rsid w:val="00B1493B"/>
    <w:rsid w:val="00B149CC"/>
    <w:rsid w:val="00B16464"/>
    <w:rsid w:val="00B16E03"/>
    <w:rsid w:val="00B17571"/>
    <w:rsid w:val="00B204F0"/>
    <w:rsid w:val="00B22950"/>
    <w:rsid w:val="00B27192"/>
    <w:rsid w:val="00B30D98"/>
    <w:rsid w:val="00B31D82"/>
    <w:rsid w:val="00B32937"/>
    <w:rsid w:val="00B340A8"/>
    <w:rsid w:val="00B36913"/>
    <w:rsid w:val="00B36EC7"/>
    <w:rsid w:val="00B410C3"/>
    <w:rsid w:val="00B41381"/>
    <w:rsid w:val="00B41A09"/>
    <w:rsid w:val="00B458A7"/>
    <w:rsid w:val="00B53831"/>
    <w:rsid w:val="00B54A36"/>
    <w:rsid w:val="00B55227"/>
    <w:rsid w:val="00B62778"/>
    <w:rsid w:val="00B6365C"/>
    <w:rsid w:val="00B70D12"/>
    <w:rsid w:val="00B71C31"/>
    <w:rsid w:val="00B71CE5"/>
    <w:rsid w:val="00B74337"/>
    <w:rsid w:val="00B757A6"/>
    <w:rsid w:val="00B75C71"/>
    <w:rsid w:val="00B772B9"/>
    <w:rsid w:val="00B772DF"/>
    <w:rsid w:val="00B77FCC"/>
    <w:rsid w:val="00B81618"/>
    <w:rsid w:val="00B82889"/>
    <w:rsid w:val="00B90297"/>
    <w:rsid w:val="00B90F93"/>
    <w:rsid w:val="00B91B7A"/>
    <w:rsid w:val="00B93631"/>
    <w:rsid w:val="00B953B9"/>
    <w:rsid w:val="00B95975"/>
    <w:rsid w:val="00B96C55"/>
    <w:rsid w:val="00B96EC0"/>
    <w:rsid w:val="00B97D39"/>
    <w:rsid w:val="00BA0739"/>
    <w:rsid w:val="00BA17F1"/>
    <w:rsid w:val="00BA287C"/>
    <w:rsid w:val="00BA2ED4"/>
    <w:rsid w:val="00BA32A6"/>
    <w:rsid w:val="00BA52A6"/>
    <w:rsid w:val="00BA5988"/>
    <w:rsid w:val="00BA61DD"/>
    <w:rsid w:val="00BB0DF7"/>
    <w:rsid w:val="00BB1D31"/>
    <w:rsid w:val="00BB2324"/>
    <w:rsid w:val="00BB2600"/>
    <w:rsid w:val="00BB4CA8"/>
    <w:rsid w:val="00BB5471"/>
    <w:rsid w:val="00BB5700"/>
    <w:rsid w:val="00BB5EF5"/>
    <w:rsid w:val="00BB6275"/>
    <w:rsid w:val="00BC3E57"/>
    <w:rsid w:val="00BC4929"/>
    <w:rsid w:val="00BC500F"/>
    <w:rsid w:val="00BC6529"/>
    <w:rsid w:val="00BD0DFC"/>
    <w:rsid w:val="00BD198B"/>
    <w:rsid w:val="00BD30ED"/>
    <w:rsid w:val="00BD37CE"/>
    <w:rsid w:val="00BD5A8E"/>
    <w:rsid w:val="00BD61DD"/>
    <w:rsid w:val="00BE0BB5"/>
    <w:rsid w:val="00BE10D5"/>
    <w:rsid w:val="00BE1528"/>
    <w:rsid w:val="00BE491E"/>
    <w:rsid w:val="00BE5B5A"/>
    <w:rsid w:val="00BE65C1"/>
    <w:rsid w:val="00BE6C24"/>
    <w:rsid w:val="00BE7178"/>
    <w:rsid w:val="00BF2FEC"/>
    <w:rsid w:val="00BF319C"/>
    <w:rsid w:val="00BF355E"/>
    <w:rsid w:val="00BF3A67"/>
    <w:rsid w:val="00BF494E"/>
    <w:rsid w:val="00BF6571"/>
    <w:rsid w:val="00BF7621"/>
    <w:rsid w:val="00C00E0A"/>
    <w:rsid w:val="00C00E8F"/>
    <w:rsid w:val="00C01980"/>
    <w:rsid w:val="00C03D2D"/>
    <w:rsid w:val="00C066AC"/>
    <w:rsid w:val="00C06ABC"/>
    <w:rsid w:val="00C07EE6"/>
    <w:rsid w:val="00C13DE2"/>
    <w:rsid w:val="00C15B92"/>
    <w:rsid w:val="00C16C96"/>
    <w:rsid w:val="00C17E16"/>
    <w:rsid w:val="00C211FB"/>
    <w:rsid w:val="00C22067"/>
    <w:rsid w:val="00C223CE"/>
    <w:rsid w:val="00C241A2"/>
    <w:rsid w:val="00C24787"/>
    <w:rsid w:val="00C270F8"/>
    <w:rsid w:val="00C3065C"/>
    <w:rsid w:val="00C36786"/>
    <w:rsid w:val="00C41BDE"/>
    <w:rsid w:val="00C44054"/>
    <w:rsid w:val="00C45EBA"/>
    <w:rsid w:val="00C47BB5"/>
    <w:rsid w:val="00C51EC9"/>
    <w:rsid w:val="00C539B3"/>
    <w:rsid w:val="00C5506B"/>
    <w:rsid w:val="00C552A0"/>
    <w:rsid w:val="00C55A52"/>
    <w:rsid w:val="00C61BCF"/>
    <w:rsid w:val="00C62F2F"/>
    <w:rsid w:val="00C63DA9"/>
    <w:rsid w:val="00C64405"/>
    <w:rsid w:val="00C65B17"/>
    <w:rsid w:val="00C6757A"/>
    <w:rsid w:val="00C702E3"/>
    <w:rsid w:val="00C70AD0"/>
    <w:rsid w:val="00C70FF2"/>
    <w:rsid w:val="00C71C7E"/>
    <w:rsid w:val="00C722FD"/>
    <w:rsid w:val="00C731B9"/>
    <w:rsid w:val="00C758F3"/>
    <w:rsid w:val="00C77F1D"/>
    <w:rsid w:val="00C80394"/>
    <w:rsid w:val="00C803B9"/>
    <w:rsid w:val="00C80D2A"/>
    <w:rsid w:val="00C839C4"/>
    <w:rsid w:val="00C846BF"/>
    <w:rsid w:val="00C847A0"/>
    <w:rsid w:val="00C852D4"/>
    <w:rsid w:val="00C90C6B"/>
    <w:rsid w:val="00C92C67"/>
    <w:rsid w:val="00C93BEC"/>
    <w:rsid w:val="00C93CBD"/>
    <w:rsid w:val="00C9470D"/>
    <w:rsid w:val="00C95752"/>
    <w:rsid w:val="00C961E6"/>
    <w:rsid w:val="00CA0364"/>
    <w:rsid w:val="00CA136F"/>
    <w:rsid w:val="00CA1C81"/>
    <w:rsid w:val="00CA2383"/>
    <w:rsid w:val="00CA3687"/>
    <w:rsid w:val="00CA5A22"/>
    <w:rsid w:val="00CA7621"/>
    <w:rsid w:val="00CB3C53"/>
    <w:rsid w:val="00CB6D84"/>
    <w:rsid w:val="00CC07C0"/>
    <w:rsid w:val="00CC0E74"/>
    <w:rsid w:val="00CC12C0"/>
    <w:rsid w:val="00CC38ED"/>
    <w:rsid w:val="00CC553D"/>
    <w:rsid w:val="00CC6E4C"/>
    <w:rsid w:val="00CC6FB3"/>
    <w:rsid w:val="00CC7419"/>
    <w:rsid w:val="00CD002D"/>
    <w:rsid w:val="00CD4C9B"/>
    <w:rsid w:val="00CD742D"/>
    <w:rsid w:val="00CE0778"/>
    <w:rsid w:val="00CE2E50"/>
    <w:rsid w:val="00CE35FC"/>
    <w:rsid w:val="00CE4872"/>
    <w:rsid w:val="00CE5AD9"/>
    <w:rsid w:val="00CE6E78"/>
    <w:rsid w:val="00CE7289"/>
    <w:rsid w:val="00CF057C"/>
    <w:rsid w:val="00CF28ED"/>
    <w:rsid w:val="00CF2D33"/>
    <w:rsid w:val="00CF3879"/>
    <w:rsid w:val="00CF3F7B"/>
    <w:rsid w:val="00CF4686"/>
    <w:rsid w:val="00CF4A40"/>
    <w:rsid w:val="00CF5A83"/>
    <w:rsid w:val="00CF69AC"/>
    <w:rsid w:val="00CF7B25"/>
    <w:rsid w:val="00D013E4"/>
    <w:rsid w:val="00D0176A"/>
    <w:rsid w:val="00D01FAE"/>
    <w:rsid w:val="00D02189"/>
    <w:rsid w:val="00D04773"/>
    <w:rsid w:val="00D04A43"/>
    <w:rsid w:val="00D06513"/>
    <w:rsid w:val="00D070AA"/>
    <w:rsid w:val="00D11097"/>
    <w:rsid w:val="00D1110D"/>
    <w:rsid w:val="00D1130A"/>
    <w:rsid w:val="00D137CC"/>
    <w:rsid w:val="00D16F06"/>
    <w:rsid w:val="00D202D0"/>
    <w:rsid w:val="00D237BD"/>
    <w:rsid w:val="00D2386B"/>
    <w:rsid w:val="00D23989"/>
    <w:rsid w:val="00D25990"/>
    <w:rsid w:val="00D2630A"/>
    <w:rsid w:val="00D26862"/>
    <w:rsid w:val="00D26F28"/>
    <w:rsid w:val="00D30CA3"/>
    <w:rsid w:val="00D359C8"/>
    <w:rsid w:val="00D367C9"/>
    <w:rsid w:val="00D36BD7"/>
    <w:rsid w:val="00D3742C"/>
    <w:rsid w:val="00D40D7E"/>
    <w:rsid w:val="00D4295D"/>
    <w:rsid w:val="00D458F8"/>
    <w:rsid w:val="00D506D3"/>
    <w:rsid w:val="00D51B38"/>
    <w:rsid w:val="00D53D7A"/>
    <w:rsid w:val="00D55ED6"/>
    <w:rsid w:val="00D5610A"/>
    <w:rsid w:val="00D56351"/>
    <w:rsid w:val="00D6007F"/>
    <w:rsid w:val="00D60581"/>
    <w:rsid w:val="00D61040"/>
    <w:rsid w:val="00D625CA"/>
    <w:rsid w:val="00D625CD"/>
    <w:rsid w:val="00D64FE2"/>
    <w:rsid w:val="00D66B24"/>
    <w:rsid w:val="00D67CDA"/>
    <w:rsid w:val="00D706F1"/>
    <w:rsid w:val="00D73559"/>
    <w:rsid w:val="00D73CF6"/>
    <w:rsid w:val="00D7497F"/>
    <w:rsid w:val="00D75707"/>
    <w:rsid w:val="00D76FF6"/>
    <w:rsid w:val="00D815F0"/>
    <w:rsid w:val="00D821E4"/>
    <w:rsid w:val="00D8285A"/>
    <w:rsid w:val="00D83576"/>
    <w:rsid w:val="00D9129A"/>
    <w:rsid w:val="00D927DD"/>
    <w:rsid w:val="00D938FA"/>
    <w:rsid w:val="00D95CC4"/>
    <w:rsid w:val="00D95D5B"/>
    <w:rsid w:val="00D97C61"/>
    <w:rsid w:val="00DA4CCB"/>
    <w:rsid w:val="00DA5630"/>
    <w:rsid w:val="00DA56E6"/>
    <w:rsid w:val="00DA5D11"/>
    <w:rsid w:val="00DA5E0D"/>
    <w:rsid w:val="00DA70D2"/>
    <w:rsid w:val="00DB4BBD"/>
    <w:rsid w:val="00DB4D7D"/>
    <w:rsid w:val="00DC2B4D"/>
    <w:rsid w:val="00DC30DC"/>
    <w:rsid w:val="00DC3520"/>
    <w:rsid w:val="00DD2439"/>
    <w:rsid w:val="00DD2968"/>
    <w:rsid w:val="00DD2E3B"/>
    <w:rsid w:val="00DD52A4"/>
    <w:rsid w:val="00DD5429"/>
    <w:rsid w:val="00DD5764"/>
    <w:rsid w:val="00DD5AE0"/>
    <w:rsid w:val="00DD67C1"/>
    <w:rsid w:val="00DD72AD"/>
    <w:rsid w:val="00DE0270"/>
    <w:rsid w:val="00DE02EF"/>
    <w:rsid w:val="00DE509D"/>
    <w:rsid w:val="00DE6D84"/>
    <w:rsid w:val="00DE741F"/>
    <w:rsid w:val="00DE7CBD"/>
    <w:rsid w:val="00DF1CC9"/>
    <w:rsid w:val="00DF28EE"/>
    <w:rsid w:val="00DF4BA7"/>
    <w:rsid w:val="00DF4D44"/>
    <w:rsid w:val="00DF6724"/>
    <w:rsid w:val="00DF6F31"/>
    <w:rsid w:val="00DF795F"/>
    <w:rsid w:val="00DF79E0"/>
    <w:rsid w:val="00E004B3"/>
    <w:rsid w:val="00E017AA"/>
    <w:rsid w:val="00E0336C"/>
    <w:rsid w:val="00E04289"/>
    <w:rsid w:val="00E0590C"/>
    <w:rsid w:val="00E05E4D"/>
    <w:rsid w:val="00E108C6"/>
    <w:rsid w:val="00E10F52"/>
    <w:rsid w:val="00E11096"/>
    <w:rsid w:val="00E1181B"/>
    <w:rsid w:val="00E163F7"/>
    <w:rsid w:val="00E21780"/>
    <w:rsid w:val="00E23229"/>
    <w:rsid w:val="00E243E8"/>
    <w:rsid w:val="00E25D65"/>
    <w:rsid w:val="00E33F96"/>
    <w:rsid w:val="00E340FF"/>
    <w:rsid w:val="00E341FD"/>
    <w:rsid w:val="00E37CE0"/>
    <w:rsid w:val="00E40243"/>
    <w:rsid w:val="00E41D1D"/>
    <w:rsid w:val="00E41F26"/>
    <w:rsid w:val="00E45153"/>
    <w:rsid w:val="00E45344"/>
    <w:rsid w:val="00E45C44"/>
    <w:rsid w:val="00E50504"/>
    <w:rsid w:val="00E50C75"/>
    <w:rsid w:val="00E518FE"/>
    <w:rsid w:val="00E53F76"/>
    <w:rsid w:val="00E540AB"/>
    <w:rsid w:val="00E56E58"/>
    <w:rsid w:val="00E62305"/>
    <w:rsid w:val="00E63F0D"/>
    <w:rsid w:val="00E63F8C"/>
    <w:rsid w:val="00E700C8"/>
    <w:rsid w:val="00E706FB"/>
    <w:rsid w:val="00E70AD8"/>
    <w:rsid w:val="00E7152A"/>
    <w:rsid w:val="00E71565"/>
    <w:rsid w:val="00E715EE"/>
    <w:rsid w:val="00E71B21"/>
    <w:rsid w:val="00E73B38"/>
    <w:rsid w:val="00E76258"/>
    <w:rsid w:val="00E801AB"/>
    <w:rsid w:val="00E80C3F"/>
    <w:rsid w:val="00E80E2E"/>
    <w:rsid w:val="00E81B5A"/>
    <w:rsid w:val="00E823B0"/>
    <w:rsid w:val="00E82D90"/>
    <w:rsid w:val="00E83A07"/>
    <w:rsid w:val="00E85690"/>
    <w:rsid w:val="00E86F6B"/>
    <w:rsid w:val="00E87158"/>
    <w:rsid w:val="00E91161"/>
    <w:rsid w:val="00E9341D"/>
    <w:rsid w:val="00E93427"/>
    <w:rsid w:val="00E9466D"/>
    <w:rsid w:val="00E967F3"/>
    <w:rsid w:val="00E96AC6"/>
    <w:rsid w:val="00E96FCF"/>
    <w:rsid w:val="00EA0ADC"/>
    <w:rsid w:val="00EA208C"/>
    <w:rsid w:val="00EA2997"/>
    <w:rsid w:val="00EA32FC"/>
    <w:rsid w:val="00EA4A17"/>
    <w:rsid w:val="00EB06AD"/>
    <w:rsid w:val="00EB0DFB"/>
    <w:rsid w:val="00EB10FF"/>
    <w:rsid w:val="00EB1493"/>
    <w:rsid w:val="00EB2338"/>
    <w:rsid w:val="00EB31A8"/>
    <w:rsid w:val="00EB3767"/>
    <w:rsid w:val="00EB3D76"/>
    <w:rsid w:val="00EB49A0"/>
    <w:rsid w:val="00EB4B84"/>
    <w:rsid w:val="00EC139B"/>
    <w:rsid w:val="00EC2AC1"/>
    <w:rsid w:val="00EC3321"/>
    <w:rsid w:val="00EC420C"/>
    <w:rsid w:val="00EC799E"/>
    <w:rsid w:val="00ED01AC"/>
    <w:rsid w:val="00ED126B"/>
    <w:rsid w:val="00ED1C5F"/>
    <w:rsid w:val="00ED1C6E"/>
    <w:rsid w:val="00ED2628"/>
    <w:rsid w:val="00ED383A"/>
    <w:rsid w:val="00ED5285"/>
    <w:rsid w:val="00ED7D73"/>
    <w:rsid w:val="00ED7E45"/>
    <w:rsid w:val="00EE2392"/>
    <w:rsid w:val="00EE2CCB"/>
    <w:rsid w:val="00EE2EB5"/>
    <w:rsid w:val="00EE33F3"/>
    <w:rsid w:val="00EE59F3"/>
    <w:rsid w:val="00EF3509"/>
    <w:rsid w:val="00EF441A"/>
    <w:rsid w:val="00EF4842"/>
    <w:rsid w:val="00EF4BD1"/>
    <w:rsid w:val="00EF74DB"/>
    <w:rsid w:val="00F01116"/>
    <w:rsid w:val="00F0305D"/>
    <w:rsid w:val="00F05611"/>
    <w:rsid w:val="00F057A4"/>
    <w:rsid w:val="00F07B81"/>
    <w:rsid w:val="00F12665"/>
    <w:rsid w:val="00F12B83"/>
    <w:rsid w:val="00F15882"/>
    <w:rsid w:val="00F211BE"/>
    <w:rsid w:val="00F22DF5"/>
    <w:rsid w:val="00F23BD3"/>
    <w:rsid w:val="00F276ED"/>
    <w:rsid w:val="00F27931"/>
    <w:rsid w:val="00F27ED9"/>
    <w:rsid w:val="00F32BB2"/>
    <w:rsid w:val="00F32F24"/>
    <w:rsid w:val="00F3545C"/>
    <w:rsid w:val="00F35D6E"/>
    <w:rsid w:val="00F36476"/>
    <w:rsid w:val="00F36488"/>
    <w:rsid w:val="00F36662"/>
    <w:rsid w:val="00F40669"/>
    <w:rsid w:val="00F40A7E"/>
    <w:rsid w:val="00F43091"/>
    <w:rsid w:val="00F4336B"/>
    <w:rsid w:val="00F43C46"/>
    <w:rsid w:val="00F44A6E"/>
    <w:rsid w:val="00F44F71"/>
    <w:rsid w:val="00F454ED"/>
    <w:rsid w:val="00F47664"/>
    <w:rsid w:val="00F47AB9"/>
    <w:rsid w:val="00F50585"/>
    <w:rsid w:val="00F51835"/>
    <w:rsid w:val="00F53ED3"/>
    <w:rsid w:val="00F54167"/>
    <w:rsid w:val="00F56800"/>
    <w:rsid w:val="00F56A40"/>
    <w:rsid w:val="00F56CD0"/>
    <w:rsid w:val="00F56D34"/>
    <w:rsid w:val="00F576CB"/>
    <w:rsid w:val="00F61653"/>
    <w:rsid w:val="00F62A77"/>
    <w:rsid w:val="00F65C53"/>
    <w:rsid w:val="00F670BD"/>
    <w:rsid w:val="00F6756F"/>
    <w:rsid w:val="00F67940"/>
    <w:rsid w:val="00F71694"/>
    <w:rsid w:val="00F71CAA"/>
    <w:rsid w:val="00F727BC"/>
    <w:rsid w:val="00F728FE"/>
    <w:rsid w:val="00F72EA8"/>
    <w:rsid w:val="00F74296"/>
    <w:rsid w:val="00F7488E"/>
    <w:rsid w:val="00F77198"/>
    <w:rsid w:val="00F810FF"/>
    <w:rsid w:val="00F81427"/>
    <w:rsid w:val="00F81998"/>
    <w:rsid w:val="00F81D91"/>
    <w:rsid w:val="00F82D5A"/>
    <w:rsid w:val="00F8499C"/>
    <w:rsid w:val="00F8731E"/>
    <w:rsid w:val="00FA171E"/>
    <w:rsid w:val="00FA183B"/>
    <w:rsid w:val="00FA20DE"/>
    <w:rsid w:val="00FA3712"/>
    <w:rsid w:val="00FA3B09"/>
    <w:rsid w:val="00FA5541"/>
    <w:rsid w:val="00FA5F43"/>
    <w:rsid w:val="00FA7FAB"/>
    <w:rsid w:val="00FB1AB0"/>
    <w:rsid w:val="00FB1C00"/>
    <w:rsid w:val="00FB2E5D"/>
    <w:rsid w:val="00FB6729"/>
    <w:rsid w:val="00FB69C1"/>
    <w:rsid w:val="00FB6BE6"/>
    <w:rsid w:val="00FB79D9"/>
    <w:rsid w:val="00FC3C01"/>
    <w:rsid w:val="00FC4D86"/>
    <w:rsid w:val="00FC6CA2"/>
    <w:rsid w:val="00FC7361"/>
    <w:rsid w:val="00FC77CD"/>
    <w:rsid w:val="00FD0A39"/>
    <w:rsid w:val="00FD0C75"/>
    <w:rsid w:val="00FD32AC"/>
    <w:rsid w:val="00FD355A"/>
    <w:rsid w:val="00FD3921"/>
    <w:rsid w:val="00FD4842"/>
    <w:rsid w:val="00FD5A1C"/>
    <w:rsid w:val="00FD6026"/>
    <w:rsid w:val="00FD6356"/>
    <w:rsid w:val="00FD71B5"/>
    <w:rsid w:val="00FE175C"/>
    <w:rsid w:val="00FE2166"/>
    <w:rsid w:val="00FE3056"/>
    <w:rsid w:val="00FE33AF"/>
    <w:rsid w:val="00FE347B"/>
    <w:rsid w:val="00FE51D0"/>
    <w:rsid w:val="00FE54E7"/>
    <w:rsid w:val="00FE55E4"/>
    <w:rsid w:val="00FE598A"/>
    <w:rsid w:val="00FE6973"/>
    <w:rsid w:val="00FE71D5"/>
    <w:rsid w:val="00FE7C1F"/>
    <w:rsid w:val="00FF2986"/>
    <w:rsid w:val="00FF2FA8"/>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49BFFC"/>
  <w15:docId w15:val="{62D70A13-7583-4ED0-8551-A3206768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SWA Normal"/>
    <w:qFormat/>
    <w:rsid w:val="00BB5700"/>
    <w:pPr>
      <w:spacing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8266B8"/>
    <w:pPr>
      <w:spacing w:before="240"/>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53291E"/>
    <w:pPr>
      <w:spacing w:before="40" w:after="40"/>
      <w:outlineLvl w:val="2"/>
    </w:pPr>
    <w:rPr>
      <w:b/>
      <w:color w:val="C10A27"/>
    </w:rPr>
  </w:style>
  <w:style w:type="paragraph" w:styleId="Heading4">
    <w:name w:val="heading 4"/>
    <w:aliases w:val="tables"/>
    <w:basedOn w:val="Normal"/>
    <w:next w:val="Normal"/>
    <w:link w:val="Heading4Char"/>
    <w:autoRedefine/>
    <w:uiPriority w:val="9"/>
    <w:unhideWhenUsed/>
    <w:locked/>
    <w:rsid w:val="00C846BF"/>
    <w:pPr>
      <w:keepNext/>
      <w:keepLines/>
      <w:spacing w:before="120"/>
      <w:outlineLvl w:val="3"/>
    </w:pPr>
    <w:rPr>
      <w:rFonts w:eastAsiaTheme="majorEastAsia" w:cstheme="majorBidi"/>
      <w:b/>
      <w:bCs/>
      <w:iCs/>
    </w:rPr>
  </w:style>
  <w:style w:type="paragraph" w:styleId="Heading5">
    <w:name w:val="heading 5"/>
    <w:aliases w:val="figures"/>
    <w:basedOn w:val="Normal"/>
    <w:next w:val="Normal"/>
    <w:link w:val="Heading5Char"/>
    <w:autoRedefine/>
    <w:uiPriority w:val="9"/>
    <w:unhideWhenUsed/>
    <w:qFormat/>
    <w:locked/>
    <w:rsid w:val="005555F9"/>
    <w:pPr>
      <w:keepNext/>
      <w:keepLines/>
      <w:spacing w:before="360"/>
      <w:outlineLvl w:val="4"/>
    </w:pPr>
    <w:rPr>
      <w:rFonts w:eastAsiaTheme="majorEastAsia" w:cstheme="majorBidi"/>
      <w:b/>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8266B8"/>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53291E"/>
    <w:rPr>
      <w:rFonts w:eastAsia="Times New Roman" w:cs="Times New Roman"/>
      <w:b/>
      <w:color w:val="C10A27"/>
      <w:kern w:val="0"/>
      <w:sz w:val="20"/>
      <w:szCs w:val="24"/>
      <w:lang w:eastAsia="en-AU"/>
    </w:rPr>
  </w:style>
  <w:style w:type="character" w:customStyle="1" w:styleId="Heading4Char">
    <w:name w:val="Heading 4 Char"/>
    <w:aliases w:val="tables Char"/>
    <w:basedOn w:val="DefaultParagraphFont"/>
    <w:link w:val="Heading4"/>
    <w:uiPriority w:val="9"/>
    <w:rsid w:val="00C846BF"/>
    <w:rPr>
      <w:rFonts w:eastAsiaTheme="majorEastAsia" w:cstheme="majorBidi"/>
      <w:b/>
      <w:bCs/>
      <w:iCs/>
      <w:kern w:val="0"/>
      <w:sz w:val="20"/>
      <w:szCs w:val="24"/>
      <w:lang w:eastAsia="en-AU"/>
    </w:rPr>
  </w:style>
  <w:style w:type="character" w:customStyle="1" w:styleId="Heading5Char">
    <w:name w:val="Heading 5 Char"/>
    <w:aliases w:val="figures Char"/>
    <w:basedOn w:val="DefaultParagraphFont"/>
    <w:link w:val="Heading5"/>
    <w:uiPriority w:val="9"/>
    <w:rsid w:val="005555F9"/>
    <w:rPr>
      <w:rFonts w:eastAsiaTheme="majorEastAsia" w:cstheme="majorBidi"/>
      <w:b/>
      <w:kern w:val="0"/>
      <w:sz w:val="20"/>
      <w:szCs w:val="24"/>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locked/>
    <w:rsid w:val="00AF247A"/>
    <w:rPr>
      <w:szCs w:val="20"/>
    </w:rPr>
  </w:style>
  <w:style w:type="character" w:customStyle="1" w:styleId="FootnoteTextChar">
    <w:name w:val="Footnote Text Char"/>
    <w:basedOn w:val="DefaultParagraphFont"/>
    <w:link w:val="FootnoteText"/>
    <w:uiPriority w:val="99"/>
    <w:rsid w:val="00641566"/>
    <w:rPr>
      <w:rFonts w:eastAsia="Times New Roman" w:cs="Times New Roman"/>
      <w:kern w:val="0"/>
      <w:sz w:val="20"/>
      <w:szCs w:val="20"/>
      <w:lang w:eastAsia="en-AU"/>
    </w:rPr>
  </w:style>
  <w:style w:type="character" w:styleId="FootnoteReference">
    <w:name w:val="footnote reference"/>
    <w:basedOn w:val="DefaultParagraphFont"/>
    <w:uiPriority w:val="99"/>
    <w:locked/>
    <w:rsid w:val="00AF247A"/>
    <w:rPr>
      <w:vertAlign w:val="superscript"/>
    </w:rPr>
  </w:style>
  <w:style w:type="paragraph" w:styleId="Caption">
    <w:name w:val="caption"/>
    <w:basedOn w:val="Normal"/>
    <w:next w:val="Normal"/>
    <w:uiPriority w:val="35"/>
    <w:unhideWhenUsed/>
    <w:qFormat/>
    <w:locked/>
    <w:rsid w:val="00837DD8"/>
    <w:pPr>
      <w:spacing w:before="240"/>
    </w:pPr>
    <w:rPr>
      <w:b/>
      <w:bCs/>
      <w:color w:val="000000" w:themeColor="tex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9027EE"/>
    <w:pPr>
      <w:keepLines/>
      <w:spacing w:before="480" w:after="0" w:line="276" w:lineRule="auto"/>
      <w:outlineLvl w:val="9"/>
    </w:pPr>
    <w:rPr>
      <w:rFonts w:ascii="Arial" w:hAnsi="Arial" w:cstheme="majorBidi"/>
      <w:bCs/>
      <w:color w:val="C10A27"/>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spacing w:before="5000" w:after="60"/>
    </w:pPr>
    <w:rPr>
      <w:b w:val="0"/>
      <w:bCs w:val="0"/>
      <w:color w:val="FFFFFF" w:themeColor="background1"/>
      <w:sz w:val="80"/>
      <w:szCs w:val="80"/>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rsid w:val="004E5004"/>
    <w:rPr>
      <w:rFonts w:eastAsia="Times New Roman" w:cs="Times New Roman"/>
      <w:kern w:val="0"/>
      <w:sz w:val="14"/>
      <w:szCs w:val="14"/>
      <w:lang w:eastAsia="en-AU"/>
    </w:rPr>
  </w:style>
  <w:style w:type="paragraph" w:styleId="Title">
    <w:name w:val="Title"/>
    <w:aliases w:val="SWA Title"/>
    <w:basedOn w:val="Normal"/>
    <w:link w:val="TitleChar"/>
    <w:qFormat/>
    <w:locked/>
    <w:rsid w:val="009027EE"/>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9027EE"/>
    <w:rPr>
      <w:rFonts w:ascii="Arial Bold" w:eastAsiaTheme="majorEastAsia" w:hAnsi="Arial Bold"/>
      <w:b/>
      <w:bCs/>
      <w:color w:val="C00000"/>
      <w:kern w:val="28"/>
      <w:sz w:val="36"/>
      <w:szCs w:val="32"/>
    </w:rPr>
  </w:style>
  <w:style w:type="paragraph" w:customStyle="1" w:styleId="SWASectiontitle">
    <w:name w:val="SWA Section title"/>
    <w:basedOn w:val="Title"/>
    <w:link w:val="SWASectiontitleChar"/>
    <w:qFormat/>
    <w:rsid w:val="00895B6D"/>
    <w:pPr>
      <w:spacing w:before="6000" w:after="60"/>
      <w:jc w:val="right"/>
    </w:pPr>
    <w:rPr>
      <w:b w:val="0"/>
      <w:bCs w:val="0"/>
      <w:sz w:val="96"/>
      <w:szCs w:val="96"/>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746493"/>
    <w:pPr>
      <w:keepLines/>
      <w:spacing w:before="360" w:after="12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character" w:styleId="Strong">
    <w:name w:val="Strong"/>
    <w:aliases w:val="SWA Strong"/>
    <w:basedOn w:val="DefaultParagraphFont"/>
    <w:qFormat/>
    <w:locked/>
    <w:rsid w:val="00D0176A"/>
    <w:rPr>
      <w:rFonts w:ascii="Arial" w:hAnsi="Arial"/>
      <w:b/>
      <w:bCs/>
    </w:rPr>
  </w:style>
  <w:style w:type="paragraph" w:customStyle="1" w:styleId="Boxed">
    <w:name w:val="Boxed"/>
    <w:basedOn w:val="Normal"/>
    <w:qFormat/>
    <w:rsid w:val="000F3FC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Pr>
      <w:rFonts w:eastAsiaTheme="minorHAnsi" w:cstheme="minorBidi"/>
      <w:sz w:val="22"/>
      <w:lang w:eastAsia="en-US"/>
    </w:rPr>
  </w:style>
  <w:style w:type="paragraph" w:customStyle="1" w:styleId="SWACaptionstyle">
    <w:name w:val="SWA Caption style"/>
    <w:basedOn w:val="Normal"/>
    <w:link w:val="SWACaptionstyleChar"/>
    <w:qFormat/>
    <w:rsid w:val="00B0781D"/>
    <w:rPr>
      <w:rFonts w:eastAsiaTheme="minorHAnsi"/>
      <w:sz w:val="18"/>
      <w:szCs w:val="18"/>
    </w:rPr>
  </w:style>
  <w:style w:type="character" w:customStyle="1" w:styleId="SWACaptionstyleChar">
    <w:name w:val="SWA Caption style Char"/>
    <w:basedOn w:val="DefaultParagraphFont"/>
    <w:link w:val="SWACaptionstyle"/>
    <w:rsid w:val="00B0781D"/>
    <w:rPr>
      <w:rFonts w:cs="Times New Roman"/>
      <w:kern w:val="0"/>
      <w:sz w:val="18"/>
      <w:szCs w:val="18"/>
      <w:lang w:eastAsia="en-AU"/>
    </w:rPr>
  </w:style>
  <w:style w:type="paragraph" w:styleId="NoSpacing">
    <w:name w:val="No Spacing"/>
    <w:uiPriority w:val="1"/>
    <w:qFormat/>
    <w:locked/>
    <w:rsid w:val="00BB5700"/>
    <w:pPr>
      <w:spacing w:after="0" w:line="240" w:lineRule="auto"/>
    </w:pPr>
    <w:rPr>
      <w:rFonts w:eastAsia="Times New Roman" w:cs="Times New Roman"/>
      <w:kern w:val="0"/>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yperlink" Target="http://www.abs.gov.au/ausstats/abs@.nsf/allprimarymainfeatures/f6a0bb67c088f217ca2575df001cadc7?opendocument"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www.safeworkaustralia.gov.au/sites/swa/about/who-we-work-with/regulators/pages/whs-regulator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abs.gov.au/ausstats/abs@.nsf/allprimarymainfeatures/5cbef69b3f02291fca2572c100201026?opendocument" TargetMode="External"/><Relationship Id="rId33" Type="http://schemas.openxmlformats.org/officeDocument/2006/relationships/hyperlink" Target="http://www.facebook.com/safeworkau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hyperlink" Target="http://www.safeworkaustralia.gov.au/sites/swa/about/publications/pages/sr20080501toocs3rdeditionrevi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hyperlink" Target="http://www.swa.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K:\National%20Strat%20Comms\Publications\2017%20Design%20Files\2017%20SWA%20Branding%20update%20170111\1.%20Working%20Files\1st%20Round%20Files\copyrightrequests@swa.gov.au" TargetMode="External"/><Relationship Id="rId23" Type="http://schemas.openxmlformats.org/officeDocument/2006/relationships/chart" Target="charts/chart6.xml"/><Relationship Id="rId28" Type="http://schemas.openxmlformats.org/officeDocument/2006/relationships/hyperlink" Target="http://www.abs.gov.au/ausstats/abs@.nsf/mf/6345.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mailto:statsonline@sw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3.0/au/deed.en" TargetMode="External"/><Relationship Id="rId22" Type="http://schemas.openxmlformats.org/officeDocument/2006/relationships/chart" Target="charts/chart5.xml"/><Relationship Id="rId27" Type="http://schemas.openxmlformats.org/officeDocument/2006/relationships/hyperlink" Target="http://www.abs.gov.au/ausstats/abs@.nsf/allprimarymainfeatures/a77d93484dc49d63ca25712300056842?opendocument" TargetMode="External"/><Relationship Id="rId30" Type="http://schemas.openxmlformats.org/officeDocument/2006/relationships/hyperlink" Target="http://www.safeworkaustralia.gov.au/sites/swa/statistics/work-related-fatalities/pages/workrelatedtraumaticinjuryfatalities"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industry%20data.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occupation%20data.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time%20lost%20and%20payments%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time%20lost%20and%20payments%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time%20lost%20and%20payments%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5-16\Data%20Check\Serious%20injury%20claims%20-%20time%20lost%20and%20payment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3856989615428502E-2"/>
          <c:y val="5.7914370992849407E-2"/>
          <c:w val="0.88063576400775989"/>
          <c:h val="0.68416793295574896"/>
        </c:manualLayout>
      </c:layout>
      <c:lineChart>
        <c:grouping val="standard"/>
        <c:varyColors val="0"/>
        <c:ser>
          <c:idx val="0"/>
          <c:order val="0"/>
          <c:tx>
            <c:strRef>
              <c:f>Age_Gend!$AF$2</c:f>
              <c:strCache>
                <c:ptCount val="1"/>
                <c:pt idx="0">
                  <c:v>Male</c:v>
                </c:pt>
              </c:strCache>
            </c:strRef>
          </c:tx>
          <c:spPr>
            <a:ln>
              <a:solidFill>
                <a:srgbClr val="808080"/>
              </a:solidFill>
            </a:ln>
          </c:spPr>
          <c:marker>
            <c:symbol val="none"/>
          </c:marker>
          <c:dPt>
            <c:idx val="0"/>
            <c:bubble3D val="0"/>
            <c:spPr>
              <a:ln>
                <a:solidFill>
                  <a:srgbClr val="808080"/>
                </a:solidFill>
                <a:prstDash val="sysDash"/>
              </a:ln>
            </c:spPr>
            <c:extLst>
              <c:ext xmlns:c16="http://schemas.microsoft.com/office/drawing/2014/chart" uri="{C3380CC4-5D6E-409C-BE32-E72D297353CC}">
                <c16:uniqueId val="{00000001-F0B5-46B1-AEA6-C309E132E8C6}"/>
              </c:ext>
            </c:extLst>
          </c:dPt>
          <c:dPt>
            <c:idx val="14"/>
            <c:bubble3D val="0"/>
            <c:extLst>
              <c:ext xmlns:c16="http://schemas.microsoft.com/office/drawing/2014/chart" uri="{C3380CC4-5D6E-409C-BE32-E72D297353CC}">
                <c16:uniqueId val="{00000002-F0B5-46B1-AEA6-C309E132E8C6}"/>
              </c:ext>
            </c:extLst>
          </c:dPt>
          <c:dPt>
            <c:idx val="15"/>
            <c:bubble3D val="0"/>
            <c:spPr>
              <a:ln>
                <a:solidFill>
                  <a:srgbClr val="808080"/>
                </a:solidFill>
                <a:prstDash val="sysDash"/>
              </a:ln>
            </c:spPr>
            <c:extLst>
              <c:ext xmlns:c16="http://schemas.microsoft.com/office/drawing/2014/chart" uri="{C3380CC4-5D6E-409C-BE32-E72D297353CC}">
                <c16:uniqueId val="{00000004-F0B5-46B1-AEA6-C309E132E8C6}"/>
              </c:ext>
            </c:extLst>
          </c:dPt>
          <c:cat>
            <c:strRef>
              <c:f>Age_Gend!$AC$3:$AC$18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2015-16p</c:v>
                </c:pt>
              </c:strCache>
            </c:strRef>
          </c:cat>
          <c:val>
            <c:numRef>
              <c:f>Age_Gend!$AF$3:$AF$18</c:f>
              <c:numCache>
                <c:formatCode>0.0</c:formatCode>
                <c:ptCount val="16"/>
                <c:pt idx="0">
                  <c:v>10.669403099879995</c:v>
                </c:pt>
                <c:pt idx="1">
                  <c:v>10.341993509086251</c:v>
                </c:pt>
                <c:pt idx="2">
                  <c:v>10.227821245759424</c:v>
                </c:pt>
                <c:pt idx="3">
                  <c:v>10.116953852322364</c:v>
                </c:pt>
                <c:pt idx="4">
                  <c:v>9.8656380744000831</c:v>
                </c:pt>
                <c:pt idx="5">
                  <c:v>9.4365895224758596</c:v>
                </c:pt>
                <c:pt idx="6">
                  <c:v>9.0575685772862489</c:v>
                </c:pt>
                <c:pt idx="7">
                  <c:v>8.7648545890138507</c:v>
                </c:pt>
                <c:pt idx="8">
                  <c:v>8.4202694075218112</c:v>
                </c:pt>
                <c:pt idx="9">
                  <c:v>8.0940133951418662</c:v>
                </c:pt>
                <c:pt idx="10">
                  <c:v>8.0401311047154014</c:v>
                </c:pt>
                <c:pt idx="11">
                  <c:v>7.8101653027528073</c:v>
                </c:pt>
                <c:pt idx="12">
                  <c:v>7.1929875966786367</c:v>
                </c:pt>
                <c:pt idx="13">
                  <c:v>6.7303246565252799</c:v>
                </c:pt>
                <c:pt idx="14">
                  <c:v>6.497638865299816</c:v>
                </c:pt>
                <c:pt idx="15">
                  <c:v>6.1588044335813557</c:v>
                </c:pt>
              </c:numCache>
            </c:numRef>
          </c:val>
          <c:smooth val="0"/>
          <c:extLst>
            <c:ext xmlns:c16="http://schemas.microsoft.com/office/drawing/2014/chart" uri="{C3380CC4-5D6E-409C-BE32-E72D297353CC}">
              <c16:uniqueId val="{00000005-F0B5-46B1-AEA6-C309E132E8C6}"/>
            </c:ext>
          </c:extLst>
        </c:ser>
        <c:ser>
          <c:idx val="1"/>
          <c:order val="1"/>
          <c:tx>
            <c:strRef>
              <c:f>Age_Gend!$AG$2</c:f>
              <c:strCache>
                <c:ptCount val="1"/>
                <c:pt idx="0">
                  <c:v>Female</c:v>
                </c:pt>
              </c:strCache>
            </c:strRef>
          </c:tx>
          <c:spPr>
            <a:ln>
              <a:solidFill>
                <a:srgbClr val="AF1E2D"/>
              </a:solidFill>
            </a:ln>
          </c:spPr>
          <c:marker>
            <c:symbol val="none"/>
          </c:marker>
          <c:dPt>
            <c:idx val="0"/>
            <c:bubble3D val="0"/>
            <c:spPr>
              <a:ln>
                <a:solidFill>
                  <a:srgbClr val="AF1E2D"/>
                </a:solidFill>
                <a:prstDash val="sysDash"/>
              </a:ln>
            </c:spPr>
            <c:extLst>
              <c:ext xmlns:c16="http://schemas.microsoft.com/office/drawing/2014/chart" uri="{C3380CC4-5D6E-409C-BE32-E72D297353CC}">
                <c16:uniqueId val="{00000007-F0B5-46B1-AEA6-C309E132E8C6}"/>
              </c:ext>
            </c:extLst>
          </c:dPt>
          <c:dPt>
            <c:idx val="14"/>
            <c:bubble3D val="0"/>
            <c:extLst>
              <c:ext xmlns:c16="http://schemas.microsoft.com/office/drawing/2014/chart" uri="{C3380CC4-5D6E-409C-BE32-E72D297353CC}">
                <c16:uniqueId val="{00000008-F0B5-46B1-AEA6-C309E132E8C6}"/>
              </c:ext>
            </c:extLst>
          </c:dPt>
          <c:dPt>
            <c:idx val="15"/>
            <c:bubble3D val="0"/>
            <c:spPr>
              <a:ln>
                <a:solidFill>
                  <a:srgbClr val="AF1E2D"/>
                </a:solidFill>
                <a:prstDash val="sysDash"/>
              </a:ln>
            </c:spPr>
            <c:extLst>
              <c:ext xmlns:c16="http://schemas.microsoft.com/office/drawing/2014/chart" uri="{C3380CC4-5D6E-409C-BE32-E72D297353CC}">
                <c16:uniqueId val="{0000000A-F0B5-46B1-AEA6-C309E132E8C6}"/>
              </c:ext>
            </c:extLst>
          </c:dPt>
          <c:cat>
            <c:strRef>
              <c:f>Age_Gend!$AC$3:$AC$18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2015-16p</c:v>
                </c:pt>
              </c:strCache>
            </c:strRef>
          </c:cat>
          <c:val>
            <c:numRef>
              <c:f>Age_Gend!$AG$3:$AG$18</c:f>
              <c:numCache>
                <c:formatCode>0.0</c:formatCode>
                <c:ptCount val="16"/>
                <c:pt idx="0">
                  <c:v>7.6057513231845251</c:v>
                </c:pt>
                <c:pt idx="1">
                  <c:v>7.5354675307585017</c:v>
                </c:pt>
                <c:pt idx="2">
                  <c:v>7.4108835022714175</c:v>
                </c:pt>
                <c:pt idx="3">
                  <c:v>7.5988581040481931</c:v>
                </c:pt>
                <c:pt idx="4">
                  <c:v>7.4042283229767794</c:v>
                </c:pt>
                <c:pt idx="5">
                  <c:v>6.9613279565473736</c:v>
                </c:pt>
                <c:pt idx="6">
                  <c:v>6.6833455367624435</c:v>
                </c:pt>
                <c:pt idx="7">
                  <c:v>6.7147282747353145</c:v>
                </c:pt>
                <c:pt idx="8">
                  <c:v>6.5815817442511291</c:v>
                </c:pt>
                <c:pt idx="9">
                  <c:v>6.6726959882848433</c:v>
                </c:pt>
                <c:pt idx="10">
                  <c:v>6.7705472110907534</c:v>
                </c:pt>
                <c:pt idx="11">
                  <c:v>6.6665805867983403</c:v>
                </c:pt>
                <c:pt idx="12">
                  <c:v>6.1849550724018343</c:v>
                </c:pt>
                <c:pt idx="13">
                  <c:v>5.667148460121755</c:v>
                </c:pt>
                <c:pt idx="14">
                  <c:v>5.3506379710157086</c:v>
                </c:pt>
                <c:pt idx="15">
                  <c:v>4.91456137653614</c:v>
                </c:pt>
              </c:numCache>
            </c:numRef>
          </c:val>
          <c:smooth val="0"/>
          <c:extLst>
            <c:ext xmlns:c16="http://schemas.microsoft.com/office/drawing/2014/chart" uri="{C3380CC4-5D6E-409C-BE32-E72D297353CC}">
              <c16:uniqueId val="{0000000B-F0B5-46B1-AEA6-C309E132E8C6}"/>
            </c:ext>
          </c:extLst>
        </c:ser>
        <c:ser>
          <c:idx val="2"/>
          <c:order val="2"/>
          <c:tx>
            <c:strRef>
              <c:f>Age_Gend!$AH$2</c:f>
              <c:strCache>
                <c:ptCount val="1"/>
                <c:pt idx="0">
                  <c:v>Total</c:v>
                </c:pt>
              </c:strCache>
            </c:strRef>
          </c:tx>
          <c:marker>
            <c:symbol val="none"/>
          </c:marker>
          <c:dPt>
            <c:idx val="14"/>
            <c:bubble3D val="0"/>
            <c:extLst>
              <c:ext xmlns:c16="http://schemas.microsoft.com/office/drawing/2014/chart" uri="{C3380CC4-5D6E-409C-BE32-E72D297353CC}">
                <c16:uniqueId val="{0000000C-F0B5-46B1-AEA6-C309E132E8C6}"/>
              </c:ext>
            </c:extLst>
          </c:dPt>
          <c:dPt>
            <c:idx val="15"/>
            <c:bubble3D val="0"/>
            <c:spPr>
              <a:ln>
                <a:prstDash val="sysDash"/>
              </a:ln>
            </c:spPr>
            <c:extLst>
              <c:ext xmlns:c16="http://schemas.microsoft.com/office/drawing/2014/chart" uri="{C3380CC4-5D6E-409C-BE32-E72D297353CC}">
                <c16:uniqueId val="{0000000E-F0B5-46B1-AEA6-C309E132E8C6}"/>
              </c:ext>
            </c:extLst>
          </c:dPt>
          <c:cat>
            <c:strRef>
              <c:f>Age_Gend!$AC$3:$AC$18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2015-16p</c:v>
                </c:pt>
              </c:strCache>
            </c:strRef>
          </c:cat>
          <c:val>
            <c:numRef>
              <c:f>Age_Gend!$AH$3:$AH$18</c:f>
              <c:numCache>
                <c:formatCode>0.0</c:formatCode>
                <c:ptCount val="16"/>
                <c:pt idx="0">
                  <c:v>9.4643360466046111</c:v>
                </c:pt>
                <c:pt idx="1">
                  <c:v>9.2341231360330251</c:v>
                </c:pt>
                <c:pt idx="2">
                  <c:v>9.1068011829393836</c:v>
                </c:pt>
                <c:pt idx="3">
                  <c:v>9.1211992170891119</c:v>
                </c:pt>
                <c:pt idx="4">
                  <c:v>8.8851878417524528</c:v>
                </c:pt>
                <c:pt idx="5">
                  <c:v>8.4413661574641559</c:v>
                </c:pt>
                <c:pt idx="6">
                  <c:v>8.103623237523669</c:v>
                </c:pt>
                <c:pt idx="7">
                  <c:v>7.9371980497100587</c:v>
                </c:pt>
                <c:pt idx="8">
                  <c:v>7.6682096427109006</c:v>
                </c:pt>
                <c:pt idx="9">
                  <c:v>7.5147533818907082</c:v>
                </c:pt>
                <c:pt idx="10">
                  <c:v>7.5259613477143121</c:v>
                </c:pt>
                <c:pt idx="11">
                  <c:v>7.34720388197373</c:v>
                </c:pt>
                <c:pt idx="12">
                  <c:v>6.7864168211228746</c:v>
                </c:pt>
                <c:pt idx="13">
                  <c:v>6.3014866362782023</c:v>
                </c:pt>
                <c:pt idx="14">
                  <c:v>6.0321755384908951</c:v>
                </c:pt>
                <c:pt idx="15">
                  <c:v>5.6481262596627602</c:v>
                </c:pt>
              </c:numCache>
            </c:numRef>
          </c:val>
          <c:smooth val="0"/>
          <c:extLst>
            <c:ext xmlns:c16="http://schemas.microsoft.com/office/drawing/2014/chart" uri="{C3380CC4-5D6E-409C-BE32-E72D297353CC}">
              <c16:uniqueId val="{0000000F-F0B5-46B1-AEA6-C309E132E8C6}"/>
            </c:ext>
          </c:extLst>
        </c:ser>
        <c:dLbls>
          <c:showLegendKey val="0"/>
          <c:showVal val="0"/>
          <c:showCatName val="0"/>
          <c:showSerName val="0"/>
          <c:showPercent val="0"/>
          <c:showBubbleSize val="0"/>
        </c:dLbls>
        <c:smooth val="0"/>
        <c:axId val="143705216"/>
        <c:axId val="143706752"/>
      </c:lineChart>
      <c:catAx>
        <c:axId val="143705216"/>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43706752"/>
        <c:crosses val="autoZero"/>
        <c:auto val="1"/>
        <c:lblAlgn val="ctr"/>
        <c:lblOffset val="100"/>
        <c:noMultiLvlLbl val="0"/>
      </c:catAx>
      <c:valAx>
        <c:axId val="143706752"/>
        <c:scaling>
          <c:orientation val="minMax"/>
        </c:scaling>
        <c:delete val="0"/>
        <c:axPos val="l"/>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Frequency rate of serous claims</a:t>
                </a:r>
              </a:p>
            </c:rich>
          </c:tx>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43705216"/>
        <c:crosses val="autoZero"/>
        <c:crossBetween val="between"/>
      </c:valAx>
    </c:plotArea>
    <c:legend>
      <c:legendPos val="b"/>
      <c:layout>
        <c:manualLayout>
          <c:xMode val="edge"/>
          <c:yMode val="edge"/>
          <c:x val="0.31504602513301622"/>
          <c:y val="0.8984272114012064"/>
          <c:w val="0.36990810532452062"/>
          <c:h val="6.8677984754374366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strRef>
              <c:f>Age_Gend!$Y$2</c:f>
              <c:strCache>
                <c:ptCount val="1"/>
                <c:pt idx="0">
                  <c:v>Aged 15-24</c:v>
                </c:pt>
              </c:strCache>
            </c:strRef>
          </c:tx>
          <c:marker>
            <c:symbol val="none"/>
          </c:marker>
          <c:dPt>
            <c:idx val="11"/>
            <c:bubble3D val="0"/>
            <c:extLst>
              <c:ext xmlns:c16="http://schemas.microsoft.com/office/drawing/2014/chart" uri="{C3380CC4-5D6E-409C-BE32-E72D297353CC}">
                <c16:uniqueId val="{00000000-D87E-4FD0-842D-91F2A3D5125C}"/>
              </c:ext>
            </c:extLst>
          </c:dPt>
          <c:dPt>
            <c:idx val="12"/>
            <c:bubble3D val="0"/>
            <c:extLst>
              <c:ext xmlns:c16="http://schemas.microsoft.com/office/drawing/2014/chart" uri="{C3380CC4-5D6E-409C-BE32-E72D297353CC}">
                <c16:uniqueId val="{00000001-D87E-4FD0-842D-91F2A3D5125C}"/>
              </c:ext>
            </c:extLst>
          </c:dPt>
          <c:dPt>
            <c:idx val="14"/>
            <c:bubble3D val="0"/>
            <c:extLst>
              <c:ext xmlns:c16="http://schemas.microsoft.com/office/drawing/2014/chart" uri="{C3380CC4-5D6E-409C-BE32-E72D297353CC}">
                <c16:uniqueId val="{00000002-D87E-4FD0-842D-91F2A3D5125C}"/>
              </c:ext>
            </c:extLst>
          </c:dPt>
          <c:dPt>
            <c:idx val="15"/>
            <c:bubble3D val="0"/>
            <c:extLst>
              <c:ext xmlns:c16="http://schemas.microsoft.com/office/drawing/2014/chart" uri="{C3380CC4-5D6E-409C-BE32-E72D297353CC}">
                <c16:uniqueId val="{00000003-D87E-4FD0-842D-91F2A3D5125C}"/>
              </c:ext>
            </c:extLst>
          </c:dPt>
          <c:cat>
            <c:strRef>
              <c:f>Age_Gend!$AC$3:$AC$18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2015-16p</c:v>
                </c:pt>
              </c:strCache>
            </c:strRef>
          </c:cat>
          <c:val>
            <c:numRef>
              <c:f>Age_Gend!$Y$3:$Y$18</c:f>
              <c:numCache>
                <c:formatCode>0%</c:formatCode>
                <c:ptCount val="16"/>
                <c:pt idx="0">
                  <c:v>0.15188545188605154</c:v>
                </c:pt>
                <c:pt idx="1">
                  <c:v>0.14645843138269823</c:v>
                </c:pt>
                <c:pt idx="2">
                  <c:v>0.14937733730832656</c:v>
                </c:pt>
                <c:pt idx="3">
                  <c:v>0.14981405194329653</c:v>
                </c:pt>
                <c:pt idx="4">
                  <c:v>0.14856576475100738</c:v>
                </c:pt>
                <c:pt idx="5">
                  <c:v>0.14759087704526508</c:v>
                </c:pt>
                <c:pt idx="6">
                  <c:v>0.14619935474797488</c:v>
                </c:pt>
                <c:pt idx="7">
                  <c:v>0.14779609520427878</c:v>
                </c:pt>
                <c:pt idx="8">
                  <c:v>0.13929298515189081</c:v>
                </c:pt>
                <c:pt idx="9">
                  <c:v>0.12795347334156768</c:v>
                </c:pt>
                <c:pt idx="10">
                  <c:v>0.12693944098976481</c:v>
                </c:pt>
                <c:pt idx="11">
                  <c:v>0.12637170845766005</c:v>
                </c:pt>
                <c:pt idx="12">
                  <c:v>0.12426183495636979</c:v>
                </c:pt>
                <c:pt idx="13">
                  <c:v>0.12133047976245427</c:v>
                </c:pt>
                <c:pt idx="14">
                  <c:v>0.12529402406859785</c:v>
                </c:pt>
                <c:pt idx="15">
                  <c:v>0.12670486846967824</c:v>
                </c:pt>
              </c:numCache>
            </c:numRef>
          </c:val>
          <c:smooth val="0"/>
          <c:extLst>
            <c:ext xmlns:c16="http://schemas.microsoft.com/office/drawing/2014/chart" uri="{C3380CC4-5D6E-409C-BE32-E72D297353CC}">
              <c16:uniqueId val="{00000004-D87E-4FD0-842D-91F2A3D5125C}"/>
            </c:ext>
          </c:extLst>
        </c:ser>
        <c:ser>
          <c:idx val="1"/>
          <c:order val="1"/>
          <c:tx>
            <c:strRef>
              <c:f>Age_Gend!$Z$2</c:f>
              <c:strCache>
                <c:ptCount val="1"/>
                <c:pt idx="0">
                  <c:v>Aged 55+ years</c:v>
                </c:pt>
              </c:strCache>
            </c:strRef>
          </c:tx>
          <c:spPr>
            <a:ln>
              <a:solidFill>
                <a:srgbClr val="808080"/>
              </a:solidFill>
            </a:ln>
          </c:spPr>
          <c:marker>
            <c:symbol val="none"/>
          </c:marker>
          <c:dPt>
            <c:idx val="11"/>
            <c:bubble3D val="0"/>
            <c:extLst>
              <c:ext xmlns:c16="http://schemas.microsoft.com/office/drawing/2014/chart" uri="{C3380CC4-5D6E-409C-BE32-E72D297353CC}">
                <c16:uniqueId val="{00000005-D87E-4FD0-842D-91F2A3D5125C}"/>
              </c:ext>
            </c:extLst>
          </c:dPt>
          <c:dPt>
            <c:idx val="12"/>
            <c:bubble3D val="0"/>
            <c:extLst>
              <c:ext xmlns:c16="http://schemas.microsoft.com/office/drawing/2014/chart" uri="{C3380CC4-5D6E-409C-BE32-E72D297353CC}">
                <c16:uniqueId val="{00000006-D87E-4FD0-842D-91F2A3D5125C}"/>
              </c:ext>
            </c:extLst>
          </c:dPt>
          <c:dPt>
            <c:idx val="14"/>
            <c:bubble3D val="0"/>
            <c:extLst>
              <c:ext xmlns:c16="http://schemas.microsoft.com/office/drawing/2014/chart" uri="{C3380CC4-5D6E-409C-BE32-E72D297353CC}">
                <c16:uniqueId val="{00000007-D87E-4FD0-842D-91F2A3D5125C}"/>
              </c:ext>
            </c:extLst>
          </c:dPt>
          <c:dPt>
            <c:idx val="15"/>
            <c:bubble3D val="0"/>
            <c:extLst>
              <c:ext xmlns:c16="http://schemas.microsoft.com/office/drawing/2014/chart" uri="{C3380CC4-5D6E-409C-BE32-E72D297353CC}">
                <c16:uniqueId val="{00000008-D87E-4FD0-842D-91F2A3D5125C}"/>
              </c:ext>
            </c:extLst>
          </c:dPt>
          <c:cat>
            <c:strRef>
              <c:f>Age_Gend!$AC$3:$AC$18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2015-16p</c:v>
                </c:pt>
              </c:strCache>
            </c:strRef>
          </c:cat>
          <c:val>
            <c:numRef>
              <c:f>Age_Gend!$Z$3:$Z$18</c:f>
              <c:numCache>
                <c:formatCode>0%</c:formatCode>
                <c:ptCount val="16"/>
                <c:pt idx="0">
                  <c:v>9.4435346373432358E-2</c:v>
                </c:pt>
                <c:pt idx="1">
                  <c:v>0.10112075607650614</c:v>
                </c:pt>
                <c:pt idx="2">
                  <c:v>0.10905330043632888</c:v>
                </c:pt>
                <c:pt idx="3">
                  <c:v>0.11660723022111777</c:v>
                </c:pt>
                <c:pt idx="4">
                  <c:v>0.12371611628894941</c:v>
                </c:pt>
                <c:pt idx="5">
                  <c:v>0.1293593172517909</c:v>
                </c:pt>
                <c:pt idx="6">
                  <c:v>0.13675457610057751</c:v>
                </c:pt>
                <c:pt idx="7">
                  <c:v>0.14737690475073373</c:v>
                </c:pt>
                <c:pt idx="8">
                  <c:v>0.15580859005984621</c:v>
                </c:pt>
                <c:pt idx="9">
                  <c:v>0.16789802356141226</c:v>
                </c:pt>
                <c:pt idx="10">
                  <c:v>0.17415764008368861</c:v>
                </c:pt>
                <c:pt idx="11">
                  <c:v>0.18216083635366659</c:v>
                </c:pt>
                <c:pt idx="12">
                  <c:v>0.18791695706273912</c:v>
                </c:pt>
                <c:pt idx="13">
                  <c:v>0.19334002137545708</c:v>
                </c:pt>
                <c:pt idx="14">
                  <c:v>0.19824932472077814</c:v>
                </c:pt>
                <c:pt idx="15">
                  <c:v>0.20521642490706185</c:v>
                </c:pt>
              </c:numCache>
            </c:numRef>
          </c:val>
          <c:smooth val="0"/>
          <c:extLst>
            <c:ext xmlns:c16="http://schemas.microsoft.com/office/drawing/2014/chart" uri="{C3380CC4-5D6E-409C-BE32-E72D297353CC}">
              <c16:uniqueId val="{00000009-D87E-4FD0-842D-91F2A3D5125C}"/>
            </c:ext>
          </c:extLst>
        </c:ser>
        <c:dLbls>
          <c:showLegendKey val="0"/>
          <c:showVal val="0"/>
          <c:showCatName val="0"/>
          <c:showSerName val="0"/>
          <c:showPercent val="0"/>
          <c:showBubbleSize val="0"/>
        </c:dLbls>
        <c:smooth val="0"/>
        <c:axId val="304984064"/>
        <c:axId val="304985600"/>
      </c:lineChart>
      <c:catAx>
        <c:axId val="304984064"/>
        <c:scaling>
          <c:orientation val="minMax"/>
        </c:scaling>
        <c:delete val="0"/>
        <c:axPos val="b"/>
        <c:numFmt formatCode="General" sourceLinked="1"/>
        <c:majorTickMark val="out"/>
        <c:minorTickMark val="none"/>
        <c:tickLblPos val="nextTo"/>
        <c:crossAx val="304985600"/>
        <c:crosses val="autoZero"/>
        <c:auto val="1"/>
        <c:lblAlgn val="ctr"/>
        <c:lblOffset val="100"/>
        <c:noMultiLvlLbl val="0"/>
      </c:catAx>
      <c:valAx>
        <c:axId val="304985600"/>
        <c:scaling>
          <c:orientation val="minMax"/>
          <c:min val="0"/>
        </c:scaling>
        <c:delete val="0"/>
        <c:axPos val="l"/>
        <c:majorGridlines/>
        <c:title>
          <c:tx>
            <c:rich>
              <a:bodyPr rot="-5400000" vert="horz"/>
              <a:lstStyle/>
              <a:p>
                <a:pPr>
                  <a:defRPr/>
                </a:pPr>
                <a:r>
                  <a:rPr lang="en-AU"/>
                  <a:t>Percentage of serious claims</a:t>
                </a:r>
              </a:p>
            </c:rich>
          </c:tx>
          <c:layout>
            <c:manualLayout>
              <c:xMode val="edge"/>
              <c:yMode val="edge"/>
              <c:x val="2.4E-2"/>
              <c:y val="0.17051229707397686"/>
            </c:manualLayout>
          </c:layout>
          <c:overlay val="0"/>
        </c:title>
        <c:numFmt formatCode="0%" sourceLinked="1"/>
        <c:majorTickMark val="out"/>
        <c:minorTickMark val="none"/>
        <c:tickLblPos val="nextTo"/>
        <c:crossAx val="304984064"/>
        <c:crosses val="autoZero"/>
        <c:crossBetween val="between"/>
        <c:majorUnit val="2.0000000000000004E-2"/>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8.2951914664513085E-2"/>
          <c:y val="2.1508191137829664E-2"/>
          <c:w val="0.874610505417592"/>
          <c:h val="0.72191317655060561"/>
        </c:manualLayout>
      </c:layout>
      <c:barChart>
        <c:barDir val="col"/>
        <c:grouping val="clustered"/>
        <c:varyColors val="0"/>
        <c:ser>
          <c:idx val="0"/>
          <c:order val="0"/>
          <c:tx>
            <c:strRef>
              <c:f>'Age_gend tables'!$CK$23</c:f>
              <c:strCache>
                <c:ptCount val="1"/>
                <c:pt idx="0">
                  <c:v>&lt;25 years</c:v>
                </c:pt>
              </c:strCache>
            </c:strRef>
          </c:tx>
          <c:spPr>
            <a:solidFill>
              <a:srgbClr val="AF1E2D"/>
            </a:solidFill>
          </c:spPr>
          <c:invertIfNegative val="0"/>
          <c:cat>
            <c:strRef>
              <c:f>'Age_gend tables'!$CJ$24:$CJ$32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Clerical and administrative workers</c:v>
                </c:pt>
                <c:pt idx="7">
                  <c:v>Managers</c:v>
                </c:pt>
                <c:pt idx="8">
                  <c:v>Total</c:v>
                </c:pt>
              </c:strCache>
            </c:strRef>
          </c:cat>
          <c:val>
            <c:numRef>
              <c:f>'Age_gend tables'!$CK$24:$CK$32</c:f>
              <c:numCache>
                <c:formatCode>0.00</c:formatCode>
                <c:ptCount val="9"/>
                <c:pt idx="0">
                  <c:v>17.448665769074488</c:v>
                </c:pt>
                <c:pt idx="1">
                  <c:v>9.3203102677926744</c:v>
                </c:pt>
                <c:pt idx="2">
                  <c:v>6.7824097460435659</c:v>
                </c:pt>
                <c:pt idx="3">
                  <c:v>10.741555363233937</c:v>
                </c:pt>
                <c:pt idx="4">
                  <c:v>2.440693966597864</c:v>
                </c:pt>
                <c:pt idx="5">
                  <c:v>3.6390992038513308</c:v>
                </c:pt>
                <c:pt idx="6">
                  <c:v>1.4287641607435833</c:v>
                </c:pt>
                <c:pt idx="7">
                  <c:v>3.8006725426561361</c:v>
                </c:pt>
                <c:pt idx="8">
                  <c:v>7.0617110456994832</c:v>
                </c:pt>
              </c:numCache>
            </c:numRef>
          </c:val>
          <c:extLst>
            <c:ext xmlns:c16="http://schemas.microsoft.com/office/drawing/2014/chart" uri="{C3380CC4-5D6E-409C-BE32-E72D297353CC}">
              <c16:uniqueId val="{00000000-4482-4068-BEC3-5EF5BC0ECA45}"/>
            </c:ext>
          </c:extLst>
        </c:ser>
        <c:ser>
          <c:idx val="1"/>
          <c:order val="1"/>
          <c:tx>
            <c:strRef>
              <c:f>'Age_gend tables'!$CL$23</c:f>
              <c:strCache>
                <c:ptCount val="1"/>
                <c:pt idx="0">
                  <c:v>25-54 years</c:v>
                </c:pt>
              </c:strCache>
            </c:strRef>
          </c:tx>
          <c:spPr>
            <a:solidFill>
              <a:srgbClr val="808080"/>
            </a:solidFill>
          </c:spPr>
          <c:invertIfNegative val="0"/>
          <c:cat>
            <c:strRef>
              <c:f>'Age_gend tables'!$CJ$24:$CJ$32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Clerical and administrative workers</c:v>
                </c:pt>
                <c:pt idx="7">
                  <c:v>Managers</c:v>
                </c:pt>
                <c:pt idx="8">
                  <c:v>Total</c:v>
                </c:pt>
              </c:strCache>
            </c:strRef>
          </c:cat>
          <c:val>
            <c:numRef>
              <c:f>'Age_gend tables'!$CL$24:$CL$32</c:f>
              <c:numCache>
                <c:formatCode>0.00</c:formatCode>
                <c:ptCount val="9"/>
                <c:pt idx="0">
                  <c:v>23.993102593689084</c:v>
                </c:pt>
                <c:pt idx="1">
                  <c:v>9.474598366192037</c:v>
                </c:pt>
                <c:pt idx="2">
                  <c:v>16.142553069255559</c:v>
                </c:pt>
                <c:pt idx="3">
                  <c:v>14.69238676519085</c:v>
                </c:pt>
                <c:pt idx="4">
                  <c:v>2.993363653732211</c:v>
                </c:pt>
                <c:pt idx="5">
                  <c:v>5.8050278141266345</c:v>
                </c:pt>
                <c:pt idx="6">
                  <c:v>2.9909532128995719</c:v>
                </c:pt>
                <c:pt idx="7">
                  <c:v>2.1442651868245597</c:v>
                </c:pt>
                <c:pt idx="8">
                  <c:v>7.6264114845874227</c:v>
                </c:pt>
              </c:numCache>
            </c:numRef>
          </c:val>
          <c:extLst>
            <c:ext xmlns:c16="http://schemas.microsoft.com/office/drawing/2014/chart" uri="{C3380CC4-5D6E-409C-BE32-E72D297353CC}">
              <c16:uniqueId val="{00000001-4482-4068-BEC3-5EF5BC0ECA45}"/>
            </c:ext>
          </c:extLst>
        </c:ser>
        <c:ser>
          <c:idx val="2"/>
          <c:order val="2"/>
          <c:tx>
            <c:strRef>
              <c:f>'Age_gend tables'!$CM$23</c:f>
              <c:strCache>
                <c:ptCount val="1"/>
                <c:pt idx="0">
                  <c:v>55+ years</c:v>
                </c:pt>
              </c:strCache>
            </c:strRef>
          </c:tx>
          <c:invertIfNegative val="0"/>
          <c:cat>
            <c:strRef>
              <c:f>'Age_gend tables'!$CJ$24:$CJ$32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Clerical and administrative workers</c:v>
                </c:pt>
                <c:pt idx="7">
                  <c:v>Managers</c:v>
                </c:pt>
                <c:pt idx="8">
                  <c:v>Total</c:v>
                </c:pt>
              </c:strCache>
            </c:strRef>
          </c:cat>
          <c:val>
            <c:numRef>
              <c:f>'Age_gend tables'!$CM$24:$CM$32</c:f>
              <c:numCache>
                <c:formatCode>0.00</c:formatCode>
                <c:ptCount val="9"/>
                <c:pt idx="0">
                  <c:v>22.150393711323972</c:v>
                </c:pt>
                <c:pt idx="1">
                  <c:v>12.033571032359429</c:v>
                </c:pt>
                <c:pt idx="2">
                  <c:v>17.69719199734714</c:v>
                </c:pt>
                <c:pt idx="3">
                  <c:v>15.430740300168599</c:v>
                </c:pt>
                <c:pt idx="4">
                  <c:v>4.6153197477974928</c:v>
                </c:pt>
                <c:pt idx="5">
                  <c:v>7.0645894408232248</c:v>
                </c:pt>
                <c:pt idx="6">
                  <c:v>3.8248276072039538</c:v>
                </c:pt>
                <c:pt idx="7">
                  <c:v>2.4575257806494801</c:v>
                </c:pt>
                <c:pt idx="8">
                  <c:v>8.7529751896410435</c:v>
                </c:pt>
              </c:numCache>
            </c:numRef>
          </c:val>
          <c:extLst>
            <c:ext xmlns:c16="http://schemas.microsoft.com/office/drawing/2014/chart" uri="{C3380CC4-5D6E-409C-BE32-E72D297353CC}">
              <c16:uniqueId val="{00000002-4482-4068-BEC3-5EF5BC0ECA45}"/>
            </c:ext>
          </c:extLst>
        </c:ser>
        <c:dLbls>
          <c:showLegendKey val="0"/>
          <c:showVal val="0"/>
          <c:showCatName val="0"/>
          <c:showSerName val="0"/>
          <c:showPercent val="0"/>
          <c:showBubbleSize val="0"/>
        </c:dLbls>
        <c:gapWidth val="150"/>
        <c:axId val="310595968"/>
        <c:axId val="310597504"/>
      </c:barChart>
      <c:catAx>
        <c:axId val="310595968"/>
        <c:scaling>
          <c:orientation val="minMax"/>
        </c:scaling>
        <c:delete val="0"/>
        <c:axPos val="b"/>
        <c:numFmt formatCode="General" sourceLinked="0"/>
        <c:majorTickMark val="out"/>
        <c:minorTickMark val="none"/>
        <c:tickLblPos val="nextTo"/>
        <c:txPr>
          <a:bodyPr rot="5400000" vert="horz"/>
          <a:lstStyle/>
          <a:p>
            <a:pPr>
              <a:defRPr sz="900">
                <a:latin typeface="Arial" panose="020B0604020202020204" pitchFamily="34" charset="0"/>
                <a:cs typeface="Arial" panose="020B0604020202020204" pitchFamily="34" charset="0"/>
              </a:defRPr>
            </a:pPr>
            <a:endParaRPr lang="en-US"/>
          </a:p>
        </c:txPr>
        <c:crossAx val="310597504"/>
        <c:crosses val="autoZero"/>
        <c:auto val="1"/>
        <c:lblAlgn val="ctr"/>
        <c:lblOffset val="100"/>
        <c:noMultiLvlLbl val="0"/>
      </c:catAx>
      <c:valAx>
        <c:axId val="310597504"/>
        <c:scaling>
          <c:orientation val="minMax"/>
        </c:scaling>
        <c:delete val="0"/>
        <c:axPos val="l"/>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Frequency rate (claims per million hours)</a:t>
                </a:r>
              </a:p>
            </c:rich>
          </c:tx>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10595968"/>
        <c:crosses val="autoZero"/>
        <c:crossBetween val="between"/>
      </c:valAx>
    </c:plotArea>
    <c:legend>
      <c:legendPos val="b"/>
      <c:layout>
        <c:manualLayout>
          <c:xMode val="edge"/>
          <c:yMode val="edge"/>
          <c:x val="0.59227871486117234"/>
          <c:y val="7.4658062388118701E-2"/>
          <c:w val="0.34708788546332348"/>
          <c:h val="5.1480136873341915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strRef>
              <c:f>'Payment indexation'!$Y$2</c:f>
              <c:strCache>
                <c:ptCount val="1"/>
                <c:pt idx="0">
                  <c:v>Original</c:v>
                </c:pt>
              </c:strCache>
            </c:strRef>
          </c:tx>
          <c:spPr>
            <a:ln>
              <a:solidFill>
                <a:srgbClr val="AF1E2D"/>
              </a:solidFill>
            </a:ln>
          </c:spPr>
          <c:marker>
            <c:symbol val="none"/>
          </c:marker>
          <c:cat>
            <c:strRef>
              <c:f>'Payment indexation'!$T$3:$T$17</c:f>
              <c:strCache>
                <c:ptCount val="15"/>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strCache>
            </c:strRef>
          </c:cat>
          <c:val>
            <c:numRef>
              <c:f>'Payment indexation'!$Y$3:$Y$17</c:f>
              <c:numCache>
                <c:formatCode>_-"$"* #,##0_-;\-"$"* #,##0_-;_-"$"* "-"??_-;_-@_-</c:formatCode>
                <c:ptCount val="15"/>
                <c:pt idx="0">
                  <c:v>5200</c:v>
                </c:pt>
                <c:pt idx="1">
                  <c:v>5400</c:v>
                </c:pt>
                <c:pt idx="2">
                  <c:v>5500</c:v>
                </c:pt>
                <c:pt idx="3">
                  <c:v>5100</c:v>
                </c:pt>
                <c:pt idx="4">
                  <c:v>5700</c:v>
                </c:pt>
                <c:pt idx="5">
                  <c:v>5700</c:v>
                </c:pt>
                <c:pt idx="6">
                  <c:v>6200</c:v>
                </c:pt>
                <c:pt idx="7">
                  <c:v>6800</c:v>
                </c:pt>
                <c:pt idx="8">
                  <c:v>8000</c:v>
                </c:pt>
                <c:pt idx="9">
                  <c:v>8600</c:v>
                </c:pt>
                <c:pt idx="10">
                  <c:v>9100</c:v>
                </c:pt>
                <c:pt idx="11">
                  <c:v>9600</c:v>
                </c:pt>
                <c:pt idx="12">
                  <c:v>9900</c:v>
                </c:pt>
                <c:pt idx="13">
                  <c:v>10300</c:v>
                </c:pt>
                <c:pt idx="14">
                  <c:v>11000</c:v>
                </c:pt>
              </c:numCache>
            </c:numRef>
          </c:val>
          <c:smooth val="0"/>
          <c:extLst>
            <c:ext xmlns:c16="http://schemas.microsoft.com/office/drawing/2014/chart" uri="{C3380CC4-5D6E-409C-BE32-E72D297353CC}">
              <c16:uniqueId val="{00000000-B82A-40A5-9B81-C7BCC32247AC}"/>
            </c:ext>
          </c:extLst>
        </c:ser>
        <c:ser>
          <c:idx val="1"/>
          <c:order val="1"/>
          <c:tx>
            <c:strRef>
              <c:f>'Payment indexation'!$Z$2</c:f>
              <c:strCache>
                <c:ptCount val="1"/>
                <c:pt idx="0">
                  <c:v>WPI Adjust median compensation</c:v>
                </c:pt>
              </c:strCache>
            </c:strRef>
          </c:tx>
          <c:spPr>
            <a:ln>
              <a:solidFill>
                <a:srgbClr val="808080"/>
              </a:solidFill>
            </a:ln>
          </c:spPr>
          <c:marker>
            <c:symbol val="none"/>
          </c:marker>
          <c:cat>
            <c:strRef>
              <c:f>'Payment indexation'!$T$3:$T$17</c:f>
              <c:strCache>
                <c:ptCount val="15"/>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strCache>
            </c:strRef>
          </c:cat>
          <c:val>
            <c:numRef>
              <c:f>'Payment indexation'!$Z$3:$Z$17</c:f>
              <c:numCache>
                <c:formatCode>_-"$"* #,##0_-;\-"$"* #,##0_-;_-"$"* "-"??_-;_-@_-</c:formatCode>
                <c:ptCount val="15"/>
                <c:pt idx="0">
                  <c:v>5200</c:v>
                </c:pt>
                <c:pt idx="1">
                  <c:v>5230.8093994778073</c:v>
                </c:pt>
                <c:pt idx="2">
                  <c:v>5146.2799495586378</c:v>
                </c:pt>
                <c:pt idx="3">
                  <c:v>4609.2570036540801</c:v>
                </c:pt>
                <c:pt idx="4">
                  <c:v>4964.0845070422538</c:v>
                </c:pt>
                <c:pt idx="5">
                  <c:v>4768.2074408117251</c:v>
                </c:pt>
                <c:pt idx="6">
                  <c:v>4984.1820151679303</c:v>
                </c:pt>
                <c:pt idx="7">
                  <c:v>5244.9064449064454</c:v>
                </c:pt>
                <c:pt idx="8">
                  <c:v>5936</c:v>
                </c:pt>
                <c:pt idx="9">
                  <c:v>6189.3307468477205</c:v>
                </c:pt>
                <c:pt idx="10">
                  <c:v>6310.4672897196251</c:v>
                </c:pt>
                <c:pt idx="11">
                  <c:v>6423.0838593327326</c:v>
                </c:pt>
                <c:pt idx="12">
                  <c:v>6409.9476439790578</c:v>
                </c:pt>
                <c:pt idx="13">
                  <c:v>6498.8095238095248</c:v>
                </c:pt>
                <c:pt idx="14">
                  <c:v>6779.0697674418598</c:v>
                </c:pt>
              </c:numCache>
            </c:numRef>
          </c:val>
          <c:smooth val="0"/>
          <c:extLst>
            <c:ext xmlns:c16="http://schemas.microsoft.com/office/drawing/2014/chart" uri="{C3380CC4-5D6E-409C-BE32-E72D297353CC}">
              <c16:uniqueId val="{00000001-B82A-40A5-9B81-C7BCC32247AC}"/>
            </c:ext>
          </c:extLst>
        </c:ser>
        <c:dLbls>
          <c:showLegendKey val="0"/>
          <c:showVal val="0"/>
          <c:showCatName val="0"/>
          <c:showSerName val="0"/>
          <c:showPercent val="0"/>
          <c:showBubbleSize val="0"/>
        </c:dLbls>
        <c:smooth val="0"/>
        <c:axId val="302740992"/>
        <c:axId val="302742528"/>
      </c:lineChart>
      <c:catAx>
        <c:axId val="302740992"/>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2742528"/>
        <c:crosses val="autoZero"/>
        <c:auto val="1"/>
        <c:lblAlgn val="ctr"/>
        <c:lblOffset val="100"/>
        <c:noMultiLvlLbl val="0"/>
      </c:catAx>
      <c:valAx>
        <c:axId val="302742528"/>
        <c:scaling>
          <c:orientation val="minMax"/>
        </c:scaling>
        <c:delete val="0"/>
        <c:axPos val="l"/>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Median compensation paid ($)</a:t>
                </a:r>
              </a:p>
            </c:rich>
          </c:tx>
          <c:layout/>
          <c:overlay val="0"/>
        </c:title>
        <c:numFmt formatCode="_-&quot;$&quot;* #,##0_-;\-&quot;$&quot;* #,##0_-;_-&quot;$&quot;* &quot;-&quot;??_-;_-@_-"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2740992"/>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1"/>
          <c:order val="0"/>
          <c:tx>
            <c:strRef>
              <c:f>'Payment indexation'!$Z$2</c:f>
              <c:strCache>
                <c:ptCount val="1"/>
                <c:pt idx="0">
                  <c:v>WPI Adjust median compensation</c:v>
                </c:pt>
              </c:strCache>
            </c:strRef>
          </c:tx>
          <c:marker>
            <c:symbol val="none"/>
          </c:marker>
          <c:cat>
            <c:strRef>
              <c:f>'Payment indexation'!$T$3:$T$17</c:f>
              <c:strCache>
                <c:ptCount val="15"/>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strCache>
            </c:strRef>
          </c:cat>
          <c:val>
            <c:numRef>
              <c:f>'Payment indexation'!$Z$3:$Z$17</c:f>
              <c:numCache>
                <c:formatCode>_-"$"* #,##0_-;\-"$"* #,##0_-;_-"$"* "-"??_-;_-@_-</c:formatCode>
                <c:ptCount val="15"/>
                <c:pt idx="0">
                  <c:v>5200</c:v>
                </c:pt>
                <c:pt idx="1">
                  <c:v>5230.8093994778073</c:v>
                </c:pt>
                <c:pt idx="2">
                  <c:v>5146.2799495586378</c:v>
                </c:pt>
                <c:pt idx="3">
                  <c:v>4609.2570036540801</c:v>
                </c:pt>
                <c:pt idx="4">
                  <c:v>4964.0845070422538</c:v>
                </c:pt>
                <c:pt idx="5">
                  <c:v>4768.2074408117251</c:v>
                </c:pt>
                <c:pt idx="6">
                  <c:v>4984.1820151679303</c:v>
                </c:pt>
                <c:pt idx="7">
                  <c:v>5244.9064449064454</c:v>
                </c:pt>
                <c:pt idx="8">
                  <c:v>5936</c:v>
                </c:pt>
                <c:pt idx="9">
                  <c:v>6189.3307468477205</c:v>
                </c:pt>
                <c:pt idx="10">
                  <c:v>6310.4672897196251</c:v>
                </c:pt>
                <c:pt idx="11">
                  <c:v>6423.0838593327326</c:v>
                </c:pt>
                <c:pt idx="12">
                  <c:v>6409.9476439790578</c:v>
                </c:pt>
                <c:pt idx="13">
                  <c:v>6498.8095238095248</c:v>
                </c:pt>
                <c:pt idx="14">
                  <c:v>6779.0697674418598</c:v>
                </c:pt>
              </c:numCache>
            </c:numRef>
          </c:val>
          <c:smooth val="0"/>
          <c:extLst>
            <c:ext xmlns:c16="http://schemas.microsoft.com/office/drawing/2014/chart" uri="{C3380CC4-5D6E-409C-BE32-E72D297353CC}">
              <c16:uniqueId val="{00000000-5D6F-46C6-A455-EB87547259AD}"/>
            </c:ext>
          </c:extLst>
        </c:ser>
        <c:dLbls>
          <c:showLegendKey val="0"/>
          <c:showVal val="0"/>
          <c:showCatName val="0"/>
          <c:showSerName val="0"/>
          <c:showPercent val="0"/>
          <c:showBubbleSize val="0"/>
        </c:dLbls>
        <c:marker val="1"/>
        <c:smooth val="0"/>
        <c:axId val="303709184"/>
        <c:axId val="303710976"/>
      </c:lineChart>
      <c:lineChart>
        <c:grouping val="standard"/>
        <c:varyColors val="0"/>
        <c:ser>
          <c:idx val="2"/>
          <c:order val="1"/>
          <c:tx>
            <c:strRef>
              <c:f>'Payment indexation'!$AA$2</c:f>
              <c:strCache>
                <c:ptCount val="1"/>
                <c:pt idx="0">
                  <c:v>Median Timelost</c:v>
                </c:pt>
              </c:strCache>
            </c:strRef>
          </c:tx>
          <c:spPr>
            <a:ln>
              <a:solidFill>
                <a:srgbClr val="808080"/>
              </a:solidFill>
            </a:ln>
          </c:spPr>
          <c:marker>
            <c:symbol val="none"/>
          </c:marker>
          <c:cat>
            <c:strRef>
              <c:f>'Payment indexation'!$T$3:$T$17</c:f>
              <c:strCache>
                <c:ptCount val="15"/>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strCache>
            </c:strRef>
          </c:cat>
          <c:val>
            <c:numRef>
              <c:f>'Payment indexation'!$AA$3:$AA$17</c:f>
              <c:numCache>
                <c:formatCode>0.00</c:formatCode>
                <c:ptCount val="15"/>
                <c:pt idx="0">
                  <c:v>4.2</c:v>
                </c:pt>
                <c:pt idx="1">
                  <c:v>4.3</c:v>
                </c:pt>
                <c:pt idx="2">
                  <c:v>4.4000000000000004</c:v>
                </c:pt>
                <c:pt idx="3">
                  <c:v>4</c:v>
                </c:pt>
                <c:pt idx="4">
                  <c:v>4</c:v>
                </c:pt>
                <c:pt idx="5">
                  <c:v>4.3</c:v>
                </c:pt>
                <c:pt idx="6">
                  <c:v>4.4000000000000004</c:v>
                </c:pt>
                <c:pt idx="7">
                  <c:v>4.5999999999999996</c:v>
                </c:pt>
                <c:pt idx="8">
                  <c:v>5</c:v>
                </c:pt>
                <c:pt idx="9">
                  <c:v>5</c:v>
                </c:pt>
                <c:pt idx="10">
                  <c:v>5.4</c:v>
                </c:pt>
                <c:pt idx="11">
                  <c:v>5.6</c:v>
                </c:pt>
                <c:pt idx="12">
                  <c:v>5.4</c:v>
                </c:pt>
                <c:pt idx="13">
                  <c:v>5.6</c:v>
                </c:pt>
                <c:pt idx="14">
                  <c:v>5.6</c:v>
                </c:pt>
              </c:numCache>
            </c:numRef>
          </c:val>
          <c:smooth val="0"/>
          <c:extLst>
            <c:ext xmlns:c16="http://schemas.microsoft.com/office/drawing/2014/chart" uri="{C3380CC4-5D6E-409C-BE32-E72D297353CC}">
              <c16:uniqueId val="{00000001-5D6F-46C6-A455-EB87547259AD}"/>
            </c:ext>
          </c:extLst>
        </c:ser>
        <c:dLbls>
          <c:showLegendKey val="0"/>
          <c:showVal val="0"/>
          <c:showCatName val="0"/>
          <c:showSerName val="0"/>
          <c:showPercent val="0"/>
          <c:showBubbleSize val="0"/>
        </c:dLbls>
        <c:marker val="1"/>
        <c:smooth val="0"/>
        <c:axId val="303723264"/>
        <c:axId val="303712896"/>
      </c:lineChart>
      <c:catAx>
        <c:axId val="30370918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3710976"/>
        <c:crosses val="autoZero"/>
        <c:auto val="1"/>
        <c:lblAlgn val="ctr"/>
        <c:lblOffset val="100"/>
        <c:noMultiLvlLbl val="0"/>
      </c:catAx>
      <c:valAx>
        <c:axId val="303710976"/>
        <c:scaling>
          <c:orientation val="minMax"/>
          <c:max val="7000"/>
        </c:scaling>
        <c:delete val="0"/>
        <c:axPos val="l"/>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Median compensation paid ($)</a:t>
                </a:r>
              </a:p>
            </c:rich>
          </c:tx>
          <c:layout/>
          <c:overlay val="0"/>
        </c:title>
        <c:numFmt formatCode="_-&quot;$&quot;* #,##0_-;\-&quot;$&quot;* #,##0_-;_-&quot;$&quot;* &quot;-&quot;??_-;_-@_-"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3709184"/>
        <c:crosses val="autoZero"/>
        <c:crossBetween val="between"/>
      </c:valAx>
      <c:valAx>
        <c:axId val="303712896"/>
        <c:scaling>
          <c:orientation val="minMax"/>
        </c:scaling>
        <c:delete val="0"/>
        <c:axPos val="r"/>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Median time lost (working weeks)</a:t>
                </a:r>
              </a:p>
            </c:rich>
          </c:tx>
          <c:layout/>
          <c:overlay val="0"/>
        </c:title>
        <c:numFmt formatCode="0" sourceLinked="0"/>
        <c:majorTickMark val="out"/>
        <c:minorTickMark val="none"/>
        <c:tickLblPos val="nextTo"/>
        <c:crossAx val="303723264"/>
        <c:crosses val="max"/>
        <c:crossBetween val="between"/>
      </c:valAx>
      <c:catAx>
        <c:axId val="303723264"/>
        <c:scaling>
          <c:orientation val="minMax"/>
        </c:scaling>
        <c:delete val="1"/>
        <c:axPos val="b"/>
        <c:numFmt formatCode="General" sourceLinked="1"/>
        <c:majorTickMark val="out"/>
        <c:minorTickMark val="none"/>
        <c:tickLblPos val="nextTo"/>
        <c:crossAx val="303712896"/>
        <c:crosses val="autoZero"/>
        <c:auto val="1"/>
        <c:lblAlgn val="ctr"/>
        <c:lblOffset val="100"/>
        <c:noMultiLvlLbl val="0"/>
      </c:cat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9.533043006495695E-2"/>
          <c:y val="5.0749711649365627E-2"/>
          <c:w val="0.88131810339350036"/>
          <c:h val="0.7628753819021834"/>
        </c:manualLayout>
      </c:layout>
      <c:barChart>
        <c:barDir val="col"/>
        <c:grouping val="clustered"/>
        <c:varyColors val="0"/>
        <c:ser>
          <c:idx val="0"/>
          <c:order val="0"/>
          <c:tx>
            <c:strRef>
              <c:f>'Age Group'!$S$31</c:f>
              <c:strCache>
                <c:ptCount val="1"/>
                <c:pt idx="0">
                  <c:v>2002-03</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Group'!$T$31:$AD$31</c:f>
              <c:numCache>
                <c:formatCode>0.00</c:formatCode>
                <c:ptCount val="11"/>
                <c:pt idx="0">
                  <c:v>2.5</c:v>
                </c:pt>
                <c:pt idx="1">
                  <c:v>3</c:v>
                </c:pt>
                <c:pt idx="2">
                  <c:v>3.6</c:v>
                </c:pt>
                <c:pt idx="3">
                  <c:v>4</c:v>
                </c:pt>
                <c:pt idx="4">
                  <c:v>4.5999999999999996</c:v>
                </c:pt>
                <c:pt idx="5">
                  <c:v>4.9000000000000004</c:v>
                </c:pt>
                <c:pt idx="6">
                  <c:v>5.2</c:v>
                </c:pt>
                <c:pt idx="7">
                  <c:v>5.6</c:v>
                </c:pt>
                <c:pt idx="8">
                  <c:v>5.6</c:v>
                </c:pt>
                <c:pt idx="9">
                  <c:v>6</c:v>
                </c:pt>
                <c:pt idx="10">
                  <c:v>6.2</c:v>
                </c:pt>
              </c:numCache>
            </c:numRef>
          </c:val>
          <c:extLst>
            <c:ext xmlns:c16="http://schemas.microsoft.com/office/drawing/2014/chart" uri="{C3380CC4-5D6E-409C-BE32-E72D297353CC}">
              <c16:uniqueId val="{00000000-F595-41B5-A5A8-E16A069B905D}"/>
            </c:ext>
          </c:extLst>
        </c:ser>
        <c:ser>
          <c:idx val="1"/>
          <c:order val="1"/>
          <c:tx>
            <c:strRef>
              <c:f>'Age Group'!$S$32</c:f>
              <c:strCache>
                <c:ptCount val="1"/>
                <c:pt idx="0">
                  <c:v>2004-05</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Group'!$T$32:$AD$32</c:f>
              <c:numCache>
                <c:formatCode>0.00</c:formatCode>
                <c:ptCount val="11"/>
                <c:pt idx="0">
                  <c:v>2.2000000000000002</c:v>
                </c:pt>
                <c:pt idx="1">
                  <c:v>2.8</c:v>
                </c:pt>
                <c:pt idx="2">
                  <c:v>3.3</c:v>
                </c:pt>
                <c:pt idx="3">
                  <c:v>3.8</c:v>
                </c:pt>
                <c:pt idx="4">
                  <c:v>4.3</c:v>
                </c:pt>
                <c:pt idx="5">
                  <c:v>4.4000000000000004</c:v>
                </c:pt>
                <c:pt idx="6">
                  <c:v>4.8</c:v>
                </c:pt>
                <c:pt idx="7">
                  <c:v>5</c:v>
                </c:pt>
                <c:pt idx="8">
                  <c:v>5.4</c:v>
                </c:pt>
                <c:pt idx="9">
                  <c:v>6</c:v>
                </c:pt>
                <c:pt idx="10">
                  <c:v>5</c:v>
                </c:pt>
              </c:numCache>
            </c:numRef>
          </c:val>
          <c:extLst>
            <c:ext xmlns:c16="http://schemas.microsoft.com/office/drawing/2014/chart" uri="{C3380CC4-5D6E-409C-BE32-E72D297353CC}">
              <c16:uniqueId val="{00000001-F595-41B5-A5A8-E16A069B905D}"/>
            </c:ext>
          </c:extLst>
        </c:ser>
        <c:ser>
          <c:idx val="2"/>
          <c:order val="2"/>
          <c:tx>
            <c:strRef>
              <c:f>'Age Group'!$S$33</c:f>
              <c:strCache>
                <c:ptCount val="1"/>
                <c:pt idx="0">
                  <c:v>2006-07</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Group'!$T$33:$AD$33</c:f>
              <c:numCache>
                <c:formatCode>0.00</c:formatCode>
                <c:ptCount val="11"/>
                <c:pt idx="0">
                  <c:v>2.4</c:v>
                </c:pt>
                <c:pt idx="1">
                  <c:v>2.8</c:v>
                </c:pt>
                <c:pt idx="2">
                  <c:v>3.4</c:v>
                </c:pt>
                <c:pt idx="3">
                  <c:v>4</c:v>
                </c:pt>
                <c:pt idx="4">
                  <c:v>4.5999999999999996</c:v>
                </c:pt>
                <c:pt idx="5">
                  <c:v>4.8</c:v>
                </c:pt>
                <c:pt idx="6">
                  <c:v>6.2</c:v>
                </c:pt>
                <c:pt idx="7">
                  <c:v>5.4</c:v>
                </c:pt>
                <c:pt idx="8">
                  <c:v>5.8</c:v>
                </c:pt>
                <c:pt idx="9">
                  <c:v>6</c:v>
                </c:pt>
                <c:pt idx="10">
                  <c:v>6.1</c:v>
                </c:pt>
              </c:numCache>
            </c:numRef>
          </c:val>
          <c:extLst>
            <c:ext xmlns:c16="http://schemas.microsoft.com/office/drawing/2014/chart" uri="{C3380CC4-5D6E-409C-BE32-E72D297353CC}">
              <c16:uniqueId val="{00000002-F595-41B5-A5A8-E16A069B905D}"/>
            </c:ext>
          </c:extLst>
        </c:ser>
        <c:ser>
          <c:idx val="3"/>
          <c:order val="3"/>
          <c:tx>
            <c:strRef>
              <c:f>'Age Group'!$S$34</c:f>
              <c:strCache>
                <c:ptCount val="1"/>
                <c:pt idx="0">
                  <c:v>2008-09</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Group'!$T$34:$AD$34</c:f>
              <c:numCache>
                <c:formatCode>0.00</c:formatCode>
                <c:ptCount val="11"/>
                <c:pt idx="0">
                  <c:v>2.6</c:v>
                </c:pt>
                <c:pt idx="1">
                  <c:v>3.1</c:v>
                </c:pt>
                <c:pt idx="2">
                  <c:v>3.8</c:v>
                </c:pt>
                <c:pt idx="3">
                  <c:v>4.5999999999999996</c:v>
                </c:pt>
                <c:pt idx="4">
                  <c:v>5.4</c:v>
                </c:pt>
                <c:pt idx="5">
                  <c:v>5.6</c:v>
                </c:pt>
                <c:pt idx="6">
                  <c:v>6</c:v>
                </c:pt>
                <c:pt idx="7">
                  <c:v>6.2</c:v>
                </c:pt>
                <c:pt idx="8">
                  <c:v>6.6</c:v>
                </c:pt>
                <c:pt idx="9">
                  <c:v>6.8</c:v>
                </c:pt>
                <c:pt idx="10">
                  <c:v>7.6</c:v>
                </c:pt>
              </c:numCache>
            </c:numRef>
          </c:val>
          <c:extLst>
            <c:ext xmlns:c16="http://schemas.microsoft.com/office/drawing/2014/chart" uri="{C3380CC4-5D6E-409C-BE32-E72D297353CC}">
              <c16:uniqueId val="{00000003-F595-41B5-A5A8-E16A069B905D}"/>
            </c:ext>
          </c:extLst>
        </c:ser>
        <c:ser>
          <c:idx val="4"/>
          <c:order val="4"/>
          <c:tx>
            <c:strRef>
              <c:f>'Age Group'!$S$35</c:f>
              <c:strCache>
                <c:ptCount val="1"/>
                <c:pt idx="0">
                  <c:v>2010-11</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Group'!$T$35:$AD$35</c:f>
              <c:numCache>
                <c:formatCode>0.00</c:formatCode>
                <c:ptCount val="11"/>
                <c:pt idx="0">
                  <c:v>2.8</c:v>
                </c:pt>
                <c:pt idx="1">
                  <c:v>3.3</c:v>
                </c:pt>
                <c:pt idx="2">
                  <c:v>4</c:v>
                </c:pt>
                <c:pt idx="3">
                  <c:v>4.8</c:v>
                </c:pt>
                <c:pt idx="4">
                  <c:v>5.6</c:v>
                </c:pt>
                <c:pt idx="5">
                  <c:v>6</c:v>
                </c:pt>
                <c:pt idx="6">
                  <c:v>6.2</c:v>
                </c:pt>
                <c:pt idx="7">
                  <c:v>6.6</c:v>
                </c:pt>
                <c:pt idx="8">
                  <c:v>6.8</c:v>
                </c:pt>
                <c:pt idx="9">
                  <c:v>6.8</c:v>
                </c:pt>
                <c:pt idx="10">
                  <c:v>7</c:v>
                </c:pt>
              </c:numCache>
            </c:numRef>
          </c:val>
          <c:extLst>
            <c:ext xmlns:c16="http://schemas.microsoft.com/office/drawing/2014/chart" uri="{C3380CC4-5D6E-409C-BE32-E72D297353CC}">
              <c16:uniqueId val="{00000004-F595-41B5-A5A8-E16A069B905D}"/>
            </c:ext>
          </c:extLst>
        </c:ser>
        <c:ser>
          <c:idx val="5"/>
          <c:order val="5"/>
          <c:tx>
            <c:strRef>
              <c:f>'Age Group'!$S$36</c:f>
              <c:strCache>
                <c:ptCount val="1"/>
                <c:pt idx="0">
                  <c:v>2012-13</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Group'!$T$36:$AD$36</c:f>
              <c:numCache>
                <c:formatCode>0.00</c:formatCode>
                <c:ptCount val="11"/>
                <c:pt idx="0">
                  <c:v>3</c:v>
                </c:pt>
                <c:pt idx="1">
                  <c:v>3.6</c:v>
                </c:pt>
                <c:pt idx="2">
                  <c:v>4.2</c:v>
                </c:pt>
                <c:pt idx="3">
                  <c:v>5</c:v>
                </c:pt>
                <c:pt idx="4">
                  <c:v>5.6</c:v>
                </c:pt>
                <c:pt idx="5">
                  <c:v>6.2</c:v>
                </c:pt>
                <c:pt idx="6">
                  <c:v>6.4</c:v>
                </c:pt>
                <c:pt idx="7">
                  <c:v>6.4</c:v>
                </c:pt>
                <c:pt idx="8">
                  <c:v>6.6</c:v>
                </c:pt>
                <c:pt idx="9">
                  <c:v>7</c:v>
                </c:pt>
                <c:pt idx="10">
                  <c:v>6.9</c:v>
                </c:pt>
              </c:numCache>
            </c:numRef>
          </c:val>
          <c:extLst>
            <c:ext xmlns:c16="http://schemas.microsoft.com/office/drawing/2014/chart" uri="{C3380CC4-5D6E-409C-BE32-E72D297353CC}">
              <c16:uniqueId val="{00000005-F595-41B5-A5A8-E16A069B905D}"/>
            </c:ext>
          </c:extLst>
        </c:ser>
        <c:ser>
          <c:idx val="6"/>
          <c:order val="6"/>
          <c:tx>
            <c:strRef>
              <c:f>'Age Group'!$S$37</c:f>
              <c:strCache>
                <c:ptCount val="1"/>
                <c:pt idx="0">
                  <c:v>2014-15</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Group'!$T$37:$AD$37</c:f>
              <c:numCache>
                <c:formatCode>0.00</c:formatCode>
                <c:ptCount val="11"/>
                <c:pt idx="0">
                  <c:v>3</c:v>
                </c:pt>
                <c:pt idx="1">
                  <c:v>3.5</c:v>
                </c:pt>
                <c:pt idx="2">
                  <c:v>4.3</c:v>
                </c:pt>
                <c:pt idx="3">
                  <c:v>5</c:v>
                </c:pt>
                <c:pt idx="4">
                  <c:v>5.8</c:v>
                </c:pt>
                <c:pt idx="5">
                  <c:v>6.1</c:v>
                </c:pt>
                <c:pt idx="6">
                  <c:v>6.4</c:v>
                </c:pt>
                <c:pt idx="7">
                  <c:v>6.5</c:v>
                </c:pt>
                <c:pt idx="8">
                  <c:v>6.9</c:v>
                </c:pt>
                <c:pt idx="9">
                  <c:v>7</c:v>
                </c:pt>
                <c:pt idx="10">
                  <c:v>7.2</c:v>
                </c:pt>
              </c:numCache>
            </c:numRef>
          </c:val>
          <c:extLst>
            <c:ext xmlns:c16="http://schemas.microsoft.com/office/drawing/2014/chart" uri="{C3380CC4-5D6E-409C-BE32-E72D297353CC}">
              <c16:uniqueId val="{00000006-F595-41B5-A5A8-E16A069B905D}"/>
            </c:ext>
          </c:extLst>
        </c:ser>
        <c:dLbls>
          <c:showLegendKey val="0"/>
          <c:showVal val="0"/>
          <c:showCatName val="0"/>
          <c:showSerName val="0"/>
          <c:showPercent val="0"/>
          <c:showBubbleSize val="0"/>
        </c:dLbls>
        <c:gapWidth val="150"/>
        <c:axId val="311062912"/>
        <c:axId val="311064832"/>
      </c:barChart>
      <c:catAx>
        <c:axId val="311062912"/>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Age group</a:t>
                </a:r>
              </a:p>
            </c:rich>
          </c:tx>
          <c:layout/>
          <c:overlay val="0"/>
        </c:title>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11064832"/>
        <c:crosses val="autoZero"/>
        <c:auto val="1"/>
        <c:lblAlgn val="ctr"/>
        <c:lblOffset val="100"/>
        <c:noMultiLvlLbl val="0"/>
      </c:catAx>
      <c:valAx>
        <c:axId val="311064832"/>
        <c:scaling>
          <c:orientation val="minMax"/>
        </c:scaling>
        <c:delete val="0"/>
        <c:axPos val="l"/>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Median time lost (weeks)</a:t>
                </a:r>
              </a:p>
            </c:rich>
          </c:tx>
          <c:layout/>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11062912"/>
        <c:crosses val="autoZero"/>
        <c:crossBetween val="between"/>
      </c:valAx>
    </c:plotArea>
    <c:legend>
      <c:legendPos val="r"/>
      <c:layout>
        <c:manualLayout>
          <c:xMode val="edge"/>
          <c:yMode val="edge"/>
          <c:x val="0.11027669027405095"/>
          <c:y val="7.6141980675128534E-2"/>
          <c:w val="0.10777538282575014"/>
          <c:h val="0.43709414872036895"/>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0.12053086550480008"/>
          <c:y val="5.0749711649365627E-2"/>
          <c:w val="0.85611767619708012"/>
          <c:h val="0.7628753819021834"/>
        </c:manualLayout>
      </c:layout>
      <c:barChart>
        <c:barDir val="col"/>
        <c:grouping val="clustered"/>
        <c:varyColors val="0"/>
        <c:ser>
          <c:idx val="0"/>
          <c:order val="0"/>
          <c:tx>
            <c:strRef>
              <c:f>'Age Group'!$S$40</c:f>
              <c:strCache>
                <c:ptCount val="1"/>
                <c:pt idx="0">
                  <c:v>2002-03</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Group'!$T$40:$AD$40</c:f>
              <c:numCache>
                <c:formatCode>"$"#\ ##0</c:formatCode>
                <c:ptCount val="11"/>
                <c:pt idx="0">
                  <c:v>1700</c:v>
                </c:pt>
                <c:pt idx="1">
                  <c:v>2900</c:v>
                </c:pt>
                <c:pt idx="2">
                  <c:v>4100</c:v>
                </c:pt>
                <c:pt idx="3">
                  <c:v>5200</c:v>
                </c:pt>
                <c:pt idx="4">
                  <c:v>6000</c:v>
                </c:pt>
                <c:pt idx="5">
                  <c:v>6600</c:v>
                </c:pt>
                <c:pt idx="6">
                  <c:v>7200</c:v>
                </c:pt>
                <c:pt idx="7">
                  <c:v>7900</c:v>
                </c:pt>
                <c:pt idx="8">
                  <c:v>7600</c:v>
                </c:pt>
                <c:pt idx="9">
                  <c:v>7600</c:v>
                </c:pt>
                <c:pt idx="10">
                  <c:v>8000</c:v>
                </c:pt>
              </c:numCache>
            </c:numRef>
          </c:val>
          <c:extLst>
            <c:ext xmlns:c16="http://schemas.microsoft.com/office/drawing/2014/chart" uri="{C3380CC4-5D6E-409C-BE32-E72D297353CC}">
              <c16:uniqueId val="{00000000-92B2-4D5F-A456-7DDD2ADA83AC}"/>
            </c:ext>
          </c:extLst>
        </c:ser>
        <c:ser>
          <c:idx val="1"/>
          <c:order val="1"/>
          <c:tx>
            <c:strRef>
              <c:f>'Age Group'!$S$41</c:f>
              <c:strCache>
                <c:ptCount val="1"/>
                <c:pt idx="0">
                  <c:v>2004-05</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Group'!$T$41:$AD$41</c:f>
              <c:numCache>
                <c:formatCode>"$"#\ ##0</c:formatCode>
                <c:ptCount val="11"/>
                <c:pt idx="0">
                  <c:v>1800</c:v>
                </c:pt>
                <c:pt idx="1">
                  <c:v>3100</c:v>
                </c:pt>
                <c:pt idx="2">
                  <c:v>4300</c:v>
                </c:pt>
                <c:pt idx="3">
                  <c:v>5200</c:v>
                </c:pt>
                <c:pt idx="4">
                  <c:v>6600</c:v>
                </c:pt>
                <c:pt idx="5">
                  <c:v>6700</c:v>
                </c:pt>
                <c:pt idx="6">
                  <c:v>7500</c:v>
                </c:pt>
                <c:pt idx="7">
                  <c:v>7900</c:v>
                </c:pt>
                <c:pt idx="8">
                  <c:v>8200</c:v>
                </c:pt>
                <c:pt idx="9">
                  <c:v>8700</c:v>
                </c:pt>
                <c:pt idx="10">
                  <c:v>6800</c:v>
                </c:pt>
              </c:numCache>
            </c:numRef>
          </c:val>
          <c:extLst>
            <c:ext xmlns:c16="http://schemas.microsoft.com/office/drawing/2014/chart" uri="{C3380CC4-5D6E-409C-BE32-E72D297353CC}">
              <c16:uniqueId val="{00000001-92B2-4D5F-A456-7DDD2ADA83AC}"/>
            </c:ext>
          </c:extLst>
        </c:ser>
        <c:ser>
          <c:idx val="2"/>
          <c:order val="2"/>
          <c:tx>
            <c:strRef>
              <c:f>'Age Group'!$S$42</c:f>
              <c:strCache>
                <c:ptCount val="1"/>
                <c:pt idx="0">
                  <c:v>2006-07</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Group'!$T$42:$AD$42</c:f>
              <c:numCache>
                <c:formatCode>"$"#\ ##0</c:formatCode>
                <c:ptCount val="11"/>
                <c:pt idx="0">
                  <c:v>1800</c:v>
                </c:pt>
                <c:pt idx="1">
                  <c:v>3200</c:v>
                </c:pt>
                <c:pt idx="2">
                  <c:v>4300</c:v>
                </c:pt>
                <c:pt idx="3">
                  <c:v>5900</c:v>
                </c:pt>
                <c:pt idx="4">
                  <c:v>7000</c:v>
                </c:pt>
                <c:pt idx="5">
                  <c:v>7400</c:v>
                </c:pt>
                <c:pt idx="6">
                  <c:v>8000</c:v>
                </c:pt>
                <c:pt idx="7">
                  <c:v>8500</c:v>
                </c:pt>
                <c:pt idx="8">
                  <c:v>9400</c:v>
                </c:pt>
                <c:pt idx="9">
                  <c:v>8700</c:v>
                </c:pt>
                <c:pt idx="10">
                  <c:v>8500</c:v>
                </c:pt>
              </c:numCache>
            </c:numRef>
          </c:val>
          <c:extLst>
            <c:ext xmlns:c16="http://schemas.microsoft.com/office/drawing/2014/chart" uri="{C3380CC4-5D6E-409C-BE32-E72D297353CC}">
              <c16:uniqueId val="{00000002-92B2-4D5F-A456-7DDD2ADA83AC}"/>
            </c:ext>
          </c:extLst>
        </c:ser>
        <c:ser>
          <c:idx val="3"/>
          <c:order val="3"/>
          <c:tx>
            <c:strRef>
              <c:f>'Age Group'!$S$43</c:f>
              <c:strCache>
                <c:ptCount val="1"/>
                <c:pt idx="0">
                  <c:v>2008-09</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Group'!$T$43:$AD$43</c:f>
              <c:numCache>
                <c:formatCode>"$"#\ ##0</c:formatCode>
                <c:ptCount val="11"/>
                <c:pt idx="0">
                  <c:v>2400</c:v>
                </c:pt>
                <c:pt idx="1">
                  <c:v>3900</c:v>
                </c:pt>
                <c:pt idx="2">
                  <c:v>5400</c:v>
                </c:pt>
                <c:pt idx="3">
                  <c:v>7500</c:v>
                </c:pt>
                <c:pt idx="4">
                  <c:v>8600</c:v>
                </c:pt>
                <c:pt idx="5">
                  <c:v>9300</c:v>
                </c:pt>
                <c:pt idx="6">
                  <c:v>10000</c:v>
                </c:pt>
                <c:pt idx="7">
                  <c:v>10600</c:v>
                </c:pt>
                <c:pt idx="8">
                  <c:v>11100</c:v>
                </c:pt>
                <c:pt idx="9">
                  <c:v>11800</c:v>
                </c:pt>
                <c:pt idx="10">
                  <c:v>10400</c:v>
                </c:pt>
              </c:numCache>
            </c:numRef>
          </c:val>
          <c:extLst>
            <c:ext xmlns:c16="http://schemas.microsoft.com/office/drawing/2014/chart" uri="{C3380CC4-5D6E-409C-BE32-E72D297353CC}">
              <c16:uniqueId val="{00000003-92B2-4D5F-A456-7DDD2ADA83AC}"/>
            </c:ext>
          </c:extLst>
        </c:ser>
        <c:ser>
          <c:idx val="4"/>
          <c:order val="4"/>
          <c:tx>
            <c:strRef>
              <c:f>'Age Group'!$S$44</c:f>
              <c:strCache>
                <c:ptCount val="1"/>
                <c:pt idx="0">
                  <c:v>2010-11</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Group'!$T$44:$AD$44</c:f>
              <c:numCache>
                <c:formatCode>"$"#\ ##0</c:formatCode>
                <c:ptCount val="11"/>
                <c:pt idx="0">
                  <c:v>2800</c:v>
                </c:pt>
                <c:pt idx="1">
                  <c:v>4600</c:v>
                </c:pt>
                <c:pt idx="2">
                  <c:v>6400</c:v>
                </c:pt>
                <c:pt idx="3">
                  <c:v>8100</c:v>
                </c:pt>
                <c:pt idx="4">
                  <c:v>10000</c:v>
                </c:pt>
                <c:pt idx="5">
                  <c:v>10900</c:v>
                </c:pt>
                <c:pt idx="6">
                  <c:v>11200</c:v>
                </c:pt>
                <c:pt idx="7">
                  <c:v>11900</c:v>
                </c:pt>
                <c:pt idx="8">
                  <c:v>12200</c:v>
                </c:pt>
                <c:pt idx="9">
                  <c:v>12100</c:v>
                </c:pt>
                <c:pt idx="10">
                  <c:v>10200</c:v>
                </c:pt>
              </c:numCache>
            </c:numRef>
          </c:val>
          <c:extLst>
            <c:ext xmlns:c16="http://schemas.microsoft.com/office/drawing/2014/chart" uri="{C3380CC4-5D6E-409C-BE32-E72D297353CC}">
              <c16:uniqueId val="{00000004-92B2-4D5F-A456-7DDD2ADA83AC}"/>
            </c:ext>
          </c:extLst>
        </c:ser>
        <c:ser>
          <c:idx val="5"/>
          <c:order val="5"/>
          <c:tx>
            <c:strRef>
              <c:f>'Age Group'!$S$45</c:f>
              <c:strCache>
                <c:ptCount val="1"/>
                <c:pt idx="0">
                  <c:v>2012-13</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Group'!$T$45:$AD$45</c:f>
              <c:numCache>
                <c:formatCode>"$"#\ ##0</c:formatCode>
                <c:ptCount val="11"/>
                <c:pt idx="0">
                  <c:v>3200</c:v>
                </c:pt>
                <c:pt idx="1">
                  <c:v>5200</c:v>
                </c:pt>
                <c:pt idx="2">
                  <c:v>7200</c:v>
                </c:pt>
                <c:pt idx="3">
                  <c:v>9500</c:v>
                </c:pt>
                <c:pt idx="4">
                  <c:v>10600</c:v>
                </c:pt>
                <c:pt idx="5">
                  <c:v>11600</c:v>
                </c:pt>
                <c:pt idx="6">
                  <c:v>12400</c:v>
                </c:pt>
                <c:pt idx="7">
                  <c:v>12200</c:v>
                </c:pt>
                <c:pt idx="8">
                  <c:v>12700</c:v>
                </c:pt>
                <c:pt idx="9">
                  <c:v>12500</c:v>
                </c:pt>
                <c:pt idx="10">
                  <c:v>11700</c:v>
                </c:pt>
              </c:numCache>
            </c:numRef>
          </c:val>
          <c:extLst>
            <c:ext xmlns:c16="http://schemas.microsoft.com/office/drawing/2014/chart" uri="{C3380CC4-5D6E-409C-BE32-E72D297353CC}">
              <c16:uniqueId val="{00000005-92B2-4D5F-A456-7DDD2ADA83AC}"/>
            </c:ext>
          </c:extLst>
        </c:ser>
        <c:ser>
          <c:idx val="6"/>
          <c:order val="6"/>
          <c:tx>
            <c:strRef>
              <c:f>'Age Group'!$S$46</c:f>
              <c:strCache>
                <c:ptCount val="1"/>
                <c:pt idx="0">
                  <c:v>2014-15</c:v>
                </c:pt>
              </c:strCache>
            </c:strRef>
          </c:tx>
          <c:invertIfNegative val="0"/>
          <c:cat>
            <c:strRef>
              <c:f>'Age Group'!$T$2:$AD$2</c:f>
              <c:strCache>
                <c:ptCount val="11"/>
                <c:pt idx="0">
                  <c:v>Less than 20 years</c:v>
                </c:pt>
                <c:pt idx="1">
                  <c:v>20-24 years</c:v>
                </c:pt>
                <c:pt idx="2">
                  <c:v>25-29 years</c:v>
                </c:pt>
                <c:pt idx="3">
                  <c:v>30-34 years</c:v>
                </c:pt>
                <c:pt idx="4">
                  <c:v>35-39 years</c:v>
                </c:pt>
                <c:pt idx="5">
                  <c:v>40-44 years</c:v>
                </c:pt>
                <c:pt idx="6">
                  <c:v>45-49 years</c:v>
                </c:pt>
                <c:pt idx="7">
                  <c:v>50-54 years</c:v>
                </c:pt>
                <c:pt idx="8">
                  <c:v>55-59 years</c:v>
                </c:pt>
                <c:pt idx="9">
                  <c:v>60-64 years</c:v>
                </c:pt>
                <c:pt idx="10">
                  <c:v>65 years and over</c:v>
                </c:pt>
              </c:strCache>
            </c:strRef>
          </c:cat>
          <c:val>
            <c:numRef>
              <c:f>'Age Group'!$T$46:$AD$46</c:f>
              <c:numCache>
                <c:formatCode>"$"#\ ##0</c:formatCode>
                <c:ptCount val="11"/>
                <c:pt idx="0">
                  <c:v>3700</c:v>
                </c:pt>
                <c:pt idx="1">
                  <c:v>5900</c:v>
                </c:pt>
                <c:pt idx="2">
                  <c:v>8200</c:v>
                </c:pt>
                <c:pt idx="3">
                  <c:v>10200</c:v>
                </c:pt>
                <c:pt idx="4">
                  <c:v>11700</c:v>
                </c:pt>
                <c:pt idx="5">
                  <c:v>12700</c:v>
                </c:pt>
                <c:pt idx="6">
                  <c:v>13400</c:v>
                </c:pt>
                <c:pt idx="7">
                  <c:v>13200</c:v>
                </c:pt>
                <c:pt idx="8">
                  <c:v>14100</c:v>
                </c:pt>
                <c:pt idx="9">
                  <c:v>14100</c:v>
                </c:pt>
                <c:pt idx="10">
                  <c:v>12700</c:v>
                </c:pt>
              </c:numCache>
            </c:numRef>
          </c:val>
          <c:extLst>
            <c:ext xmlns:c16="http://schemas.microsoft.com/office/drawing/2014/chart" uri="{C3380CC4-5D6E-409C-BE32-E72D297353CC}">
              <c16:uniqueId val="{00000006-92B2-4D5F-A456-7DDD2ADA83AC}"/>
            </c:ext>
          </c:extLst>
        </c:ser>
        <c:dLbls>
          <c:showLegendKey val="0"/>
          <c:showVal val="0"/>
          <c:showCatName val="0"/>
          <c:showSerName val="0"/>
          <c:showPercent val="0"/>
          <c:showBubbleSize val="0"/>
        </c:dLbls>
        <c:gapWidth val="150"/>
        <c:axId val="304814336"/>
        <c:axId val="304824704"/>
      </c:barChart>
      <c:catAx>
        <c:axId val="304814336"/>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Age group</a:t>
                </a:r>
              </a:p>
            </c:rich>
          </c:tx>
          <c:layout/>
          <c:overlay val="0"/>
        </c:title>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4824704"/>
        <c:crosses val="autoZero"/>
        <c:auto val="1"/>
        <c:lblAlgn val="ctr"/>
        <c:lblOffset val="100"/>
        <c:noMultiLvlLbl val="0"/>
      </c:catAx>
      <c:valAx>
        <c:axId val="304824704"/>
        <c:scaling>
          <c:orientation val="minMax"/>
        </c:scaling>
        <c:delete val="0"/>
        <c:axPos val="l"/>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Median compensation paid</a:t>
                </a:r>
              </a:p>
            </c:rich>
          </c:tx>
          <c:layout/>
          <c:overlay val="0"/>
        </c:title>
        <c:numFmt formatCode="&quot;$&quot;#\ ##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04814336"/>
        <c:crosses val="autoZero"/>
        <c:crossBetween val="between"/>
      </c:valAx>
    </c:plotArea>
    <c:legend>
      <c:legendPos val="r"/>
      <c:layout>
        <c:manualLayout>
          <c:xMode val="edge"/>
          <c:yMode val="edge"/>
          <c:x val="0.14005896220671551"/>
          <c:y val="7.6141957899961643E-2"/>
          <c:w val="0.10777538282575014"/>
          <c:h val="0.43709414872036895"/>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367B-544A-4051-926E-74D1E24B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5428ED1C.dotm</Template>
  <TotalTime>2</TotalTime>
  <Pages>58</Pages>
  <Words>18031</Words>
  <Characters>102778</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Australian workers’ compensation statistics 2015-16</vt:lpstr>
    </vt:vector>
  </TitlesOfParts>
  <Company>Australian Government</Company>
  <LinksUpToDate>false</LinksUpToDate>
  <CharactersWithSpaces>120568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workers’ compensation statistics 2015-16</dc:title>
  <dc:creator>Safe Work Australia</dc:creator>
  <cp:lastModifiedBy>MARTINE,Megan</cp:lastModifiedBy>
  <cp:revision>3</cp:revision>
  <cp:lastPrinted>2018-11-25T21:30:00Z</cp:lastPrinted>
  <dcterms:created xsi:type="dcterms:W3CDTF">2019-04-11T07:07:00Z</dcterms:created>
  <dcterms:modified xsi:type="dcterms:W3CDTF">2019-04-15T23:14:00Z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