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6" w:type="dxa"/>
        <w:tblInd w:w="108" w:type="dxa"/>
        <w:tblLook w:val="04A0" w:firstRow="1" w:lastRow="0" w:firstColumn="1" w:lastColumn="0" w:noHBand="0" w:noVBand="1"/>
      </w:tblPr>
      <w:tblGrid>
        <w:gridCol w:w="7124"/>
        <w:gridCol w:w="1572"/>
      </w:tblGrid>
      <w:tr w:rsidR="007C73FC" w:rsidRPr="007C73FC" w:rsidTr="007C73FC">
        <w:trPr>
          <w:trHeight w:val="360"/>
        </w:trPr>
        <w:tc>
          <w:tcPr>
            <w:tcW w:w="8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C73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Legal Services Expenditure Report</w:t>
            </w:r>
            <w:r w:rsidR="00B628F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2014-15</w:t>
            </w:r>
          </w:p>
        </w:tc>
      </w:tr>
      <w:tr w:rsidR="007C73FC" w:rsidRPr="007C73FC" w:rsidTr="007C73FC">
        <w:trPr>
          <w:trHeight w:val="360"/>
        </w:trPr>
        <w:tc>
          <w:tcPr>
            <w:tcW w:w="8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C73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Safe Work Australia</w:t>
            </w:r>
            <w:bookmarkStart w:id="0" w:name="_GoBack"/>
            <w:bookmarkEnd w:id="0"/>
          </w:p>
        </w:tc>
      </w:tr>
      <w:tr w:rsidR="007C73FC" w:rsidRPr="007C73FC" w:rsidTr="007C73FC">
        <w:trPr>
          <w:trHeight w:val="300"/>
        </w:trPr>
        <w:tc>
          <w:tcPr>
            <w:tcW w:w="8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73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All figures should be exclusive of GST</w:t>
            </w:r>
          </w:p>
        </w:tc>
      </w:tr>
      <w:tr w:rsidR="007C73FC" w:rsidRPr="007C73FC" w:rsidTr="007C73FC">
        <w:trPr>
          <w:trHeight w:val="330"/>
        </w:trPr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C73FC" w:rsidRPr="007C73FC" w:rsidTr="007C73FC">
        <w:trPr>
          <w:trHeight w:val="390"/>
        </w:trPr>
        <w:tc>
          <w:tcPr>
            <w:tcW w:w="8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C73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Totals</w:t>
            </w:r>
          </w:p>
        </w:tc>
      </w:tr>
      <w:tr w:rsidR="007C73FC" w:rsidRPr="007C73FC" w:rsidTr="007C73FC">
        <w:trPr>
          <w:trHeight w:val="315"/>
        </w:trPr>
        <w:tc>
          <w:tcPr>
            <w:tcW w:w="71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C73FC" w:rsidRPr="007C73FC" w:rsidTr="007C73FC">
        <w:trPr>
          <w:trHeight w:val="315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C73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(External + Internal) Expenditure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$496,131.92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C73FC" w:rsidRPr="007C73FC" w:rsidTr="007C73FC">
        <w:trPr>
          <w:trHeight w:val="315"/>
        </w:trPr>
        <w:tc>
          <w:tcPr>
            <w:tcW w:w="71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C73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Internal Legal Services Expenditure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$300,016.05</w:t>
            </w:r>
          </w:p>
        </w:tc>
      </w:tr>
      <w:tr w:rsidR="007C73FC" w:rsidRPr="007C73FC" w:rsidTr="007C73FC">
        <w:trPr>
          <w:trHeight w:val="315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C73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External Legal Services Expenditure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$196,115.87</w:t>
            </w:r>
          </w:p>
        </w:tc>
      </w:tr>
      <w:tr w:rsidR="007C73FC" w:rsidRPr="007C73FC" w:rsidTr="007C73FC">
        <w:trPr>
          <w:trHeight w:val="330"/>
        </w:trPr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C73FC" w:rsidRPr="007C73FC" w:rsidTr="007C73FC">
        <w:trPr>
          <w:trHeight w:val="390"/>
        </w:trPr>
        <w:tc>
          <w:tcPr>
            <w:tcW w:w="8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C73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Summary of External Legal Services Expenditure </w:t>
            </w:r>
          </w:p>
        </w:tc>
      </w:tr>
      <w:tr w:rsidR="007C73FC" w:rsidRPr="007C73FC" w:rsidTr="007C73FC">
        <w:trPr>
          <w:trHeight w:val="315"/>
        </w:trPr>
        <w:tc>
          <w:tcPr>
            <w:tcW w:w="71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value of briefs to Counsel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value of disbursements (excluding counsel)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value of professional fees paid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$196,115.87</w:t>
            </w:r>
          </w:p>
        </w:tc>
      </w:tr>
      <w:tr w:rsidR="007C73FC" w:rsidRPr="007C73FC" w:rsidTr="007C73FC">
        <w:trPr>
          <w:trHeight w:val="315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C73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External Legal Services Expenditure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$196,115.87</w:t>
            </w:r>
          </w:p>
        </w:tc>
      </w:tr>
      <w:tr w:rsidR="007C73FC" w:rsidRPr="007C73FC" w:rsidTr="007C73FC">
        <w:trPr>
          <w:trHeight w:val="330"/>
        </w:trPr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C73FC" w:rsidRPr="007C73FC" w:rsidTr="007C73FC">
        <w:trPr>
          <w:trHeight w:val="390"/>
        </w:trPr>
        <w:tc>
          <w:tcPr>
            <w:tcW w:w="8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C73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Counsel</w:t>
            </w:r>
          </w:p>
        </w:tc>
      </w:tr>
      <w:tr w:rsidR="007C73FC" w:rsidRPr="007C73FC" w:rsidTr="007C73FC">
        <w:trPr>
          <w:trHeight w:val="375"/>
        </w:trPr>
        <w:tc>
          <w:tcPr>
            <w:tcW w:w="71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Number of direct briefs to male Counsel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Number of direct briefs to female Counsel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73FC">
              <w:rPr>
                <w:rFonts w:ascii="Arial" w:eastAsia="Times New Roman" w:hAnsi="Arial" w:cs="Arial"/>
                <w:b/>
                <w:bCs/>
                <w:color w:val="000000"/>
              </w:rPr>
              <w:t>Total number of direct briefs to counsel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Number of indirect briefs to male counsel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Number of indirect briefs to female counsel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73FC">
              <w:rPr>
                <w:rFonts w:ascii="Arial" w:eastAsia="Times New Roman" w:hAnsi="Arial" w:cs="Arial"/>
                <w:b/>
                <w:bCs/>
                <w:color w:val="000000"/>
              </w:rPr>
              <w:t>Total number of indirect briefs to counsel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For information only: Total number of briefs to male counsel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For information only: Total number of briefs to female counsel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For information only: Total number of briefs to counsel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C73FC" w:rsidRPr="007C73FC" w:rsidTr="007C73FC">
        <w:trPr>
          <w:trHeight w:val="300"/>
        </w:trPr>
        <w:tc>
          <w:tcPr>
            <w:tcW w:w="8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7C73FC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value of direct briefs to male counsel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value of direct briefs to female counsel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73FC">
              <w:rPr>
                <w:rFonts w:ascii="Arial" w:eastAsia="Times New Roman" w:hAnsi="Arial" w:cs="Arial"/>
                <w:b/>
                <w:bCs/>
                <w:color w:val="000000"/>
              </w:rPr>
              <w:t>Total value of direct briefs to counsel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869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7C73FC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value of indirect briefs to male counsel</w:t>
            </w:r>
          </w:p>
        </w:tc>
        <w:tc>
          <w:tcPr>
            <w:tcW w:w="1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value of indirect briefs to female counsel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73FC">
              <w:rPr>
                <w:rFonts w:ascii="Arial" w:eastAsia="Times New Roman" w:hAnsi="Arial" w:cs="Arial"/>
                <w:b/>
                <w:bCs/>
                <w:color w:val="000000"/>
              </w:rPr>
              <w:t>Total value of indirect briefs to counsel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For information only: Total value of briefs to male counsel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For information only: Total value of briefs to female counsel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For information only: Total value of briefs to counsel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30"/>
        </w:trPr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C73FC" w:rsidRPr="007C73FC" w:rsidTr="007C73FC">
        <w:trPr>
          <w:trHeight w:val="390"/>
        </w:trPr>
        <w:tc>
          <w:tcPr>
            <w:tcW w:w="8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C73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lastRenderedPageBreak/>
              <w:t>Professional Fees</w:t>
            </w:r>
          </w:p>
        </w:tc>
      </w:tr>
      <w:tr w:rsidR="007C73FC" w:rsidRPr="007C73FC" w:rsidTr="007C73FC">
        <w:trPr>
          <w:trHeight w:val="315"/>
        </w:trPr>
        <w:tc>
          <w:tcPr>
            <w:tcW w:w="71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Aitken Partners 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Allen &amp; </w:t>
            </w: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Overy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Allens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Allygroup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Ashurst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Atanaskovic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Hartnell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Australian Business Lawyers and Advisors Pty Ltd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Australian Government Solicitor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$108,534.11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Baker &amp; McKenzie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Balazs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Lazanas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&amp; Welch 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Banki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Haddock </w:t>
            </w: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Fiora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Bartier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Perry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Beaumont Law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Bradley Allen Love Lawyers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 Wright Stein Lawyers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Bruce Thomas Lawyers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Chamberlains Law Firm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Church &amp; Grace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Clayton </w:t>
            </w: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Utz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$27,137.00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Clifford Chance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Clyde &amp; Co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Cooper Grace Ward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Cornwall </w:t>
            </w: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Stodart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Corrs Chambers Westgarth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Craddock Murray Neumann Lawyers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Cridlands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MB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Culshaw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Miller Lawyers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Curwoods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Lawyers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Davis Faulkner &amp; Co 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DibbsBarker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DibbsBarker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Canberra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DLA Piper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Eakin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McCaffery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Cox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Lawyers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FCB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Group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Finlaysons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Fisher Jeffries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FOI Solutions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Fox Tucker Lawyers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Franklin </w:t>
            </w: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Athanasellis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Cullen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Gadens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Laywers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Brisbane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Gadens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Lawyers Melbourne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Gadens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Lawyers Sydney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Gilbert + Tobin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Grace Lawyers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Greenwich Legal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Griffin Legal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Griffith Hack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Hall &amp; Wilcox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Hamilton Main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Harmers Workplace Lawyers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Harris Carlson Lawyers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Henry Davis York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Herbert Smith Freehills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Hicksons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Holding Redlich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Holman Fenwick </w:t>
            </w: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Wilan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Holman Webb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HopgoodGanim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 Legal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Hunt &amp; Hunt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Hutchinson Legal 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HWL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Ebsworth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Lawyers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Hynes Legal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Jackson McDonald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Johnson Winter &amp; Slattery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Jones Day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Justitia Lawyers and Consultants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Kaden </w:t>
            </w: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Boriss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Kelly Hazell Quill Lawyers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Kemp </w:t>
            </w: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Strang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Kemp &amp; Co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Kennedys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Keypoint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Law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King &amp; Wood Mallesons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Kinsman Legal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K&amp;L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Gates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Lander &amp; Rogers 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Lavan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Legal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Littles Lawyers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LawLab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Lawson Smith Lawyers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Lehmann Snell Lawyers (formerly Stirling Henry Legal Solutions) 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Lobban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McNally Lawyers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Macpherson &amp; Kelley Lawyers (</w:t>
            </w: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M&amp;K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Lawyers)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Maddocks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Makinson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D’Apice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Matthews </w:t>
            </w: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Folbigg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Maurice Blackburn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McCullough Robertson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McInnes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Wilson Lawyers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Megan Dyson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Meridian Lawyers 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Meyer Vandenberg Lawyers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Mills Oakley Lawyers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Minter Ellison Lawyers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$2,265.30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Moray &amp; Agnew Lawyers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MSP Legal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Norton Rose Australia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58,179.46 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O’Loughlins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Lawyers 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Piper Alderman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Proximity Legal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Quinn Emanuel Urquhart &amp; Sullivan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3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Rodgers Barnes and Green 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Roberts </w:t>
            </w: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Nehmer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McKee Lawyers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Rostron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Carlyle Solicitors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Russell Kennedy 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Sage Legal Services 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Salvos Legal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Simpsons Solicitors 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Sparke </w:t>
            </w: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Helmore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SRB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Legal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Switch Legal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Terri </w:t>
            </w: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Janke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Thomson Geer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TressCox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Lawyers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Webb Henderson 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 Roberts Lawyers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Wilson/Ryan/Grose Lawyers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Wisewould</w:t>
            </w:r>
            <w:proofErr w:type="spellEnd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Mahony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73FC">
              <w:rPr>
                <w:rFonts w:ascii="Arial" w:eastAsia="Times New Roman" w:hAnsi="Arial" w:cs="Arial"/>
                <w:b/>
                <w:bCs/>
                <w:color w:val="000000"/>
              </w:rPr>
              <w:t>Other government legal service providers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Attorney-General's Department</w:t>
            </w:r>
          </w:p>
        </w:tc>
        <w:tc>
          <w:tcPr>
            <w:tcW w:w="1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Foreign Affairs and Trade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Office of Parliamentary Counsel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Employment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 (please specify)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 (please specify)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 (please specify)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73FC">
              <w:rPr>
                <w:rFonts w:ascii="Arial" w:eastAsia="Times New Roman" w:hAnsi="Arial" w:cs="Arial"/>
                <w:b/>
                <w:bCs/>
                <w:color w:val="000000"/>
              </w:rPr>
              <w:t>Other non-</w:t>
            </w:r>
            <w:proofErr w:type="spellStart"/>
            <w:r w:rsidRPr="007C73FC">
              <w:rPr>
                <w:rFonts w:ascii="Arial" w:eastAsia="Times New Roman" w:hAnsi="Arial" w:cs="Arial"/>
                <w:b/>
                <w:bCs/>
                <w:color w:val="000000"/>
              </w:rPr>
              <w:t>LSMUL</w:t>
            </w:r>
            <w:proofErr w:type="spellEnd"/>
            <w:r w:rsidRPr="007C73F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firms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Overseas firms (single total figure, individual firm names not required)</w:t>
            </w:r>
          </w:p>
        </w:tc>
        <w:tc>
          <w:tcPr>
            <w:tcW w:w="1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 (please specify)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 (please specify)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 (please specify)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 (please specify)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 (please specify)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 (please specify)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 (please specify)</w:t>
            </w:r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C73FC" w:rsidRPr="007C73FC" w:rsidTr="007C73FC">
        <w:trPr>
          <w:trHeight w:val="300"/>
        </w:trPr>
        <w:tc>
          <w:tcPr>
            <w:tcW w:w="71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1" w:name="RANGE!A186"/>
            <w:r w:rsidRPr="007C73FC">
              <w:rPr>
                <w:rFonts w:ascii="Arial" w:eastAsia="Times New Roman" w:hAnsi="Arial" w:cs="Arial"/>
                <w:b/>
                <w:bCs/>
                <w:color w:val="000000"/>
              </w:rPr>
              <w:t>Total value of professional fees paid</w:t>
            </w:r>
            <w:bookmarkEnd w:id="1"/>
          </w:p>
        </w:tc>
        <w:tc>
          <w:tcPr>
            <w:tcW w:w="15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C73FC" w:rsidRPr="007C73FC" w:rsidTr="007C73FC">
        <w:trPr>
          <w:trHeight w:val="330"/>
        </w:trPr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$196,115.87</w:t>
            </w:r>
          </w:p>
        </w:tc>
      </w:tr>
      <w:tr w:rsidR="007C73FC" w:rsidRPr="007C73FC" w:rsidTr="007C73FC">
        <w:trPr>
          <w:trHeight w:val="375"/>
        </w:trPr>
        <w:tc>
          <w:tcPr>
            <w:tcW w:w="7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C73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Commentary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73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73FC" w:rsidRPr="007C73FC" w:rsidTr="007C73FC">
        <w:trPr>
          <w:trHeight w:val="360"/>
        </w:trPr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C73FC" w:rsidRPr="007C73FC" w:rsidTr="007C73FC">
        <w:trPr>
          <w:trHeight w:val="510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outline any analysis you wish to provide relating to the expenditure figures provided above (optional to complete)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C73FC" w:rsidRPr="007C73FC" w:rsidTr="007C73FC">
        <w:trPr>
          <w:trHeight w:val="600"/>
        </w:trPr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3FC" w:rsidRPr="007C73FC" w:rsidRDefault="007C73FC" w:rsidP="007C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3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FC" w:rsidRPr="007C73FC" w:rsidRDefault="007C73FC" w:rsidP="007C73F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7C73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646759" w:rsidRDefault="00646759"/>
    <w:sectPr w:rsidR="00646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1FC18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FC"/>
    <w:rsid w:val="00012B7D"/>
    <w:rsid w:val="00012DFC"/>
    <w:rsid w:val="00015116"/>
    <w:rsid w:val="00015CD8"/>
    <w:rsid w:val="000202FC"/>
    <w:rsid w:val="00022809"/>
    <w:rsid w:val="00030385"/>
    <w:rsid w:val="00032D3C"/>
    <w:rsid w:val="00043D6B"/>
    <w:rsid w:val="00044665"/>
    <w:rsid w:val="000465E7"/>
    <w:rsid w:val="0005035F"/>
    <w:rsid w:val="00053D45"/>
    <w:rsid w:val="000562FD"/>
    <w:rsid w:val="00065AFC"/>
    <w:rsid w:val="00066297"/>
    <w:rsid w:val="000727B7"/>
    <w:rsid w:val="00073126"/>
    <w:rsid w:val="00075B66"/>
    <w:rsid w:val="00076B53"/>
    <w:rsid w:val="00077C9A"/>
    <w:rsid w:val="000800B2"/>
    <w:rsid w:val="00085952"/>
    <w:rsid w:val="000963BC"/>
    <w:rsid w:val="000A11CC"/>
    <w:rsid w:val="000A2299"/>
    <w:rsid w:val="000A539B"/>
    <w:rsid w:val="000B40C4"/>
    <w:rsid w:val="000C17A1"/>
    <w:rsid w:val="000C3D0A"/>
    <w:rsid w:val="000C451D"/>
    <w:rsid w:val="000C482D"/>
    <w:rsid w:val="000C6A17"/>
    <w:rsid w:val="000C77AC"/>
    <w:rsid w:val="000D0B99"/>
    <w:rsid w:val="000D175A"/>
    <w:rsid w:val="000D2AC5"/>
    <w:rsid w:val="000D33C1"/>
    <w:rsid w:val="000E6224"/>
    <w:rsid w:val="000E7155"/>
    <w:rsid w:val="000F3118"/>
    <w:rsid w:val="000F4917"/>
    <w:rsid w:val="000F581F"/>
    <w:rsid w:val="000F5A3A"/>
    <w:rsid w:val="000F60AA"/>
    <w:rsid w:val="000F7F4E"/>
    <w:rsid w:val="00103369"/>
    <w:rsid w:val="00105804"/>
    <w:rsid w:val="0011015C"/>
    <w:rsid w:val="001127FC"/>
    <w:rsid w:val="00112BCF"/>
    <w:rsid w:val="00114089"/>
    <w:rsid w:val="0011471C"/>
    <w:rsid w:val="00117F91"/>
    <w:rsid w:val="00124B53"/>
    <w:rsid w:val="00127346"/>
    <w:rsid w:val="0013118E"/>
    <w:rsid w:val="0014264F"/>
    <w:rsid w:val="001437F3"/>
    <w:rsid w:val="00147B1E"/>
    <w:rsid w:val="00147E6B"/>
    <w:rsid w:val="00152408"/>
    <w:rsid w:val="00152B24"/>
    <w:rsid w:val="0017456D"/>
    <w:rsid w:val="00174593"/>
    <w:rsid w:val="00175B28"/>
    <w:rsid w:val="00176AB6"/>
    <w:rsid w:val="00177D60"/>
    <w:rsid w:val="001806E7"/>
    <w:rsid w:val="0018335A"/>
    <w:rsid w:val="001834D6"/>
    <w:rsid w:val="00183661"/>
    <w:rsid w:val="001867FE"/>
    <w:rsid w:val="00187767"/>
    <w:rsid w:val="00195985"/>
    <w:rsid w:val="00196A90"/>
    <w:rsid w:val="001A4C13"/>
    <w:rsid w:val="001B3958"/>
    <w:rsid w:val="001C4B3B"/>
    <w:rsid w:val="001D157B"/>
    <w:rsid w:val="001D4AAC"/>
    <w:rsid w:val="001E40CD"/>
    <w:rsid w:val="001F0989"/>
    <w:rsid w:val="001F3867"/>
    <w:rsid w:val="001F469F"/>
    <w:rsid w:val="001F46D5"/>
    <w:rsid w:val="001F716E"/>
    <w:rsid w:val="00207C8A"/>
    <w:rsid w:val="00214368"/>
    <w:rsid w:val="0022183C"/>
    <w:rsid w:val="002248DC"/>
    <w:rsid w:val="00225733"/>
    <w:rsid w:val="002367C2"/>
    <w:rsid w:val="00241953"/>
    <w:rsid w:val="00242D98"/>
    <w:rsid w:val="002448AA"/>
    <w:rsid w:val="0025001B"/>
    <w:rsid w:val="00250548"/>
    <w:rsid w:val="002526B8"/>
    <w:rsid w:val="002540A4"/>
    <w:rsid w:val="0026000B"/>
    <w:rsid w:val="00260776"/>
    <w:rsid w:val="00263C7E"/>
    <w:rsid w:val="002651A7"/>
    <w:rsid w:val="00270A7E"/>
    <w:rsid w:val="00275AF6"/>
    <w:rsid w:val="002858C0"/>
    <w:rsid w:val="00286726"/>
    <w:rsid w:val="0029003A"/>
    <w:rsid w:val="00291BFB"/>
    <w:rsid w:val="00294933"/>
    <w:rsid w:val="002973EB"/>
    <w:rsid w:val="002A04BB"/>
    <w:rsid w:val="002A35B5"/>
    <w:rsid w:val="002A4175"/>
    <w:rsid w:val="002B0CE9"/>
    <w:rsid w:val="002B603C"/>
    <w:rsid w:val="002B657B"/>
    <w:rsid w:val="002C12F8"/>
    <w:rsid w:val="002D2A89"/>
    <w:rsid w:val="002D43E5"/>
    <w:rsid w:val="002D4C28"/>
    <w:rsid w:val="002E0C5D"/>
    <w:rsid w:val="002E1A4B"/>
    <w:rsid w:val="002E51CF"/>
    <w:rsid w:val="002E6B04"/>
    <w:rsid w:val="002F7B68"/>
    <w:rsid w:val="002F7CC8"/>
    <w:rsid w:val="00300CE2"/>
    <w:rsid w:val="003078C7"/>
    <w:rsid w:val="00312F56"/>
    <w:rsid w:val="00313B95"/>
    <w:rsid w:val="003149D4"/>
    <w:rsid w:val="003225C6"/>
    <w:rsid w:val="00323242"/>
    <w:rsid w:val="003258DF"/>
    <w:rsid w:val="00326087"/>
    <w:rsid w:val="00336916"/>
    <w:rsid w:val="003415D6"/>
    <w:rsid w:val="00342BC2"/>
    <w:rsid w:val="00345A30"/>
    <w:rsid w:val="00345EB3"/>
    <w:rsid w:val="003467B9"/>
    <w:rsid w:val="00356AD2"/>
    <w:rsid w:val="003578FB"/>
    <w:rsid w:val="003614E8"/>
    <w:rsid w:val="00363085"/>
    <w:rsid w:val="003665CB"/>
    <w:rsid w:val="0036683E"/>
    <w:rsid w:val="0037138A"/>
    <w:rsid w:val="003731E1"/>
    <w:rsid w:val="0038208C"/>
    <w:rsid w:val="00384A2C"/>
    <w:rsid w:val="00384AC6"/>
    <w:rsid w:val="00385896"/>
    <w:rsid w:val="003924F4"/>
    <w:rsid w:val="0039316C"/>
    <w:rsid w:val="00393EDA"/>
    <w:rsid w:val="00395A56"/>
    <w:rsid w:val="0039610B"/>
    <w:rsid w:val="00396590"/>
    <w:rsid w:val="003A161C"/>
    <w:rsid w:val="003A4852"/>
    <w:rsid w:val="003A5981"/>
    <w:rsid w:val="003A6CBA"/>
    <w:rsid w:val="003A720D"/>
    <w:rsid w:val="003B2C29"/>
    <w:rsid w:val="003B394E"/>
    <w:rsid w:val="003B67BA"/>
    <w:rsid w:val="003C1722"/>
    <w:rsid w:val="003C186F"/>
    <w:rsid w:val="003C2185"/>
    <w:rsid w:val="003C3E88"/>
    <w:rsid w:val="003C41E0"/>
    <w:rsid w:val="003C47AC"/>
    <w:rsid w:val="003C769A"/>
    <w:rsid w:val="003D4FE7"/>
    <w:rsid w:val="003E1254"/>
    <w:rsid w:val="003F1472"/>
    <w:rsid w:val="00404579"/>
    <w:rsid w:val="00413745"/>
    <w:rsid w:val="00415A88"/>
    <w:rsid w:val="00420300"/>
    <w:rsid w:val="00424998"/>
    <w:rsid w:val="00426DA6"/>
    <w:rsid w:val="00430BDC"/>
    <w:rsid w:val="00431F81"/>
    <w:rsid w:val="004323D3"/>
    <w:rsid w:val="00437C22"/>
    <w:rsid w:val="00437C7A"/>
    <w:rsid w:val="0044711B"/>
    <w:rsid w:val="004476D2"/>
    <w:rsid w:val="00453F25"/>
    <w:rsid w:val="00455A82"/>
    <w:rsid w:val="00455CFB"/>
    <w:rsid w:val="004602AF"/>
    <w:rsid w:val="004623CB"/>
    <w:rsid w:val="004651C1"/>
    <w:rsid w:val="0046689F"/>
    <w:rsid w:val="00471592"/>
    <w:rsid w:val="00473F70"/>
    <w:rsid w:val="00476C05"/>
    <w:rsid w:val="004775B1"/>
    <w:rsid w:val="004826CD"/>
    <w:rsid w:val="00483354"/>
    <w:rsid w:val="00493B9D"/>
    <w:rsid w:val="00496E9E"/>
    <w:rsid w:val="004A189F"/>
    <w:rsid w:val="004A3717"/>
    <w:rsid w:val="004B0C3F"/>
    <w:rsid w:val="004B15E5"/>
    <w:rsid w:val="004B1B30"/>
    <w:rsid w:val="004C0C47"/>
    <w:rsid w:val="004C13B2"/>
    <w:rsid w:val="004C183B"/>
    <w:rsid w:val="004C1EFA"/>
    <w:rsid w:val="004C61B4"/>
    <w:rsid w:val="004D0D26"/>
    <w:rsid w:val="004D27FB"/>
    <w:rsid w:val="004D412A"/>
    <w:rsid w:val="004E0F97"/>
    <w:rsid w:val="004E2EAE"/>
    <w:rsid w:val="004E33BD"/>
    <w:rsid w:val="004E44AE"/>
    <w:rsid w:val="004E6EEE"/>
    <w:rsid w:val="004E7E7F"/>
    <w:rsid w:val="004F0181"/>
    <w:rsid w:val="004F4475"/>
    <w:rsid w:val="004F54D0"/>
    <w:rsid w:val="005023D3"/>
    <w:rsid w:val="00503871"/>
    <w:rsid w:val="00510BCC"/>
    <w:rsid w:val="00511518"/>
    <w:rsid w:val="00512717"/>
    <w:rsid w:val="00514D71"/>
    <w:rsid w:val="00524B94"/>
    <w:rsid w:val="005257D6"/>
    <w:rsid w:val="00531B77"/>
    <w:rsid w:val="00532800"/>
    <w:rsid w:val="00532865"/>
    <w:rsid w:val="00546410"/>
    <w:rsid w:val="00557856"/>
    <w:rsid w:val="00561EBB"/>
    <w:rsid w:val="00561F1A"/>
    <w:rsid w:val="00565757"/>
    <w:rsid w:val="00566CC7"/>
    <w:rsid w:val="00574452"/>
    <w:rsid w:val="00576C02"/>
    <w:rsid w:val="00580606"/>
    <w:rsid w:val="005835CD"/>
    <w:rsid w:val="005852D6"/>
    <w:rsid w:val="00586DEA"/>
    <w:rsid w:val="00586F61"/>
    <w:rsid w:val="0058794E"/>
    <w:rsid w:val="00590AE0"/>
    <w:rsid w:val="00595AB3"/>
    <w:rsid w:val="005A3098"/>
    <w:rsid w:val="005A31B5"/>
    <w:rsid w:val="005A456D"/>
    <w:rsid w:val="005B2AAC"/>
    <w:rsid w:val="005B3240"/>
    <w:rsid w:val="005B4694"/>
    <w:rsid w:val="005C28FE"/>
    <w:rsid w:val="005C3AD9"/>
    <w:rsid w:val="005C66F9"/>
    <w:rsid w:val="005C775C"/>
    <w:rsid w:val="005D465C"/>
    <w:rsid w:val="005D4E01"/>
    <w:rsid w:val="005D54F8"/>
    <w:rsid w:val="005D62B9"/>
    <w:rsid w:val="005E1BFF"/>
    <w:rsid w:val="005F5463"/>
    <w:rsid w:val="006050B5"/>
    <w:rsid w:val="006135E0"/>
    <w:rsid w:val="00613B9F"/>
    <w:rsid w:val="00620404"/>
    <w:rsid w:val="00620BB6"/>
    <w:rsid w:val="006309E8"/>
    <w:rsid w:val="00634967"/>
    <w:rsid w:val="00634D46"/>
    <w:rsid w:val="0063626E"/>
    <w:rsid w:val="00636AD9"/>
    <w:rsid w:val="006373A8"/>
    <w:rsid w:val="00644270"/>
    <w:rsid w:val="00646759"/>
    <w:rsid w:val="00647A8A"/>
    <w:rsid w:val="00650C61"/>
    <w:rsid w:val="00651181"/>
    <w:rsid w:val="00653999"/>
    <w:rsid w:val="006544F7"/>
    <w:rsid w:val="00656116"/>
    <w:rsid w:val="0065653D"/>
    <w:rsid w:val="00657072"/>
    <w:rsid w:val="00657921"/>
    <w:rsid w:val="006707C6"/>
    <w:rsid w:val="00671B84"/>
    <w:rsid w:val="00673569"/>
    <w:rsid w:val="00677990"/>
    <w:rsid w:val="0068002C"/>
    <w:rsid w:val="0068511C"/>
    <w:rsid w:val="00691C2D"/>
    <w:rsid w:val="00694323"/>
    <w:rsid w:val="00695758"/>
    <w:rsid w:val="006A0990"/>
    <w:rsid w:val="006A1A55"/>
    <w:rsid w:val="006B06AE"/>
    <w:rsid w:val="006B75D9"/>
    <w:rsid w:val="006C271E"/>
    <w:rsid w:val="006C494F"/>
    <w:rsid w:val="006C4DD8"/>
    <w:rsid w:val="006C5BAE"/>
    <w:rsid w:val="006D3072"/>
    <w:rsid w:val="006D3F45"/>
    <w:rsid w:val="006E2593"/>
    <w:rsid w:val="006E5F3E"/>
    <w:rsid w:val="006E66F3"/>
    <w:rsid w:val="006E6DA7"/>
    <w:rsid w:val="006F0444"/>
    <w:rsid w:val="006F408E"/>
    <w:rsid w:val="006F61E6"/>
    <w:rsid w:val="006F6D52"/>
    <w:rsid w:val="0070498E"/>
    <w:rsid w:val="00707B49"/>
    <w:rsid w:val="00712D10"/>
    <w:rsid w:val="007139F6"/>
    <w:rsid w:val="00715803"/>
    <w:rsid w:val="00716379"/>
    <w:rsid w:val="007245CB"/>
    <w:rsid w:val="007333F2"/>
    <w:rsid w:val="00735E5A"/>
    <w:rsid w:val="007379B1"/>
    <w:rsid w:val="00742FAE"/>
    <w:rsid w:val="00743405"/>
    <w:rsid w:val="00743411"/>
    <w:rsid w:val="00743599"/>
    <w:rsid w:val="00744EFB"/>
    <w:rsid w:val="007505BC"/>
    <w:rsid w:val="007518E3"/>
    <w:rsid w:val="00763E95"/>
    <w:rsid w:val="00767134"/>
    <w:rsid w:val="0077035A"/>
    <w:rsid w:val="00772C35"/>
    <w:rsid w:val="00795AC1"/>
    <w:rsid w:val="007A56D5"/>
    <w:rsid w:val="007A7B2A"/>
    <w:rsid w:val="007B0884"/>
    <w:rsid w:val="007B0E57"/>
    <w:rsid w:val="007B2BCF"/>
    <w:rsid w:val="007B4921"/>
    <w:rsid w:val="007C49E5"/>
    <w:rsid w:val="007C6319"/>
    <w:rsid w:val="007C73FC"/>
    <w:rsid w:val="007D14AB"/>
    <w:rsid w:val="007D2435"/>
    <w:rsid w:val="007E4F9E"/>
    <w:rsid w:val="007F4E9B"/>
    <w:rsid w:val="00800F3B"/>
    <w:rsid w:val="00805ACD"/>
    <w:rsid w:val="0082460C"/>
    <w:rsid w:val="008256E3"/>
    <w:rsid w:val="00825874"/>
    <w:rsid w:val="00830B35"/>
    <w:rsid w:val="00830C4A"/>
    <w:rsid w:val="00831AC0"/>
    <w:rsid w:val="00840DE9"/>
    <w:rsid w:val="0084243F"/>
    <w:rsid w:val="00844712"/>
    <w:rsid w:val="008466C0"/>
    <w:rsid w:val="00846FED"/>
    <w:rsid w:val="00852BD1"/>
    <w:rsid w:val="00861016"/>
    <w:rsid w:val="00863A5F"/>
    <w:rsid w:val="00863DF5"/>
    <w:rsid w:val="00866AFD"/>
    <w:rsid w:val="00874ED5"/>
    <w:rsid w:val="00876379"/>
    <w:rsid w:val="00877823"/>
    <w:rsid w:val="00880DDD"/>
    <w:rsid w:val="00882F9A"/>
    <w:rsid w:val="00886750"/>
    <w:rsid w:val="0089125B"/>
    <w:rsid w:val="0089400D"/>
    <w:rsid w:val="00895800"/>
    <w:rsid w:val="00895B0C"/>
    <w:rsid w:val="008A3A02"/>
    <w:rsid w:val="008A4D08"/>
    <w:rsid w:val="008A509A"/>
    <w:rsid w:val="008A6C95"/>
    <w:rsid w:val="008B7CA6"/>
    <w:rsid w:val="008C1CDC"/>
    <w:rsid w:val="008C69C2"/>
    <w:rsid w:val="008C707B"/>
    <w:rsid w:val="008C7E33"/>
    <w:rsid w:val="008C7EDF"/>
    <w:rsid w:val="008D1476"/>
    <w:rsid w:val="008D1F3E"/>
    <w:rsid w:val="008D24D3"/>
    <w:rsid w:val="008D2903"/>
    <w:rsid w:val="008D2B02"/>
    <w:rsid w:val="008D34EC"/>
    <w:rsid w:val="008E180C"/>
    <w:rsid w:val="008E265D"/>
    <w:rsid w:val="008E35C9"/>
    <w:rsid w:val="008F469F"/>
    <w:rsid w:val="008F4F7A"/>
    <w:rsid w:val="008F5720"/>
    <w:rsid w:val="00901FC3"/>
    <w:rsid w:val="009026E3"/>
    <w:rsid w:val="00905194"/>
    <w:rsid w:val="00910A73"/>
    <w:rsid w:val="00911DF2"/>
    <w:rsid w:val="00912C9B"/>
    <w:rsid w:val="00913204"/>
    <w:rsid w:val="009212B2"/>
    <w:rsid w:val="009221E9"/>
    <w:rsid w:val="00922E6E"/>
    <w:rsid w:val="009255CD"/>
    <w:rsid w:val="00945764"/>
    <w:rsid w:val="00951653"/>
    <w:rsid w:val="00953E56"/>
    <w:rsid w:val="00956C38"/>
    <w:rsid w:val="009607A4"/>
    <w:rsid w:val="009655E6"/>
    <w:rsid w:val="00970944"/>
    <w:rsid w:val="009806BA"/>
    <w:rsid w:val="009A0148"/>
    <w:rsid w:val="009A1B19"/>
    <w:rsid w:val="009B5A3B"/>
    <w:rsid w:val="009B673F"/>
    <w:rsid w:val="009B7479"/>
    <w:rsid w:val="009B7C36"/>
    <w:rsid w:val="009C396F"/>
    <w:rsid w:val="009C6F26"/>
    <w:rsid w:val="009C72DF"/>
    <w:rsid w:val="009D1AEC"/>
    <w:rsid w:val="009D242E"/>
    <w:rsid w:val="009D353B"/>
    <w:rsid w:val="009D440A"/>
    <w:rsid w:val="009D523C"/>
    <w:rsid w:val="009E0F11"/>
    <w:rsid w:val="009F11E8"/>
    <w:rsid w:val="00A1525F"/>
    <w:rsid w:val="00A160D0"/>
    <w:rsid w:val="00A16F59"/>
    <w:rsid w:val="00A228E8"/>
    <w:rsid w:val="00A23E3C"/>
    <w:rsid w:val="00A2671E"/>
    <w:rsid w:val="00A27BE2"/>
    <w:rsid w:val="00A3135E"/>
    <w:rsid w:val="00A31FBA"/>
    <w:rsid w:val="00A322C7"/>
    <w:rsid w:val="00A34F8C"/>
    <w:rsid w:val="00A35509"/>
    <w:rsid w:val="00A429F3"/>
    <w:rsid w:val="00A43FFD"/>
    <w:rsid w:val="00A443C5"/>
    <w:rsid w:val="00A47568"/>
    <w:rsid w:val="00A505C8"/>
    <w:rsid w:val="00A50A13"/>
    <w:rsid w:val="00A543F0"/>
    <w:rsid w:val="00A60F2F"/>
    <w:rsid w:val="00A65681"/>
    <w:rsid w:val="00A666F5"/>
    <w:rsid w:val="00A66ADC"/>
    <w:rsid w:val="00A673CA"/>
    <w:rsid w:val="00A744C4"/>
    <w:rsid w:val="00A75C1A"/>
    <w:rsid w:val="00A80E92"/>
    <w:rsid w:val="00A81849"/>
    <w:rsid w:val="00A820E8"/>
    <w:rsid w:val="00A82D4A"/>
    <w:rsid w:val="00A83837"/>
    <w:rsid w:val="00A838AC"/>
    <w:rsid w:val="00A85455"/>
    <w:rsid w:val="00A85E0A"/>
    <w:rsid w:val="00A87BD8"/>
    <w:rsid w:val="00AA7F8E"/>
    <w:rsid w:val="00AB35F5"/>
    <w:rsid w:val="00AB3636"/>
    <w:rsid w:val="00AB49FD"/>
    <w:rsid w:val="00AB5A13"/>
    <w:rsid w:val="00AB669C"/>
    <w:rsid w:val="00AB688B"/>
    <w:rsid w:val="00AC088B"/>
    <w:rsid w:val="00AC448D"/>
    <w:rsid w:val="00AD2260"/>
    <w:rsid w:val="00AD2EE2"/>
    <w:rsid w:val="00AD48A4"/>
    <w:rsid w:val="00AE2BF9"/>
    <w:rsid w:val="00AE2FAE"/>
    <w:rsid w:val="00AE62AA"/>
    <w:rsid w:val="00AF14DC"/>
    <w:rsid w:val="00AF442B"/>
    <w:rsid w:val="00B0185E"/>
    <w:rsid w:val="00B103E1"/>
    <w:rsid w:val="00B10919"/>
    <w:rsid w:val="00B133EC"/>
    <w:rsid w:val="00B13FCD"/>
    <w:rsid w:val="00B166FA"/>
    <w:rsid w:val="00B17632"/>
    <w:rsid w:val="00B21FA0"/>
    <w:rsid w:val="00B23120"/>
    <w:rsid w:val="00B265BF"/>
    <w:rsid w:val="00B305CE"/>
    <w:rsid w:val="00B30D66"/>
    <w:rsid w:val="00B33EDF"/>
    <w:rsid w:val="00B360BC"/>
    <w:rsid w:val="00B36589"/>
    <w:rsid w:val="00B37B2D"/>
    <w:rsid w:val="00B45FA3"/>
    <w:rsid w:val="00B535DC"/>
    <w:rsid w:val="00B54A6B"/>
    <w:rsid w:val="00B60942"/>
    <w:rsid w:val="00B628F0"/>
    <w:rsid w:val="00B6655B"/>
    <w:rsid w:val="00B6721D"/>
    <w:rsid w:val="00B72E69"/>
    <w:rsid w:val="00B77B46"/>
    <w:rsid w:val="00B90749"/>
    <w:rsid w:val="00B94284"/>
    <w:rsid w:val="00B94CBC"/>
    <w:rsid w:val="00B96EE9"/>
    <w:rsid w:val="00BA130A"/>
    <w:rsid w:val="00BA18A5"/>
    <w:rsid w:val="00BA3B41"/>
    <w:rsid w:val="00BA5D82"/>
    <w:rsid w:val="00BB1E74"/>
    <w:rsid w:val="00BB3183"/>
    <w:rsid w:val="00BB4930"/>
    <w:rsid w:val="00BB4CDC"/>
    <w:rsid w:val="00BB68FC"/>
    <w:rsid w:val="00BB74DE"/>
    <w:rsid w:val="00BC0475"/>
    <w:rsid w:val="00BC6933"/>
    <w:rsid w:val="00BD2A4B"/>
    <w:rsid w:val="00BD664D"/>
    <w:rsid w:val="00BD6C53"/>
    <w:rsid w:val="00BE3E10"/>
    <w:rsid w:val="00BF284E"/>
    <w:rsid w:val="00BF3DDD"/>
    <w:rsid w:val="00BF4387"/>
    <w:rsid w:val="00BF5386"/>
    <w:rsid w:val="00BF664A"/>
    <w:rsid w:val="00C01238"/>
    <w:rsid w:val="00C036AC"/>
    <w:rsid w:val="00C056B2"/>
    <w:rsid w:val="00C10073"/>
    <w:rsid w:val="00C25834"/>
    <w:rsid w:val="00C25AA0"/>
    <w:rsid w:val="00C36624"/>
    <w:rsid w:val="00C37CC4"/>
    <w:rsid w:val="00C41EB8"/>
    <w:rsid w:val="00C4571F"/>
    <w:rsid w:val="00C47C9D"/>
    <w:rsid w:val="00C51B2A"/>
    <w:rsid w:val="00C53C4A"/>
    <w:rsid w:val="00C62F43"/>
    <w:rsid w:val="00C6337F"/>
    <w:rsid w:val="00C67125"/>
    <w:rsid w:val="00C77681"/>
    <w:rsid w:val="00C908B3"/>
    <w:rsid w:val="00C9254E"/>
    <w:rsid w:val="00C970BF"/>
    <w:rsid w:val="00CA13B2"/>
    <w:rsid w:val="00CA76BD"/>
    <w:rsid w:val="00CB0D95"/>
    <w:rsid w:val="00CC2D76"/>
    <w:rsid w:val="00CE01A9"/>
    <w:rsid w:val="00CE2910"/>
    <w:rsid w:val="00CE40D5"/>
    <w:rsid w:val="00CF1405"/>
    <w:rsid w:val="00CF3468"/>
    <w:rsid w:val="00D01329"/>
    <w:rsid w:val="00D020D0"/>
    <w:rsid w:val="00D0252F"/>
    <w:rsid w:val="00D04DB9"/>
    <w:rsid w:val="00D05A7C"/>
    <w:rsid w:val="00D11B3A"/>
    <w:rsid w:val="00D13F23"/>
    <w:rsid w:val="00D16971"/>
    <w:rsid w:val="00D20A38"/>
    <w:rsid w:val="00D242EA"/>
    <w:rsid w:val="00D31A6E"/>
    <w:rsid w:val="00D34043"/>
    <w:rsid w:val="00D40AC3"/>
    <w:rsid w:val="00D427BC"/>
    <w:rsid w:val="00D46768"/>
    <w:rsid w:val="00D46832"/>
    <w:rsid w:val="00D4688F"/>
    <w:rsid w:val="00D46B09"/>
    <w:rsid w:val="00D5184E"/>
    <w:rsid w:val="00D531C5"/>
    <w:rsid w:val="00D55A66"/>
    <w:rsid w:val="00D64747"/>
    <w:rsid w:val="00D64869"/>
    <w:rsid w:val="00D71C13"/>
    <w:rsid w:val="00D765B8"/>
    <w:rsid w:val="00D82B06"/>
    <w:rsid w:val="00D84611"/>
    <w:rsid w:val="00D96E61"/>
    <w:rsid w:val="00D97868"/>
    <w:rsid w:val="00DA3A71"/>
    <w:rsid w:val="00DC371F"/>
    <w:rsid w:val="00DC4852"/>
    <w:rsid w:val="00DC552D"/>
    <w:rsid w:val="00DD1BE4"/>
    <w:rsid w:val="00DD460C"/>
    <w:rsid w:val="00DD61D6"/>
    <w:rsid w:val="00DD649C"/>
    <w:rsid w:val="00DE26BC"/>
    <w:rsid w:val="00DE2CC2"/>
    <w:rsid w:val="00DE3D82"/>
    <w:rsid w:val="00DE6B1A"/>
    <w:rsid w:val="00DF4B99"/>
    <w:rsid w:val="00DF4F50"/>
    <w:rsid w:val="00E01ED5"/>
    <w:rsid w:val="00E03F1A"/>
    <w:rsid w:val="00E04689"/>
    <w:rsid w:val="00E05AEC"/>
    <w:rsid w:val="00E10AD8"/>
    <w:rsid w:val="00E164A1"/>
    <w:rsid w:val="00E22130"/>
    <w:rsid w:val="00E25F43"/>
    <w:rsid w:val="00E34565"/>
    <w:rsid w:val="00E352CE"/>
    <w:rsid w:val="00E365B9"/>
    <w:rsid w:val="00E4431C"/>
    <w:rsid w:val="00E44369"/>
    <w:rsid w:val="00E45525"/>
    <w:rsid w:val="00E45F8C"/>
    <w:rsid w:val="00E505D2"/>
    <w:rsid w:val="00E52512"/>
    <w:rsid w:val="00E62DAA"/>
    <w:rsid w:val="00E6462C"/>
    <w:rsid w:val="00E7752E"/>
    <w:rsid w:val="00E81C05"/>
    <w:rsid w:val="00E84202"/>
    <w:rsid w:val="00E9028E"/>
    <w:rsid w:val="00E90361"/>
    <w:rsid w:val="00E90CB4"/>
    <w:rsid w:val="00E95178"/>
    <w:rsid w:val="00E96B47"/>
    <w:rsid w:val="00E96C73"/>
    <w:rsid w:val="00E972F6"/>
    <w:rsid w:val="00EA5369"/>
    <w:rsid w:val="00EA6040"/>
    <w:rsid w:val="00EB0E1F"/>
    <w:rsid w:val="00EB3ECD"/>
    <w:rsid w:val="00EC2870"/>
    <w:rsid w:val="00EC28DE"/>
    <w:rsid w:val="00EC34B5"/>
    <w:rsid w:val="00ED2810"/>
    <w:rsid w:val="00ED4333"/>
    <w:rsid w:val="00ED576F"/>
    <w:rsid w:val="00ED627A"/>
    <w:rsid w:val="00EE0AC6"/>
    <w:rsid w:val="00EE3A89"/>
    <w:rsid w:val="00EF32CC"/>
    <w:rsid w:val="00EF3441"/>
    <w:rsid w:val="00EF359D"/>
    <w:rsid w:val="00EF7909"/>
    <w:rsid w:val="00EF7A97"/>
    <w:rsid w:val="00F14F40"/>
    <w:rsid w:val="00F20317"/>
    <w:rsid w:val="00F240A4"/>
    <w:rsid w:val="00F24499"/>
    <w:rsid w:val="00F264AC"/>
    <w:rsid w:val="00F3378D"/>
    <w:rsid w:val="00F4364D"/>
    <w:rsid w:val="00F43FDD"/>
    <w:rsid w:val="00F4435A"/>
    <w:rsid w:val="00F4787C"/>
    <w:rsid w:val="00F5209B"/>
    <w:rsid w:val="00F537B4"/>
    <w:rsid w:val="00F648BE"/>
    <w:rsid w:val="00F67A9D"/>
    <w:rsid w:val="00F73654"/>
    <w:rsid w:val="00F77ADC"/>
    <w:rsid w:val="00F9396D"/>
    <w:rsid w:val="00F9728A"/>
    <w:rsid w:val="00FA1B18"/>
    <w:rsid w:val="00FB45AF"/>
    <w:rsid w:val="00FB5015"/>
    <w:rsid w:val="00FB58E5"/>
    <w:rsid w:val="00FB747D"/>
    <w:rsid w:val="00FC01C5"/>
    <w:rsid w:val="00FC19ED"/>
    <w:rsid w:val="00FC6C0D"/>
    <w:rsid w:val="00FD2144"/>
    <w:rsid w:val="00FD4312"/>
    <w:rsid w:val="00FD795C"/>
    <w:rsid w:val="00FE40A0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33EC"/>
    <w:rPr>
      <w:color w:val="0000FF"/>
      <w:u w:val="single"/>
    </w:rPr>
  </w:style>
  <w:style w:type="paragraph" w:styleId="ListBullet">
    <w:name w:val="List Bullet"/>
    <w:basedOn w:val="Normal"/>
    <w:semiHidden/>
    <w:unhideWhenUsed/>
    <w:qFormat/>
    <w:rsid w:val="003D4FE7"/>
    <w:pPr>
      <w:numPr>
        <w:numId w:val="2"/>
      </w:numPr>
      <w:spacing w:before="100" w:beforeAutospacing="1" w:after="0" w:line="240" w:lineRule="auto"/>
      <w:contextualSpacing/>
    </w:pPr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33EC"/>
    <w:rPr>
      <w:color w:val="0000FF"/>
      <w:u w:val="single"/>
    </w:rPr>
  </w:style>
  <w:style w:type="paragraph" w:styleId="ListBullet">
    <w:name w:val="List Bullet"/>
    <w:basedOn w:val="Normal"/>
    <w:semiHidden/>
    <w:unhideWhenUsed/>
    <w:qFormat/>
    <w:rsid w:val="003D4FE7"/>
    <w:pPr>
      <w:numPr>
        <w:numId w:val="2"/>
      </w:numPr>
      <w:spacing w:before="100" w:beforeAutospacing="1" w:after="0" w:line="240" w:lineRule="auto"/>
      <w:contextualSpacing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CBA61790.dotm</Template>
  <TotalTime>2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Sweeney</dc:creator>
  <cp:lastModifiedBy>Liz Sweeney</cp:lastModifiedBy>
  <cp:revision>2</cp:revision>
  <dcterms:created xsi:type="dcterms:W3CDTF">2017-09-06T00:20:00Z</dcterms:created>
  <dcterms:modified xsi:type="dcterms:W3CDTF">2017-09-06T00:22:00Z</dcterms:modified>
</cp:coreProperties>
</file>