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1B5B" w:rsidRPr="00A07371" w:rsidRDefault="000062EB" w:rsidP="005F1B5B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Understanding</w:t>
      </w:r>
      <w:r w:rsidRPr="00A07371">
        <w:rPr>
          <w:rFonts w:ascii="Arial" w:hAnsi="Arial" w:cs="Arial"/>
          <w:b/>
        </w:rPr>
        <w:t xml:space="preserve"> </w:t>
      </w:r>
      <w:r w:rsidR="005F1B5B" w:rsidRPr="00A07371">
        <w:rPr>
          <w:rFonts w:ascii="Arial" w:hAnsi="Arial" w:cs="Arial"/>
          <w:b/>
        </w:rPr>
        <w:t xml:space="preserve">Safety Data Sheets for </w:t>
      </w:r>
      <w:r w:rsidR="005B1D45">
        <w:rPr>
          <w:rFonts w:ascii="Arial" w:hAnsi="Arial" w:cs="Arial"/>
          <w:b/>
        </w:rPr>
        <w:t>H</w:t>
      </w:r>
      <w:r w:rsidR="005F1B5B" w:rsidRPr="00A07371">
        <w:rPr>
          <w:rFonts w:ascii="Arial" w:hAnsi="Arial" w:cs="Arial"/>
          <w:b/>
        </w:rPr>
        <w:t xml:space="preserve">azardous </w:t>
      </w:r>
      <w:r w:rsidR="005B1D45">
        <w:rPr>
          <w:rFonts w:ascii="Arial" w:hAnsi="Arial" w:cs="Arial"/>
          <w:b/>
        </w:rPr>
        <w:t>C</w:t>
      </w:r>
      <w:r w:rsidR="005F1B5B" w:rsidRPr="00A07371">
        <w:rPr>
          <w:rFonts w:ascii="Arial" w:hAnsi="Arial" w:cs="Arial"/>
          <w:b/>
        </w:rPr>
        <w:t>hemicals</w:t>
      </w:r>
    </w:p>
    <w:p w:rsidR="0081415C" w:rsidRPr="00A07371" w:rsidRDefault="00242D99" w:rsidP="005F1B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 w:cs="Arial"/>
          <w:b/>
        </w:rPr>
      </w:pPr>
      <w:r w:rsidRPr="00A07371">
        <w:rPr>
          <w:rFonts w:ascii="Arial" w:hAnsi="Arial" w:cs="Arial"/>
          <w:b/>
        </w:rPr>
        <w:t>Overview</w:t>
      </w:r>
    </w:p>
    <w:p w:rsidR="00BE6702" w:rsidRDefault="00BE6702" w:rsidP="00BE67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 w:cs="Arial"/>
        </w:rPr>
      </w:pPr>
      <w:r w:rsidRPr="000F1385">
        <w:rPr>
          <w:rFonts w:ascii="Arial" w:hAnsi="Arial" w:cs="Arial"/>
        </w:rPr>
        <w:t xml:space="preserve">This </w:t>
      </w:r>
      <w:r w:rsidR="00442B88">
        <w:rPr>
          <w:rFonts w:ascii="Arial" w:hAnsi="Arial" w:cs="Arial"/>
        </w:rPr>
        <w:t>fact sheet</w:t>
      </w:r>
      <w:r w:rsidRPr="000F1385">
        <w:rPr>
          <w:rFonts w:ascii="Arial" w:hAnsi="Arial" w:cs="Arial"/>
        </w:rPr>
        <w:t xml:space="preserve"> </w:t>
      </w:r>
      <w:r w:rsidR="005E6600">
        <w:rPr>
          <w:rFonts w:ascii="Arial" w:hAnsi="Arial" w:cs="Arial"/>
        </w:rPr>
        <w:t xml:space="preserve">will </w:t>
      </w:r>
      <w:r w:rsidRPr="000F1385">
        <w:rPr>
          <w:rFonts w:ascii="Arial" w:hAnsi="Arial" w:cs="Arial"/>
        </w:rPr>
        <w:t>help you understand the information contained in a safety data sheet (SDS)</w:t>
      </w:r>
      <w:r w:rsidR="000F1385">
        <w:rPr>
          <w:rFonts w:ascii="Arial" w:hAnsi="Arial" w:cs="Arial"/>
        </w:rPr>
        <w:t>, what each section in the SDS means</w:t>
      </w:r>
      <w:r w:rsidRPr="000F1385">
        <w:rPr>
          <w:rFonts w:ascii="Arial" w:hAnsi="Arial" w:cs="Arial"/>
        </w:rPr>
        <w:t xml:space="preserve"> </w:t>
      </w:r>
      <w:r w:rsidR="000F1385">
        <w:rPr>
          <w:rFonts w:ascii="Arial" w:hAnsi="Arial" w:cs="Arial"/>
        </w:rPr>
        <w:t xml:space="preserve">and how to </w:t>
      </w:r>
      <w:r w:rsidR="0012312C">
        <w:rPr>
          <w:rFonts w:ascii="Arial" w:hAnsi="Arial" w:cs="Arial"/>
        </w:rPr>
        <w:t>check</w:t>
      </w:r>
      <w:r w:rsidR="000F1385">
        <w:rPr>
          <w:rFonts w:ascii="Arial" w:hAnsi="Arial" w:cs="Arial"/>
        </w:rPr>
        <w:t xml:space="preserve"> </w:t>
      </w:r>
      <w:r w:rsidR="0012312C">
        <w:rPr>
          <w:rFonts w:ascii="Arial" w:hAnsi="Arial" w:cs="Arial"/>
        </w:rPr>
        <w:t>if a</w:t>
      </w:r>
      <w:r w:rsidR="000F1385">
        <w:rPr>
          <w:rFonts w:ascii="Arial" w:hAnsi="Arial" w:cs="Arial"/>
        </w:rPr>
        <w:t xml:space="preserve"> </w:t>
      </w:r>
      <w:proofErr w:type="spellStart"/>
      <w:r w:rsidR="000F1385">
        <w:rPr>
          <w:rFonts w:ascii="Arial" w:hAnsi="Arial" w:cs="Arial"/>
        </w:rPr>
        <w:t>SDS</w:t>
      </w:r>
      <w:proofErr w:type="spellEnd"/>
      <w:r w:rsidR="000F1385">
        <w:rPr>
          <w:rFonts w:ascii="Arial" w:hAnsi="Arial" w:cs="Arial"/>
        </w:rPr>
        <w:t xml:space="preserve"> complies with the W</w:t>
      </w:r>
      <w:r w:rsidR="0012312C">
        <w:rPr>
          <w:rFonts w:ascii="Arial" w:hAnsi="Arial" w:cs="Arial"/>
        </w:rPr>
        <w:t xml:space="preserve">ork </w:t>
      </w:r>
      <w:r w:rsidR="000F1385">
        <w:rPr>
          <w:rFonts w:ascii="Arial" w:hAnsi="Arial" w:cs="Arial"/>
        </w:rPr>
        <w:t>H</w:t>
      </w:r>
      <w:r w:rsidR="0012312C">
        <w:rPr>
          <w:rFonts w:ascii="Arial" w:hAnsi="Arial" w:cs="Arial"/>
        </w:rPr>
        <w:t xml:space="preserve">ealth and </w:t>
      </w:r>
      <w:r w:rsidR="000F1385">
        <w:rPr>
          <w:rFonts w:ascii="Arial" w:hAnsi="Arial" w:cs="Arial"/>
        </w:rPr>
        <w:t>S</w:t>
      </w:r>
      <w:r w:rsidR="0012312C">
        <w:rPr>
          <w:rFonts w:ascii="Arial" w:hAnsi="Arial" w:cs="Arial"/>
        </w:rPr>
        <w:t>afety (</w:t>
      </w:r>
      <w:proofErr w:type="spellStart"/>
      <w:r w:rsidR="0012312C">
        <w:rPr>
          <w:rFonts w:ascii="Arial" w:hAnsi="Arial" w:cs="Arial"/>
        </w:rPr>
        <w:t>WHS</w:t>
      </w:r>
      <w:proofErr w:type="spellEnd"/>
      <w:r w:rsidR="0012312C">
        <w:rPr>
          <w:rFonts w:ascii="Arial" w:hAnsi="Arial" w:cs="Arial"/>
        </w:rPr>
        <w:t>)</w:t>
      </w:r>
      <w:r w:rsidR="000F1385">
        <w:rPr>
          <w:rFonts w:ascii="Arial" w:hAnsi="Arial" w:cs="Arial"/>
        </w:rPr>
        <w:t xml:space="preserve"> Regulations.</w:t>
      </w:r>
      <w:r w:rsidR="005B1D45">
        <w:rPr>
          <w:rFonts w:ascii="Arial" w:hAnsi="Arial" w:cs="Arial"/>
        </w:rPr>
        <w:t xml:space="preserve"> </w:t>
      </w:r>
    </w:p>
    <w:p w:rsidR="000F1385" w:rsidRDefault="000F1385" w:rsidP="00BE67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 w:cs="Arial"/>
        </w:rPr>
      </w:pPr>
    </w:p>
    <w:p w:rsidR="000F1385" w:rsidRDefault="000F1385" w:rsidP="00BE67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By reading, understanding and following the information and instructions in an SDS, all chemicals should be able to be used safely in the workplace.</w:t>
      </w:r>
    </w:p>
    <w:p w:rsidR="005F1B5B" w:rsidRPr="00A07371" w:rsidRDefault="005F1B5B" w:rsidP="005F1B5B">
      <w:pPr>
        <w:spacing w:after="0"/>
        <w:jc w:val="both"/>
        <w:rPr>
          <w:rFonts w:ascii="Arial" w:hAnsi="Arial" w:cs="Arial"/>
        </w:rPr>
      </w:pPr>
    </w:p>
    <w:p w:rsidR="000F1385" w:rsidRDefault="000F1385" w:rsidP="00BF14F0">
      <w:pPr>
        <w:spacing w:after="0"/>
        <w:jc w:val="both"/>
        <w:rPr>
          <w:rFonts w:ascii="Arial" w:hAnsi="Arial" w:cs="Arial"/>
          <w:b/>
        </w:rPr>
      </w:pPr>
    </w:p>
    <w:p w:rsidR="000062EB" w:rsidRDefault="000062EB" w:rsidP="00BF14F0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What is a Safety Data Sheet (SDS)?</w:t>
      </w:r>
    </w:p>
    <w:p w:rsidR="00DD0576" w:rsidRDefault="00DD0576" w:rsidP="00BF14F0">
      <w:pPr>
        <w:spacing w:after="0"/>
        <w:jc w:val="both"/>
        <w:rPr>
          <w:rFonts w:ascii="Arial" w:hAnsi="Arial" w:cs="Arial"/>
          <w:b/>
        </w:rPr>
      </w:pPr>
    </w:p>
    <w:p w:rsidR="00BE6702" w:rsidRDefault="00BE6702" w:rsidP="00BE6702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7630F6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 SDS is </w:t>
      </w:r>
      <w:r w:rsidRPr="00A07371">
        <w:rPr>
          <w:rFonts w:ascii="Arial" w:hAnsi="Arial" w:cs="Arial"/>
        </w:rPr>
        <w:t xml:space="preserve">a document that </w:t>
      </w:r>
      <w:r w:rsidR="007630F6">
        <w:rPr>
          <w:rFonts w:ascii="Arial" w:hAnsi="Arial" w:cs="Arial"/>
        </w:rPr>
        <w:t xml:space="preserve">provides </w:t>
      </w:r>
      <w:r w:rsidR="003350A7">
        <w:rPr>
          <w:rFonts w:ascii="Arial" w:hAnsi="Arial" w:cs="Arial"/>
        </w:rPr>
        <w:t xml:space="preserve">detailed </w:t>
      </w:r>
      <w:r>
        <w:rPr>
          <w:rFonts w:ascii="Arial" w:hAnsi="Arial" w:cs="Arial"/>
        </w:rPr>
        <w:t>information</w:t>
      </w:r>
      <w:r w:rsidR="00620AFE">
        <w:rPr>
          <w:rFonts w:ascii="Arial" w:hAnsi="Arial" w:cs="Arial"/>
        </w:rPr>
        <w:t xml:space="preserve"> </w:t>
      </w:r>
      <w:r w:rsidR="003350A7">
        <w:rPr>
          <w:rFonts w:ascii="Arial" w:hAnsi="Arial" w:cs="Arial"/>
        </w:rPr>
        <w:t>about a hazardous chemical</w:t>
      </w:r>
      <w:r w:rsidR="00A62AEC">
        <w:rPr>
          <w:rFonts w:ascii="Arial" w:hAnsi="Arial" w:cs="Arial"/>
        </w:rPr>
        <w:t xml:space="preserve">, including: </w:t>
      </w:r>
    </w:p>
    <w:p w:rsidR="004F3AFC" w:rsidRDefault="004F3AFC" w:rsidP="00BE6702">
      <w:pPr>
        <w:spacing w:after="0"/>
        <w:jc w:val="both"/>
        <w:rPr>
          <w:rFonts w:ascii="Arial" w:hAnsi="Arial" w:cs="Arial"/>
        </w:rPr>
      </w:pPr>
    </w:p>
    <w:p w:rsidR="007630F6" w:rsidRPr="00F23131" w:rsidRDefault="007630F6" w:rsidP="004F3AFC">
      <w:pPr>
        <w:pStyle w:val="ListParagraph"/>
        <w:numPr>
          <w:ilvl w:val="0"/>
          <w:numId w:val="10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the identity</w:t>
      </w:r>
      <w:r w:rsidR="008B6499">
        <w:rPr>
          <w:rFonts w:ascii="Arial" w:hAnsi="Arial" w:cs="Arial"/>
        </w:rPr>
        <w:t xml:space="preserve"> </w:t>
      </w:r>
      <w:r w:rsidR="003350A7">
        <w:rPr>
          <w:rFonts w:ascii="Arial" w:hAnsi="Arial" w:cs="Arial"/>
        </w:rPr>
        <w:t xml:space="preserve">of the chemical product and its </w:t>
      </w:r>
      <w:r w:rsidR="008B6499" w:rsidRPr="00F23131">
        <w:rPr>
          <w:rFonts w:ascii="Arial" w:hAnsi="Arial" w:cs="Arial"/>
        </w:rPr>
        <w:t>ingredients</w:t>
      </w:r>
      <w:r w:rsidR="00AB1F36" w:rsidRPr="00F23131">
        <w:rPr>
          <w:rFonts w:ascii="Arial" w:hAnsi="Arial" w:cs="Arial"/>
        </w:rPr>
        <w:t>,</w:t>
      </w:r>
    </w:p>
    <w:p w:rsidR="004F3AFC" w:rsidRPr="00F23131" w:rsidRDefault="003350A7" w:rsidP="004F3AFC">
      <w:pPr>
        <w:pStyle w:val="ListParagraph"/>
        <w:numPr>
          <w:ilvl w:val="0"/>
          <w:numId w:val="10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hazards of the chemical including </w:t>
      </w:r>
      <w:r w:rsidR="004F3AFC" w:rsidRPr="00F23131">
        <w:rPr>
          <w:rFonts w:ascii="Arial" w:hAnsi="Arial" w:cs="Arial"/>
        </w:rPr>
        <w:t xml:space="preserve">health </w:t>
      </w:r>
      <w:r>
        <w:rPr>
          <w:rFonts w:ascii="Arial" w:hAnsi="Arial" w:cs="Arial"/>
        </w:rPr>
        <w:t>hazards, physical hazards and environmental hazards</w:t>
      </w:r>
      <w:r w:rsidR="004F3AFC" w:rsidRPr="00F23131">
        <w:rPr>
          <w:rFonts w:ascii="Arial" w:hAnsi="Arial" w:cs="Arial"/>
        </w:rPr>
        <w:t>,</w:t>
      </w:r>
    </w:p>
    <w:p w:rsidR="007630F6" w:rsidRDefault="007630F6" w:rsidP="004F3AFC">
      <w:pPr>
        <w:pStyle w:val="ListParagraph"/>
        <w:numPr>
          <w:ilvl w:val="0"/>
          <w:numId w:val="10"/>
        </w:numPr>
        <w:spacing w:after="0"/>
        <w:jc w:val="both"/>
        <w:rPr>
          <w:rFonts w:ascii="Arial" w:hAnsi="Arial" w:cs="Arial"/>
        </w:rPr>
      </w:pPr>
      <w:r w:rsidRPr="00F23131">
        <w:rPr>
          <w:rFonts w:ascii="Arial" w:hAnsi="Arial" w:cs="Arial"/>
        </w:rPr>
        <w:t xml:space="preserve">physical </w:t>
      </w:r>
      <w:r>
        <w:rPr>
          <w:rFonts w:ascii="Arial" w:hAnsi="Arial" w:cs="Arial"/>
        </w:rPr>
        <w:t>properties</w:t>
      </w:r>
      <w:r w:rsidR="00F23131">
        <w:rPr>
          <w:rFonts w:ascii="Arial" w:hAnsi="Arial" w:cs="Arial"/>
        </w:rPr>
        <w:t xml:space="preserve"> of the chemical</w:t>
      </w:r>
      <w:r>
        <w:rPr>
          <w:rFonts w:ascii="Arial" w:hAnsi="Arial" w:cs="Arial"/>
        </w:rPr>
        <w:t xml:space="preserve">, </w:t>
      </w:r>
      <w:r w:rsidR="003350A7">
        <w:rPr>
          <w:rFonts w:ascii="Arial" w:hAnsi="Arial" w:cs="Arial"/>
        </w:rPr>
        <w:t xml:space="preserve">like boiling point, flash point and </w:t>
      </w:r>
      <w:r>
        <w:rPr>
          <w:rFonts w:ascii="Arial" w:hAnsi="Arial" w:cs="Arial"/>
        </w:rPr>
        <w:t>incompatibilities with other chemicals</w:t>
      </w:r>
      <w:r w:rsidR="00AB1F36">
        <w:rPr>
          <w:rFonts w:ascii="Arial" w:hAnsi="Arial" w:cs="Arial"/>
        </w:rPr>
        <w:t>,</w:t>
      </w:r>
    </w:p>
    <w:p w:rsidR="00620AFE" w:rsidRDefault="006401E6" w:rsidP="004F3AFC">
      <w:pPr>
        <w:pStyle w:val="ListParagraph"/>
        <w:numPr>
          <w:ilvl w:val="0"/>
          <w:numId w:val="10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workplace </w:t>
      </w:r>
      <w:r w:rsidR="00620AFE">
        <w:rPr>
          <w:rFonts w:ascii="Arial" w:hAnsi="Arial" w:cs="Arial"/>
        </w:rPr>
        <w:t xml:space="preserve">exposure </w:t>
      </w:r>
      <w:r w:rsidR="003350A7">
        <w:rPr>
          <w:rFonts w:ascii="Arial" w:hAnsi="Arial" w:cs="Arial"/>
        </w:rPr>
        <w:t>standards</w:t>
      </w:r>
      <w:r>
        <w:rPr>
          <w:rFonts w:ascii="Arial" w:hAnsi="Arial" w:cs="Arial"/>
        </w:rPr>
        <w:t xml:space="preserve"> for airborne contaminants</w:t>
      </w:r>
      <w:r w:rsidR="00620AFE">
        <w:rPr>
          <w:rFonts w:ascii="Arial" w:hAnsi="Arial" w:cs="Arial"/>
        </w:rPr>
        <w:t>,</w:t>
      </w:r>
    </w:p>
    <w:p w:rsidR="007630F6" w:rsidRDefault="007630F6" w:rsidP="004F3AFC">
      <w:pPr>
        <w:pStyle w:val="ListParagraph"/>
        <w:numPr>
          <w:ilvl w:val="0"/>
          <w:numId w:val="10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safe handling and storage procedures</w:t>
      </w:r>
      <w:r w:rsidR="00025B51">
        <w:rPr>
          <w:rFonts w:ascii="Arial" w:hAnsi="Arial" w:cs="Arial"/>
        </w:rPr>
        <w:t xml:space="preserve"> for the chemical</w:t>
      </w:r>
      <w:r>
        <w:rPr>
          <w:rFonts w:ascii="Arial" w:hAnsi="Arial" w:cs="Arial"/>
        </w:rPr>
        <w:t>,</w:t>
      </w:r>
    </w:p>
    <w:p w:rsidR="004F3AFC" w:rsidRDefault="007630F6" w:rsidP="004F3AFC">
      <w:pPr>
        <w:pStyle w:val="ListParagraph"/>
        <w:numPr>
          <w:ilvl w:val="0"/>
          <w:numId w:val="10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4F3AFC">
        <w:rPr>
          <w:rFonts w:ascii="Arial" w:hAnsi="Arial" w:cs="Arial"/>
        </w:rPr>
        <w:t>hat to do in the event of an emergency or spill</w:t>
      </w:r>
      <w:r>
        <w:rPr>
          <w:rFonts w:ascii="Arial" w:hAnsi="Arial" w:cs="Arial"/>
        </w:rPr>
        <w:t>,</w:t>
      </w:r>
    </w:p>
    <w:p w:rsidR="004F3AFC" w:rsidRDefault="008B6499" w:rsidP="004F3AFC">
      <w:pPr>
        <w:pStyle w:val="ListParagraph"/>
        <w:numPr>
          <w:ilvl w:val="0"/>
          <w:numId w:val="10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first aid information</w:t>
      </w:r>
      <w:r w:rsidR="004F3AFC">
        <w:rPr>
          <w:rFonts w:ascii="Arial" w:hAnsi="Arial" w:cs="Arial"/>
        </w:rPr>
        <w:t>,</w:t>
      </w:r>
      <w:r w:rsidR="0012312C">
        <w:rPr>
          <w:rFonts w:ascii="Arial" w:hAnsi="Arial" w:cs="Arial"/>
        </w:rPr>
        <w:t xml:space="preserve"> and</w:t>
      </w:r>
    </w:p>
    <w:p w:rsidR="004F3AFC" w:rsidRPr="004F3AFC" w:rsidRDefault="00AB1F36" w:rsidP="004F3AFC">
      <w:pPr>
        <w:pStyle w:val="ListParagraph"/>
        <w:numPr>
          <w:ilvl w:val="0"/>
          <w:numId w:val="10"/>
        </w:numPr>
        <w:spacing w:after="0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transport</w:t>
      </w:r>
      <w:proofErr w:type="gramEnd"/>
      <w:r>
        <w:rPr>
          <w:rFonts w:ascii="Arial" w:hAnsi="Arial" w:cs="Arial"/>
        </w:rPr>
        <w:t xml:space="preserve"> information.</w:t>
      </w:r>
    </w:p>
    <w:p w:rsidR="00BE6702" w:rsidRDefault="00BE6702" w:rsidP="00BE6702">
      <w:pPr>
        <w:spacing w:after="0"/>
        <w:jc w:val="both"/>
        <w:rPr>
          <w:rFonts w:ascii="Arial" w:hAnsi="Arial" w:cs="Arial"/>
        </w:rPr>
      </w:pPr>
    </w:p>
    <w:p w:rsidR="00620AFE" w:rsidRDefault="00A62AEC" w:rsidP="00BE6702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information in an SDS is arranged under 16 headings to allow relevant information to be easily located by the person using the chemical.  </w:t>
      </w:r>
      <w:r w:rsidR="00807A54">
        <w:rPr>
          <w:rFonts w:ascii="Arial" w:hAnsi="Arial" w:cs="Arial"/>
        </w:rPr>
        <w:t xml:space="preserve">The 16 sections of an SDS are described in further detail below.  </w:t>
      </w:r>
    </w:p>
    <w:p w:rsidR="00620AFE" w:rsidRDefault="00620AFE" w:rsidP="00BE6702">
      <w:pPr>
        <w:spacing w:after="0"/>
        <w:jc w:val="both"/>
        <w:rPr>
          <w:rFonts w:ascii="Arial" w:hAnsi="Arial" w:cs="Arial"/>
        </w:rPr>
      </w:pPr>
    </w:p>
    <w:p w:rsidR="00A62AEC" w:rsidRPr="00BB25A9" w:rsidRDefault="00A62AEC" w:rsidP="00BE6702">
      <w:pPr>
        <w:spacing w:after="0"/>
        <w:jc w:val="both"/>
        <w:rPr>
          <w:rFonts w:ascii="Arial" w:hAnsi="Arial" w:cs="Arial"/>
          <w:b/>
        </w:rPr>
      </w:pPr>
      <w:r w:rsidRPr="00BB25A9">
        <w:rPr>
          <w:rFonts w:ascii="Arial" w:hAnsi="Arial" w:cs="Arial"/>
          <w:b/>
        </w:rPr>
        <w:t>Why should I read the SDS?</w:t>
      </w:r>
    </w:p>
    <w:p w:rsidR="00A62AEC" w:rsidRDefault="00A62AEC" w:rsidP="00BE6702">
      <w:pPr>
        <w:spacing w:after="0"/>
        <w:jc w:val="both"/>
        <w:rPr>
          <w:rFonts w:ascii="Arial" w:hAnsi="Arial" w:cs="Arial"/>
        </w:rPr>
      </w:pPr>
    </w:p>
    <w:p w:rsidR="006401E6" w:rsidRDefault="00BB25A9" w:rsidP="006401E6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SDS is a key information resource for </w:t>
      </w:r>
      <w:r w:rsidR="0012312C">
        <w:rPr>
          <w:rFonts w:ascii="Arial" w:hAnsi="Arial" w:cs="Arial"/>
        </w:rPr>
        <w:t xml:space="preserve">workers and </w:t>
      </w:r>
      <w:r>
        <w:rPr>
          <w:rFonts w:ascii="Arial" w:hAnsi="Arial" w:cs="Arial"/>
        </w:rPr>
        <w:t xml:space="preserve">persons conducting a business or undertaking in managing the risks of a hazardous chemical in a workplace.  </w:t>
      </w:r>
      <w:r w:rsidR="006401E6">
        <w:rPr>
          <w:rFonts w:ascii="Arial" w:hAnsi="Arial" w:cs="Arial"/>
        </w:rPr>
        <w:t xml:space="preserve">It is important that workers read the SDS carefully and understand its contents before working with a hazardous chemical so that it can be safely stored, handled or used in the workplace.  </w:t>
      </w:r>
    </w:p>
    <w:p w:rsidR="006401E6" w:rsidRDefault="006401E6" w:rsidP="006401E6">
      <w:pPr>
        <w:spacing w:after="0"/>
        <w:jc w:val="both"/>
        <w:rPr>
          <w:rFonts w:ascii="Arial" w:hAnsi="Arial" w:cs="Arial"/>
        </w:rPr>
      </w:pPr>
    </w:p>
    <w:p w:rsidR="006401E6" w:rsidRDefault="005B1D45" w:rsidP="006401E6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="006401E6">
        <w:rPr>
          <w:rFonts w:ascii="Arial" w:hAnsi="Arial" w:cs="Arial"/>
        </w:rPr>
        <w:t xml:space="preserve">ot all information about the hazards of a chemical or instructions for safe storage, handling and use </w:t>
      </w:r>
      <w:r>
        <w:rPr>
          <w:rFonts w:ascii="Arial" w:hAnsi="Arial" w:cs="Arial"/>
        </w:rPr>
        <w:t xml:space="preserve">may be </w:t>
      </w:r>
      <w:r w:rsidR="006401E6">
        <w:rPr>
          <w:rFonts w:ascii="Arial" w:hAnsi="Arial" w:cs="Arial"/>
        </w:rPr>
        <w:t xml:space="preserve">provided on labels.  In most cases, the SDS will contain much more information about a hazardous chemical than appears on the label.   </w:t>
      </w:r>
    </w:p>
    <w:p w:rsidR="006401E6" w:rsidRDefault="006401E6" w:rsidP="00BB25A9">
      <w:pPr>
        <w:spacing w:after="0"/>
        <w:jc w:val="both"/>
        <w:rPr>
          <w:rFonts w:ascii="Arial" w:hAnsi="Arial" w:cs="Arial"/>
        </w:rPr>
      </w:pPr>
    </w:p>
    <w:p w:rsidR="00BB25A9" w:rsidRPr="00A07371" w:rsidRDefault="00BB25A9" w:rsidP="00BB25A9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SDS </w:t>
      </w:r>
      <w:r w:rsidR="005B1D45">
        <w:rPr>
          <w:rFonts w:ascii="Arial" w:hAnsi="Arial" w:cs="Arial"/>
        </w:rPr>
        <w:t xml:space="preserve">can be used to assist in assessing specific risks associated with a chemical and in training workers on how to use a chemical safely. </w:t>
      </w:r>
    </w:p>
    <w:p w:rsidR="00BB25A9" w:rsidRPr="00A07371" w:rsidRDefault="00BB25A9" w:rsidP="00BB25A9">
      <w:pPr>
        <w:spacing w:after="0"/>
        <w:jc w:val="both"/>
        <w:rPr>
          <w:rFonts w:ascii="Arial" w:hAnsi="Arial" w:cs="Arial"/>
        </w:rPr>
      </w:pPr>
    </w:p>
    <w:p w:rsidR="00EC6C5C" w:rsidRDefault="00EC6C5C" w:rsidP="009B1BDD">
      <w:pPr>
        <w:spacing w:after="0"/>
        <w:jc w:val="both"/>
        <w:rPr>
          <w:rFonts w:ascii="Arial" w:hAnsi="Arial" w:cs="Arial"/>
          <w:b/>
        </w:rPr>
      </w:pPr>
    </w:p>
    <w:p w:rsidR="009354C6" w:rsidRPr="00A07371" w:rsidRDefault="00A00FC0" w:rsidP="009B1BDD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Where do I get an SDS</w:t>
      </w:r>
      <w:r w:rsidR="00967357">
        <w:rPr>
          <w:rFonts w:ascii="Arial" w:hAnsi="Arial" w:cs="Arial"/>
          <w:b/>
        </w:rPr>
        <w:t xml:space="preserve"> from</w:t>
      </w:r>
      <w:r>
        <w:rPr>
          <w:rFonts w:ascii="Arial" w:hAnsi="Arial" w:cs="Arial"/>
          <w:b/>
        </w:rPr>
        <w:t>?</w:t>
      </w:r>
    </w:p>
    <w:p w:rsidR="009354C6" w:rsidRDefault="009354C6" w:rsidP="009B1BDD">
      <w:pPr>
        <w:spacing w:after="0"/>
        <w:jc w:val="both"/>
        <w:rPr>
          <w:rFonts w:ascii="Arial" w:hAnsi="Arial" w:cs="Arial"/>
        </w:rPr>
      </w:pPr>
    </w:p>
    <w:p w:rsidR="00BE6702" w:rsidRDefault="00BE6702" w:rsidP="005F1B5B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supplier </w:t>
      </w:r>
      <w:r w:rsidR="00BF2163">
        <w:rPr>
          <w:rFonts w:ascii="Arial" w:hAnsi="Arial" w:cs="Arial"/>
        </w:rPr>
        <w:t xml:space="preserve">of a hazardous chemical </w:t>
      </w:r>
      <w:r>
        <w:rPr>
          <w:rFonts w:ascii="Arial" w:hAnsi="Arial" w:cs="Arial"/>
        </w:rPr>
        <w:t>must provide</w:t>
      </w:r>
      <w:r w:rsidR="00946C4D">
        <w:rPr>
          <w:rFonts w:ascii="Arial" w:hAnsi="Arial" w:cs="Arial"/>
        </w:rPr>
        <w:t>, free of charge,</w:t>
      </w:r>
      <w:r>
        <w:rPr>
          <w:rFonts w:ascii="Arial" w:hAnsi="Arial" w:cs="Arial"/>
        </w:rPr>
        <w:t xml:space="preserve"> a copy of the </w:t>
      </w:r>
      <w:r w:rsidR="006401E6">
        <w:rPr>
          <w:rFonts w:ascii="Arial" w:hAnsi="Arial" w:cs="Arial"/>
        </w:rPr>
        <w:t xml:space="preserve">manufacturer or importer’s </w:t>
      </w:r>
      <w:r>
        <w:rPr>
          <w:rFonts w:ascii="Arial" w:hAnsi="Arial" w:cs="Arial"/>
        </w:rPr>
        <w:t>SDS with the chemical on first supply to the workplace</w:t>
      </w:r>
      <w:r w:rsidR="00946C4D">
        <w:rPr>
          <w:rFonts w:ascii="Arial" w:hAnsi="Arial" w:cs="Arial"/>
        </w:rPr>
        <w:t xml:space="preserve"> or when </w:t>
      </w:r>
      <w:r w:rsidR="00946C4D">
        <w:rPr>
          <w:rFonts w:ascii="Arial" w:hAnsi="Arial" w:cs="Arial"/>
        </w:rPr>
        <w:lastRenderedPageBreak/>
        <w:t>asked to do so</w:t>
      </w:r>
      <w:r>
        <w:rPr>
          <w:rFonts w:ascii="Arial" w:hAnsi="Arial" w:cs="Arial"/>
        </w:rPr>
        <w:t>.</w:t>
      </w:r>
      <w:r w:rsidR="00946C4D">
        <w:rPr>
          <w:rFonts w:ascii="Arial" w:hAnsi="Arial" w:cs="Arial"/>
        </w:rPr>
        <w:t xml:space="preserve"> If the supplier has not provided you with </w:t>
      </w:r>
      <w:r w:rsidR="007630F6">
        <w:rPr>
          <w:rFonts w:ascii="Arial" w:hAnsi="Arial" w:cs="Arial"/>
        </w:rPr>
        <w:t>an SDS</w:t>
      </w:r>
      <w:r w:rsidR="00946C4D">
        <w:rPr>
          <w:rFonts w:ascii="Arial" w:hAnsi="Arial" w:cs="Arial"/>
        </w:rPr>
        <w:t xml:space="preserve"> for the chemical you are using, you should ask for it before working with that chemical.</w:t>
      </w:r>
      <w:r w:rsidR="00D67C5B">
        <w:rPr>
          <w:rFonts w:ascii="Arial" w:hAnsi="Arial" w:cs="Arial"/>
        </w:rPr>
        <w:t xml:space="preserve"> If the supplier </w:t>
      </w:r>
      <w:r w:rsidR="00B30D3D">
        <w:rPr>
          <w:rFonts w:ascii="Arial" w:hAnsi="Arial" w:cs="Arial"/>
        </w:rPr>
        <w:t xml:space="preserve">will not </w:t>
      </w:r>
      <w:r w:rsidR="00D67C5B">
        <w:rPr>
          <w:rFonts w:ascii="Arial" w:hAnsi="Arial" w:cs="Arial"/>
        </w:rPr>
        <w:t xml:space="preserve">provide you with </w:t>
      </w:r>
      <w:r w:rsidR="00B30D3D">
        <w:rPr>
          <w:rFonts w:ascii="Arial" w:hAnsi="Arial" w:cs="Arial"/>
        </w:rPr>
        <w:t>an</w:t>
      </w:r>
      <w:r w:rsidR="00D67C5B">
        <w:rPr>
          <w:rFonts w:ascii="Arial" w:hAnsi="Arial" w:cs="Arial"/>
        </w:rPr>
        <w:t xml:space="preserve"> SDS</w:t>
      </w:r>
      <w:r w:rsidR="00D8790C">
        <w:rPr>
          <w:rFonts w:ascii="Arial" w:hAnsi="Arial" w:cs="Arial"/>
        </w:rPr>
        <w:t xml:space="preserve"> after being asked for it</w:t>
      </w:r>
      <w:r w:rsidR="00D67C5B">
        <w:rPr>
          <w:rFonts w:ascii="Arial" w:hAnsi="Arial" w:cs="Arial"/>
        </w:rPr>
        <w:t>, then contact your local work health and safety (WHS) regulator.</w:t>
      </w:r>
    </w:p>
    <w:p w:rsidR="003E722D" w:rsidRDefault="003E722D" w:rsidP="00113783">
      <w:pPr>
        <w:spacing w:after="0"/>
        <w:jc w:val="both"/>
        <w:rPr>
          <w:rFonts w:ascii="Arial" w:hAnsi="Arial" w:cs="Arial"/>
          <w:b/>
        </w:rPr>
      </w:pPr>
    </w:p>
    <w:p w:rsidR="00113783" w:rsidRDefault="009A24F3" w:rsidP="00113783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Check if the </w:t>
      </w:r>
      <w:proofErr w:type="spellStart"/>
      <w:r>
        <w:rPr>
          <w:rFonts w:ascii="Arial" w:hAnsi="Arial" w:cs="Arial"/>
          <w:b/>
        </w:rPr>
        <w:t>SDS</w:t>
      </w:r>
      <w:proofErr w:type="spellEnd"/>
      <w:r>
        <w:rPr>
          <w:rFonts w:ascii="Arial" w:hAnsi="Arial" w:cs="Arial"/>
          <w:b/>
        </w:rPr>
        <w:t xml:space="preserve"> complies with </w:t>
      </w:r>
      <w:r w:rsidR="0012312C">
        <w:rPr>
          <w:rFonts w:ascii="Arial" w:hAnsi="Arial" w:cs="Arial"/>
          <w:b/>
        </w:rPr>
        <w:t xml:space="preserve">the </w:t>
      </w:r>
      <w:proofErr w:type="spellStart"/>
      <w:r>
        <w:rPr>
          <w:rFonts w:ascii="Arial" w:hAnsi="Arial" w:cs="Arial"/>
          <w:b/>
        </w:rPr>
        <w:t>WHS</w:t>
      </w:r>
      <w:proofErr w:type="spellEnd"/>
      <w:r>
        <w:rPr>
          <w:rFonts w:ascii="Arial" w:hAnsi="Arial" w:cs="Arial"/>
          <w:b/>
        </w:rPr>
        <w:t xml:space="preserve"> Regulations</w:t>
      </w:r>
    </w:p>
    <w:p w:rsidR="009A24F3" w:rsidRDefault="009A24F3" w:rsidP="00113783">
      <w:pPr>
        <w:spacing w:after="0"/>
        <w:jc w:val="both"/>
        <w:rPr>
          <w:rFonts w:ascii="Arial" w:hAnsi="Arial" w:cs="Arial"/>
          <w:b/>
        </w:rPr>
      </w:pPr>
    </w:p>
    <w:p w:rsidR="00807A54" w:rsidRDefault="00DD09D9" w:rsidP="0011378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You should always check that the SDS </w:t>
      </w:r>
      <w:r w:rsidRPr="00DD09D9">
        <w:rPr>
          <w:rFonts w:ascii="Arial" w:hAnsi="Arial" w:cs="Arial"/>
        </w:rPr>
        <w:t>relate</w:t>
      </w:r>
      <w:r>
        <w:rPr>
          <w:rFonts w:ascii="Arial" w:hAnsi="Arial" w:cs="Arial"/>
        </w:rPr>
        <w:t>s</w:t>
      </w:r>
      <w:r w:rsidRPr="00DD09D9">
        <w:rPr>
          <w:rFonts w:ascii="Arial" w:hAnsi="Arial" w:cs="Arial"/>
        </w:rPr>
        <w:t xml:space="preserve"> to the chemical </w:t>
      </w:r>
      <w:r>
        <w:rPr>
          <w:rFonts w:ascii="Arial" w:hAnsi="Arial" w:cs="Arial"/>
        </w:rPr>
        <w:t xml:space="preserve">that </w:t>
      </w:r>
      <w:r w:rsidRPr="00DD09D9">
        <w:rPr>
          <w:rFonts w:ascii="Arial" w:hAnsi="Arial" w:cs="Arial"/>
        </w:rPr>
        <w:t>you have received or are using</w:t>
      </w:r>
      <w:r>
        <w:rPr>
          <w:rFonts w:ascii="Arial" w:hAnsi="Arial" w:cs="Arial"/>
        </w:rPr>
        <w:t xml:space="preserve">.  </w:t>
      </w:r>
      <w:r w:rsidRPr="00DD09D9">
        <w:rPr>
          <w:rFonts w:ascii="Arial" w:hAnsi="Arial" w:cs="Arial"/>
        </w:rPr>
        <w:t xml:space="preserve">This can easily be done by checking that the product or chemical name on the SDS is the same as on the product label of the container.  </w:t>
      </w:r>
    </w:p>
    <w:p w:rsidR="00807A54" w:rsidRDefault="00807A54" w:rsidP="00113783">
      <w:pPr>
        <w:spacing w:after="0"/>
        <w:jc w:val="both"/>
        <w:rPr>
          <w:rFonts w:ascii="Arial" w:hAnsi="Arial" w:cs="Arial"/>
        </w:rPr>
      </w:pPr>
    </w:p>
    <w:p w:rsidR="000711DE" w:rsidRDefault="000711DE" w:rsidP="0011378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Before using a chemical in the workplace, </w:t>
      </w:r>
      <w:r w:rsidR="00553A12">
        <w:rPr>
          <w:rFonts w:ascii="Arial" w:hAnsi="Arial" w:cs="Arial"/>
        </w:rPr>
        <w:t xml:space="preserve">you should </w:t>
      </w:r>
      <w:r w:rsidR="00DD09D9">
        <w:rPr>
          <w:rFonts w:ascii="Arial" w:hAnsi="Arial" w:cs="Arial"/>
        </w:rPr>
        <w:t xml:space="preserve">also </w:t>
      </w:r>
      <w:r w:rsidR="00553A12">
        <w:rPr>
          <w:rFonts w:ascii="Arial" w:hAnsi="Arial" w:cs="Arial"/>
        </w:rPr>
        <w:t xml:space="preserve">make some simple checks to see whether it complies with the WHS Regulations.  </w:t>
      </w:r>
    </w:p>
    <w:p w:rsidR="000711DE" w:rsidRDefault="000711DE" w:rsidP="00113783">
      <w:pPr>
        <w:spacing w:after="0"/>
        <w:jc w:val="both"/>
        <w:rPr>
          <w:rFonts w:ascii="Arial" w:hAnsi="Arial" w:cs="Arial"/>
          <w:b/>
        </w:rPr>
      </w:pPr>
    </w:p>
    <w:p w:rsidR="000F1385" w:rsidRDefault="00553A12" w:rsidP="00BF2163">
      <w:pPr>
        <w:pStyle w:val="ListParagraph"/>
        <w:numPr>
          <w:ilvl w:val="0"/>
          <w:numId w:val="3"/>
        </w:numPr>
        <w:spacing w:after="0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="00DE413F" w:rsidRPr="000F1385">
        <w:rPr>
          <w:rFonts w:ascii="Arial" w:hAnsi="Arial" w:cs="Arial"/>
        </w:rPr>
        <w:t xml:space="preserve">s </w:t>
      </w:r>
      <w:r>
        <w:rPr>
          <w:rFonts w:ascii="Arial" w:hAnsi="Arial" w:cs="Arial"/>
        </w:rPr>
        <w:t xml:space="preserve">the SDS </w:t>
      </w:r>
      <w:r w:rsidR="00BF14F0" w:rsidRPr="000F1385">
        <w:rPr>
          <w:rFonts w:ascii="Arial" w:hAnsi="Arial" w:cs="Arial"/>
        </w:rPr>
        <w:t>written in English</w:t>
      </w:r>
      <w:r>
        <w:rPr>
          <w:rFonts w:ascii="Arial" w:hAnsi="Arial" w:cs="Arial"/>
        </w:rPr>
        <w:t xml:space="preserve">?  </w:t>
      </w:r>
    </w:p>
    <w:p w:rsidR="00BF2163" w:rsidRPr="000F1385" w:rsidRDefault="00553A12" w:rsidP="00BF2163">
      <w:pPr>
        <w:pStyle w:val="ListParagraph"/>
        <w:numPr>
          <w:ilvl w:val="0"/>
          <w:numId w:val="3"/>
        </w:numPr>
        <w:spacing w:after="0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Does the SDS contain</w:t>
      </w:r>
      <w:r w:rsidR="00BF14F0" w:rsidRPr="000F1385">
        <w:rPr>
          <w:rFonts w:ascii="Arial" w:hAnsi="Arial" w:cs="Arial"/>
        </w:rPr>
        <w:t xml:space="preserve"> 16</w:t>
      </w:r>
      <w:r w:rsidR="000F1385">
        <w:rPr>
          <w:rFonts w:ascii="Arial" w:hAnsi="Arial" w:cs="Arial"/>
        </w:rPr>
        <w:t xml:space="preserve"> separate</w:t>
      </w:r>
      <w:r w:rsidR="00BF14F0" w:rsidRPr="000F1385">
        <w:rPr>
          <w:rFonts w:ascii="Arial" w:hAnsi="Arial" w:cs="Arial"/>
        </w:rPr>
        <w:t xml:space="preserve"> headings</w:t>
      </w:r>
      <w:r>
        <w:rPr>
          <w:rFonts w:ascii="Arial" w:hAnsi="Arial" w:cs="Arial"/>
        </w:rPr>
        <w:t>?</w:t>
      </w:r>
      <w:r w:rsidR="007B2DCE" w:rsidRPr="000F138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T</w:t>
      </w:r>
      <w:r w:rsidR="00BF2163" w:rsidRPr="000F1385">
        <w:rPr>
          <w:rFonts w:ascii="Arial" w:hAnsi="Arial" w:cs="Arial"/>
        </w:rPr>
        <w:t>hese, and the contents of each section, are</w:t>
      </w:r>
      <w:r w:rsidR="00EC6C5C">
        <w:rPr>
          <w:rFonts w:ascii="Arial" w:hAnsi="Arial" w:cs="Arial"/>
        </w:rPr>
        <w:t xml:space="preserve"> further</w:t>
      </w:r>
      <w:r w:rsidR="00BF2163" w:rsidRPr="000F1385">
        <w:rPr>
          <w:rFonts w:ascii="Arial" w:hAnsi="Arial" w:cs="Arial"/>
        </w:rPr>
        <w:t xml:space="preserve"> </w:t>
      </w:r>
      <w:r w:rsidR="007B2DCE" w:rsidRPr="000F1385">
        <w:rPr>
          <w:rFonts w:ascii="Arial" w:hAnsi="Arial" w:cs="Arial"/>
        </w:rPr>
        <w:t>discussed below</w:t>
      </w:r>
      <w:r>
        <w:rPr>
          <w:rFonts w:ascii="Arial" w:hAnsi="Arial" w:cs="Arial"/>
        </w:rPr>
        <w:t xml:space="preserve">.  </w:t>
      </w:r>
    </w:p>
    <w:p w:rsidR="000711DE" w:rsidRDefault="00553A12" w:rsidP="00DE413F">
      <w:pPr>
        <w:pStyle w:val="ListParagraph"/>
        <w:numPr>
          <w:ilvl w:val="0"/>
          <w:numId w:val="3"/>
        </w:numPr>
        <w:spacing w:after="0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Does the SDS state</w:t>
      </w:r>
      <w:r w:rsidR="000711DE">
        <w:rPr>
          <w:rFonts w:ascii="Arial" w:hAnsi="Arial" w:cs="Arial"/>
        </w:rPr>
        <w:t xml:space="preserve"> </w:t>
      </w:r>
      <w:r w:rsidR="00C00FF9">
        <w:rPr>
          <w:rFonts w:ascii="Arial" w:hAnsi="Arial" w:cs="Arial"/>
        </w:rPr>
        <w:t>the name, address and business telephone number of the Australian importer or manufacturer</w:t>
      </w:r>
      <w:r>
        <w:rPr>
          <w:rFonts w:ascii="Arial" w:hAnsi="Arial" w:cs="Arial"/>
        </w:rPr>
        <w:t>?</w:t>
      </w:r>
      <w:r w:rsidR="00DE413F">
        <w:rPr>
          <w:rFonts w:ascii="Arial" w:hAnsi="Arial" w:cs="Arial"/>
        </w:rPr>
        <w:t xml:space="preserve"> </w:t>
      </w:r>
    </w:p>
    <w:p w:rsidR="00922B3C" w:rsidRPr="00DE413F" w:rsidRDefault="00553A12" w:rsidP="00DE413F">
      <w:pPr>
        <w:pStyle w:val="ListParagraph"/>
        <w:numPr>
          <w:ilvl w:val="0"/>
          <w:numId w:val="3"/>
        </w:numPr>
        <w:spacing w:after="0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Does the SDS </w:t>
      </w:r>
      <w:r w:rsidR="00EC6C5C">
        <w:rPr>
          <w:rFonts w:ascii="Arial" w:hAnsi="Arial" w:cs="Arial"/>
        </w:rPr>
        <w:t>give</w:t>
      </w:r>
      <w:r w:rsidR="000711DE">
        <w:rPr>
          <w:rFonts w:ascii="Arial" w:hAnsi="Arial" w:cs="Arial"/>
        </w:rPr>
        <w:t xml:space="preserve"> </w:t>
      </w:r>
      <w:r w:rsidR="00DE413F">
        <w:rPr>
          <w:rFonts w:ascii="Arial" w:hAnsi="Arial" w:cs="Arial"/>
        </w:rPr>
        <w:t xml:space="preserve">an Australian </w:t>
      </w:r>
      <w:r w:rsidR="000711DE">
        <w:rPr>
          <w:rFonts w:ascii="Arial" w:hAnsi="Arial" w:cs="Arial"/>
        </w:rPr>
        <w:t xml:space="preserve">business </w:t>
      </w:r>
      <w:r w:rsidR="00DE413F">
        <w:rPr>
          <w:rFonts w:ascii="Arial" w:hAnsi="Arial" w:cs="Arial"/>
        </w:rPr>
        <w:t xml:space="preserve">telephone number from which </w:t>
      </w:r>
      <w:r>
        <w:rPr>
          <w:rFonts w:ascii="Arial" w:hAnsi="Arial" w:cs="Arial"/>
        </w:rPr>
        <w:t xml:space="preserve">further </w:t>
      </w:r>
      <w:r w:rsidR="00DE413F">
        <w:rPr>
          <w:rFonts w:ascii="Arial" w:hAnsi="Arial" w:cs="Arial"/>
        </w:rPr>
        <w:t>information about the chemical can be obtained in an emergency</w:t>
      </w:r>
      <w:r>
        <w:rPr>
          <w:rFonts w:ascii="Arial" w:hAnsi="Arial" w:cs="Arial"/>
        </w:rPr>
        <w:t xml:space="preserve">? </w:t>
      </w:r>
    </w:p>
    <w:p w:rsidR="00922B3C" w:rsidRDefault="00553A12" w:rsidP="005F1B5B">
      <w:pPr>
        <w:pStyle w:val="ListParagraph"/>
        <w:numPr>
          <w:ilvl w:val="0"/>
          <w:numId w:val="3"/>
        </w:numPr>
        <w:spacing w:after="0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BE6702">
        <w:rPr>
          <w:rFonts w:ascii="Arial" w:hAnsi="Arial" w:cs="Arial"/>
        </w:rPr>
        <w:t xml:space="preserve">as </w:t>
      </w:r>
      <w:r>
        <w:rPr>
          <w:rFonts w:ascii="Arial" w:hAnsi="Arial" w:cs="Arial"/>
        </w:rPr>
        <w:t xml:space="preserve">the SDS </w:t>
      </w:r>
      <w:r w:rsidR="00BE6702">
        <w:rPr>
          <w:rFonts w:ascii="Arial" w:hAnsi="Arial" w:cs="Arial"/>
        </w:rPr>
        <w:t>prepared</w:t>
      </w:r>
      <w:r w:rsidR="00DE413F">
        <w:rPr>
          <w:rFonts w:ascii="Arial" w:hAnsi="Arial" w:cs="Arial"/>
        </w:rPr>
        <w:t xml:space="preserve"> within the last </w:t>
      </w:r>
      <w:r w:rsidR="000711DE">
        <w:rPr>
          <w:rFonts w:ascii="Arial" w:hAnsi="Arial" w:cs="Arial"/>
        </w:rPr>
        <w:t xml:space="preserve">five </w:t>
      </w:r>
      <w:r w:rsidR="00DE413F">
        <w:rPr>
          <w:rFonts w:ascii="Arial" w:hAnsi="Arial" w:cs="Arial"/>
        </w:rPr>
        <w:t>years</w:t>
      </w:r>
      <w:r>
        <w:rPr>
          <w:rFonts w:ascii="Arial" w:hAnsi="Arial" w:cs="Arial"/>
        </w:rPr>
        <w:t>?</w:t>
      </w:r>
    </w:p>
    <w:p w:rsidR="00113783" w:rsidRDefault="00113783" w:rsidP="00113783">
      <w:pPr>
        <w:spacing w:after="0"/>
        <w:jc w:val="both"/>
        <w:rPr>
          <w:rFonts w:ascii="Arial" w:hAnsi="Arial" w:cs="Arial"/>
        </w:rPr>
      </w:pPr>
    </w:p>
    <w:p w:rsidR="00DD09D9" w:rsidRDefault="002D3152" w:rsidP="0011378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If </w:t>
      </w:r>
      <w:r w:rsidR="00DD09D9">
        <w:rPr>
          <w:rFonts w:ascii="Arial" w:hAnsi="Arial" w:cs="Arial"/>
        </w:rPr>
        <w:t xml:space="preserve">you cannot answer yes to all of the above questions, </w:t>
      </w:r>
      <w:r>
        <w:rPr>
          <w:rFonts w:ascii="Arial" w:hAnsi="Arial" w:cs="Arial"/>
        </w:rPr>
        <w:t xml:space="preserve">the SDS you have been given does not </w:t>
      </w:r>
      <w:r w:rsidR="00DD09D9">
        <w:rPr>
          <w:rFonts w:ascii="Arial" w:hAnsi="Arial" w:cs="Arial"/>
        </w:rPr>
        <w:t xml:space="preserve">comply with the WHS Regulations.  In this instance, </w:t>
      </w:r>
      <w:r>
        <w:rPr>
          <w:rFonts w:ascii="Arial" w:hAnsi="Arial" w:cs="Arial"/>
        </w:rPr>
        <w:t xml:space="preserve">you should contact the supplier, importer or manufacturer for </w:t>
      </w:r>
      <w:r w:rsidR="00BE6702">
        <w:rPr>
          <w:rFonts w:ascii="Arial" w:hAnsi="Arial" w:cs="Arial"/>
        </w:rPr>
        <w:t xml:space="preserve">an up-to-date </w:t>
      </w:r>
      <w:r w:rsidR="00DD09D9">
        <w:rPr>
          <w:rFonts w:ascii="Arial" w:hAnsi="Arial" w:cs="Arial"/>
        </w:rPr>
        <w:t xml:space="preserve">and compliant </w:t>
      </w:r>
      <w:r>
        <w:rPr>
          <w:rFonts w:ascii="Arial" w:hAnsi="Arial" w:cs="Arial"/>
        </w:rPr>
        <w:t xml:space="preserve">SDS </w:t>
      </w:r>
      <w:r w:rsidR="00BE6702">
        <w:rPr>
          <w:rFonts w:ascii="Arial" w:hAnsi="Arial" w:cs="Arial"/>
        </w:rPr>
        <w:t xml:space="preserve">and </w:t>
      </w:r>
      <w:r w:rsidR="00946C4D">
        <w:rPr>
          <w:rFonts w:ascii="Arial" w:hAnsi="Arial" w:cs="Arial"/>
        </w:rPr>
        <w:t xml:space="preserve">refrain from using </w:t>
      </w:r>
      <w:r>
        <w:rPr>
          <w:rFonts w:ascii="Arial" w:hAnsi="Arial" w:cs="Arial"/>
        </w:rPr>
        <w:t xml:space="preserve">the chemical until you </w:t>
      </w:r>
      <w:r w:rsidR="00946C4D">
        <w:rPr>
          <w:rFonts w:ascii="Arial" w:hAnsi="Arial" w:cs="Arial"/>
        </w:rPr>
        <w:t>obtain</w:t>
      </w:r>
      <w:r>
        <w:rPr>
          <w:rFonts w:ascii="Arial" w:hAnsi="Arial" w:cs="Arial"/>
        </w:rPr>
        <w:t xml:space="preserve"> the correct SDS.</w:t>
      </w:r>
      <w:r w:rsidR="00946C4D">
        <w:rPr>
          <w:rFonts w:ascii="Arial" w:hAnsi="Arial" w:cs="Arial"/>
        </w:rPr>
        <w:t xml:space="preserve"> </w:t>
      </w:r>
      <w:r w:rsidR="00DD09D9">
        <w:rPr>
          <w:rFonts w:ascii="Arial" w:hAnsi="Arial" w:cs="Arial"/>
        </w:rPr>
        <w:t xml:space="preserve"> </w:t>
      </w:r>
    </w:p>
    <w:p w:rsidR="00DD09D9" w:rsidRDefault="00DD09D9" w:rsidP="00113783">
      <w:pPr>
        <w:spacing w:after="0"/>
        <w:jc w:val="both"/>
        <w:rPr>
          <w:rFonts w:ascii="Arial" w:hAnsi="Arial" w:cs="Arial"/>
        </w:rPr>
      </w:pPr>
    </w:p>
    <w:p w:rsidR="00113783" w:rsidRPr="00113783" w:rsidRDefault="00DD09D9" w:rsidP="0011378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If the supplier cannot or will not provide a compliant SDS, contact your local work health and safety regulator.  </w:t>
      </w:r>
    </w:p>
    <w:p w:rsidR="00BF6AA7" w:rsidRDefault="00BF6AA7" w:rsidP="00BF6AA7">
      <w:pPr>
        <w:spacing w:after="0"/>
        <w:rPr>
          <w:rFonts w:ascii="Arial" w:hAnsi="Arial" w:cs="Arial"/>
        </w:rPr>
      </w:pPr>
    </w:p>
    <w:p w:rsidR="00BF6AA7" w:rsidRPr="00A07371" w:rsidRDefault="000711DE" w:rsidP="00BF6AA7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Keeping SDS in the workplace</w:t>
      </w:r>
    </w:p>
    <w:p w:rsidR="00113783" w:rsidRDefault="00113783" w:rsidP="00113783">
      <w:pPr>
        <w:spacing w:after="0"/>
        <w:jc w:val="both"/>
        <w:rPr>
          <w:rFonts w:ascii="Arial" w:hAnsi="Arial" w:cs="Arial"/>
        </w:rPr>
      </w:pPr>
    </w:p>
    <w:p w:rsidR="00DD09D9" w:rsidRDefault="005B1D45" w:rsidP="0011378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2D3152">
        <w:rPr>
          <w:rFonts w:ascii="Arial" w:hAnsi="Arial" w:cs="Arial"/>
        </w:rPr>
        <w:t xml:space="preserve"> register of hazardous chemicals used, handled or stored </w:t>
      </w:r>
      <w:r>
        <w:rPr>
          <w:rFonts w:ascii="Arial" w:hAnsi="Arial" w:cs="Arial"/>
        </w:rPr>
        <w:t>at the workplace must be prepared and kept up-to-date at the workplace</w:t>
      </w:r>
      <w:r w:rsidR="00DD09D9">
        <w:rPr>
          <w:rFonts w:ascii="Arial" w:hAnsi="Arial" w:cs="Arial"/>
        </w:rPr>
        <w:t xml:space="preserve"> and must also </w:t>
      </w:r>
      <w:r w:rsidR="002D3152">
        <w:rPr>
          <w:rFonts w:ascii="Arial" w:hAnsi="Arial" w:cs="Arial"/>
        </w:rPr>
        <w:t>include the</w:t>
      </w:r>
      <w:r w:rsidR="00073204">
        <w:rPr>
          <w:rFonts w:ascii="Arial" w:hAnsi="Arial" w:cs="Arial"/>
        </w:rPr>
        <w:t xml:space="preserve"> current</w:t>
      </w:r>
      <w:r w:rsidR="002D3152">
        <w:rPr>
          <w:rFonts w:ascii="Arial" w:hAnsi="Arial" w:cs="Arial"/>
        </w:rPr>
        <w:t xml:space="preserve"> SDS </w:t>
      </w:r>
      <w:r w:rsidR="00025B51">
        <w:rPr>
          <w:rFonts w:ascii="Arial" w:hAnsi="Arial" w:cs="Arial"/>
        </w:rPr>
        <w:t>for each of these chemicals</w:t>
      </w:r>
      <w:r w:rsidR="002D3152">
        <w:rPr>
          <w:rFonts w:ascii="Arial" w:hAnsi="Arial" w:cs="Arial"/>
        </w:rPr>
        <w:t xml:space="preserve">. </w:t>
      </w:r>
    </w:p>
    <w:p w:rsidR="00DD09D9" w:rsidRDefault="00DD09D9" w:rsidP="00113783">
      <w:pPr>
        <w:spacing w:after="0"/>
        <w:jc w:val="both"/>
        <w:rPr>
          <w:rFonts w:ascii="Arial" w:hAnsi="Arial" w:cs="Arial"/>
        </w:rPr>
      </w:pPr>
    </w:p>
    <w:p w:rsidR="00113783" w:rsidRPr="00113783" w:rsidRDefault="002D3152" w:rsidP="0011378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Th</w:t>
      </w:r>
      <w:r w:rsidR="00073204">
        <w:rPr>
          <w:rFonts w:ascii="Arial" w:hAnsi="Arial" w:cs="Arial"/>
        </w:rPr>
        <w:t>is</w:t>
      </w:r>
      <w:r>
        <w:rPr>
          <w:rFonts w:ascii="Arial" w:hAnsi="Arial" w:cs="Arial"/>
        </w:rPr>
        <w:t xml:space="preserve"> register must be </w:t>
      </w:r>
      <w:r w:rsidR="00073204">
        <w:rPr>
          <w:rFonts w:ascii="Arial" w:hAnsi="Arial" w:cs="Arial"/>
        </w:rPr>
        <w:t xml:space="preserve">readily </w:t>
      </w:r>
      <w:r>
        <w:rPr>
          <w:rFonts w:ascii="Arial" w:hAnsi="Arial" w:cs="Arial"/>
        </w:rPr>
        <w:t xml:space="preserve">available to all workers </w:t>
      </w:r>
      <w:r w:rsidR="00946C4D">
        <w:rPr>
          <w:rFonts w:ascii="Arial" w:hAnsi="Arial" w:cs="Arial"/>
        </w:rPr>
        <w:t xml:space="preserve">who use or may be affected by the chemicals </w:t>
      </w:r>
      <w:r w:rsidR="00073204">
        <w:rPr>
          <w:rFonts w:ascii="Arial" w:hAnsi="Arial" w:cs="Arial"/>
        </w:rPr>
        <w:t>at the workplace</w:t>
      </w:r>
      <w:r>
        <w:rPr>
          <w:rFonts w:ascii="Arial" w:hAnsi="Arial" w:cs="Arial"/>
        </w:rPr>
        <w:t>.</w:t>
      </w:r>
    </w:p>
    <w:p w:rsidR="00485324" w:rsidRDefault="00485324" w:rsidP="00485324">
      <w:pPr>
        <w:spacing w:after="0"/>
        <w:jc w:val="both"/>
        <w:rPr>
          <w:rFonts w:ascii="Arial" w:hAnsi="Arial" w:cs="Arial"/>
        </w:rPr>
      </w:pPr>
    </w:p>
    <w:p w:rsidR="00113783" w:rsidRPr="00113783" w:rsidRDefault="00113783" w:rsidP="00113783">
      <w:pPr>
        <w:spacing w:after="0"/>
        <w:jc w:val="both"/>
        <w:rPr>
          <w:rFonts w:ascii="Arial" w:hAnsi="Arial" w:cs="Arial"/>
          <w:b/>
        </w:rPr>
      </w:pPr>
      <w:r w:rsidRPr="00113783">
        <w:rPr>
          <w:rFonts w:ascii="Arial" w:hAnsi="Arial" w:cs="Arial"/>
          <w:b/>
        </w:rPr>
        <w:t xml:space="preserve">What </w:t>
      </w:r>
      <w:r w:rsidR="002A7348">
        <w:rPr>
          <w:rFonts w:ascii="Arial" w:hAnsi="Arial" w:cs="Arial"/>
          <w:b/>
        </w:rPr>
        <w:t xml:space="preserve">information is on </w:t>
      </w:r>
      <w:r w:rsidR="007630F6">
        <w:rPr>
          <w:rFonts w:ascii="Arial" w:hAnsi="Arial" w:cs="Arial"/>
          <w:b/>
        </w:rPr>
        <w:t>an SDS</w:t>
      </w:r>
      <w:r w:rsidR="000F1385">
        <w:rPr>
          <w:rFonts w:ascii="Arial" w:hAnsi="Arial" w:cs="Arial"/>
          <w:b/>
        </w:rPr>
        <w:t>?</w:t>
      </w:r>
    </w:p>
    <w:p w:rsidR="00113783" w:rsidRDefault="00113783" w:rsidP="00113783">
      <w:pPr>
        <w:spacing w:after="0"/>
        <w:jc w:val="both"/>
        <w:rPr>
          <w:rFonts w:ascii="Arial" w:hAnsi="Arial" w:cs="Arial"/>
        </w:rPr>
      </w:pPr>
    </w:p>
    <w:p w:rsidR="00113783" w:rsidRDefault="007630F6" w:rsidP="0011378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An SDS</w:t>
      </w:r>
      <w:r w:rsidR="002D3152">
        <w:rPr>
          <w:rFonts w:ascii="Arial" w:hAnsi="Arial" w:cs="Arial"/>
        </w:rPr>
        <w:t xml:space="preserve"> which complies with the </w:t>
      </w:r>
      <w:proofErr w:type="spellStart"/>
      <w:r w:rsidR="002D3152">
        <w:rPr>
          <w:rFonts w:ascii="Arial" w:hAnsi="Arial" w:cs="Arial"/>
        </w:rPr>
        <w:t>WHS</w:t>
      </w:r>
      <w:proofErr w:type="spellEnd"/>
      <w:r w:rsidR="002D3152">
        <w:rPr>
          <w:rFonts w:ascii="Arial" w:hAnsi="Arial" w:cs="Arial"/>
        </w:rPr>
        <w:t xml:space="preserve"> Regulations contains </w:t>
      </w:r>
      <w:r w:rsidR="009D6A3E">
        <w:rPr>
          <w:rFonts w:ascii="Arial" w:hAnsi="Arial" w:cs="Arial"/>
        </w:rPr>
        <w:t xml:space="preserve">the following </w:t>
      </w:r>
      <w:r w:rsidR="00472ED4">
        <w:rPr>
          <w:rFonts w:ascii="Arial" w:hAnsi="Arial" w:cs="Arial"/>
        </w:rPr>
        <w:t xml:space="preserve">16 </w:t>
      </w:r>
      <w:r w:rsidR="005C06D2">
        <w:rPr>
          <w:rFonts w:ascii="Arial" w:hAnsi="Arial" w:cs="Arial"/>
        </w:rPr>
        <w:t>separate sections</w:t>
      </w:r>
      <w:r w:rsidR="002A7348">
        <w:rPr>
          <w:rFonts w:ascii="Arial" w:hAnsi="Arial" w:cs="Arial"/>
        </w:rPr>
        <w:t xml:space="preserve"> each with</w:t>
      </w:r>
      <w:r w:rsidR="002D3152">
        <w:rPr>
          <w:rFonts w:ascii="Arial" w:hAnsi="Arial" w:cs="Arial"/>
        </w:rPr>
        <w:t xml:space="preserve"> specific information relating to the chemical being used, handled, stored, transported or disposed.</w:t>
      </w:r>
      <w:r w:rsidR="002A7348">
        <w:rPr>
          <w:rFonts w:ascii="Arial" w:hAnsi="Arial" w:cs="Arial"/>
        </w:rPr>
        <w:t xml:space="preserve"> </w:t>
      </w:r>
    </w:p>
    <w:p w:rsidR="00E04780" w:rsidRPr="00A07371" w:rsidRDefault="00113783" w:rsidP="00E04780">
      <w:pPr>
        <w:pStyle w:val="Pa2"/>
        <w:rPr>
          <w:rFonts w:ascii="Arial" w:hAnsi="Arial" w:cs="Arial"/>
          <w:sz w:val="22"/>
          <w:szCs w:val="22"/>
        </w:rPr>
      </w:pPr>
      <w:r w:rsidRPr="00113783">
        <w:rPr>
          <w:rFonts w:ascii="Arial" w:hAnsi="Arial" w:cs="Arial"/>
          <w:sz w:val="22"/>
          <w:szCs w:val="22"/>
        </w:rPr>
        <w:t xml:space="preserve">Section 1 - </w:t>
      </w:r>
      <w:r w:rsidRPr="00BF5443">
        <w:rPr>
          <w:rFonts w:ascii="Arial" w:hAnsi="Arial" w:cs="Arial"/>
          <w:i/>
          <w:sz w:val="22"/>
          <w:szCs w:val="22"/>
        </w:rPr>
        <w:t xml:space="preserve">Identification: </w:t>
      </w:r>
    </w:p>
    <w:p w:rsidR="00E04780" w:rsidRPr="00A07371" w:rsidRDefault="00113783" w:rsidP="00073204">
      <w:pPr>
        <w:spacing w:after="0"/>
        <w:ind w:left="1134" w:hanging="22"/>
        <w:rPr>
          <w:rFonts w:ascii="Arial" w:hAnsi="Arial" w:cs="Arial"/>
        </w:rPr>
      </w:pPr>
      <w:r w:rsidRPr="00113783">
        <w:rPr>
          <w:rFonts w:ascii="Arial" w:hAnsi="Arial" w:cs="Arial"/>
        </w:rPr>
        <w:t>Contains</w:t>
      </w:r>
      <w:r w:rsidR="00073204">
        <w:rPr>
          <w:rFonts w:ascii="Arial" w:hAnsi="Arial" w:cs="Arial"/>
        </w:rPr>
        <w:t xml:space="preserve"> the product identifier or tradename</w:t>
      </w:r>
      <w:r w:rsidR="0012312C">
        <w:rPr>
          <w:rFonts w:ascii="Arial" w:hAnsi="Arial" w:cs="Arial"/>
        </w:rPr>
        <w:t xml:space="preserve">, </w:t>
      </w:r>
      <w:r w:rsidRPr="00113783">
        <w:rPr>
          <w:rFonts w:ascii="Arial" w:hAnsi="Arial" w:cs="Arial"/>
        </w:rPr>
        <w:t xml:space="preserve"> contact details of the manufacturer </w:t>
      </w:r>
      <w:r w:rsidR="0012312C">
        <w:rPr>
          <w:rFonts w:ascii="Arial" w:hAnsi="Arial" w:cs="Arial"/>
        </w:rPr>
        <w:t>or</w:t>
      </w:r>
      <w:r w:rsidRPr="00113783">
        <w:rPr>
          <w:rFonts w:ascii="Arial" w:hAnsi="Arial" w:cs="Arial"/>
        </w:rPr>
        <w:t xml:space="preserve"> importer responsible for </w:t>
      </w:r>
      <w:r w:rsidR="00073204">
        <w:rPr>
          <w:rFonts w:ascii="Arial" w:hAnsi="Arial" w:cs="Arial"/>
        </w:rPr>
        <w:t>supplying</w:t>
      </w:r>
      <w:r w:rsidRPr="00113783">
        <w:rPr>
          <w:rFonts w:ascii="Arial" w:hAnsi="Arial" w:cs="Arial"/>
        </w:rPr>
        <w:t xml:space="preserve"> the chemical, </w:t>
      </w:r>
      <w:r w:rsidR="00F23131">
        <w:rPr>
          <w:rFonts w:ascii="Arial" w:hAnsi="Arial" w:cs="Arial"/>
        </w:rPr>
        <w:t>and</w:t>
      </w:r>
      <w:r w:rsidRPr="00113783">
        <w:rPr>
          <w:rFonts w:ascii="Arial" w:hAnsi="Arial" w:cs="Arial"/>
        </w:rPr>
        <w:t xml:space="preserve"> the telephone number to </w:t>
      </w:r>
      <w:r w:rsidRPr="00113783">
        <w:rPr>
          <w:rFonts w:ascii="Arial" w:hAnsi="Arial" w:cs="Arial"/>
        </w:rPr>
        <w:lastRenderedPageBreak/>
        <w:t>contact in case of an emergency.</w:t>
      </w:r>
      <w:r w:rsidR="005C4880">
        <w:rPr>
          <w:rFonts w:ascii="Arial" w:hAnsi="Arial" w:cs="Arial"/>
        </w:rPr>
        <w:t xml:space="preserve"> The information in this section should be consistent with the label.</w:t>
      </w:r>
    </w:p>
    <w:p w:rsidR="00E04780" w:rsidRPr="00A07371" w:rsidRDefault="00E04780" w:rsidP="00E04780">
      <w:pPr>
        <w:spacing w:after="0"/>
        <w:ind w:left="993" w:hanging="22"/>
        <w:rPr>
          <w:rFonts w:ascii="Arial" w:hAnsi="Arial" w:cs="Arial"/>
        </w:rPr>
      </w:pPr>
    </w:p>
    <w:p w:rsidR="00E04780" w:rsidRPr="00A07371" w:rsidRDefault="00113783" w:rsidP="00E04780">
      <w:pPr>
        <w:pStyle w:val="Pa2"/>
        <w:rPr>
          <w:rFonts w:ascii="Arial" w:hAnsi="Arial" w:cs="Arial"/>
          <w:sz w:val="22"/>
          <w:szCs w:val="22"/>
        </w:rPr>
      </w:pPr>
      <w:r w:rsidRPr="00113783">
        <w:rPr>
          <w:rFonts w:ascii="Arial" w:hAnsi="Arial" w:cs="Arial"/>
          <w:sz w:val="22"/>
          <w:szCs w:val="22"/>
        </w:rPr>
        <w:t xml:space="preserve">Section 2 – Hazard(s) identification </w:t>
      </w:r>
    </w:p>
    <w:p w:rsidR="00E04780" w:rsidRPr="00A07371" w:rsidRDefault="00113783" w:rsidP="00073204">
      <w:pPr>
        <w:spacing w:after="0"/>
        <w:ind w:left="1134"/>
        <w:rPr>
          <w:rFonts w:ascii="Arial" w:hAnsi="Arial" w:cs="Arial"/>
        </w:rPr>
      </w:pPr>
      <w:proofErr w:type="gramStart"/>
      <w:r w:rsidRPr="00113783">
        <w:rPr>
          <w:rFonts w:ascii="Arial" w:hAnsi="Arial" w:cs="Arial"/>
        </w:rPr>
        <w:t xml:space="preserve">Gives details on the potential health and physical hazards </w:t>
      </w:r>
      <w:r w:rsidR="0012312C">
        <w:rPr>
          <w:rFonts w:ascii="Arial" w:hAnsi="Arial" w:cs="Arial"/>
        </w:rPr>
        <w:t xml:space="preserve">of </w:t>
      </w:r>
      <w:r w:rsidRPr="00113783">
        <w:rPr>
          <w:rFonts w:ascii="Arial" w:hAnsi="Arial" w:cs="Arial"/>
        </w:rPr>
        <w:t>the chemical.</w:t>
      </w:r>
      <w:proofErr w:type="gramEnd"/>
      <w:r w:rsidRPr="00113783">
        <w:rPr>
          <w:rFonts w:ascii="Arial" w:hAnsi="Arial" w:cs="Arial"/>
        </w:rPr>
        <w:t xml:space="preserve"> This information </w:t>
      </w:r>
      <w:r w:rsidR="00F23131">
        <w:rPr>
          <w:rFonts w:ascii="Arial" w:hAnsi="Arial" w:cs="Arial"/>
        </w:rPr>
        <w:t>can be used to help</w:t>
      </w:r>
      <w:r w:rsidR="00BE6702">
        <w:rPr>
          <w:rFonts w:ascii="Arial" w:hAnsi="Arial" w:cs="Arial"/>
        </w:rPr>
        <w:t xml:space="preserve"> </w:t>
      </w:r>
      <w:r w:rsidRPr="00113783">
        <w:rPr>
          <w:rFonts w:ascii="Arial" w:hAnsi="Arial" w:cs="Arial"/>
        </w:rPr>
        <w:t>assess the risk</w:t>
      </w:r>
      <w:r w:rsidR="0012312C">
        <w:rPr>
          <w:rFonts w:ascii="Arial" w:hAnsi="Arial" w:cs="Arial"/>
        </w:rPr>
        <w:t>s</w:t>
      </w:r>
      <w:r w:rsidRPr="00113783">
        <w:rPr>
          <w:rFonts w:ascii="Arial" w:hAnsi="Arial" w:cs="Arial"/>
        </w:rPr>
        <w:t xml:space="preserve"> to </w:t>
      </w:r>
      <w:r w:rsidR="005C4880">
        <w:rPr>
          <w:rFonts w:ascii="Arial" w:hAnsi="Arial" w:cs="Arial"/>
        </w:rPr>
        <w:t xml:space="preserve">the </w:t>
      </w:r>
      <w:r w:rsidRPr="00113783">
        <w:rPr>
          <w:rFonts w:ascii="Arial" w:hAnsi="Arial" w:cs="Arial"/>
        </w:rPr>
        <w:t>health and safety of workers, other people, and the environment. The information in this section should be consistent with the information on the label.</w:t>
      </w:r>
      <w:r w:rsidR="0012312C">
        <w:rPr>
          <w:rFonts w:ascii="Arial" w:hAnsi="Arial" w:cs="Arial"/>
        </w:rPr>
        <w:t xml:space="preserve"> </w:t>
      </w:r>
      <w:r w:rsidR="0012312C" w:rsidRPr="0012312C">
        <w:rPr>
          <w:rFonts w:ascii="Arial" w:hAnsi="Arial" w:cs="Arial"/>
        </w:rPr>
        <w:t xml:space="preserve">In some cases there may be more information on the </w:t>
      </w:r>
      <w:proofErr w:type="spellStart"/>
      <w:r w:rsidR="0012312C" w:rsidRPr="0012312C">
        <w:rPr>
          <w:rFonts w:ascii="Arial" w:hAnsi="Arial" w:cs="Arial"/>
        </w:rPr>
        <w:t>SDS</w:t>
      </w:r>
      <w:proofErr w:type="spellEnd"/>
      <w:r w:rsidR="0012312C" w:rsidRPr="0012312C">
        <w:rPr>
          <w:rFonts w:ascii="Arial" w:hAnsi="Arial" w:cs="Arial"/>
        </w:rPr>
        <w:t xml:space="preserve"> than on the label.</w:t>
      </w:r>
    </w:p>
    <w:p w:rsidR="00E04780" w:rsidRPr="00A07371" w:rsidRDefault="00E04780" w:rsidP="00E04780">
      <w:pPr>
        <w:spacing w:after="0"/>
        <w:ind w:left="993"/>
        <w:rPr>
          <w:rFonts w:ascii="Arial" w:hAnsi="Arial" w:cs="Arial"/>
        </w:rPr>
      </w:pPr>
    </w:p>
    <w:p w:rsidR="00E04780" w:rsidRPr="00A07371" w:rsidRDefault="00113783" w:rsidP="00E04780">
      <w:pPr>
        <w:pStyle w:val="Pa2"/>
        <w:rPr>
          <w:rFonts w:ascii="Arial" w:hAnsi="Arial" w:cs="Arial"/>
          <w:sz w:val="22"/>
          <w:szCs w:val="22"/>
        </w:rPr>
      </w:pPr>
      <w:r w:rsidRPr="00113783">
        <w:rPr>
          <w:rFonts w:ascii="Arial" w:hAnsi="Arial" w:cs="Arial"/>
          <w:sz w:val="22"/>
          <w:szCs w:val="22"/>
        </w:rPr>
        <w:t xml:space="preserve">Section 3 - Composition and information on ingredients </w:t>
      </w:r>
    </w:p>
    <w:p w:rsidR="00E04780" w:rsidRPr="00A07371" w:rsidRDefault="0012312C" w:rsidP="00073204">
      <w:pPr>
        <w:spacing w:after="0"/>
        <w:ind w:left="1134"/>
        <w:rPr>
          <w:rFonts w:ascii="Arial" w:hAnsi="Arial" w:cs="Arial"/>
        </w:rPr>
      </w:pPr>
      <w:r w:rsidRPr="0012312C">
        <w:rPr>
          <w:rFonts w:ascii="Arial" w:hAnsi="Arial" w:cs="Arial"/>
        </w:rPr>
        <w:t>If the chemical is a mixture, this section should provide the information on the identity and proportions of hazardous ingredients in the mixture.</w:t>
      </w:r>
    </w:p>
    <w:p w:rsidR="00E04780" w:rsidRPr="00A07371" w:rsidRDefault="00E04780" w:rsidP="00E04780">
      <w:pPr>
        <w:spacing w:after="0"/>
        <w:ind w:left="993"/>
        <w:rPr>
          <w:rFonts w:ascii="Arial" w:hAnsi="Arial" w:cs="Arial"/>
        </w:rPr>
      </w:pPr>
    </w:p>
    <w:p w:rsidR="00E04780" w:rsidRPr="00A07371" w:rsidRDefault="00113783" w:rsidP="00E04780">
      <w:pPr>
        <w:pStyle w:val="Pa2"/>
        <w:rPr>
          <w:rFonts w:ascii="Arial" w:hAnsi="Arial" w:cs="Arial"/>
          <w:sz w:val="22"/>
          <w:szCs w:val="22"/>
        </w:rPr>
      </w:pPr>
      <w:r w:rsidRPr="00113783">
        <w:rPr>
          <w:rFonts w:ascii="Arial" w:hAnsi="Arial" w:cs="Arial"/>
          <w:sz w:val="22"/>
          <w:szCs w:val="22"/>
        </w:rPr>
        <w:t xml:space="preserve">Section 4 - First-aid measures </w:t>
      </w:r>
    </w:p>
    <w:p w:rsidR="00E04780" w:rsidRPr="00A07371" w:rsidRDefault="00113783" w:rsidP="00073204">
      <w:pPr>
        <w:spacing w:after="0"/>
        <w:ind w:left="1134"/>
        <w:rPr>
          <w:rFonts w:ascii="Arial" w:hAnsi="Arial" w:cs="Arial"/>
        </w:rPr>
      </w:pPr>
      <w:r w:rsidRPr="00113783">
        <w:rPr>
          <w:rFonts w:ascii="Arial" w:hAnsi="Arial" w:cs="Arial"/>
        </w:rPr>
        <w:t>Describes the necessary first aid measures to be taken in case of an accident.</w:t>
      </w:r>
    </w:p>
    <w:p w:rsidR="00E04780" w:rsidRPr="00A07371" w:rsidRDefault="00E04780" w:rsidP="00E04780">
      <w:pPr>
        <w:spacing w:after="0"/>
        <w:ind w:left="993"/>
        <w:rPr>
          <w:rFonts w:ascii="Arial" w:hAnsi="Arial" w:cs="Arial"/>
        </w:rPr>
      </w:pPr>
    </w:p>
    <w:p w:rsidR="00E04780" w:rsidRPr="00A07371" w:rsidRDefault="00113783" w:rsidP="00E04780">
      <w:pPr>
        <w:pStyle w:val="Pa2"/>
        <w:rPr>
          <w:rFonts w:ascii="Arial" w:hAnsi="Arial" w:cs="Arial"/>
          <w:sz w:val="22"/>
          <w:szCs w:val="22"/>
        </w:rPr>
      </w:pPr>
      <w:r w:rsidRPr="00113783">
        <w:rPr>
          <w:rFonts w:ascii="Arial" w:hAnsi="Arial" w:cs="Arial"/>
          <w:sz w:val="22"/>
          <w:szCs w:val="22"/>
        </w:rPr>
        <w:t xml:space="preserve">Section 5 - Fire-fighting measures </w:t>
      </w:r>
    </w:p>
    <w:p w:rsidR="00E04780" w:rsidRPr="00A07371" w:rsidRDefault="00113783" w:rsidP="00073204">
      <w:pPr>
        <w:spacing w:after="0"/>
        <w:ind w:left="1134"/>
        <w:rPr>
          <w:rFonts w:ascii="Arial" w:hAnsi="Arial" w:cs="Arial"/>
        </w:rPr>
      </w:pPr>
      <w:proofErr w:type="gramStart"/>
      <w:r w:rsidRPr="00113783">
        <w:rPr>
          <w:rFonts w:ascii="Arial" w:hAnsi="Arial" w:cs="Arial"/>
        </w:rPr>
        <w:t xml:space="preserve">Gives specific information on fighting a fire </w:t>
      </w:r>
      <w:r w:rsidR="00BF5443">
        <w:rPr>
          <w:rFonts w:ascii="Arial" w:hAnsi="Arial" w:cs="Arial"/>
        </w:rPr>
        <w:t>involving</w:t>
      </w:r>
      <w:r w:rsidRPr="00113783">
        <w:rPr>
          <w:rFonts w:ascii="Arial" w:hAnsi="Arial" w:cs="Arial"/>
        </w:rPr>
        <w:t xml:space="preserve"> the chemical, including the most suitable extinguishing media and</w:t>
      </w:r>
      <w:r w:rsidR="0016441A">
        <w:rPr>
          <w:rFonts w:ascii="Arial" w:hAnsi="Arial" w:cs="Arial"/>
        </w:rPr>
        <w:t xml:space="preserve"> other protective measures.</w:t>
      </w:r>
      <w:proofErr w:type="gramEnd"/>
    </w:p>
    <w:p w:rsidR="00E04780" w:rsidRPr="00A07371" w:rsidRDefault="00E04780" w:rsidP="00E04780">
      <w:pPr>
        <w:spacing w:after="0"/>
        <w:ind w:left="1020"/>
        <w:rPr>
          <w:rFonts w:ascii="Arial" w:hAnsi="Arial" w:cs="Arial"/>
        </w:rPr>
      </w:pPr>
    </w:p>
    <w:p w:rsidR="00E04780" w:rsidRPr="00A07371" w:rsidRDefault="00113783" w:rsidP="00E04780">
      <w:pPr>
        <w:pStyle w:val="Pa2"/>
        <w:rPr>
          <w:rFonts w:ascii="Arial" w:hAnsi="Arial" w:cs="Arial"/>
          <w:sz w:val="22"/>
          <w:szCs w:val="22"/>
        </w:rPr>
      </w:pPr>
      <w:r w:rsidRPr="00113783">
        <w:rPr>
          <w:rFonts w:ascii="Arial" w:hAnsi="Arial" w:cs="Arial"/>
          <w:sz w:val="22"/>
          <w:szCs w:val="22"/>
        </w:rPr>
        <w:t xml:space="preserve">Section 6 - Accidental release measures </w:t>
      </w:r>
    </w:p>
    <w:p w:rsidR="00E04780" w:rsidRPr="00A07371" w:rsidRDefault="00113783" w:rsidP="00073204">
      <w:pPr>
        <w:autoSpaceDE w:val="0"/>
        <w:autoSpaceDN w:val="0"/>
        <w:adjustRightInd w:val="0"/>
        <w:spacing w:after="0" w:line="240" w:lineRule="auto"/>
        <w:ind w:left="1134"/>
        <w:rPr>
          <w:rFonts w:ascii="Arial" w:hAnsi="Arial" w:cs="Arial"/>
        </w:rPr>
      </w:pPr>
      <w:r w:rsidRPr="00113783">
        <w:rPr>
          <w:rFonts w:ascii="Arial" w:hAnsi="Arial" w:cs="Arial"/>
        </w:rPr>
        <w:t>Describes what actions need to be taken if there is an accidental release</w:t>
      </w:r>
      <w:r w:rsidR="0016441A">
        <w:rPr>
          <w:rFonts w:ascii="Arial" w:hAnsi="Arial" w:cs="Arial"/>
        </w:rPr>
        <w:t xml:space="preserve"> or spill</w:t>
      </w:r>
      <w:r w:rsidRPr="00113783">
        <w:rPr>
          <w:rFonts w:ascii="Arial" w:hAnsi="Arial" w:cs="Arial"/>
        </w:rPr>
        <w:t xml:space="preserve"> of the </w:t>
      </w:r>
      <w:r w:rsidR="0016441A">
        <w:rPr>
          <w:rFonts w:ascii="Arial" w:hAnsi="Arial" w:cs="Arial"/>
        </w:rPr>
        <w:t>chemical to minimise adverse effects on people, property and the environment.</w:t>
      </w:r>
    </w:p>
    <w:p w:rsidR="00E04780" w:rsidRPr="00A07371" w:rsidRDefault="00E04780" w:rsidP="00E04780">
      <w:pPr>
        <w:autoSpaceDE w:val="0"/>
        <w:autoSpaceDN w:val="0"/>
        <w:adjustRightInd w:val="0"/>
        <w:spacing w:after="0" w:line="240" w:lineRule="auto"/>
        <w:ind w:left="1440" w:hanging="447"/>
        <w:rPr>
          <w:rFonts w:ascii="Arial" w:hAnsi="Arial" w:cs="Arial"/>
        </w:rPr>
      </w:pPr>
    </w:p>
    <w:p w:rsidR="00E04780" w:rsidRPr="00A07371" w:rsidRDefault="00113783" w:rsidP="00E04780">
      <w:pPr>
        <w:pStyle w:val="Pa2"/>
        <w:rPr>
          <w:rFonts w:ascii="Arial" w:hAnsi="Arial" w:cs="Arial"/>
          <w:sz w:val="22"/>
          <w:szCs w:val="22"/>
        </w:rPr>
      </w:pPr>
      <w:r w:rsidRPr="00113783">
        <w:rPr>
          <w:rFonts w:ascii="Arial" w:hAnsi="Arial" w:cs="Arial"/>
          <w:sz w:val="22"/>
          <w:szCs w:val="22"/>
        </w:rPr>
        <w:t xml:space="preserve">Section 7 - Handling and storage </w:t>
      </w:r>
    </w:p>
    <w:p w:rsidR="00E04780" w:rsidRPr="00A07371" w:rsidRDefault="00113783" w:rsidP="00073204">
      <w:pPr>
        <w:autoSpaceDE w:val="0"/>
        <w:autoSpaceDN w:val="0"/>
        <w:adjustRightInd w:val="0"/>
        <w:spacing w:after="0" w:line="240" w:lineRule="auto"/>
        <w:ind w:left="1134"/>
        <w:rPr>
          <w:rFonts w:ascii="Arial" w:hAnsi="Arial" w:cs="Arial"/>
        </w:rPr>
      </w:pPr>
      <w:r w:rsidRPr="00113783">
        <w:rPr>
          <w:rFonts w:ascii="Arial" w:hAnsi="Arial" w:cs="Arial"/>
        </w:rPr>
        <w:t>Contains details on how to handl</w:t>
      </w:r>
      <w:r w:rsidR="0016441A">
        <w:rPr>
          <w:rFonts w:ascii="Arial" w:hAnsi="Arial" w:cs="Arial"/>
        </w:rPr>
        <w:t>e and store the chemical safely t</w:t>
      </w:r>
      <w:r w:rsidR="0012312C">
        <w:rPr>
          <w:rFonts w:ascii="Arial" w:hAnsi="Arial" w:cs="Arial"/>
        </w:rPr>
        <w:t>o minimise the potential risks</w:t>
      </w:r>
      <w:r w:rsidR="0016441A">
        <w:rPr>
          <w:rFonts w:ascii="Arial" w:hAnsi="Arial" w:cs="Arial"/>
        </w:rPr>
        <w:t xml:space="preserve"> to people, property and the environment.</w:t>
      </w:r>
    </w:p>
    <w:p w:rsidR="00E04780" w:rsidRPr="00A07371" w:rsidRDefault="00E04780" w:rsidP="00E04780">
      <w:pPr>
        <w:autoSpaceDE w:val="0"/>
        <w:autoSpaceDN w:val="0"/>
        <w:adjustRightInd w:val="0"/>
        <w:spacing w:after="0" w:line="240" w:lineRule="auto"/>
        <w:ind w:left="1440" w:hanging="447"/>
        <w:rPr>
          <w:rFonts w:ascii="Arial" w:hAnsi="Arial" w:cs="Arial"/>
        </w:rPr>
      </w:pPr>
    </w:p>
    <w:p w:rsidR="00E04780" w:rsidRPr="00A07371" w:rsidRDefault="00113783" w:rsidP="00E04780">
      <w:pPr>
        <w:pStyle w:val="Pa2"/>
        <w:rPr>
          <w:rFonts w:ascii="Arial" w:hAnsi="Arial" w:cs="Arial"/>
          <w:sz w:val="22"/>
          <w:szCs w:val="22"/>
        </w:rPr>
      </w:pPr>
      <w:r w:rsidRPr="00113783">
        <w:rPr>
          <w:rFonts w:ascii="Arial" w:hAnsi="Arial" w:cs="Arial"/>
          <w:sz w:val="22"/>
          <w:szCs w:val="22"/>
        </w:rPr>
        <w:t xml:space="preserve">Section 8 - Exposure controls and personal protection </w:t>
      </w:r>
    </w:p>
    <w:p w:rsidR="00E04780" w:rsidRPr="00A07371" w:rsidRDefault="00113783" w:rsidP="00073204">
      <w:pPr>
        <w:autoSpaceDE w:val="0"/>
        <w:autoSpaceDN w:val="0"/>
        <w:adjustRightInd w:val="0"/>
        <w:spacing w:after="0" w:line="240" w:lineRule="auto"/>
        <w:ind w:left="1134"/>
        <w:rPr>
          <w:rFonts w:ascii="Arial" w:hAnsi="Arial" w:cs="Arial"/>
        </w:rPr>
      </w:pPr>
      <w:r w:rsidRPr="00113783">
        <w:rPr>
          <w:rFonts w:ascii="Arial" w:hAnsi="Arial" w:cs="Arial"/>
        </w:rPr>
        <w:t>Provide</w:t>
      </w:r>
      <w:r w:rsidR="009A13C4">
        <w:rPr>
          <w:rFonts w:ascii="Arial" w:hAnsi="Arial" w:cs="Arial"/>
        </w:rPr>
        <w:t xml:space="preserve">s </w:t>
      </w:r>
      <w:r w:rsidRPr="00113783">
        <w:rPr>
          <w:rFonts w:ascii="Arial" w:hAnsi="Arial" w:cs="Arial"/>
        </w:rPr>
        <w:t xml:space="preserve">information on control measures that </w:t>
      </w:r>
      <w:r w:rsidR="00BF5443">
        <w:rPr>
          <w:rFonts w:ascii="Arial" w:hAnsi="Arial" w:cs="Arial"/>
        </w:rPr>
        <w:t>can be used to</w:t>
      </w:r>
      <w:r w:rsidR="00BF5443" w:rsidRPr="00113783">
        <w:rPr>
          <w:rFonts w:ascii="Arial" w:hAnsi="Arial" w:cs="Arial"/>
        </w:rPr>
        <w:t xml:space="preserve"> </w:t>
      </w:r>
      <w:r w:rsidR="0012312C">
        <w:rPr>
          <w:rFonts w:ascii="Arial" w:hAnsi="Arial" w:cs="Arial"/>
        </w:rPr>
        <w:t xml:space="preserve">reduce exposure, for example, </w:t>
      </w:r>
      <w:r w:rsidR="0016441A">
        <w:rPr>
          <w:rFonts w:ascii="Arial" w:hAnsi="Arial" w:cs="Arial"/>
        </w:rPr>
        <w:t>engineering</w:t>
      </w:r>
      <w:r w:rsidR="009A13C4">
        <w:rPr>
          <w:rFonts w:ascii="Arial" w:hAnsi="Arial" w:cs="Arial"/>
        </w:rPr>
        <w:t xml:space="preserve"> controls, </w:t>
      </w:r>
      <w:proofErr w:type="gramStart"/>
      <w:r w:rsidRPr="00113783">
        <w:rPr>
          <w:rFonts w:ascii="Arial" w:hAnsi="Arial" w:cs="Arial"/>
        </w:rPr>
        <w:t>information</w:t>
      </w:r>
      <w:proofErr w:type="gramEnd"/>
      <w:r w:rsidRPr="00113783">
        <w:rPr>
          <w:rFonts w:ascii="Arial" w:hAnsi="Arial" w:cs="Arial"/>
        </w:rPr>
        <w:t xml:space="preserve"> on exposure standards and</w:t>
      </w:r>
      <w:r w:rsidR="009A13C4">
        <w:rPr>
          <w:rFonts w:ascii="Arial" w:hAnsi="Arial" w:cs="Arial"/>
        </w:rPr>
        <w:t xml:space="preserve"> </w:t>
      </w:r>
      <w:r w:rsidRPr="00113783">
        <w:rPr>
          <w:rFonts w:ascii="Arial" w:hAnsi="Arial" w:cs="Arial"/>
        </w:rPr>
        <w:t>guidance on required personal protective equipment (PPE).</w:t>
      </w:r>
    </w:p>
    <w:p w:rsidR="00E04780" w:rsidRPr="00A07371" w:rsidRDefault="00E04780" w:rsidP="00E04780">
      <w:pPr>
        <w:autoSpaceDE w:val="0"/>
        <w:autoSpaceDN w:val="0"/>
        <w:adjustRightInd w:val="0"/>
        <w:spacing w:after="0" w:line="240" w:lineRule="auto"/>
        <w:ind w:left="993"/>
        <w:rPr>
          <w:rFonts w:ascii="Arial" w:hAnsi="Arial" w:cs="Arial"/>
        </w:rPr>
      </w:pPr>
    </w:p>
    <w:p w:rsidR="00E04780" w:rsidRPr="00A07371" w:rsidRDefault="00113783" w:rsidP="00E04780">
      <w:pPr>
        <w:pStyle w:val="Pa2"/>
        <w:rPr>
          <w:rFonts w:ascii="Arial" w:hAnsi="Arial" w:cs="Arial"/>
          <w:sz w:val="22"/>
          <w:szCs w:val="22"/>
        </w:rPr>
      </w:pPr>
      <w:r w:rsidRPr="00113783">
        <w:rPr>
          <w:rFonts w:ascii="Arial" w:hAnsi="Arial" w:cs="Arial"/>
          <w:sz w:val="22"/>
          <w:szCs w:val="22"/>
        </w:rPr>
        <w:t xml:space="preserve">Section 9 - Physical and chemical properties </w:t>
      </w:r>
    </w:p>
    <w:p w:rsidR="00E04780" w:rsidRPr="00A07371" w:rsidRDefault="00113783" w:rsidP="00073204">
      <w:pPr>
        <w:autoSpaceDE w:val="0"/>
        <w:autoSpaceDN w:val="0"/>
        <w:adjustRightInd w:val="0"/>
        <w:spacing w:after="0" w:line="240" w:lineRule="auto"/>
        <w:ind w:left="1134"/>
        <w:rPr>
          <w:rFonts w:ascii="Arial" w:hAnsi="Arial" w:cs="Arial"/>
        </w:rPr>
      </w:pPr>
      <w:proofErr w:type="gramStart"/>
      <w:r w:rsidRPr="00113783">
        <w:rPr>
          <w:rFonts w:ascii="Arial" w:hAnsi="Arial" w:cs="Arial"/>
        </w:rPr>
        <w:t>Provide</w:t>
      </w:r>
      <w:r w:rsidR="009A13C4">
        <w:rPr>
          <w:rFonts w:ascii="Arial" w:hAnsi="Arial" w:cs="Arial"/>
        </w:rPr>
        <w:t>s</w:t>
      </w:r>
      <w:r w:rsidRPr="00113783">
        <w:rPr>
          <w:rFonts w:ascii="Arial" w:hAnsi="Arial" w:cs="Arial"/>
        </w:rPr>
        <w:t xml:space="preserve"> detailed information on the physical and chem</w:t>
      </w:r>
      <w:r w:rsidR="0016441A">
        <w:rPr>
          <w:rFonts w:ascii="Arial" w:hAnsi="Arial" w:cs="Arial"/>
        </w:rPr>
        <w:t>ical properties of the chemical, for example, appearance, odour, pH, flash point, melting/boiling point or any other relevant physical data.</w:t>
      </w:r>
      <w:proofErr w:type="gramEnd"/>
    </w:p>
    <w:p w:rsidR="00E04780" w:rsidRPr="00A07371" w:rsidRDefault="00E04780" w:rsidP="00E04780">
      <w:pPr>
        <w:autoSpaceDE w:val="0"/>
        <w:autoSpaceDN w:val="0"/>
        <w:adjustRightInd w:val="0"/>
        <w:spacing w:after="0" w:line="240" w:lineRule="auto"/>
        <w:ind w:left="993"/>
        <w:rPr>
          <w:rFonts w:ascii="Arial" w:hAnsi="Arial" w:cs="Arial"/>
        </w:rPr>
      </w:pPr>
    </w:p>
    <w:p w:rsidR="00E04780" w:rsidRPr="00A07371" w:rsidRDefault="00113783" w:rsidP="00E04780">
      <w:pPr>
        <w:pStyle w:val="Pa2"/>
        <w:rPr>
          <w:rFonts w:ascii="Arial" w:hAnsi="Arial" w:cs="Arial"/>
          <w:sz w:val="22"/>
          <w:szCs w:val="22"/>
        </w:rPr>
      </w:pPr>
      <w:r w:rsidRPr="00113783">
        <w:rPr>
          <w:rFonts w:ascii="Arial" w:hAnsi="Arial" w:cs="Arial"/>
          <w:sz w:val="22"/>
          <w:szCs w:val="22"/>
        </w:rPr>
        <w:t xml:space="preserve">Section 10 - Stability and reactivity </w:t>
      </w:r>
    </w:p>
    <w:p w:rsidR="00E04780" w:rsidRPr="00A07371" w:rsidRDefault="00113783" w:rsidP="00073204">
      <w:pPr>
        <w:autoSpaceDE w:val="0"/>
        <w:autoSpaceDN w:val="0"/>
        <w:adjustRightInd w:val="0"/>
        <w:spacing w:after="0" w:line="240" w:lineRule="auto"/>
        <w:ind w:left="1276"/>
        <w:rPr>
          <w:rFonts w:ascii="Arial" w:hAnsi="Arial" w:cs="Arial"/>
        </w:rPr>
      </w:pPr>
      <w:r w:rsidRPr="00113783">
        <w:rPr>
          <w:rFonts w:ascii="Arial" w:hAnsi="Arial" w:cs="Arial"/>
        </w:rPr>
        <w:t>Contains details of any hazardous reactions that may occur if the chemical is used under certain conditions</w:t>
      </w:r>
      <w:r w:rsidR="00BF5443">
        <w:rPr>
          <w:rFonts w:ascii="Arial" w:hAnsi="Arial" w:cs="Arial"/>
        </w:rPr>
        <w:t xml:space="preserve"> and details of any incompatible materials</w:t>
      </w:r>
    </w:p>
    <w:p w:rsidR="00E04780" w:rsidRPr="00A07371" w:rsidRDefault="00E04780" w:rsidP="00E04780">
      <w:pPr>
        <w:autoSpaceDE w:val="0"/>
        <w:autoSpaceDN w:val="0"/>
        <w:adjustRightInd w:val="0"/>
        <w:spacing w:after="0" w:line="240" w:lineRule="auto"/>
        <w:ind w:left="993"/>
        <w:rPr>
          <w:rFonts w:ascii="Arial" w:hAnsi="Arial" w:cs="Arial"/>
        </w:rPr>
      </w:pPr>
    </w:p>
    <w:p w:rsidR="00E04780" w:rsidRPr="00A07371" w:rsidRDefault="00113783" w:rsidP="00E04780">
      <w:pPr>
        <w:pStyle w:val="Pa2"/>
        <w:rPr>
          <w:rFonts w:ascii="Arial" w:hAnsi="Arial" w:cs="Arial"/>
          <w:sz w:val="22"/>
          <w:szCs w:val="22"/>
        </w:rPr>
      </w:pPr>
      <w:r w:rsidRPr="00113783">
        <w:rPr>
          <w:rFonts w:ascii="Arial" w:hAnsi="Arial" w:cs="Arial"/>
          <w:sz w:val="22"/>
          <w:szCs w:val="22"/>
        </w:rPr>
        <w:t xml:space="preserve">Section 11 - Toxicological information </w:t>
      </w:r>
    </w:p>
    <w:p w:rsidR="00E04780" w:rsidRPr="00A07371" w:rsidRDefault="00113783" w:rsidP="00073204">
      <w:pPr>
        <w:autoSpaceDE w:val="0"/>
        <w:autoSpaceDN w:val="0"/>
        <w:adjustRightInd w:val="0"/>
        <w:spacing w:after="0" w:line="240" w:lineRule="auto"/>
        <w:ind w:left="1276"/>
        <w:rPr>
          <w:rFonts w:ascii="Arial" w:hAnsi="Arial" w:cs="Arial"/>
        </w:rPr>
      </w:pPr>
      <w:proofErr w:type="gramStart"/>
      <w:r w:rsidRPr="00113783">
        <w:rPr>
          <w:rFonts w:ascii="Arial" w:hAnsi="Arial" w:cs="Arial"/>
        </w:rPr>
        <w:t>Provide</w:t>
      </w:r>
      <w:r w:rsidR="009A13C4">
        <w:rPr>
          <w:rFonts w:ascii="Arial" w:hAnsi="Arial" w:cs="Arial"/>
        </w:rPr>
        <w:t>s</w:t>
      </w:r>
      <w:r w:rsidRPr="00113783">
        <w:rPr>
          <w:rFonts w:ascii="Arial" w:hAnsi="Arial" w:cs="Arial"/>
        </w:rPr>
        <w:t xml:space="preserve"> detailed information on the toxicological properties of the chemical.</w:t>
      </w:r>
      <w:proofErr w:type="gramEnd"/>
      <w:r w:rsidR="007B76D3">
        <w:rPr>
          <w:rFonts w:ascii="Arial" w:hAnsi="Arial" w:cs="Arial"/>
        </w:rPr>
        <w:t xml:space="preserve"> This section is used primarily by medical professionals, toxicologists and WHS professionals.</w:t>
      </w:r>
    </w:p>
    <w:p w:rsidR="00E04780" w:rsidRPr="00A07371" w:rsidRDefault="00E04780" w:rsidP="00E04780">
      <w:pPr>
        <w:spacing w:after="0"/>
        <w:rPr>
          <w:rFonts w:ascii="Arial" w:hAnsi="Arial" w:cs="Arial"/>
        </w:rPr>
      </w:pPr>
    </w:p>
    <w:p w:rsidR="00E04780" w:rsidRPr="00A07371" w:rsidRDefault="00113783" w:rsidP="00E04780">
      <w:pPr>
        <w:pStyle w:val="Pa2"/>
        <w:rPr>
          <w:rFonts w:ascii="Arial" w:hAnsi="Arial" w:cs="Arial"/>
          <w:sz w:val="22"/>
          <w:szCs w:val="22"/>
        </w:rPr>
      </w:pPr>
      <w:r w:rsidRPr="00113783">
        <w:rPr>
          <w:rFonts w:ascii="Arial" w:hAnsi="Arial" w:cs="Arial"/>
          <w:sz w:val="22"/>
          <w:szCs w:val="22"/>
        </w:rPr>
        <w:t xml:space="preserve">Section 12 - Ecological information </w:t>
      </w:r>
    </w:p>
    <w:p w:rsidR="00E04780" w:rsidRPr="00A07371" w:rsidRDefault="009A13C4" w:rsidP="00073204">
      <w:pPr>
        <w:autoSpaceDE w:val="0"/>
        <w:autoSpaceDN w:val="0"/>
        <w:adjustRightInd w:val="0"/>
        <w:spacing w:after="0" w:line="240" w:lineRule="auto"/>
        <w:ind w:left="1276"/>
        <w:rPr>
          <w:rFonts w:ascii="Arial" w:hAnsi="Arial" w:cs="Arial"/>
        </w:rPr>
      </w:pPr>
      <w:proofErr w:type="gramStart"/>
      <w:r w:rsidRPr="006E17A0">
        <w:rPr>
          <w:rFonts w:ascii="Arial" w:hAnsi="Arial" w:cs="Arial"/>
        </w:rPr>
        <w:t>P</w:t>
      </w:r>
      <w:r w:rsidR="00113783" w:rsidRPr="00113783">
        <w:rPr>
          <w:rFonts w:ascii="Arial" w:hAnsi="Arial" w:cs="Arial"/>
        </w:rPr>
        <w:t>rovide</w:t>
      </w:r>
      <w:r>
        <w:rPr>
          <w:rFonts w:ascii="Arial" w:hAnsi="Arial" w:cs="Arial"/>
        </w:rPr>
        <w:t xml:space="preserve">s </w:t>
      </w:r>
      <w:r w:rsidR="00113783" w:rsidRPr="00113783">
        <w:rPr>
          <w:rFonts w:ascii="Arial" w:hAnsi="Arial" w:cs="Arial"/>
        </w:rPr>
        <w:t>detailed information on the ecolog</w:t>
      </w:r>
      <w:r w:rsidR="007B76D3">
        <w:rPr>
          <w:rFonts w:ascii="Arial" w:hAnsi="Arial" w:cs="Arial"/>
        </w:rPr>
        <w:t xml:space="preserve">ical </w:t>
      </w:r>
      <w:r w:rsidR="0012312C">
        <w:rPr>
          <w:rFonts w:ascii="Arial" w:hAnsi="Arial" w:cs="Arial"/>
        </w:rPr>
        <w:t xml:space="preserve">hazard </w:t>
      </w:r>
      <w:r w:rsidR="007B76D3">
        <w:rPr>
          <w:rFonts w:ascii="Arial" w:hAnsi="Arial" w:cs="Arial"/>
        </w:rPr>
        <w:t>properties of the chemical.</w:t>
      </w:r>
      <w:proofErr w:type="gramEnd"/>
    </w:p>
    <w:p w:rsidR="00E04780" w:rsidRPr="00A07371" w:rsidRDefault="00E04780" w:rsidP="00E04780">
      <w:pPr>
        <w:spacing w:after="0"/>
        <w:rPr>
          <w:rFonts w:ascii="Arial" w:hAnsi="Arial" w:cs="Arial"/>
        </w:rPr>
      </w:pPr>
    </w:p>
    <w:p w:rsidR="00E04780" w:rsidRPr="00A07371" w:rsidRDefault="00113783" w:rsidP="00E04780">
      <w:pPr>
        <w:pStyle w:val="Pa2"/>
        <w:rPr>
          <w:rFonts w:ascii="Arial" w:hAnsi="Arial" w:cs="Arial"/>
          <w:sz w:val="22"/>
          <w:szCs w:val="22"/>
        </w:rPr>
      </w:pPr>
      <w:r w:rsidRPr="00113783">
        <w:rPr>
          <w:rFonts w:ascii="Arial" w:hAnsi="Arial" w:cs="Arial"/>
          <w:sz w:val="22"/>
          <w:szCs w:val="22"/>
        </w:rPr>
        <w:t xml:space="preserve">Section 13 - Disposal considerations </w:t>
      </w:r>
    </w:p>
    <w:p w:rsidR="00E04780" w:rsidRPr="00A07371" w:rsidRDefault="00113783" w:rsidP="00073204">
      <w:pPr>
        <w:pStyle w:val="Pa2"/>
        <w:ind w:left="1276"/>
        <w:rPr>
          <w:rFonts w:ascii="Arial" w:hAnsi="Arial" w:cs="Arial"/>
          <w:sz w:val="22"/>
          <w:szCs w:val="22"/>
        </w:rPr>
      </w:pPr>
      <w:r w:rsidRPr="00113783">
        <w:rPr>
          <w:rFonts w:ascii="Arial" w:hAnsi="Arial" w:cs="Arial"/>
          <w:sz w:val="22"/>
          <w:szCs w:val="22"/>
        </w:rPr>
        <w:t xml:space="preserve">Explains how the chemical </w:t>
      </w:r>
      <w:r w:rsidR="007B76D3">
        <w:rPr>
          <w:rFonts w:ascii="Arial" w:hAnsi="Arial" w:cs="Arial"/>
          <w:sz w:val="22"/>
          <w:szCs w:val="22"/>
        </w:rPr>
        <w:t>should be disposed of correctly or recycled or reclaimed.</w:t>
      </w:r>
    </w:p>
    <w:p w:rsidR="00E04780" w:rsidRPr="00A07371" w:rsidRDefault="00E04780" w:rsidP="00E04780">
      <w:pPr>
        <w:spacing w:after="0"/>
        <w:rPr>
          <w:rFonts w:ascii="Arial" w:hAnsi="Arial" w:cs="Arial"/>
        </w:rPr>
      </w:pPr>
    </w:p>
    <w:p w:rsidR="00E04780" w:rsidRPr="00A07371" w:rsidRDefault="00113783" w:rsidP="00E04780">
      <w:pPr>
        <w:pStyle w:val="Pa2"/>
        <w:rPr>
          <w:rFonts w:ascii="Arial" w:hAnsi="Arial" w:cs="Arial"/>
          <w:sz w:val="22"/>
          <w:szCs w:val="22"/>
        </w:rPr>
      </w:pPr>
      <w:r w:rsidRPr="00113783">
        <w:rPr>
          <w:rFonts w:ascii="Arial" w:hAnsi="Arial" w:cs="Arial"/>
          <w:sz w:val="22"/>
          <w:szCs w:val="22"/>
        </w:rPr>
        <w:t xml:space="preserve">Section 14 - Transport information </w:t>
      </w:r>
    </w:p>
    <w:p w:rsidR="00E04780" w:rsidRPr="00A07371" w:rsidRDefault="00113783" w:rsidP="00073204">
      <w:pPr>
        <w:autoSpaceDE w:val="0"/>
        <w:autoSpaceDN w:val="0"/>
        <w:adjustRightInd w:val="0"/>
        <w:spacing w:after="0" w:line="240" w:lineRule="auto"/>
        <w:ind w:left="1276"/>
        <w:rPr>
          <w:rFonts w:ascii="Arial" w:hAnsi="Arial" w:cs="Arial"/>
        </w:rPr>
      </w:pPr>
      <w:proofErr w:type="gramStart"/>
      <w:r w:rsidRPr="00113783">
        <w:rPr>
          <w:rFonts w:ascii="Arial" w:hAnsi="Arial" w:cs="Arial"/>
        </w:rPr>
        <w:t xml:space="preserve">Contains </w:t>
      </w:r>
      <w:r w:rsidR="007B76D3">
        <w:rPr>
          <w:rFonts w:ascii="Arial" w:hAnsi="Arial" w:cs="Arial"/>
        </w:rPr>
        <w:t xml:space="preserve">basic classification </w:t>
      </w:r>
      <w:r w:rsidRPr="00113783">
        <w:rPr>
          <w:rFonts w:ascii="Arial" w:hAnsi="Arial" w:cs="Arial"/>
        </w:rPr>
        <w:t>information</w:t>
      </w:r>
      <w:r w:rsidR="007B76D3">
        <w:rPr>
          <w:rFonts w:ascii="Arial" w:hAnsi="Arial" w:cs="Arial"/>
        </w:rPr>
        <w:t xml:space="preserve"> </w:t>
      </w:r>
      <w:r w:rsidR="009D6A3E">
        <w:rPr>
          <w:rFonts w:ascii="Arial" w:hAnsi="Arial" w:cs="Arial"/>
        </w:rPr>
        <w:t xml:space="preserve">like </w:t>
      </w:r>
      <w:r w:rsidR="007B76D3">
        <w:rPr>
          <w:rFonts w:ascii="Arial" w:hAnsi="Arial" w:cs="Arial"/>
        </w:rPr>
        <w:t xml:space="preserve">UN number and transport hazard classes and packing groups </w:t>
      </w:r>
      <w:r w:rsidR="009D6A3E">
        <w:rPr>
          <w:rFonts w:ascii="Arial" w:hAnsi="Arial" w:cs="Arial"/>
        </w:rPr>
        <w:t>that relate</w:t>
      </w:r>
      <w:r w:rsidR="007B76D3">
        <w:rPr>
          <w:rFonts w:ascii="Arial" w:hAnsi="Arial" w:cs="Arial"/>
        </w:rPr>
        <w:t xml:space="preserve"> </w:t>
      </w:r>
      <w:r w:rsidR="009D6A3E">
        <w:rPr>
          <w:rFonts w:ascii="Arial" w:hAnsi="Arial" w:cs="Arial"/>
        </w:rPr>
        <w:t xml:space="preserve">to the transport </w:t>
      </w:r>
      <w:r w:rsidR="007B76D3">
        <w:rPr>
          <w:rFonts w:ascii="Arial" w:hAnsi="Arial" w:cs="Arial"/>
        </w:rPr>
        <w:t>of the chemical by road, rail, sea or air.</w:t>
      </w:r>
      <w:proofErr w:type="gramEnd"/>
      <w:r w:rsidR="009D6A3E">
        <w:rPr>
          <w:rFonts w:ascii="Arial" w:hAnsi="Arial" w:cs="Arial"/>
        </w:rPr>
        <w:t xml:space="preserve">  </w:t>
      </w:r>
    </w:p>
    <w:p w:rsidR="00E04780" w:rsidRPr="00A07371" w:rsidRDefault="00E04780" w:rsidP="00E04780">
      <w:pPr>
        <w:pStyle w:val="Pa2"/>
        <w:rPr>
          <w:rFonts w:ascii="Arial" w:hAnsi="Arial" w:cs="Arial"/>
          <w:sz w:val="22"/>
          <w:szCs w:val="22"/>
        </w:rPr>
      </w:pPr>
    </w:p>
    <w:p w:rsidR="00E04780" w:rsidRPr="00A07371" w:rsidRDefault="00113783" w:rsidP="00E04780">
      <w:pPr>
        <w:pStyle w:val="Pa2"/>
        <w:rPr>
          <w:rFonts w:ascii="Arial" w:hAnsi="Arial" w:cs="Arial"/>
          <w:sz w:val="22"/>
          <w:szCs w:val="22"/>
        </w:rPr>
      </w:pPr>
      <w:r w:rsidRPr="00113783">
        <w:rPr>
          <w:rFonts w:ascii="Arial" w:hAnsi="Arial" w:cs="Arial"/>
          <w:sz w:val="22"/>
          <w:szCs w:val="22"/>
        </w:rPr>
        <w:t xml:space="preserve">Section 15 - Regulatory information </w:t>
      </w:r>
    </w:p>
    <w:p w:rsidR="00E04780" w:rsidRDefault="0012312C" w:rsidP="0012312C">
      <w:pPr>
        <w:autoSpaceDE w:val="0"/>
        <w:autoSpaceDN w:val="0"/>
        <w:adjustRightInd w:val="0"/>
        <w:spacing w:after="0" w:line="240" w:lineRule="auto"/>
        <w:ind w:left="1276"/>
        <w:rPr>
          <w:rFonts w:ascii="Arial" w:hAnsi="Arial" w:cs="Arial"/>
        </w:rPr>
      </w:pPr>
      <w:r w:rsidRPr="0012312C">
        <w:rPr>
          <w:rFonts w:ascii="Arial" w:hAnsi="Arial" w:cs="Arial"/>
        </w:rPr>
        <w:t xml:space="preserve">Provides advice on other international or national regulatory information specific to the chemical, such as the Montreal protocol (ozone depleting substances), the Stockholm </w:t>
      </w:r>
      <w:proofErr w:type="gramStart"/>
      <w:r w:rsidRPr="0012312C">
        <w:rPr>
          <w:rFonts w:ascii="Arial" w:hAnsi="Arial" w:cs="Arial"/>
        </w:rPr>
        <w:t>Convention(</w:t>
      </w:r>
      <w:proofErr w:type="gramEnd"/>
      <w:r w:rsidRPr="0012312C">
        <w:rPr>
          <w:rFonts w:ascii="Arial" w:hAnsi="Arial" w:cs="Arial"/>
        </w:rPr>
        <w:t>Persistent organic pollutants), Poisons scheduling or any other applicable Australian prohibition, notification or licensing requirements.</w:t>
      </w:r>
    </w:p>
    <w:p w:rsidR="0012312C" w:rsidRPr="00A07371" w:rsidRDefault="0012312C" w:rsidP="00E04780">
      <w:pPr>
        <w:autoSpaceDE w:val="0"/>
        <w:autoSpaceDN w:val="0"/>
        <w:adjustRightInd w:val="0"/>
        <w:spacing w:after="0" w:line="240" w:lineRule="auto"/>
        <w:ind w:firstLine="993"/>
        <w:rPr>
          <w:rFonts w:ascii="Arial" w:hAnsi="Arial" w:cs="Arial"/>
        </w:rPr>
      </w:pPr>
    </w:p>
    <w:p w:rsidR="00E04780" w:rsidRPr="00A07371" w:rsidRDefault="00113783" w:rsidP="00E04780">
      <w:pPr>
        <w:spacing w:after="0"/>
        <w:rPr>
          <w:rFonts w:ascii="Arial" w:hAnsi="Arial" w:cs="Arial"/>
        </w:rPr>
      </w:pPr>
      <w:r w:rsidRPr="00113783">
        <w:rPr>
          <w:rFonts w:ascii="Arial" w:hAnsi="Arial" w:cs="Arial"/>
        </w:rPr>
        <w:t xml:space="preserve">Section 16 - Any other relevant information </w:t>
      </w:r>
    </w:p>
    <w:p w:rsidR="00A07371" w:rsidRDefault="0012312C" w:rsidP="0012312C">
      <w:pPr>
        <w:ind w:left="1276"/>
        <w:rPr>
          <w:rFonts w:ascii="Arial" w:hAnsi="Arial" w:cs="Arial"/>
        </w:rPr>
      </w:pPr>
      <w:proofErr w:type="gramStart"/>
      <w:r w:rsidRPr="0012312C">
        <w:rPr>
          <w:rFonts w:ascii="Arial" w:hAnsi="Arial" w:cs="Arial"/>
        </w:rPr>
        <w:t xml:space="preserve">Provides any other information relevant to the preparation of the </w:t>
      </w:r>
      <w:proofErr w:type="spellStart"/>
      <w:r w:rsidRPr="0012312C">
        <w:rPr>
          <w:rFonts w:ascii="Arial" w:hAnsi="Arial" w:cs="Arial"/>
        </w:rPr>
        <w:t>SDS</w:t>
      </w:r>
      <w:proofErr w:type="spellEnd"/>
      <w:r w:rsidRPr="0012312C">
        <w:rPr>
          <w:rFonts w:ascii="Arial" w:hAnsi="Arial" w:cs="Arial"/>
        </w:rPr>
        <w:t>, including the date of its preparation, a key or legend to abbreviations acronyms and references used.</w:t>
      </w:r>
      <w:proofErr w:type="gramEnd"/>
    </w:p>
    <w:p w:rsidR="00967357" w:rsidRDefault="00967357" w:rsidP="00E04780">
      <w:pPr>
        <w:rPr>
          <w:rFonts w:ascii="Arial" w:hAnsi="Arial" w:cs="Arial"/>
        </w:rPr>
      </w:pPr>
    </w:p>
    <w:p w:rsidR="00967357" w:rsidRDefault="00967357" w:rsidP="00E04780">
      <w:pPr>
        <w:rPr>
          <w:rFonts w:ascii="Arial" w:hAnsi="Arial" w:cs="Arial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More information on safety data sheets</w:t>
      </w:r>
      <w:r w:rsidR="00CD1232">
        <w:rPr>
          <w:rFonts w:ascii="Arial" w:eastAsia="Times New Roman" w:hAnsi="Arial" w:cs="Arial"/>
          <w:color w:val="000000" w:themeColor="text1"/>
          <w:lang w:eastAsia="en-AU"/>
        </w:rPr>
        <w:t>, including the Code of Practice for the Preparation of Safety Data Sheets for Hazardous Chemicals with which manufacturers, importers and suppliers must comply,</w:t>
      </w:r>
      <w:r>
        <w:rPr>
          <w:rFonts w:ascii="Arial" w:eastAsia="Times New Roman" w:hAnsi="Arial" w:cs="Arial"/>
          <w:color w:val="000000" w:themeColor="text1"/>
          <w:lang w:eastAsia="en-AU"/>
        </w:rPr>
        <w:t xml:space="preserve"> and other aspects of managing the risks associated with hazardous chemical</w:t>
      </w:r>
      <w:r w:rsidR="00073204">
        <w:rPr>
          <w:rFonts w:ascii="Arial" w:eastAsia="Times New Roman" w:hAnsi="Arial" w:cs="Arial"/>
          <w:color w:val="000000" w:themeColor="text1"/>
          <w:lang w:eastAsia="en-AU"/>
        </w:rPr>
        <w:t>s</w:t>
      </w:r>
      <w:r>
        <w:rPr>
          <w:rFonts w:ascii="Arial" w:eastAsia="Times New Roman" w:hAnsi="Arial" w:cs="Arial"/>
          <w:color w:val="000000" w:themeColor="text1"/>
          <w:lang w:eastAsia="en-AU"/>
        </w:rPr>
        <w:t xml:space="preserve"> can be found on our website at </w:t>
      </w:r>
      <w:hyperlink r:id="rId8" w:history="1">
        <w:r w:rsidRPr="005728CB">
          <w:rPr>
            <w:rStyle w:val="Hyperlink"/>
            <w:rFonts w:ascii="Arial" w:eastAsia="Times New Roman" w:hAnsi="Arial" w:cs="Arial"/>
            <w:lang w:eastAsia="en-AU"/>
          </w:rPr>
          <w:t>www.safeworkaustralia.gov.au</w:t>
        </w:r>
      </w:hyperlink>
    </w:p>
    <w:p w:rsidR="007B76D3" w:rsidRDefault="007B76D3" w:rsidP="002A7348">
      <w:pPr>
        <w:spacing w:after="0"/>
        <w:jc w:val="both"/>
        <w:rPr>
          <w:rFonts w:ascii="Arial" w:hAnsi="Arial" w:cs="Arial"/>
          <w:b/>
        </w:rPr>
        <w:sectPr w:rsidR="007B76D3" w:rsidSect="001D386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440" w:bottom="993" w:left="1440" w:header="708" w:footer="708" w:gutter="0"/>
          <w:cols w:space="708"/>
          <w:docGrid w:linePitch="360"/>
        </w:sectPr>
      </w:pPr>
    </w:p>
    <w:p w:rsidR="002A7348" w:rsidRDefault="002A7348" w:rsidP="002A7348">
      <w:pPr>
        <w:spacing w:after="0"/>
        <w:jc w:val="both"/>
        <w:rPr>
          <w:rFonts w:ascii="Arial" w:hAnsi="Arial" w:cs="Arial"/>
          <w:b/>
        </w:rPr>
      </w:pPr>
    </w:p>
    <w:p w:rsidR="00A07371" w:rsidRDefault="00CD1232" w:rsidP="00A07371">
      <w:pPr>
        <w:spacing w:after="0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EXAMPLE </w:t>
      </w:r>
      <w:r w:rsidR="00A07371" w:rsidRPr="000351D6">
        <w:rPr>
          <w:rFonts w:ascii="Arial" w:hAnsi="Arial" w:cs="Arial"/>
          <w:b/>
          <w:sz w:val="36"/>
          <w:szCs w:val="36"/>
        </w:rPr>
        <w:t>SAFETY DATA SHEET</w:t>
      </w:r>
    </w:p>
    <w:p w:rsidR="00A07371" w:rsidRPr="000351D6" w:rsidRDefault="00A07371" w:rsidP="00A07371">
      <w:pPr>
        <w:spacing w:after="0"/>
        <w:jc w:val="center"/>
        <w:rPr>
          <w:rFonts w:ascii="Arial" w:hAnsi="Arial" w:cs="Arial"/>
          <w:b/>
          <w:sz w:val="36"/>
          <w:szCs w:val="36"/>
        </w:rPr>
      </w:pPr>
    </w:p>
    <w:p w:rsidR="00A401B7" w:rsidRDefault="00A401B7" w:rsidP="005F1B5B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n-AU"/>
        </w:rPr>
        <w:drawing>
          <wp:inline distT="0" distB="0" distL="0" distR="0">
            <wp:extent cx="5317463" cy="7521388"/>
            <wp:effectExtent l="19050" t="0" r="0" b="0"/>
            <wp:docPr id="1" name="Picture 0" descr="Example SDS Page 1 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ample SDS Page 1 v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9399" cy="752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1B7" w:rsidRDefault="00A401B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A401B7" w:rsidRDefault="00A401B7" w:rsidP="005F1B5B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n-AU"/>
        </w:rPr>
        <w:drawing>
          <wp:inline distT="0" distB="0" distL="0" distR="0">
            <wp:extent cx="5731510" cy="7661275"/>
            <wp:effectExtent l="19050" t="0" r="2540" b="0"/>
            <wp:docPr id="3" name="Picture 2" descr="Example SD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ample SDS-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6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1B7" w:rsidRDefault="00A401B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A401B7" w:rsidRDefault="00A401B7" w:rsidP="005F1B5B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n-AU"/>
        </w:rPr>
        <w:drawing>
          <wp:inline distT="0" distB="0" distL="0" distR="0">
            <wp:extent cx="5731510" cy="7658735"/>
            <wp:effectExtent l="19050" t="0" r="2540" b="0"/>
            <wp:docPr id="4" name="Picture 3" descr="Example SD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ample SDS-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5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1B7" w:rsidRDefault="00A401B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1D3860" w:rsidRDefault="00A401B7" w:rsidP="005F1B5B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n-AU"/>
        </w:rPr>
        <w:drawing>
          <wp:inline distT="0" distB="0" distL="0" distR="0">
            <wp:extent cx="5731510" cy="7747000"/>
            <wp:effectExtent l="19050" t="0" r="2540" b="0"/>
            <wp:docPr id="5" name="Picture 4" descr="Example SDS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ample SDS-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860" w:rsidRDefault="001D3860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5F1B5B" w:rsidRPr="00A07371" w:rsidRDefault="001D3860" w:rsidP="005F1B5B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n-AU"/>
        </w:rPr>
        <w:drawing>
          <wp:inline distT="0" distB="0" distL="0" distR="0">
            <wp:extent cx="5731510" cy="7661275"/>
            <wp:effectExtent l="19050" t="0" r="2540" b="0"/>
            <wp:docPr id="6" name="Picture 5" descr="Example SDS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ample SDS-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6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1B5B" w:rsidRPr="00A07371" w:rsidSect="00F2761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01B7" w:rsidRDefault="00A401B7" w:rsidP="007B76D3">
      <w:pPr>
        <w:spacing w:after="0" w:line="240" w:lineRule="auto"/>
      </w:pPr>
      <w:r>
        <w:separator/>
      </w:r>
    </w:p>
  </w:endnote>
  <w:endnote w:type="continuationSeparator" w:id="0">
    <w:p w:rsidR="00A401B7" w:rsidRDefault="00A401B7" w:rsidP="007B76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otham Light">
    <w:altName w:val="Gotham Light"/>
    <w:panose1 w:val="00000000000000000000"/>
    <w:charset w:val="00"/>
    <w:family w:val="auto"/>
    <w:notTrueType/>
    <w:pitch w:val="variable"/>
    <w:sig w:usb0="A10000FF" w:usb1="40000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01B7" w:rsidRDefault="00A401B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01B7" w:rsidRDefault="00A401B7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01B7" w:rsidRDefault="00A401B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01B7" w:rsidRDefault="00A401B7" w:rsidP="007B76D3">
      <w:pPr>
        <w:spacing w:after="0" w:line="240" w:lineRule="auto"/>
      </w:pPr>
      <w:r>
        <w:separator/>
      </w:r>
    </w:p>
  </w:footnote>
  <w:footnote w:type="continuationSeparator" w:id="0">
    <w:p w:rsidR="00A401B7" w:rsidRDefault="00A401B7" w:rsidP="007B76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01B7" w:rsidRDefault="00A401B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01B7" w:rsidRDefault="00A401B7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01B7" w:rsidRDefault="00A401B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628B7"/>
    <w:multiLevelType w:val="hybridMultilevel"/>
    <w:tmpl w:val="54B40DBC"/>
    <w:lvl w:ilvl="0" w:tplc="0C09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1">
    <w:nsid w:val="17AE275A"/>
    <w:multiLevelType w:val="hybridMultilevel"/>
    <w:tmpl w:val="DFB24E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FD2E68"/>
    <w:multiLevelType w:val="hybridMultilevel"/>
    <w:tmpl w:val="26BA272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E2F00B6"/>
    <w:multiLevelType w:val="hybridMultilevel"/>
    <w:tmpl w:val="D0724E74"/>
    <w:lvl w:ilvl="0" w:tplc="0C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">
    <w:nsid w:val="3C292C2A"/>
    <w:multiLevelType w:val="hybridMultilevel"/>
    <w:tmpl w:val="A30EC848"/>
    <w:lvl w:ilvl="0" w:tplc="0C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C75000"/>
    <w:multiLevelType w:val="hybridMultilevel"/>
    <w:tmpl w:val="B3B6DB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3B5316"/>
    <w:multiLevelType w:val="hybridMultilevel"/>
    <w:tmpl w:val="4E64D77E"/>
    <w:lvl w:ilvl="0" w:tplc="0C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7">
    <w:nsid w:val="728D4AAC"/>
    <w:multiLevelType w:val="hybridMultilevel"/>
    <w:tmpl w:val="F7F281B2"/>
    <w:lvl w:ilvl="0" w:tplc="0C09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8">
    <w:nsid w:val="7435599D"/>
    <w:multiLevelType w:val="hybridMultilevel"/>
    <w:tmpl w:val="6206DB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75C6448"/>
    <w:multiLevelType w:val="hybridMultilevel"/>
    <w:tmpl w:val="ECE6BC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C674092"/>
    <w:multiLevelType w:val="hybridMultilevel"/>
    <w:tmpl w:val="D43E0B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3"/>
  </w:num>
  <w:num w:numId="5">
    <w:abstractNumId w:val="9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1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oNotTrackFormatting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/>
  <w:rsids>
    <w:rsidRoot w:val="00242D99"/>
    <w:rsid w:val="000062EB"/>
    <w:rsid w:val="00012BF7"/>
    <w:rsid w:val="00024358"/>
    <w:rsid w:val="00025B51"/>
    <w:rsid w:val="00036092"/>
    <w:rsid w:val="000711DE"/>
    <w:rsid w:val="00073204"/>
    <w:rsid w:val="00095FF2"/>
    <w:rsid w:val="000A5B06"/>
    <w:rsid w:val="000C185B"/>
    <w:rsid w:val="000C3A69"/>
    <w:rsid w:val="000D601A"/>
    <w:rsid w:val="000F1385"/>
    <w:rsid w:val="00113783"/>
    <w:rsid w:val="0012312C"/>
    <w:rsid w:val="00161406"/>
    <w:rsid w:val="0016441A"/>
    <w:rsid w:val="00171467"/>
    <w:rsid w:val="00173DAD"/>
    <w:rsid w:val="001808EF"/>
    <w:rsid w:val="00191F38"/>
    <w:rsid w:val="001D3860"/>
    <w:rsid w:val="001E1597"/>
    <w:rsid w:val="001F06B7"/>
    <w:rsid w:val="00242D99"/>
    <w:rsid w:val="00263CE6"/>
    <w:rsid w:val="002770F6"/>
    <w:rsid w:val="00280CE7"/>
    <w:rsid w:val="002A4859"/>
    <w:rsid w:val="002A7348"/>
    <w:rsid w:val="002D3152"/>
    <w:rsid w:val="003018FE"/>
    <w:rsid w:val="003072EF"/>
    <w:rsid w:val="00307F2A"/>
    <w:rsid w:val="00334C08"/>
    <w:rsid w:val="003350A7"/>
    <w:rsid w:val="003E722D"/>
    <w:rsid w:val="004030B1"/>
    <w:rsid w:val="004211FB"/>
    <w:rsid w:val="00432180"/>
    <w:rsid w:val="00442B88"/>
    <w:rsid w:val="00472ED4"/>
    <w:rsid w:val="00485324"/>
    <w:rsid w:val="004F3AFC"/>
    <w:rsid w:val="0053526C"/>
    <w:rsid w:val="00547981"/>
    <w:rsid w:val="00553A12"/>
    <w:rsid w:val="005B1D45"/>
    <w:rsid w:val="005B70F9"/>
    <w:rsid w:val="005C06D2"/>
    <w:rsid w:val="005C4880"/>
    <w:rsid w:val="005E6600"/>
    <w:rsid w:val="005E7F6F"/>
    <w:rsid w:val="005F1B5B"/>
    <w:rsid w:val="006205C3"/>
    <w:rsid w:val="00620AFE"/>
    <w:rsid w:val="0063377A"/>
    <w:rsid w:val="006401E6"/>
    <w:rsid w:val="0069517D"/>
    <w:rsid w:val="006A1169"/>
    <w:rsid w:val="006D5E7B"/>
    <w:rsid w:val="006E17A0"/>
    <w:rsid w:val="006E22E0"/>
    <w:rsid w:val="007344A8"/>
    <w:rsid w:val="007630F6"/>
    <w:rsid w:val="00767DBF"/>
    <w:rsid w:val="00777E27"/>
    <w:rsid w:val="00781C72"/>
    <w:rsid w:val="007B1467"/>
    <w:rsid w:val="007B2DCE"/>
    <w:rsid w:val="007B76D3"/>
    <w:rsid w:val="007D6524"/>
    <w:rsid w:val="007F639F"/>
    <w:rsid w:val="00803B23"/>
    <w:rsid w:val="00807A54"/>
    <w:rsid w:val="0081415C"/>
    <w:rsid w:val="00816E30"/>
    <w:rsid w:val="00842FC6"/>
    <w:rsid w:val="00847429"/>
    <w:rsid w:val="008B6499"/>
    <w:rsid w:val="008C4E6F"/>
    <w:rsid w:val="008E17BD"/>
    <w:rsid w:val="008F07BB"/>
    <w:rsid w:val="00922B3C"/>
    <w:rsid w:val="00934602"/>
    <w:rsid w:val="009354C6"/>
    <w:rsid w:val="00946C4D"/>
    <w:rsid w:val="00967357"/>
    <w:rsid w:val="00980CCE"/>
    <w:rsid w:val="009A13C4"/>
    <w:rsid w:val="009A24F3"/>
    <w:rsid w:val="009B1BDD"/>
    <w:rsid w:val="009D6A3E"/>
    <w:rsid w:val="00A00FC0"/>
    <w:rsid w:val="00A07371"/>
    <w:rsid w:val="00A401B7"/>
    <w:rsid w:val="00A405DC"/>
    <w:rsid w:val="00A549F3"/>
    <w:rsid w:val="00A62AEC"/>
    <w:rsid w:val="00AB1D01"/>
    <w:rsid w:val="00AB1F36"/>
    <w:rsid w:val="00AD6068"/>
    <w:rsid w:val="00AF4F43"/>
    <w:rsid w:val="00B30D3D"/>
    <w:rsid w:val="00BA5DED"/>
    <w:rsid w:val="00BB25A9"/>
    <w:rsid w:val="00BE17A5"/>
    <w:rsid w:val="00BE6702"/>
    <w:rsid w:val="00BF14F0"/>
    <w:rsid w:val="00BF2163"/>
    <w:rsid w:val="00BF5443"/>
    <w:rsid w:val="00BF6AA7"/>
    <w:rsid w:val="00C00FF9"/>
    <w:rsid w:val="00C36875"/>
    <w:rsid w:val="00C635F2"/>
    <w:rsid w:val="00C76F96"/>
    <w:rsid w:val="00C83EC2"/>
    <w:rsid w:val="00C9603C"/>
    <w:rsid w:val="00CC4D70"/>
    <w:rsid w:val="00CD1232"/>
    <w:rsid w:val="00D25234"/>
    <w:rsid w:val="00D67C5B"/>
    <w:rsid w:val="00D8790C"/>
    <w:rsid w:val="00DB4950"/>
    <w:rsid w:val="00DD0576"/>
    <w:rsid w:val="00DD09D9"/>
    <w:rsid w:val="00DE413F"/>
    <w:rsid w:val="00E04780"/>
    <w:rsid w:val="00E443A4"/>
    <w:rsid w:val="00E4465D"/>
    <w:rsid w:val="00E95993"/>
    <w:rsid w:val="00EA77B0"/>
    <w:rsid w:val="00EC6C5C"/>
    <w:rsid w:val="00F23131"/>
    <w:rsid w:val="00F2761B"/>
    <w:rsid w:val="00F55549"/>
    <w:rsid w:val="00F556AA"/>
    <w:rsid w:val="00F653C8"/>
    <w:rsid w:val="00F666CE"/>
    <w:rsid w:val="00F67454"/>
    <w:rsid w:val="00F7656F"/>
    <w:rsid w:val="00FC49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76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53C8"/>
    <w:pPr>
      <w:ind w:left="720"/>
      <w:contextualSpacing/>
    </w:pPr>
  </w:style>
  <w:style w:type="paragraph" w:customStyle="1" w:styleId="Pa2">
    <w:name w:val="Pa2"/>
    <w:basedOn w:val="Normal"/>
    <w:next w:val="Normal"/>
    <w:uiPriority w:val="99"/>
    <w:rsid w:val="00922B3C"/>
    <w:pPr>
      <w:autoSpaceDE w:val="0"/>
      <w:autoSpaceDN w:val="0"/>
      <w:adjustRightInd w:val="0"/>
      <w:spacing w:after="0" w:line="181" w:lineRule="atLeast"/>
    </w:pPr>
    <w:rPr>
      <w:rFonts w:ascii="Gotham Light" w:hAnsi="Gotham Light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1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14F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0737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7B76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B76D3"/>
  </w:style>
  <w:style w:type="paragraph" w:styleId="Footer">
    <w:name w:val="footer"/>
    <w:basedOn w:val="Normal"/>
    <w:link w:val="FooterChar"/>
    <w:uiPriority w:val="99"/>
    <w:semiHidden/>
    <w:unhideWhenUsed/>
    <w:rsid w:val="007B76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B76D3"/>
  </w:style>
  <w:style w:type="character" w:styleId="CommentReference">
    <w:name w:val="annotation reference"/>
    <w:basedOn w:val="DefaultParagraphFont"/>
    <w:uiPriority w:val="99"/>
    <w:semiHidden/>
    <w:unhideWhenUsed/>
    <w:rsid w:val="00CD12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123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123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12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123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feworkaustralia.gov.au" TargetMode="External"/><Relationship Id="rId13" Type="http://schemas.openxmlformats.org/officeDocument/2006/relationships/header" Target="header3.xm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customXml" Target="../customXml/item3.xml"/><Relationship Id="rId10" Type="http://schemas.openxmlformats.org/officeDocument/2006/relationships/header" Target="header2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SP.Publications.Document" ma:contentTypeID="0x010100A3147459CEFB4138ACF45C1B93E95121001AC9209C673FD1488F9C0FD06E69F9BE" ma:contentTypeVersion="2" ma:contentTypeDescription="" ma:contentTypeScope="" ma:versionID="fe9dee28fb54ce06478c702ac7ad6af8">
  <xsd:schema xmlns:xsd="http://www.w3.org/2001/XMLSchema" xmlns:xs="http://www.w3.org/2001/XMLSchema" xmlns:p="http://schemas.microsoft.com/office/2006/metadata/properties" xmlns:ns1="http://schemas.microsoft.com/sharepoint/v3/fields" targetNamespace="http://schemas.microsoft.com/office/2006/metadata/properties" ma:root="true" ma:fieldsID="fa9bcd44d86d477eeb58161562f8ff1c" ns1:_=""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ParentFolderID" minOccurs="0"/>
                <xsd:element ref="ns1:PublicationIdentifi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ParentFolderID" ma:index="0" nillable="true" ma:displayName="Parent Folder ID" ma:internalName="ParentFolderID">
      <xsd:simpleType>
        <xsd:restriction base="dms:Text"/>
      </xsd:simpleType>
    </xsd:element>
    <xsd:element name="PublicationIdentifier" ma:index="1" nillable="true" ma:displayName="Publication Identifier" ma:internalName="PublicationIdentifier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Content Type"/>
        <xsd:element ref="dc:title" minOccurs="0" maxOccurs="1" ma:index="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PublicationIdentifier xmlns="http://schemas.microsoft.com/sharepoint/v3/fields" xsi:nil="true"/>
    <ParentFolderID xmlns="http://schemas.microsoft.com/sharepoint/v3/fields">684</ParentFolderID>
  </documentManagement>
</p:properties>
</file>

<file path=customXml/itemProps1.xml><?xml version="1.0" encoding="utf-8"?>
<ds:datastoreItem xmlns:ds="http://schemas.openxmlformats.org/officeDocument/2006/customXml" ds:itemID="{76209854-B535-4FA2-BD9B-3177D9AEB595}"/>
</file>

<file path=customXml/itemProps2.xml><?xml version="1.0" encoding="utf-8"?>
<ds:datastoreItem xmlns:ds="http://schemas.openxmlformats.org/officeDocument/2006/customXml" ds:itemID="{5CC30471-E842-4905-8A90-55D62FBE19D2}"/>
</file>

<file path=customXml/itemProps3.xml><?xml version="1.0" encoding="utf-8"?>
<ds:datastoreItem xmlns:ds="http://schemas.openxmlformats.org/officeDocument/2006/customXml" ds:itemID="{66D0F029-0DC9-4C70-8213-55CFDE2802F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1251</Words>
  <Characters>7132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Government</Company>
  <LinksUpToDate>false</LinksUpToDate>
  <CharactersWithSpaces>8367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Understanding Safety Data Sheets for Hazardous Chemicals</dc:title>
  <dc:creator>Hans Kirkpatrick</dc:creator>
  <cp:lastModifiedBy>Ingrid Kimber</cp:lastModifiedBy>
  <cp:revision>3</cp:revision>
  <cp:lastPrinted>2012-02-26T22:51:00Z</cp:lastPrinted>
  <dcterms:created xsi:type="dcterms:W3CDTF">2012-04-30T02:45:00Z</dcterms:created>
  <dcterms:modified xsi:type="dcterms:W3CDTF">2012-04-30T02:46:00Z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0x010100A3147459CEFB4138ACF45C1B93E95121001AC9209C673FD1488F9C0FD06E69F9BE</vt:lpwstr>
  </property>
</Properties>
</file>