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BD" w:rsidRPr="003A7CD8" w:rsidRDefault="00F964BD" w:rsidP="003A7CD8">
      <w:pPr>
        <w:pStyle w:val="Title"/>
      </w:pPr>
      <w:r w:rsidRPr="003A7CD8">
        <w:t xml:space="preserve">HOW TO MANAGE </w:t>
      </w:r>
    </w:p>
    <w:p w:rsidR="00F964BD" w:rsidRPr="003A7CD8" w:rsidRDefault="00F964BD" w:rsidP="003A7CD8">
      <w:pPr>
        <w:pStyle w:val="Title"/>
        <w:spacing w:before="120"/>
      </w:pPr>
      <w:r w:rsidRPr="003A7CD8">
        <w:t>WORK HEALTH AND SAFETY RISKS</w:t>
      </w:r>
    </w:p>
    <w:p w:rsidR="0060003B" w:rsidRPr="003A7CD8" w:rsidRDefault="00F964BD" w:rsidP="003A7CD8">
      <w:pPr>
        <w:pStyle w:val="Title"/>
        <w:spacing w:before="1200"/>
      </w:pPr>
      <w:r w:rsidRPr="003A7CD8">
        <w:t>Code of Practice</w:t>
      </w:r>
    </w:p>
    <w:p w:rsidR="00925399" w:rsidRDefault="00F964BD" w:rsidP="00925399">
      <w:pPr>
        <w:pStyle w:val="Bodycopy"/>
        <w:rPr>
          <w:rStyle w:val="Bodycopyboldemphasis"/>
          <w:rFonts w:ascii="Arial" w:hAnsi="Arial" w:cs="Arial"/>
          <w:b/>
          <w:sz w:val="22"/>
          <w:szCs w:val="22"/>
        </w:rPr>
      </w:pPr>
      <w:r>
        <w:br w:type="page"/>
      </w:r>
      <w:bookmarkStart w:id="0" w:name="_Toc262634069"/>
      <w:bookmarkStart w:id="1" w:name="_Toc269300190"/>
      <w:bookmarkStart w:id="2" w:name="_Toc269300291"/>
    </w:p>
    <w:p w:rsidR="0060003B" w:rsidRDefault="0060003B" w:rsidP="00AC0372">
      <w:pPr>
        <w:pStyle w:val="Bodycopy"/>
        <w:spacing w:before="3000"/>
        <w:ind w:left="0"/>
        <w:rPr>
          <w:rStyle w:val="Bodycopyboldemphasis"/>
          <w:rFonts w:ascii="Arial" w:hAnsi="Arial" w:cs="Arial"/>
          <w:color w:val="auto"/>
          <w:sz w:val="22"/>
          <w:szCs w:val="22"/>
          <w:lang w:val="en-AU"/>
        </w:rPr>
      </w:pPr>
    </w:p>
    <w:p w:rsidR="004C36A5" w:rsidRPr="00BA0066" w:rsidRDefault="004C36A5" w:rsidP="00AC0372">
      <w:pPr>
        <w:spacing w:before="3000"/>
        <w:rPr>
          <w:rFonts w:cs="Arial"/>
          <w:sz w:val="20"/>
          <w:szCs w:val="20"/>
        </w:rPr>
      </w:pPr>
      <w:r w:rsidRPr="00CF316D">
        <w:rPr>
          <w:rStyle w:val="Bodycopyboldemphasis"/>
          <w:rFonts w:cs="Arial"/>
          <w:sz w:val="20"/>
          <w:szCs w:val="20"/>
        </w:rPr>
        <w:t xml:space="preserve">Safe Work Australia is an Australian Government statutory agency established in 2009. </w:t>
      </w:r>
      <w:r w:rsidRPr="00CF316D">
        <w:rPr>
          <w:rStyle w:val="Bodycopyboldemphasis"/>
          <w:rFonts w:cs="Arial"/>
          <w:sz w:val="20"/>
          <w:szCs w:val="20"/>
        </w:rPr>
        <w:br/>
        <w:t xml:space="preserve">Safe Work Australia consists of representatives of the Commonwealth, state and territory </w:t>
      </w:r>
      <w:r>
        <w:rPr>
          <w:rStyle w:val="Bodycopyboldemphasis"/>
          <w:rFonts w:cs="Arial"/>
          <w:sz w:val="20"/>
          <w:szCs w:val="20"/>
        </w:rPr>
        <w:br/>
      </w:r>
      <w:r w:rsidRPr="00CF316D">
        <w:rPr>
          <w:rStyle w:val="Bodycopyboldemphasis"/>
          <w:rFonts w:cs="Arial"/>
          <w:sz w:val="20"/>
          <w:szCs w:val="20"/>
        </w:rPr>
        <w:t xml:space="preserve">governments, the Australian Council of Trade Unions, the </w:t>
      </w:r>
      <w:r>
        <w:rPr>
          <w:rStyle w:val="Bodycopyboldemphasis"/>
          <w:rFonts w:cs="Arial"/>
          <w:sz w:val="20"/>
          <w:szCs w:val="20"/>
        </w:rPr>
        <w:t xml:space="preserve">Australian Chamber of Commerce </w:t>
      </w:r>
      <w:r>
        <w:rPr>
          <w:rStyle w:val="Bodycopyboldemphasis"/>
          <w:rFonts w:cs="Arial"/>
          <w:sz w:val="20"/>
          <w:szCs w:val="20"/>
        </w:rPr>
        <w:br/>
      </w:r>
      <w:r w:rsidRPr="00CF316D">
        <w:rPr>
          <w:rStyle w:val="Bodycopyboldemphasis"/>
          <w:rFonts w:cs="Arial"/>
          <w:sz w:val="20"/>
          <w:szCs w:val="20"/>
        </w:rPr>
        <w:t>and Industry and the Australian Industry Group.</w:t>
      </w:r>
      <w:r>
        <w:rPr>
          <w:rStyle w:val="Bodycopyboldemphasis"/>
          <w:rFonts w:cs="Arial"/>
          <w:sz w:val="20"/>
          <w:szCs w:val="20"/>
        </w:rPr>
        <w:br/>
      </w:r>
      <w:bookmarkStart w:id="3" w:name="_GoBack"/>
      <w:bookmarkEnd w:id="3"/>
      <w:r>
        <w:rPr>
          <w:rStyle w:val="Bodycopyboldemphasis"/>
          <w:rFonts w:cs="Arial"/>
          <w:sz w:val="20"/>
          <w:szCs w:val="20"/>
        </w:rPr>
        <w:br/>
      </w:r>
      <w:r w:rsidRPr="00CF316D">
        <w:rPr>
          <w:rStyle w:val="Bodycopyboldemphasis"/>
          <w:rFonts w:cs="Arial"/>
          <w:sz w:val="20"/>
          <w:szCs w:val="20"/>
        </w:rPr>
        <w:t xml:space="preserve">Safe Work Australia works with the Commonwealth, state and territory governments to improve </w:t>
      </w:r>
      <w:r>
        <w:rPr>
          <w:rStyle w:val="Bodycopyboldemphasis"/>
          <w:rFonts w:cs="Arial"/>
          <w:sz w:val="20"/>
          <w:szCs w:val="20"/>
        </w:rPr>
        <w:br/>
      </w:r>
      <w:r w:rsidRPr="00CF316D">
        <w:rPr>
          <w:rStyle w:val="Bodycopyboldemphasis"/>
          <w:rFonts w:cs="Arial"/>
          <w:sz w:val="20"/>
          <w:szCs w:val="20"/>
        </w:rPr>
        <w:t xml:space="preserve">work health and safety and workers’ compensation arrangements. Safe Work Australia is a national </w:t>
      </w:r>
      <w:r>
        <w:rPr>
          <w:rStyle w:val="Bodycopyboldemphasis"/>
          <w:rFonts w:cs="Arial"/>
          <w:sz w:val="20"/>
          <w:szCs w:val="20"/>
        </w:rPr>
        <w:br/>
      </w:r>
      <w:r w:rsidRPr="00CF316D">
        <w:rPr>
          <w:rStyle w:val="Bodycopyboldemphasis"/>
          <w:rFonts w:cs="Arial"/>
          <w:sz w:val="20"/>
          <w:szCs w:val="20"/>
        </w:rPr>
        <w:t xml:space="preserve">policy body, not a regulator of work health and safety. The Commonwealth, states and territories </w:t>
      </w:r>
      <w:r>
        <w:rPr>
          <w:rStyle w:val="Bodycopyboldemphasis"/>
          <w:rFonts w:cs="Arial"/>
          <w:sz w:val="20"/>
          <w:szCs w:val="20"/>
        </w:rPr>
        <w:br/>
      </w:r>
      <w:r w:rsidRPr="00CF316D">
        <w:rPr>
          <w:rStyle w:val="Bodycopyboldemphasis"/>
          <w:rFonts w:cs="Arial"/>
          <w:sz w:val="20"/>
          <w:szCs w:val="20"/>
        </w:rPr>
        <w:t>have responsibility for regulating and enforcing work health and safety laws in their jurisdiction.</w:t>
      </w:r>
    </w:p>
    <w:p w:rsidR="001E6F99" w:rsidRPr="001E6F99" w:rsidRDefault="001E6F99" w:rsidP="00AC0372">
      <w:pPr>
        <w:spacing w:before="240" w:after="120"/>
        <w:rPr>
          <w:rFonts w:cs="Arial"/>
          <w:sz w:val="20"/>
          <w:szCs w:val="20"/>
        </w:rPr>
      </w:pPr>
      <w:r w:rsidRPr="001E6F99">
        <w:rPr>
          <w:rFonts w:cs="Arial"/>
          <w:sz w:val="20"/>
          <w:szCs w:val="20"/>
        </w:rPr>
        <w:t>ISBN 978-0-642-33301-8 [PDF]</w:t>
      </w:r>
    </w:p>
    <w:p w:rsidR="00925399" w:rsidRPr="001E6F99" w:rsidRDefault="001E6F99" w:rsidP="00AC0372">
      <w:pPr>
        <w:spacing w:after="240"/>
        <w:rPr>
          <w:rStyle w:val="Bodycopyboldemphasis"/>
          <w:rFonts w:cs="Arial"/>
          <w:sz w:val="20"/>
          <w:szCs w:val="20"/>
        </w:rPr>
      </w:pPr>
      <w:r w:rsidRPr="001E6F99">
        <w:rPr>
          <w:rFonts w:cs="Arial"/>
          <w:sz w:val="20"/>
          <w:szCs w:val="20"/>
        </w:rPr>
        <w:t>ISBN 978-0-642-33302-5 [RTF]</w:t>
      </w:r>
    </w:p>
    <w:p w:rsidR="00925399" w:rsidRDefault="004C36A5" w:rsidP="00AC0372">
      <w:pPr>
        <w:pStyle w:val="Bodycopy"/>
        <w:ind w:left="0"/>
        <w:rPr>
          <w:rStyle w:val="Bodycopyboldemphasis"/>
          <w:rFonts w:ascii="Arial" w:hAnsi="Arial" w:cs="Arial"/>
          <w:b/>
          <w:color w:val="auto"/>
          <w:sz w:val="22"/>
          <w:szCs w:val="22"/>
          <w:lang w:val="en-AU"/>
        </w:rPr>
      </w:pPr>
      <w:r>
        <w:rPr>
          <w:rFonts w:cs="Arial"/>
          <w:b/>
          <w:noProof/>
          <w:sz w:val="20"/>
          <w:szCs w:val="20"/>
          <w:lang w:val="en-AU"/>
        </w:rPr>
        <w:drawing>
          <wp:inline distT="0" distB="0" distL="0" distR="0" wp14:anchorId="2B9D878F" wp14:editId="55664646">
            <wp:extent cx="1233918" cy="432000"/>
            <wp:effectExtent l="0" t="0" r="4445" b="6350"/>
            <wp:docPr id="7" name="Picture 7"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3918" cy="432000"/>
                    </a:xfrm>
                    <a:prstGeom prst="rect">
                      <a:avLst/>
                    </a:prstGeom>
                    <a:noFill/>
                    <a:ln>
                      <a:noFill/>
                    </a:ln>
                  </pic:spPr>
                </pic:pic>
              </a:graphicData>
            </a:graphic>
          </wp:inline>
        </w:drawing>
      </w:r>
    </w:p>
    <w:p w:rsidR="004C36A5" w:rsidRPr="00CF316D" w:rsidRDefault="004C36A5" w:rsidP="00AC0372">
      <w:pPr>
        <w:pStyle w:val="Bodycopy"/>
        <w:ind w:left="0"/>
        <w:rPr>
          <w:rStyle w:val="Bodycopyboldemphasis"/>
          <w:rFonts w:ascii="Arial" w:hAnsi="Arial" w:cs="Arial"/>
          <w:b/>
          <w:sz w:val="20"/>
          <w:szCs w:val="20"/>
        </w:rPr>
      </w:pPr>
      <w:r w:rsidRPr="00CF316D">
        <w:rPr>
          <w:rStyle w:val="Bodycopyboldemphasis"/>
          <w:rFonts w:ascii="Arial" w:hAnsi="Arial" w:cs="Arial"/>
          <w:b/>
          <w:sz w:val="20"/>
          <w:szCs w:val="20"/>
        </w:rPr>
        <w:t>Creative Commons</w:t>
      </w:r>
    </w:p>
    <w:p w:rsidR="004C36A5" w:rsidRPr="001819E4" w:rsidRDefault="004C36A5" w:rsidP="00AC0372">
      <w:pPr>
        <w:tabs>
          <w:tab w:val="left" w:pos="680"/>
        </w:tabs>
        <w:suppressAutoHyphens/>
        <w:autoSpaceDE w:val="0"/>
        <w:autoSpaceDN w:val="0"/>
        <w:adjustRightInd w:val="0"/>
        <w:spacing w:before="0" w:after="170" w:line="220" w:lineRule="atLeast"/>
        <w:textAlignment w:val="center"/>
        <w:rPr>
          <w:rFonts w:cs="Arial"/>
          <w:color w:val="000000" w:themeColor="text1"/>
          <w:sz w:val="20"/>
          <w:szCs w:val="20"/>
          <w:lang w:val="en-US"/>
        </w:rPr>
      </w:pPr>
      <w:r w:rsidRPr="001819E4">
        <w:rPr>
          <w:rFonts w:cs="Arial"/>
          <w:color w:val="000000" w:themeColor="text1"/>
          <w:sz w:val="20"/>
          <w:szCs w:val="20"/>
          <w:lang w:val="en-US"/>
        </w:rPr>
        <w:t xml:space="preserve">Except for the logos of Safe Work Australia, SafeWork SA, WorkSafe Tasmania, WorkSafe WA, Workplace Health and Safety QLD, NT WorkSafe, WorkCover NSW, Comcare and WorkSafe ACT, </w:t>
      </w:r>
      <w:r w:rsidRPr="001819E4">
        <w:rPr>
          <w:rFonts w:cs="Arial"/>
          <w:color w:val="000000" w:themeColor="text1"/>
          <w:sz w:val="20"/>
          <w:szCs w:val="20"/>
          <w:lang w:val="en-US"/>
        </w:rPr>
        <w:br/>
        <w:t>this copyright work is lic</w:t>
      </w:r>
      <w:r>
        <w:rPr>
          <w:rFonts w:cs="Arial"/>
          <w:color w:val="000000" w:themeColor="text1"/>
          <w:sz w:val="20"/>
          <w:szCs w:val="20"/>
          <w:lang w:val="en-US"/>
        </w:rPr>
        <w:t xml:space="preserve">ensed under a Creative Commons </w:t>
      </w:r>
      <w:r w:rsidRPr="001819E4">
        <w:rPr>
          <w:rFonts w:cs="Arial"/>
          <w:color w:val="000000" w:themeColor="text1"/>
          <w:sz w:val="20"/>
          <w:szCs w:val="20"/>
          <w:lang w:val="en-US"/>
        </w:rPr>
        <w:t>Attribution-Noncommercial 3.0 Australia licence. To view a copy of this licence, visit</w:t>
      </w:r>
    </w:p>
    <w:p w:rsidR="004C36A5" w:rsidRPr="001819E4" w:rsidRDefault="003A7CD8" w:rsidP="00AC0372">
      <w:pPr>
        <w:pStyle w:val="Bodycopy"/>
        <w:ind w:left="0"/>
        <w:rPr>
          <w:rFonts w:ascii="Arial" w:hAnsi="Arial" w:cs="Arial"/>
          <w:sz w:val="20"/>
          <w:szCs w:val="20"/>
        </w:rPr>
      </w:pPr>
      <w:hyperlink r:id="rId10" w:history="1">
        <w:r w:rsidR="004C36A5">
          <w:rPr>
            <w:rStyle w:val="Hyperlink"/>
            <w:rFonts w:ascii="Arial" w:eastAsia="Batang" w:hAnsi="Arial" w:cs="Arial"/>
            <w:sz w:val="20"/>
            <w:szCs w:val="20"/>
          </w:rPr>
          <w:t>creativecommons.org/licenses</w:t>
        </w:r>
      </w:hyperlink>
    </w:p>
    <w:p w:rsidR="004C36A5" w:rsidRPr="001819E4" w:rsidRDefault="004C36A5" w:rsidP="00AC0372">
      <w:pPr>
        <w:pStyle w:val="Bodycopy"/>
        <w:ind w:left="0"/>
        <w:rPr>
          <w:rFonts w:ascii="Arial" w:hAnsi="Arial" w:cs="Arial"/>
          <w:sz w:val="20"/>
          <w:szCs w:val="20"/>
        </w:rPr>
      </w:pPr>
      <w:r w:rsidRPr="001819E4">
        <w:rPr>
          <w:rFonts w:ascii="Arial" w:hAnsi="Arial" w:cs="Arial"/>
          <w:sz w:val="20"/>
          <w:szCs w:val="20"/>
        </w:rPr>
        <w:t xml:space="preserve">In essence, you are free to copy, communicate and adapt the work for non commercial purposes, </w:t>
      </w:r>
      <w:r w:rsidRPr="001819E4">
        <w:rPr>
          <w:rFonts w:ascii="Arial" w:hAnsi="Arial" w:cs="Arial"/>
          <w:sz w:val="20"/>
          <w:szCs w:val="20"/>
        </w:rPr>
        <w:br/>
        <w:t>as long as you attribute the work to Safe Work Australia and abide by the other licence terms.</w:t>
      </w:r>
    </w:p>
    <w:p w:rsidR="004C36A5" w:rsidRPr="001819E4" w:rsidRDefault="004C36A5" w:rsidP="00AC0372">
      <w:pPr>
        <w:spacing w:before="100" w:beforeAutospacing="1" w:after="120"/>
        <w:rPr>
          <w:rFonts w:cs="Arial"/>
          <w:b/>
          <w:sz w:val="20"/>
          <w:szCs w:val="20"/>
          <w:lang w:val="en-US"/>
        </w:rPr>
      </w:pPr>
      <w:r w:rsidRPr="001819E4">
        <w:rPr>
          <w:rFonts w:cs="Arial"/>
          <w:b/>
          <w:sz w:val="20"/>
          <w:szCs w:val="20"/>
          <w:lang w:val="en-US"/>
        </w:rPr>
        <w:t>Contact information</w:t>
      </w:r>
    </w:p>
    <w:p w:rsidR="004C36A5" w:rsidRDefault="004C36A5" w:rsidP="00AC0372">
      <w:pPr>
        <w:rPr>
          <w:rStyle w:val="Hyperlink"/>
          <w:rFonts w:ascii="Gotham Light" w:hAnsi="Gotham Light" w:cs="Arial"/>
          <w:sz w:val="20"/>
          <w:szCs w:val="20"/>
          <w:lang w:val="en-US"/>
        </w:rPr>
      </w:pPr>
      <w:r w:rsidRPr="001819E4">
        <w:rPr>
          <w:rFonts w:cs="Arial"/>
          <w:sz w:val="20"/>
          <w:szCs w:val="20"/>
          <w:lang w:val="en-US"/>
        </w:rPr>
        <w:t>Safe Work Australia</w:t>
      </w:r>
      <w:r w:rsidRPr="001819E4">
        <w:rPr>
          <w:rFonts w:cs="Arial"/>
          <w:sz w:val="20"/>
          <w:szCs w:val="20"/>
          <w:lang w:val="en-US"/>
        </w:rPr>
        <w:br/>
        <w:t>Phone: 1300 551 832</w:t>
      </w:r>
      <w:r w:rsidRPr="001819E4">
        <w:rPr>
          <w:rFonts w:cs="Arial"/>
          <w:sz w:val="20"/>
          <w:szCs w:val="20"/>
          <w:lang w:val="en-US"/>
        </w:rPr>
        <w:br/>
        <w:t xml:space="preserve">Email: </w:t>
      </w:r>
      <w:hyperlink r:id="rId11" w:history="1">
        <w:r w:rsidRPr="001819E4">
          <w:rPr>
            <w:rStyle w:val="Hyperlink"/>
            <w:rFonts w:cs="Arial"/>
            <w:sz w:val="20"/>
            <w:szCs w:val="20"/>
            <w:lang w:val="en-US"/>
          </w:rPr>
          <w:t>info@swa.gov.au</w:t>
        </w:r>
      </w:hyperlink>
      <w:r w:rsidRPr="001819E4">
        <w:rPr>
          <w:rFonts w:cs="Arial"/>
          <w:sz w:val="20"/>
          <w:szCs w:val="20"/>
          <w:lang w:val="en-US"/>
        </w:rPr>
        <w:br/>
        <w:t xml:space="preserve">Website: </w:t>
      </w:r>
      <w:hyperlink r:id="rId12" w:history="1">
        <w:r>
          <w:rPr>
            <w:rStyle w:val="Hyperlink"/>
            <w:rFonts w:cs="Arial"/>
            <w:sz w:val="20"/>
            <w:szCs w:val="20"/>
            <w:lang w:val="en-US"/>
          </w:rPr>
          <w:t>safeworkaustralia.gov.au</w:t>
        </w:r>
      </w:hyperlink>
    </w:p>
    <w:p w:rsidR="0044740A" w:rsidRDefault="0044740A" w:rsidP="00AC0372">
      <w:pPr>
        <w:spacing w:before="360"/>
        <w:rPr>
          <w:rFonts w:cs="Arial"/>
          <w:sz w:val="20"/>
          <w:szCs w:val="20"/>
          <w:lang w:val="en-US"/>
        </w:rPr>
      </w:pPr>
      <w:r w:rsidRPr="001819E4">
        <w:rPr>
          <w:b/>
          <w:noProof/>
          <w:sz w:val="24"/>
        </w:rPr>
        <w:drawing>
          <wp:inline distT="0" distB="0" distL="0" distR="0" wp14:anchorId="7F9057AE" wp14:editId="5F80ACFD">
            <wp:extent cx="1323975" cy="266443"/>
            <wp:effectExtent l="0" t="0" r="0" b="635"/>
            <wp:docPr id="8" name="Picture 8"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66794CA3" wp14:editId="567DE42D">
            <wp:extent cx="791696" cy="514350"/>
            <wp:effectExtent l="0" t="0" r="8890" b="0"/>
            <wp:docPr id="9" name="Picture 9"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36A77FD2" wp14:editId="52DF5D3A">
            <wp:extent cx="1114425" cy="342529"/>
            <wp:effectExtent l="0" t="0" r="0" b="635"/>
            <wp:docPr id="10" name="Picture 10"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5E084DEA" wp14:editId="7FA1EDA9">
            <wp:extent cx="1259493" cy="265525"/>
            <wp:effectExtent l="0" t="0" r="0" b="1270"/>
            <wp:docPr id="11" name="Picture 11"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02275C91" wp14:editId="3B16D701">
            <wp:extent cx="952500" cy="314546"/>
            <wp:effectExtent l="0" t="0" r="0" b="9525"/>
            <wp:docPr id="12" name="Picture 12" descr="WorkCover NSW logo" title="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44740A" w:rsidRDefault="0044740A" w:rsidP="00AC0372">
      <w:pPr>
        <w:spacing w:before="360"/>
        <w:rPr>
          <w:rFonts w:cs="Arial"/>
          <w:sz w:val="20"/>
          <w:szCs w:val="20"/>
          <w:lang w:val="en-US"/>
        </w:rPr>
      </w:pPr>
      <w:r>
        <w:rPr>
          <w:rFonts w:cs="Arial"/>
          <w:sz w:val="20"/>
          <w:szCs w:val="20"/>
          <w:lang w:val="en-US"/>
        </w:rPr>
        <w:tab/>
      </w:r>
      <w:r w:rsidRPr="001819E4">
        <w:rPr>
          <w:b/>
          <w:noProof/>
          <w:sz w:val="24"/>
        </w:rPr>
        <w:drawing>
          <wp:inline distT="0" distB="0" distL="0" distR="0" wp14:anchorId="76432145" wp14:editId="08605818">
            <wp:extent cx="934188" cy="432000"/>
            <wp:effectExtent l="0" t="0" r="0" b="6350"/>
            <wp:docPr id="14" name="Picture 14"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rPr>
          <w:rFonts w:cs="Arial"/>
          <w:sz w:val="20"/>
          <w:szCs w:val="20"/>
          <w:lang w:val="en-US"/>
        </w:rPr>
        <w:t xml:space="preserve">  </w:t>
      </w:r>
      <w:r w:rsidRPr="001819E4">
        <w:rPr>
          <w:b/>
          <w:noProof/>
          <w:sz w:val="24"/>
        </w:rPr>
        <w:drawing>
          <wp:inline distT="0" distB="0" distL="0" distR="0" wp14:anchorId="73204624" wp14:editId="382FC079">
            <wp:extent cx="1082168" cy="180000"/>
            <wp:effectExtent l="0" t="0" r="3810" b="0"/>
            <wp:docPr id="15" name="Picture 15"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1AF7C34B" wp14:editId="2E0BC5DA">
            <wp:extent cx="553040" cy="540000"/>
            <wp:effectExtent l="0" t="0" r="0" b="0"/>
            <wp:docPr id="16" name="Picture 16"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14B1F91D" wp14:editId="0AAE9ADD">
            <wp:extent cx="1071458" cy="288000"/>
            <wp:effectExtent l="0" t="0" r="0" b="0"/>
            <wp:docPr id="17" name="Picture 17"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6777D524" wp14:editId="7B38C381">
            <wp:extent cx="430169" cy="540000"/>
            <wp:effectExtent l="0" t="0" r="8255" b="0"/>
            <wp:docPr id="18" name="Picture 18"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p>
    <w:p w:rsidR="0044740A" w:rsidRPr="001819E4" w:rsidRDefault="0044740A" w:rsidP="00AC0372">
      <w:pPr>
        <w:rPr>
          <w:rFonts w:cs="Arial"/>
          <w:sz w:val="20"/>
          <w:szCs w:val="20"/>
          <w:lang w:val="en-US"/>
        </w:rPr>
      </w:pPr>
    </w:p>
    <w:p w:rsidR="00F964BD" w:rsidRPr="00AC0372" w:rsidRDefault="00925399" w:rsidP="00F964BD">
      <w:pPr>
        <w:autoSpaceDE w:val="0"/>
        <w:autoSpaceDN w:val="0"/>
        <w:adjustRightInd w:val="0"/>
        <w:jc w:val="center"/>
        <w:rPr>
          <w:rFonts w:cs="Arial"/>
          <w:b/>
          <w:sz w:val="28"/>
          <w:szCs w:val="28"/>
        </w:rPr>
      </w:pPr>
      <w:r>
        <w:br w:type="page"/>
      </w:r>
      <w:r w:rsidR="00456F67" w:rsidRPr="00504454">
        <w:rPr>
          <w:rFonts w:cs="Arial"/>
          <w:b/>
          <w:sz w:val="28"/>
          <w:szCs w:val="28"/>
        </w:rPr>
        <w:lastRenderedPageBreak/>
        <w:t>TABLE OF CONTENTS</w:t>
      </w:r>
      <w:bookmarkEnd w:id="0"/>
      <w:bookmarkEnd w:id="1"/>
      <w:bookmarkEnd w:id="2"/>
    </w:p>
    <w:bookmarkStart w:id="4" w:name="_Toc269300192"/>
    <w:bookmarkStart w:id="5" w:name="_Toc269300293"/>
    <w:p w:rsidR="00030653" w:rsidRPr="00AC0372" w:rsidRDefault="0037297C" w:rsidP="00AC0372">
      <w:pPr>
        <w:pStyle w:val="TOC1"/>
        <w:ind w:left="567" w:hanging="567"/>
        <w:rPr>
          <w:rFonts w:cs="Arial"/>
          <w:b w:val="0"/>
          <w:noProof/>
          <w:sz w:val="22"/>
          <w:szCs w:val="22"/>
        </w:rPr>
      </w:pPr>
      <w:r w:rsidRPr="00AC0372">
        <w:rPr>
          <w:rFonts w:cs="Arial"/>
          <w:bCs/>
          <w:sz w:val="22"/>
          <w:szCs w:val="22"/>
        </w:rPr>
        <w:fldChar w:fldCharType="begin"/>
      </w:r>
      <w:r w:rsidRPr="00AC0372">
        <w:rPr>
          <w:rFonts w:cs="Arial"/>
          <w:bCs/>
          <w:sz w:val="22"/>
          <w:szCs w:val="22"/>
        </w:rPr>
        <w:instrText xml:space="preserve"> TOC \o "1-3" \h \z \u </w:instrText>
      </w:r>
      <w:r w:rsidRPr="00AC0372">
        <w:rPr>
          <w:rFonts w:cs="Arial"/>
          <w:bCs/>
          <w:sz w:val="22"/>
          <w:szCs w:val="22"/>
        </w:rPr>
        <w:fldChar w:fldCharType="separate"/>
      </w:r>
      <w:hyperlink w:anchor="_Toc297891191" w:history="1">
        <w:r w:rsidR="00030653" w:rsidRPr="00AC0372">
          <w:rPr>
            <w:rStyle w:val="Hyperlink"/>
            <w:rFonts w:cs="Arial"/>
            <w:noProof/>
            <w:sz w:val="22"/>
            <w:szCs w:val="22"/>
          </w:rPr>
          <w:t>FOREWORD</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_Toc297891191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4</w:t>
        </w:r>
        <w:r w:rsidR="00030653" w:rsidRPr="00AC0372">
          <w:rPr>
            <w:rFonts w:cs="Arial"/>
            <w:noProof/>
            <w:webHidden/>
            <w:sz w:val="22"/>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193" w:history="1">
        <w:r w:rsidR="00030653" w:rsidRPr="00AC0372">
          <w:rPr>
            <w:rStyle w:val="Hyperlink"/>
            <w:rFonts w:cs="Arial"/>
            <w:noProof/>
            <w:sz w:val="22"/>
            <w:szCs w:val="22"/>
          </w:rPr>
          <w:t>1.</w:t>
        </w:r>
        <w:r w:rsidR="00030653" w:rsidRPr="00AC0372">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INTRODUCTION</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_Toc297891193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5</w:t>
        </w:r>
        <w:r w:rsidR="00030653" w:rsidRPr="00AC0372">
          <w:rPr>
            <w:rFonts w:cs="Arial"/>
            <w:noProof/>
            <w:webHidden/>
            <w:sz w:val="22"/>
            <w:szCs w:val="22"/>
          </w:rPr>
          <w:fldChar w:fldCharType="end"/>
        </w:r>
      </w:hyperlink>
    </w:p>
    <w:p w:rsidR="00030653" w:rsidRPr="00AC0372" w:rsidRDefault="003A7CD8" w:rsidP="00AC0372">
      <w:pPr>
        <w:pStyle w:val="TOC2"/>
        <w:ind w:left="567" w:hanging="567"/>
        <w:rPr>
          <w:rFonts w:cs="Arial"/>
          <w:noProof/>
          <w:szCs w:val="22"/>
        </w:rPr>
      </w:pPr>
      <w:hyperlink w:anchor="_Toc297891194" w:history="1">
        <w:r w:rsidR="00030653" w:rsidRPr="00AC0372">
          <w:rPr>
            <w:rStyle w:val="Hyperlink"/>
            <w:rFonts w:cs="Arial"/>
            <w:noProof/>
            <w:szCs w:val="22"/>
          </w:rPr>
          <w:t>1.1</w:t>
        </w:r>
        <w:r w:rsidR="00030653" w:rsidRPr="00AC0372">
          <w:rPr>
            <w:rFonts w:cs="Arial"/>
            <w:noProof/>
            <w:szCs w:val="22"/>
          </w:rPr>
          <w:tab/>
        </w:r>
        <w:r w:rsidR="00030653" w:rsidRPr="00AC0372">
          <w:rPr>
            <w:rStyle w:val="Hyperlink"/>
            <w:rFonts w:cs="Arial"/>
            <w:noProof/>
            <w:szCs w:val="22"/>
          </w:rPr>
          <w:t>Who has responsibility for managing work health and safety risks?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_Toc297891194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5</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195" w:history="1">
        <w:r w:rsidR="00030653" w:rsidRPr="00AC0372">
          <w:rPr>
            <w:rStyle w:val="Hyperlink"/>
            <w:rFonts w:cs="Arial"/>
            <w:noProof/>
            <w:szCs w:val="22"/>
          </w:rPr>
          <w:t>1.2</w:t>
        </w:r>
        <w:r w:rsidR="00030653" w:rsidRPr="00AC0372">
          <w:rPr>
            <w:rFonts w:cs="Arial"/>
            <w:noProof/>
            <w:szCs w:val="22"/>
          </w:rPr>
          <w:tab/>
        </w:r>
        <w:r w:rsidR="00030653" w:rsidRPr="00AC0372">
          <w:rPr>
            <w:rStyle w:val="Hyperlink"/>
            <w:rFonts w:cs="Arial"/>
            <w:noProof/>
            <w:szCs w:val="22"/>
          </w:rPr>
          <w:t>The meaning of key terms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_Toc297891195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5</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196" w:history="1">
        <w:r w:rsidR="00030653" w:rsidRPr="00AC0372">
          <w:rPr>
            <w:rStyle w:val="Hyperlink"/>
            <w:rFonts w:cs="Arial"/>
            <w:noProof/>
            <w:szCs w:val="22"/>
          </w:rPr>
          <w:t>1.3</w:t>
        </w:r>
        <w:r w:rsidR="00030653" w:rsidRPr="00AC0372">
          <w:rPr>
            <w:rFonts w:cs="Arial"/>
            <w:noProof/>
            <w:szCs w:val="22"/>
          </w:rPr>
          <w:tab/>
        </w:r>
        <w:r w:rsidR="00030653" w:rsidRPr="00AC0372">
          <w:rPr>
            <w:rStyle w:val="Hyperlink"/>
            <w:rFonts w:cs="Arial"/>
            <w:noProof/>
            <w:szCs w:val="22"/>
          </w:rPr>
          <w:t>What is involved in managing risks?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_Toc297891196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6</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197" w:history="1">
        <w:r w:rsidR="00030653" w:rsidRPr="00AC0372">
          <w:rPr>
            <w:rStyle w:val="Hyperlink"/>
            <w:rFonts w:cs="Arial"/>
            <w:noProof/>
            <w:szCs w:val="22"/>
          </w:rPr>
          <w:t>1.4</w:t>
        </w:r>
        <w:r w:rsidR="00030653" w:rsidRPr="00AC0372">
          <w:rPr>
            <w:rFonts w:cs="Arial"/>
            <w:noProof/>
            <w:szCs w:val="22"/>
          </w:rPr>
          <w:tab/>
        </w:r>
        <w:r w:rsidR="00030653" w:rsidRPr="00AC0372">
          <w:rPr>
            <w:rStyle w:val="Hyperlink"/>
            <w:rFonts w:cs="Arial"/>
            <w:noProof/>
            <w:szCs w:val="22"/>
          </w:rPr>
          <w:t>When should a risk management approach be used?</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_Toc297891197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8</w:t>
        </w:r>
        <w:r w:rsidR="00030653" w:rsidRPr="00AC0372">
          <w:rPr>
            <w:rFonts w:cs="Arial"/>
            <w:noProof/>
            <w:webHidden/>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198" w:history="1">
        <w:r w:rsidR="00030653" w:rsidRPr="00AC0372">
          <w:rPr>
            <w:rStyle w:val="Hyperlink"/>
            <w:rFonts w:cs="Arial"/>
            <w:noProof/>
            <w:sz w:val="22"/>
            <w:szCs w:val="22"/>
          </w:rPr>
          <w:t>2.</w:t>
        </w:r>
        <w:r w:rsidR="00030653" w:rsidRPr="00AC0372">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STEP 1 – HOW TO IDENTIFY HAZARDS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_Toc297891198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9</w:t>
        </w:r>
        <w:r w:rsidR="00030653" w:rsidRPr="00AC0372">
          <w:rPr>
            <w:rFonts w:cs="Arial"/>
            <w:noProof/>
            <w:webHidden/>
            <w:sz w:val="22"/>
            <w:szCs w:val="22"/>
          </w:rPr>
          <w:fldChar w:fldCharType="end"/>
        </w:r>
      </w:hyperlink>
    </w:p>
    <w:p w:rsidR="00030653" w:rsidRPr="00AC0372" w:rsidRDefault="003A7CD8" w:rsidP="00AC0372">
      <w:pPr>
        <w:pStyle w:val="TOC2"/>
        <w:ind w:left="567" w:hanging="567"/>
        <w:rPr>
          <w:rFonts w:cs="Arial"/>
          <w:noProof/>
          <w:szCs w:val="22"/>
        </w:rPr>
      </w:pPr>
      <w:hyperlink w:anchor="_Toc297891199" w:history="1">
        <w:r w:rsidR="00030653" w:rsidRPr="00AC0372">
          <w:rPr>
            <w:rStyle w:val="Hyperlink"/>
            <w:rFonts w:cs="Arial"/>
            <w:noProof/>
            <w:szCs w:val="22"/>
          </w:rPr>
          <w:t>2.1</w:t>
        </w:r>
        <w:r w:rsidR="00030653" w:rsidRPr="00AC0372">
          <w:rPr>
            <w:rFonts w:cs="Arial"/>
            <w:noProof/>
            <w:szCs w:val="22"/>
          </w:rPr>
          <w:tab/>
        </w:r>
        <w:r w:rsidR="00030653" w:rsidRPr="00AC0372">
          <w:rPr>
            <w:rStyle w:val="Hyperlink"/>
            <w:rFonts w:cs="Arial"/>
            <w:noProof/>
            <w:szCs w:val="22"/>
          </w:rPr>
          <w:t>How to find hazards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_Toc297891199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9</w:t>
        </w:r>
        <w:r w:rsidR="00030653" w:rsidRPr="00AC0372">
          <w:rPr>
            <w:rFonts w:cs="Arial"/>
            <w:noProof/>
            <w:webHidden/>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00" w:history="1">
        <w:r w:rsidR="00030653" w:rsidRPr="00AC0372">
          <w:rPr>
            <w:rStyle w:val="Hyperlink"/>
            <w:rFonts w:cs="Arial"/>
            <w:noProof/>
            <w:sz w:val="22"/>
            <w:szCs w:val="22"/>
          </w:rPr>
          <w:t>3.</w:t>
        </w:r>
        <w:r w:rsidR="00030653" w:rsidRPr="00AC0372">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STEP 2 – HOW TO ASSESS RISKS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_Toc297891200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11</w:t>
        </w:r>
        <w:r w:rsidR="00030653" w:rsidRPr="00AC0372">
          <w:rPr>
            <w:rFonts w:cs="Arial"/>
            <w:noProof/>
            <w:webHidden/>
            <w:sz w:val="22"/>
            <w:szCs w:val="22"/>
          </w:rPr>
          <w:fldChar w:fldCharType="end"/>
        </w:r>
      </w:hyperlink>
    </w:p>
    <w:p w:rsidR="00030653" w:rsidRPr="00AC0372" w:rsidRDefault="003A7CD8" w:rsidP="00AC0372">
      <w:pPr>
        <w:pStyle w:val="TOC2"/>
        <w:ind w:left="567" w:hanging="567"/>
        <w:rPr>
          <w:rFonts w:cs="Arial"/>
          <w:noProof/>
          <w:szCs w:val="22"/>
        </w:rPr>
      </w:pPr>
      <w:hyperlink w:anchor="_Toc297891201" w:history="1">
        <w:r w:rsidR="00030653" w:rsidRPr="00AC0372">
          <w:rPr>
            <w:rStyle w:val="Hyperlink"/>
            <w:rFonts w:cs="Arial"/>
            <w:noProof/>
            <w:szCs w:val="22"/>
          </w:rPr>
          <w:t>3.1</w:t>
        </w:r>
        <w:r w:rsidR="00030653" w:rsidRPr="00AC0372">
          <w:rPr>
            <w:rFonts w:cs="Arial"/>
            <w:noProof/>
            <w:szCs w:val="22"/>
          </w:rPr>
          <w:tab/>
        </w:r>
        <w:r w:rsidR="00030653" w:rsidRPr="00AC0372">
          <w:rPr>
            <w:rStyle w:val="Hyperlink"/>
            <w:rFonts w:cs="Arial"/>
            <w:noProof/>
            <w:szCs w:val="22"/>
          </w:rPr>
          <w:t>When should a risk assessment be carried out?</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_Toc297891201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11</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202" w:history="1">
        <w:r w:rsidR="00030653" w:rsidRPr="00AC0372">
          <w:rPr>
            <w:rStyle w:val="Hyperlink"/>
            <w:rFonts w:cs="Arial"/>
            <w:noProof/>
            <w:szCs w:val="22"/>
          </w:rPr>
          <w:t>3.2</w:t>
        </w:r>
        <w:r w:rsidR="00030653" w:rsidRPr="00AC0372">
          <w:rPr>
            <w:rFonts w:cs="Arial"/>
            <w:noProof/>
            <w:szCs w:val="22"/>
          </w:rPr>
          <w:tab/>
        </w:r>
        <w:r w:rsidR="00030653" w:rsidRPr="00AC0372">
          <w:rPr>
            <w:rStyle w:val="Hyperlink"/>
            <w:rFonts w:cs="Arial"/>
            <w:noProof/>
            <w:szCs w:val="22"/>
          </w:rPr>
          <w:t>How to do a risk assessment</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_Toc297891202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11</w:t>
        </w:r>
        <w:r w:rsidR="00030653" w:rsidRPr="00AC0372">
          <w:rPr>
            <w:rFonts w:cs="Arial"/>
            <w:noProof/>
            <w:webHidden/>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03" w:history="1">
        <w:r w:rsidR="00030653" w:rsidRPr="00AC0372">
          <w:rPr>
            <w:rStyle w:val="Hyperlink"/>
            <w:rFonts w:cs="Arial"/>
            <w:noProof/>
            <w:sz w:val="22"/>
            <w:szCs w:val="22"/>
          </w:rPr>
          <w:t>4.</w:t>
        </w:r>
        <w:r w:rsidR="00030653" w:rsidRPr="00AC0372">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STEP 3 – HOW TO CONTROL RISKS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_Toc297891203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15</w:t>
        </w:r>
        <w:r w:rsidR="00030653" w:rsidRPr="00AC0372">
          <w:rPr>
            <w:rFonts w:cs="Arial"/>
            <w:noProof/>
            <w:webHidden/>
            <w:sz w:val="22"/>
            <w:szCs w:val="22"/>
          </w:rPr>
          <w:fldChar w:fldCharType="end"/>
        </w:r>
      </w:hyperlink>
    </w:p>
    <w:p w:rsidR="00030653" w:rsidRPr="00AC0372" w:rsidRDefault="003A7CD8" w:rsidP="00AC0372">
      <w:pPr>
        <w:pStyle w:val="TOC2"/>
        <w:ind w:left="567" w:hanging="567"/>
        <w:rPr>
          <w:rFonts w:cs="Arial"/>
          <w:noProof/>
          <w:szCs w:val="22"/>
        </w:rPr>
      </w:pPr>
      <w:hyperlink w:anchor="_Toc297891204" w:history="1">
        <w:r w:rsidR="00030653" w:rsidRPr="00AC0372">
          <w:rPr>
            <w:rStyle w:val="Hyperlink"/>
            <w:rFonts w:cs="Arial"/>
            <w:noProof/>
            <w:szCs w:val="22"/>
          </w:rPr>
          <w:t>4.1</w:t>
        </w:r>
        <w:r w:rsidR="00030653" w:rsidRPr="00AC0372">
          <w:rPr>
            <w:rFonts w:cs="Arial"/>
            <w:noProof/>
            <w:szCs w:val="22"/>
          </w:rPr>
          <w:tab/>
        </w:r>
        <w:r w:rsidR="00030653" w:rsidRPr="00AC0372">
          <w:rPr>
            <w:rStyle w:val="Hyperlink"/>
            <w:rFonts w:cs="Arial"/>
            <w:noProof/>
            <w:szCs w:val="22"/>
          </w:rPr>
          <w:t>The hierarchy of risk control</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_Toc297891204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15</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205" w:history="1">
        <w:r w:rsidR="00030653" w:rsidRPr="00AC0372">
          <w:rPr>
            <w:rStyle w:val="Hyperlink"/>
            <w:rFonts w:cs="Arial"/>
            <w:noProof/>
            <w:szCs w:val="22"/>
          </w:rPr>
          <w:t>4.2</w:t>
        </w:r>
        <w:r w:rsidR="00030653" w:rsidRPr="00AC0372">
          <w:rPr>
            <w:rFonts w:cs="Arial"/>
            <w:noProof/>
            <w:szCs w:val="22"/>
          </w:rPr>
          <w:tab/>
        </w:r>
        <w:r w:rsidR="00030653" w:rsidRPr="00AC0372">
          <w:rPr>
            <w:rStyle w:val="Hyperlink"/>
            <w:rFonts w:cs="Arial"/>
            <w:noProof/>
            <w:szCs w:val="22"/>
          </w:rPr>
          <w:t>How to develop and implement control options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_Toc297891205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17</w:t>
        </w:r>
        <w:r w:rsidR="00030653" w:rsidRPr="00AC0372">
          <w:rPr>
            <w:rFonts w:cs="Arial"/>
            <w:noProof/>
            <w:webHidden/>
            <w:szCs w:val="22"/>
          </w:rPr>
          <w:fldChar w:fldCharType="end"/>
        </w:r>
      </w:hyperlink>
    </w:p>
    <w:p w:rsidR="00030653" w:rsidRPr="00AC0372" w:rsidRDefault="003A7CD8" w:rsidP="00AC0372">
      <w:pPr>
        <w:pStyle w:val="TOC2"/>
        <w:ind w:left="567" w:hanging="567"/>
        <w:rPr>
          <w:rFonts w:cs="Arial"/>
          <w:noProof/>
          <w:szCs w:val="22"/>
        </w:rPr>
      </w:pPr>
      <w:hyperlink w:anchor="_Toc297891206" w:history="1">
        <w:r w:rsidR="00030653" w:rsidRPr="00AC0372">
          <w:rPr>
            <w:rStyle w:val="Hyperlink"/>
            <w:rFonts w:cs="Arial"/>
            <w:noProof/>
            <w:szCs w:val="22"/>
          </w:rPr>
          <w:t>4.3</w:t>
        </w:r>
        <w:r w:rsidR="00030653" w:rsidRPr="00AC0372">
          <w:rPr>
            <w:rFonts w:cs="Arial"/>
            <w:noProof/>
            <w:szCs w:val="22"/>
          </w:rPr>
          <w:tab/>
        </w:r>
        <w:r w:rsidR="00030653" w:rsidRPr="00AC0372">
          <w:rPr>
            <w:rStyle w:val="Hyperlink"/>
            <w:rFonts w:cs="Arial"/>
            <w:noProof/>
            <w:szCs w:val="22"/>
          </w:rPr>
          <w:t>How to ensure that controls remain effective</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_Toc297891206 \h </w:instrText>
        </w:r>
        <w:r w:rsidR="00030653" w:rsidRPr="00AC0372">
          <w:rPr>
            <w:rFonts w:cs="Arial"/>
            <w:noProof/>
            <w:webHidden/>
            <w:szCs w:val="22"/>
          </w:rPr>
        </w:r>
        <w:r w:rsidR="00030653" w:rsidRPr="00AC0372">
          <w:rPr>
            <w:rFonts w:cs="Arial"/>
            <w:noProof/>
            <w:webHidden/>
            <w:szCs w:val="22"/>
          </w:rPr>
          <w:fldChar w:fldCharType="separate"/>
        </w:r>
        <w:r w:rsidR="00925399" w:rsidRPr="00AC0372">
          <w:rPr>
            <w:rFonts w:cs="Arial"/>
            <w:noProof/>
            <w:webHidden/>
            <w:szCs w:val="22"/>
          </w:rPr>
          <w:t>18</w:t>
        </w:r>
        <w:r w:rsidR="00030653" w:rsidRPr="00AC0372">
          <w:rPr>
            <w:rFonts w:cs="Arial"/>
            <w:noProof/>
            <w:webHidden/>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07" w:history="1">
        <w:r w:rsidR="00030653" w:rsidRPr="00AC0372">
          <w:rPr>
            <w:rStyle w:val="Hyperlink"/>
            <w:rFonts w:cs="Arial"/>
            <w:noProof/>
            <w:sz w:val="22"/>
            <w:szCs w:val="22"/>
          </w:rPr>
          <w:t>5.</w:t>
        </w:r>
        <w:r w:rsidR="00456F67">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STEP 4 – HOW TO REVIEW CONTROLS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_Toc297891207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20</w:t>
        </w:r>
        <w:r w:rsidR="00030653" w:rsidRPr="00AC0372">
          <w:rPr>
            <w:rFonts w:cs="Arial"/>
            <w:noProof/>
            <w:webHidden/>
            <w:sz w:val="22"/>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08" w:history="1">
        <w:r w:rsidR="00030653" w:rsidRPr="00AC0372">
          <w:rPr>
            <w:rStyle w:val="Hyperlink"/>
            <w:rFonts w:cs="Arial"/>
            <w:noProof/>
            <w:sz w:val="22"/>
            <w:szCs w:val="22"/>
          </w:rPr>
          <w:t>6.</w:t>
        </w:r>
        <w:r w:rsidR="00030653" w:rsidRPr="00AC0372">
          <w:rPr>
            <w:rFonts w:cs="Arial"/>
            <w:b w:val="0"/>
            <w:noProof/>
            <w:sz w:val="22"/>
            <w:szCs w:val="22"/>
          </w:rPr>
          <w:tab/>
        </w:r>
        <w:r w:rsidR="00456F67">
          <w:rPr>
            <w:rFonts w:cs="Arial"/>
            <w:b w:val="0"/>
            <w:noProof/>
            <w:sz w:val="22"/>
            <w:szCs w:val="22"/>
          </w:rPr>
          <w:tab/>
        </w:r>
        <w:r w:rsidR="00030653" w:rsidRPr="00AC0372">
          <w:rPr>
            <w:rStyle w:val="Hyperlink"/>
            <w:rFonts w:cs="Arial"/>
            <w:noProof/>
            <w:sz w:val="22"/>
            <w:szCs w:val="22"/>
          </w:rPr>
          <w:t>KEEP</w:t>
        </w:r>
        <w:r w:rsidR="00CB5705" w:rsidRPr="00AC0372">
          <w:rPr>
            <w:rStyle w:val="Hyperlink"/>
            <w:rFonts w:cs="Arial"/>
            <w:noProof/>
            <w:sz w:val="22"/>
            <w:szCs w:val="22"/>
          </w:rPr>
          <w:t>ING</w:t>
        </w:r>
        <w:r w:rsidR="00030653" w:rsidRPr="00AC0372">
          <w:rPr>
            <w:rStyle w:val="Hyperlink"/>
            <w:rFonts w:cs="Arial"/>
            <w:noProof/>
            <w:sz w:val="22"/>
            <w:szCs w:val="22"/>
          </w:rPr>
          <w:t xml:space="preserve"> RECORDS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_Toc297891208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21</w:t>
        </w:r>
        <w:r w:rsidR="00030653" w:rsidRPr="00AC0372">
          <w:rPr>
            <w:rFonts w:cs="Arial"/>
            <w:noProof/>
            <w:webHidden/>
            <w:sz w:val="22"/>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09" w:history="1">
        <w:r w:rsidR="00030653" w:rsidRPr="00AC0372">
          <w:rPr>
            <w:rStyle w:val="Hyperlink"/>
            <w:rFonts w:cs="Arial"/>
            <w:caps/>
            <w:noProof/>
            <w:sz w:val="22"/>
            <w:szCs w:val="22"/>
          </w:rPr>
          <w:t>APPENDIX A – Assessing how things go wrong</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_Toc297891209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22</w:t>
        </w:r>
        <w:r w:rsidR="00030653" w:rsidRPr="00AC0372">
          <w:rPr>
            <w:rFonts w:cs="Arial"/>
            <w:noProof/>
            <w:webHidden/>
            <w:sz w:val="22"/>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10" w:history="1">
        <w:r w:rsidR="00030653" w:rsidRPr="00AC0372">
          <w:rPr>
            <w:rStyle w:val="Hyperlink"/>
            <w:rFonts w:cs="Arial"/>
            <w:caps/>
            <w:noProof/>
            <w:sz w:val="22"/>
            <w:szCs w:val="22"/>
          </w:rPr>
          <w:t>APPENDIX B – Risk REGISTER</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_Toc297891210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23</w:t>
        </w:r>
        <w:r w:rsidR="00030653" w:rsidRPr="00AC0372">
          <w:rPr>
            <w:rFonts w:cs="Arial"/>
            <w:noProof/>
            <w:webHidden/>
            <w:sz w:val="22"/>
            <w:szCs w:val="22"/>
          </w:rPr>
          <w:fldChar w:fldCharType="end"/>
        </w:r>
      </w:hyperlink>
    </w:p>
    <w:p w:rsidR="00030653" w:rsidRPr="00AC0372" w:rsidRDefault="003A7CD8" w:rsidP="00AC0372">
      <w:pPr>
        <w:pStyle w:val="TOC1"/>
        <w:ind w:left="567" w:hanging="567"/>
        <w:rPr>
          <w:rFonts w:cs="Arial"/>
          <w:b w:val="0"/>
          <w:noProof/>
          <w:sz w:val="22"/>
          <w:szCs w:val="22"/>
        </w:rPr>
      </w:pPr>
      <w:hyperlink w:anchor="_Toc297891211" w:history="1">
        <w:r w:rsidR="00030653" w:rsidRPr="00AC0372">
          <w:rPr>
            <w:rStyle w:val="Hyperlink"/>
            <w:rFonts w:cs="Arial"/>
            <w:caps/>
            <w:noProof/>
            <w:sz w:val="22"/>
            <w:szCs w:val="22"/>
          </w:rPr>
          <w:t>APPENDIX C –</w:t>
        </w:r>
        <w:r w:rsidR="00CB5705" w:rsidRPr="00AC0372">
          <w:rPr>
            <w:rStyle w:val="Hyperlink"/>
            <w:rFonts w:cs="Arial"/>
            <w:caps/>
            <w:noProof/>
            <w:sz w:val="22"/>
            <w:szCs w:val="22"/>
          </w:rPr>
          <w:t xml:space="preserve"> </w:t>
        </w:r>
        <w:r w:rsidR="00030653" w:rsidRPr="00AC0372">
          <w:rPr>
            <w:rStyle w:val="Hyperlink"/>
            <w:rFonts w:cs="Arial"/>
            <w:caps/>
            <w:noProof/>
            <w:sz w:val="22"/>
            <w:szCs w:val="22"/>
          </w:rPr>
          <w:t>case studies</w:t>
        </w:r>
        <w:r w:rsidR="00030653" w:rsidRPr="00AC0372">
          <w:rPr>
            <w:rFonts w:cs="Arial"/>
            <w:noProof/>
            <w:webHidden/>
            <w:sz w:val="22"/>
            <w:szCs w:val="22"/>
          </w:rPr>
          <w:tab/>
        </w:r>
        <w:r w:rsidR="00030653" w:rsidRPr="00AC0372">
          <w:rPr>
            <w:rFonts w:cs="Arial"/>
            <w:noProof/>
            <w:webHidden/>
            <w:sz w:val="22"/>
            <w:szCs w:val="22"/>
          </w:rPr>
          <w:fldChar w:fldCharType="begin"/>
        </w:r>
        <w:r w:rsidR="00030653" w:rsidRPr="00AC0372">
          <w:rPr>
            <w:rFonts w:cs="Arial"/>
            <w:noProof/>
            <w:webHidden/>
            <w:sz w:val="22"/>
            <w:szCs w:val="22"/>
          </w:rPr>
          <w:instrText xml:space="preserve"> PAGEREF _Toc297891211 \h </w:instrText>
        </w:r>
        <w:r w:rsidR="00030653" w:rsidRPr="00AC0372">
          <w:rPr>
            <w:rFonts w:cs="Arial"/>
            <w:noProof/>
            <w:webHidden/>
            <w:sz w:val="22"/>
            <w:szCs w:val="22"/>
          </w:rPr>
        </w:r>
        <w:r w:rsidR="00030653" w:rsidRPr="00AC0372">
          <w:rPr>
            <w:rFonts w:cs="Arial"/>
            <w:noProof/>
            <w:webHidden/>
            <w:sz w:val="22"/>
            <w:szCs w:val="22"/>
          </w:rPr>
          <w:fldChar w:fldCharType="separate"/>
        </w:r>
        <w:r w:rsidR="00925399" w:rsidRPr="00AC0372">
          <w:rPr>
            <w:rFonts w:cs="Arial"/>
            <w:noProof/>
            <w:webHidden/>
            <w:sz w:val="22"/>
            <w:szCs w:val="22"/>
          </w:rPr>
          <w:t>24</w:t>
        </w:r>
        <w:r w:rsidR="00030653" w:rsidRPr="00AC0372">
          <w:rPr>
            <w:rFonts w:cs="Arial"/>
            <w:noProof/>
            <w:webHidden/>
            <w:sz w:val="22"/>
            <w:szCs w:val="22"/>
          </w:rPr>
          <w:fldChar w:fldCharType="end"/>
        </w:r>
      </w:hyperlink>
    </w:p>
    <w:p w:rsidR="00017D8E" w:rsidRDefault="0037297C" w:rsidP="00637A7E">
      <w:pPr>
        <w:pStyle w:val="Heading1"/>
        <w:ind w:left="0" w:firstLine="0"/>
      </w:pPr>
      <w:r w:rsidRPr="00AC0372">
        <w:rPr>
          <w:b w:val="0"/>
          <w:sz w:val="22"/>
          <w:szCs w:val="22"/>
        </w:rPr>
        <w:fldChar w:fldCharType="end"/>
      </w:r>
      <w:r w:rsidR="00F964BD" w:rsidRPr="00D945CA">
        <w:t xml:space="preserve"> </w:t>
      </w:r>
      <w:r w:rsidR="00F964BD">
        <w:br w:type="page"/>
      </w:r>
      <w:bookmarkEnd w:id="4"/>
      <w:bookmarkEnd w:id="5"/>
      <w:r w:rsidR="00F964BD">
        <w:lastRenderedPageBreak/>
        <w:t xml:space="preserve"> </w:t>
      </w:r>
      <w:bookmarkStart w:id="6" w:name="_Toc297891191"/>
      <w:r w:rsidR="00017D8E">
        <w:t>FOREWORD</w:t>
      </w:r>
      <w:bookmarkEnd w:id="6"/>
    </w:p>
    <w:p w:rsidR="00F964BD" w:rsidRPr="00B109E2" w:rsidRDefault="00F964BD" w:rsidP="00F964BD">
      <w:pPr>
        <w:rPr>
          <w:rFonts w:cs="Arial"/>
          <w:szCs w:val="22"/>
        </w:rPr>
      </w:pPr>
      <w:r w:rsidRPr="00B109E2">
        <w:rPr>
          <w:rFonts w:cs="Arial"/>
          <w:szCs w:val="22"/>
        </w:rPr>
        <w:t xml:space="preserve">This Code of Practice on how to </w:t>
      </w:r>
      <w:r>
        <w:rPr>
          <w:rFonts w:cs="Arial"/>
          <w:szCs w:val="22"/>
        </w:rPr>
        <w:t>manage work health and safety risks</w:t>
      </w:r>
      <w:r w:rsidRPr="00B109E2">
        <w:rPr>
          <w:rFonts w:cs="Arial"/>
          <w:szCs w:val="22"/>
        </w:rPr>
        <w:t xml:space="preserve"> is an approved code of practice under section 274 of the </w:t>
      </w:r>
      <w:r w:rsidRPr="00B109E2">
        <w:rPr>
          <w:rFonts w:cs="Arial"/>
          <w:i/>
          <w:iCs/>
          <w:szCs w:val="22"/>
        </w:rPr>
        <w:t>Work Health and Safety Act</w:t>
      </w:r>
      <w:r w:rsidR="004467E4">
        <w:rPr>
          <w:rFonts w:cs="Arial"/>
          <w:i/>
          <w:iCs/>
          <w:szCs w:val="22"/>
        </w:rPr>
        <w:t xml:space="preserve"> </w:t>
      </w:r>
      <w:r w:rsidR="004467E4" w:rsidRPr="00B109E2">
        <w:rPr>
          <w:rFonts w:cs="Arial"/>
          <w:szCs w:val="22"/>
        </w:rPr>
        <w:t>(the WHS Act)</w:t>
      </w:r>
      <w:r w:rsidRPr="00B109E2">
        <w:rPr>
          <w:rFonts w:cs="Arial"/>
          <w:szCs w:val="22"/>
        </w:rPr>
        <w:t>.</w:t>
      </w:r>
    </w:p>
    <w:p w:rsidR="00F964BD" w:rsidRPr="00B109E2" w:rsidRDefault="00F964BD" w:rsidP="00F964BD">
      <w:pPr>
        <w:rPr>
          <w:rFonts w:cs="Arial"/>
          <w:szCs w:val="22"/>
        </w:rPr>
      </w:pPr>
      <w:r w:rsidRPr="00B109E2">
        <w:rPr>
          <w:rFonts w:cs="Arial"/>
          <w:szCs w:val="22"/>
        </w:rPr>
        <w:t xml:space="preserve">An approved code of practice is a practical guide to achieving the standards of health, safety </w:t>
      </w:r>
      <w:r w:rsidR="00813BFE">
        <w:rPr>
          <w:rFonts w:cs="Arial"/>
          <w:szCs w:val="22"/>
        </w:rPr>
        <w:br/>
      </w:r>
      <w:r w:rsidRPr="00B109E2">
        <w:rPr>
          <w:rFonts w:cs="Arial"/>
          <w:szCs w:val="22"/>
        </w:rPr>
        <w:t>and welfare required under the</w:t>
      </w:r>
      <w:r w:rsidR="004467E4">
        <w:rPr>
          <w:rFonts w:cs="Arial"/>
          <w:szCs w:val="22"/>
        </w:rPr>
        <w:t xml:space="preserve"> WHS Act</w:t>
      </w:r>
      <w:r w:rsidRPr="00B109E2">
        <w:rPr>
          <w:rFonts w:cs="Arial"/>
          <w:i/>
          <w:iCs/>
          <w:szCs w:val="22"/>
        </w:rPr>
        <w:t xml:space="preserve"> </w:t>
      </w:r>
      <w:r w:rsidRPr="00B109E2">
        <w:rPr>
          <w:rFonts w:cs="Arial"/>
          <w:szCs w:val="22"/>
        </w:rPr>
        <w:t>and the Work Health and Safety Regulations (the WHS Regulations).</w:t>
      </w:r>
    </w:p>
    <w:p w:rsidR="00F964BD" w:rsidRPr="00B109E2" w:rsidRDefault="00F964BD" w:rsidP="00F964BD">
      <w:pPr>
        <w:rPr>
          <w:rFonts w:cs="Arial"/>
          <w:szCs w:val="22"/>
        </w:rPr>
      </w:pPr>
      <w:r w:rsidRPr="00B109E2">
        <w:rPr>
          <w:rFonts w:cs="Arial"/>
          <w:szCs w:val="22"/>
        </w:rPr>
        <w:t xml:space="preserve">A code of practice applies to anyone who has a duty of care in the circumstances described in </w:t>
      </w:r>
      <w:r w:rsidR="00813BFE">
        <w:rPr>
          <w:rFonts w:cs="Arial"/>
          <w:szCs w:val="22"/>
        </w:rPr>
        <w:br/>
      </w:r>
      <w:r w:rsidRPr="00B109E2">
        <w:rPr>
          <w:rFonts w:cs="Arial"/>
          <w:szCs w:val="22"/>
        </w:rPr>
        <w:t xml:space="preserve">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830451">
        <w:rPr>
          <w:rFonts w:cs="Arial"/>
          <w:szCs w:val="22"/>
        </w:rPr>
        <w:t>that</w:t>
      </w:r>
      <w:r w:rsidRPr="00B109E2">
        <w:rPr>
          <w:rFonts w:cs="Arial"/>
          <w:szCs w:val="22"/>
        </w:rPr>
        <w:t xml:space="preserve"> may arise. The health and safety duties require duty holders to consider all risks associated with work, not only those for which regulations and codes of practice exist. </w:t>
      </w:r>
    </w:p>
    <w:p w:rsidR="006A5BCB" w:rsidRPr="00185299" w:rsidRDefault="00F964BD" w:rsidP="006A5BCB">
      <w:pPr>
        <w:rPr>
          <w:rFonts w:cs="Arial"/>
          <w:szCs w:val="22"/>
        </w:rPr>
      </w:pPr>
      <w:r w:rsidRPr="00185299">
        <w:rPr>
          <w:rFonts w:cs="Arial"/>
          <w:szCs w:val="22"/>
        </w:rPr>
        <w:t xml:space="preserve">Codes of </w:t>
      </w:r>
      <w:r w:rsidR="0037297C" w:rsidRPr="00185299">
        <w:rPr>
          <w:rFonts w:cs="Arial"/>
          <w:szCs w:val="22"/>
        </w:rPr>
        <w:t>practice</w:t>
      </w:r>
      <w:r w:rsidRPr="00185299">
        <w:rPr>
          <w:rFonts w:cs="Arial"/>
          <w:szCs w:val="22"/>
        </w:rPr>
        <w:t xml:space="preserve"> are </w:t>
      </w:r>
      <w:r w:rsidR="00ED2113" w:rsidRPr="00185299">
        <w:rPr>
          <w:rFonts w:cs="Arial"/>
          <w:szCs w:val="22"/>
        </w:rPr>
        <w:t xml:space="preserve">admissible in court proceedings under the </w:t>
      </w:r>
      <w:r w:rsidRPr="00185299">
        <w:rPr>
          <w:rFonts w:cs="Arial"/>
          <w:szCs w:val="22"/>
        </w:rPr>
        <w:t>WHS Act and Regulations</w:t>
      </w:r>
      <w:r w:rsidR="00ED2113" w:rsidRPr="00185299">
        <w:rPr>
          <w:rFonts w:cs="Arial"/>
          <w:szCs w:val="22"/>
        </w:rPr>
        <w:t xml:space="preserve">. </w:t>
      </w:r>
      <w:r w:rsidR="00813BFE">
        <w:rPr>
          <w:rFonts w:cs="Arial"/>
          <w:szCs w:val="22"/>
        </w:rPr>
        <w:br/>
      </w:r>
      <w:r w:rsidR="00ED2113" w:rsidRPr="00185299">
        <w:rPr>
          <w:rFonts w:cs="Arial"/>
          <w:szCs w:val="22"/>
        </w:rPr>
        <w:t>Courts may regard a code of practice a</w:t>
      </w:r>
      <w:r w:rsidR="006A5BCB" w:rsidRPr="00185299">
        <w:rPr>
          <w:rFonts w:cs="Arial"/>
          <w:szCs w:val="22"/>
        </w:rPr>
        <w:t>s evidence</w:t>
      </w:r>
      <w:r w:rsidR="00ED2113" w:rsidRPr="00185299">
        <w:rPr>
          <w:rFonts w:cs="Arial"/>
          <w:szCs w:val="22"/>
        </w:rPr>
        <w:t xml:space="preserve"> of what is known about a hazard, risk or control and may rely on the code</w:t>
      </w:r>
      <w:r w:rsidR="006A5BCB" w:rsidRPr="00185299">
        <w:rPr>
          <w:rFonts w:cs="Arial"/>
          <w:szCs w:val="22"/>
        </w:rPr>
        <w:t xml:space="preserve"> in determining what is reasonably practicable in the circumstances to which the </w:t>
      </w:r>
      <w:r w:rsidR="004467E4" w:rsidRPr="00185299">
        <w:rPr>
          <w:rFonts w:cs="Arial"/>
          <w:szCs w:val="22"/>
        </w:rPr>
        <w:t>c</w:t>
      </w:r>
      <w:r w:rsidR="006A5BCB" w:rsidRPr="00185299">
        <w:rPr>
          <w:rFonts w:cs="Arial"/>
          <w:szCs w:val="22"/>
        </w:rPr>
        <w:t>ode relates.</w:t>
      </w:r>
    </w:p>
    <w:p w:rsidR="00B75E58" w:rsidRPr="008033DC" w:rsidRDefault="00B75E58" w:rsidP="00B75E58">
      <w:pPr>
        <w:rPr>
          <w:rFonts w:cs="Arial"/>
          <w:szCs w:val="22"/>
        </w:rPr>
      </w:pPr>
      <w:r>
        <w:rPr>
          <w:rFonts w:cs="Arial"/>
          <w:szCs w:val="22"/>
        </w:rPr>
        <w:t>Compliance with t</w:t>
      </w:r>
      <w:r w:rsidRPr="008033DC">
        <w:rPr>
          <w:rFonts w:cs="Arial"/>
          <w:szCs w:val="22"/>
        </w:rPr>
        <w:t xml:space="preserve">he WHS Act and Regulations may be </w:t>
      </w:r>
      <w:r>
        <w:rPr>
          <w:rFonts w:cs="Arial"/>
          <w:szCs w:val="22"/>
        </w:rPr>
        <w:t>achieved</w:t>
      </w:r>
      <w:r w:rsidRPr="008033DC">
        <w:rPr>
          <w:rFonts w:cs="Arial"/>
          <w:szCs w:val="22"/>
        </w:rPr>
        <w:t xml:space="preserve"> by following another method, such as a technical or an industry standard, if it provides an equivalent or higher standard of work health and safety than the code. </w:t>
      </w:r>
    </w:p>
    <w:p w:rsidR="00B75E58" w:rsidRDefault="00B75E58" w:rsidP="00B75E58">
      <w:pPr>
        <w:spacing w:after="120"/>
        <w:rPr>
          <w:rFonts w:cs="Arial"/>
          <w:szCs w:val="22"/>
        </w:rPr>
      </w:pPr>
      <w:r>
        <w:rPr>
          <w:rFonts w:cs="Arial"/>
          <w:szCs w:val="22"/>
        </w:rPr>
        <w:t xml:space="preserve">An inspector may refer to an approved code of practice when issuing an improvement or prohibition notice.  </w:t>
      </w:r>
    </w:p>
    <w:p w:rsidR="00B75E58" w:rsidRDefault="00B75E58" w:rsidP="00B75E58">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B75E58" w:rsidRDefault="00B75E58" w:rsidP="00B75E58">
      <w:pPr>
        <w:rPr>
          <w:rFonts w:cs="Arial"/>
          <w:szCs w:val="22"/>
        </w:rPr>
      </w:pPr>
      <w:r>
        <w:rPr>
          <w:rFonts w:cs="Arial"/>
          <w:szCs w:val="22"/>
        </w:rPr>
        <w:t xml:space="preserve">A draft of this Code of Practice was released for public consultation on </w:t>
      </w:r>
      <w:r w:rsidRPr="00A9270B">
        <w:rPr>
          <w:rFonts w:cs="Arial"/>
          <w:szCs w:val="22"/>
        </w:rPr>
        <w:t>7 December 2010</w:t>
      </w:r>
      <w:r>
        <w:rPr>
          <w:rFonts w:cs="Arial"/>
          <w:szCs w:val="22"/>
        </w:rPr>
        <w:t xml:space="preserve"> and </w:t>
      </w:r>
      <w:r w:rsidR="00813BFE">
        <w:rPr>
          <w:rFonts w:cs="Arial"/>
          <w:szCs w:val="22"/>
        </w:rPr>
        <w:br/>
      </w:r>
      <w:r>
        <w:rPr>
          <w:rFonts w:cs="Arial"/>
          <w:szCs w:val="22"/>
        </w:rPr>
        <w:t xml:space="preserve">was endorsed by the Workplace Relations </w:t>
      </w:r>
      <w:r w:rsidR="00B7725D">
        <w:rPr>
          <w:rFonts w:cs="Arial"/>
          <w:szCs w:val="22"/>
        </w:rPr>
        <w:t xml:space="preserve">Ministers’ Council </w:t>
      </w:r>
      <w:r>
        <w:rPr>
          <w:rFonts w:cs="Arial"/>
          <w:szCs w:val="22"/>
        </w:rPr>
        <w:t xml:space="preserve">on </w:t>
      </w:r>
      <w:r w:rsidR="00B7725D" w:rsidRPr="00A902F9">
        <w:rPr>
          <w:rFonts w:cs="Arial"/>
          <w:szCs w:val="22"/>
        </w:rPr>
        <w:t>10 August 2011</w:t>
      </w:r>
      <w:r w:rsidRPr="00A902F9">
        <w:rPr>
          <w:rFonts w:cs="Arial"/>
          <w:szCs w:val="22"/>
        </w:rPr>
        <w:t>.</w:t>
      </w:r>
      <w:r>
        <w:rPr>
          <w:rFonts w:cs="Arial"/>
          <w:szCs w:val="22"/>
        </w:rPr>
        <w:t xml:space="preserve"> </w:t>
      </w:r>
    </w:p>
    <w:p w:rsidR="00F964BD" w:rsidRDefault="000A656F" w:rsidP="00AC0372">
      <w:pPr>
        <w:pStyle w:val="Heading2"/>
      </w:pPr>
      <w:bookmarkStart w:id="7" w:name="_Toc297891192"/>
      <w:r>
        <w:t>Scope and application</w:t>
      </w:r>
      <w:bookmarkEnd w:id="7"/>
    </w:p>
    <w:p w:rsidR="00B75E58" w:rsidRPr="00B7725D" w:rsidRDefault="00F964BD" w:rsidP="00B75E58">
      <w:pPr>
        <w:tabs>
          <w:tab w:val="num" w:pos="432"/>
        </w:tabs>
        <w:spacing w:after="120"/>
        <w:rPr>
          <w:rFonts w:cs="Arial"/>
          <w:color w:val="000000"/>
          <w:szCs w:val="22"/>
        </w:rPr>
      </w:pPr>
      <w:r w:rsidRPr="00B7725D">
        <w:rPr>
          <w:rFonts w:cs="Arial"/>
          <w:szCs w:val="22"/>
        </w:rPr>
        <w:t>This Code provides practical guidance for persons who have duties under the WHS Act</w:t>
      </w:r>
      <w:r w:rsidR="005F4FDF" w:rsidRPr="00B7725D">
        <w:rPr>
          <w:rFonts w:cs="Arial"/>
          <w:szCs w:val="22"/>
        </w:rPr>
        <w:t xml:space="preserve"> and </w:t>
      </w:r>
      <w:r w:rsidRPr="00B7725D">
        <w:rPr>
          <w:rFonts w:cs="Arial"/>
          <w:szCs w:val="22"/>
        </w:rPr>
        <w:t xml:space="preserve">Regulations </w:t>
      </w:r>
      <w:r w:rsidR="00B75E58" w:rsidRPr="00B7725D">
        <w:rPr>
          <w:rFonts w:cs="Arial"/>
          <w:szCs w:val="22"/>
        </w:rPr>
        <w:t xml:space="preserve">to manage risks to health and safety. The duty is placed on persons conducting a business or undertaking, including </w:t>
      </w:r>
      <w:r w:rsidR="00B75E58" w:rsidRPr="00B7725D">
        <w:rPr>
          <w:rFonts w:cs="Arial"/>
          <w:color w:val="000000"/>
          <w:szCs w:val="22"/>
        </w:rPr>
        <w:t>employers, self-employed, principal contractors, persons</w:t>
      </w:r>
      <w:r w:rsidR="00265AB4" w:rsidRPr="00B7725D">
        <w:rPr>
          <w:rFonts w:cs="Arial"/>
          <w:color w:val="000000"/>
          <w:szCs w:val="22"/>
        </w:rPr>
        <w:t xml:space="preserve"> </w:t>
      </w:r>
      <w:r w:rsidR="00B75E58" w:rsidRPr="00B7725D">
        <w:rPr>
          <w:rFonts w:cs="Arial"/>
          <w:color w:val="000000"/>
          <w:szCs w:val="22"/>
        </w:rPr>
        <w:t>with management or control of a workplace, designers, manufacturers, importers</w:t>
      </w:r>
      <w:r w:rsidR="00784F92" w:rsidRPr="00B7725D">
        <w:rPr>
          <w:rFonts w:cs="Arial"/>
          <w:color w:val="000000"/>
          <w:szCs w:val="22"/>
        </w:rPr>
        <w:t xml:space="preserve"> and</w:t>
      </w:r>
      <w:r w:rsidR="00B75E58" w:rsidRPr="00B7725D">
        <w:rPr>
          <w:rFonts w:cs="Arial"/>
          <w:color w:val="000000"/>
          <w:szCs w:val="22"/>
        </w:rPr>
        <w:t xml:space="preserve"> suppliers </w:t>
      </w:r>
      <w:r w:rsidR="000C3EFB" w:rsidRPr="00B7725D">
        <w:rPr>
          <w:rFonts w:cs="Arial"/>
          <w:color w:val="000000"/>
          <w:szCs w:val="22"/>
        </w:rPr>
        <w:t xml:space="preserve">of </w:t>
      </w:r>
      <w:r w:rsidR="00B75E58" w:rsidRPr="00B7725D">
        <w:rPr>
          <w:rFonts w:cs="Arial"/>
          <w:color w:val="000000"/>
          <w:szCs w:val="22"/>
        </w:rPr>
        <w:t>plant, substances or structures that are used for work.</w:t>
      </w:r>
    </w:p>
    <w:p w:rsidR="00F964BD" w:rsidRPr="00B7725D" w:rsidRDefault="000C3EFB" w:rsidP="00265AB4">
      <w:pPr>
        <w:rPr>
          <w:rFonts w:cs="Arial"/>
          <w:szCs w:val="22"/>
        </w:rPr>
      </w:pPr>
      <w:r w:rsidRPr="00B7725D">
        <w:rPr>
          <w:rFonts w:cs="Arial"/>
          <w:szCs w:val="22"/>
        </w:rPr>
        <w:t>This Code applies to all types of work and all workplaces covered by the WHS Act.</w:t>
      </w:r>
      <w:r w:rsidR="00265AB4" w:rsidRPr="00B7725D">
        <w:rPr>
          <w:rFonts w:cs="Arial"/>
          <w:szCs w:val="22"/>
        </w:rPr>
        <w:t xml:space="preserve"> Other </w:t>
      </w:r>
      <w:r w:rsidR="00265AB4" w:rsidRPr="00B7725D">
        <w:rPr>
          <w:rFonts w:cs="Arial"/>
          <w:color w:val="000000"/>
          <w:szCs w:val="22"/>
        </w:rPr>
        <w:t>approved codes of practice should be referenced for guidance on managing the risk of specific hazards.</w:t>
      </w:r>
    </w:p>
    <w:p w:rsidR="00B75E58" w:rsidRPr="00AC0372" w:rsidRDefault="00B75E58" w:rsidP="00AC0372">
      <w:pPr>
        <w:pStyle w:val="Heading3"/>
        <w:rPr>
          <w:b w:val="0"/>
        </w:rPr>
      </w:pPr>
      <w:r w:rsidRPr="00504454">
        <w:t xml:space="preserve">How to use this </w:t>
      </w:r>
      <w:r w:rsidR="00830451" w:rsidRPr="00571AC3">
        <w:t>C</w:t>
      </w:r>
      <w:r w:rsidRPr="00A54E5A">
        <w:t xml:space="preserve">ode of </w:t>
      </w:r>
      <w:r w:rsidR="00830451" w:rsidRPr="00AC0372">
        <w:t>P</w:t>
      </w:r>
      <w:r w:rsidRPr="00AC0372">
        <w:t>ractice</w:t>
      </w:r>
    </w:p>
    <w:p w:rsidR="007647D6" w:rsidRDefault="007647D6" w:rsidP="007647D6">
      <w:pPr>
        <w:rPr>
          <w:rFonts w:cs="Arial"/>
          <w:szCs w:val="22"/>
        </w:rPr>
      </w:pPr>
      <w:r>
        <w:rPr>
          <w:rFonts w:cs="Arial"/>
          <w:szCs w:val="22"/>
        </w:rPr>
        <w:t xml:space="preserve">In providing guidance, the word ‘should’ is used in this Code to indicate a recommended course </w:t>
      </w:r>
      <w:r w:rsidR="00813BFE">
        <w:rPr>
          <w:rFonts w:cs="Arial"/>
          <w:szCs w:val="22"/>
        </w:rPr>
        <w:br/>
      </w:r>
      <w:r>
        <w:rPr>
          <w:rFonts w:cs="Arial"/>
          <w:szCs w:val="22"/>
        </w:rPr>
        <w:t>of action, while ‘may’ is used to indicate an optional course of action.</w:t>
      </w:r>
    </w:p>
    <w:p w:rsidR="007647D6" w:rsidRDefault="007647D6" w:rsidP="007647D6">
      <w:pPr>
        <w:rPr>
          <w:rFonts w:cs="Arial"/>
          <w:szCs w:val="22"/>
        </w:rPr>
      </w:pPr>
      <w:r>
        <w:rPr>
          <w:rFonts w:cs="Arial"/>
          <w:szCs w:val="22"/>
        </w:rPr>
        <w:t xml:space="preserve">This Code also includes various references to </w:t>
      </w:r>
      <w:r w:rsidR="00830451">
        <w:rPr>
          <w:rFonts w:cs="Arial"/>
          <w:szCs w:val="22"/>
        </w:rPr>
        <w:t xml:space="preserve">sections </w:t>
      </w:r>
      <w:r>
        <w:rPr>
          <w:rFonts w:cs="Arial"/>
          <w:szCs w:val="22"/>
        </w:rPr>
        <w:t xml:space="preserve">of the WHS Act and </w:t>
      </w:r>
      <w:r w:rsidR="00830451">
        <w:rPr>
          <w:rFonts w:cs="Arial"/>
          <w:szCs w:val="22"/>
        </w:rPr>
        <w:t>to r</w:t>
      </w:r>
      <w:r>
        <w:rPr>
          <w:rFonts w:cs="Arial"/>
          <w:szCs w:val="22"/>
        </w:rPr>
        <w:t>egulations which set out the legal requirements. These references are not exhaustive. The words ‘must’, ‘requires’ or ‘mandatory’ indicate that a legal requirement exists and must be complied with.</w:t>
      </w:r>
    </w:p>
    <w:p w:rsidR="00F964BD" w:rsidRPr="00C35226" w:rsidRDefault="00B75E58" w:rsidP="00AC0372">
      <w:pPr>
        <w:pStyle w:val="Heading1"/>
      </w:pPr>
      <w:r>
        <w:br w:type="page"/>
      </w:r>
      <w:bookmarkStart w:id="8" w:name="_Toc297891193"/>
      <w:r w:rsidR="00F964BD" w:rsidRPr="00C35226">
        <w:lastRenderedPageBreak/>
        <w:t xml:space="preserve">1. </w:t>
      </w:r>
      <w:r w:rsidR="00E83FCF">
        <w:tab/>
      </w:r>
      <w:r w:rsidR="00F964BD" w:rsidRPr="00C35226">
        <w:t>INTRODUCTION</w:t>
      </w:r>
      <w:bookmarkEnd w:id="8"/>
    </w:p>
    <w:p w:rsidR="00F964BD" w:rsidRPr="00D175C1" w:rsidRDefault="00F964BD" w:rsidP="00504454">
      <w:pPr>
        <w:pStyle w:val="Heading2"/>
      </w:pPr>
      <w:bookmarkStart w:id="9" w:name="_Toc297891194"/>
      <w:r w:rsidRPr="0037297C">
        <w:t>1.</w:t>
      </w:r>
      <w:r w:rsidR="00265AB4">
        <w:t>1</w:t>
      </w:r>
      <w:r w:rsidRPr="0037297C">
        <w:tab/>
      </w:r>
      <w:r w:rsidRPr="00D175C1">
        <w:t xml:space="preserve">Who has responsibility </w:t>
      </w:r>
      <w:r w:rsidRPr="00504454">
        <w:t>for</w:t>
      </w:r>
      <w:r w:rsidRPr="00D175C1">
        <w:t xml:space="preserve"> managing work health and safety risks?</w:t>
      </w:r>
      <w:bookmarkEnd w:id="9"/>
    </w:p>
    <w:p w:rsidR="00B7725D" w:rsidRPr="00B7725D" w:rsidRDefault="00B7725D" w:rsidP="00AC0372">
      <w:pPr>
        <w:rPr>
          <w:rFonts w:cs="Arial"/>
          <w:color w:val="000000"/>
          <w:szCs w:val="22"/>
        </w:rPr>
      </w:pPr>
      <w:r w:rsidRPr="00B7725D">
        <w:rPr>
          <w:rFonts w:cs="Arial"/>
          <w:color w:val="000000"/>
          <w:szCs w:val="22"/>
        </w:rPr>
        <w:t>The WHS Act and Regulations require persons who have a duty to ensure health and safety to ‘manage risks’ by eliminating health and safety risks so far as is reasonably practicable, and if it is not reasonably practicable to do so, to minimise those risks so far as is reasonably practicable.</w:t>
      </w:r>
    </w:p>
    <w:p w:rsidR="00B7725D" w:rsidRDefault="00B7725D" w:rsidP="00504454">
      <w:r>
        <w:rPr>
          <w:b/>
        </w:rPr>
        <w:t>Persons conducting a business or undertaking</w:t>
      </w:r>
      <w:r>
        <w:t xml:space="preserve"> will have health and safety duties to manage risks if they:</w:t>
      </w:r>
    </w:p>
    <w:p w:rsidR="00B7725D" w:rsidRPr="00690FC1" w:rsidRDefault="00B7725D" w:rsidP="00AC0372">
      <w:pPr>
        <w:pStyle w:val="ListParagraph"/>
        <w:ind w:left="340" w:hanging="340"/>
      </w:pPr>
      <w:r w:rsidRPr="00504454">
        <w:t>engage workers to undertake wo</w:t>
      </w:r>
      <w:r w:rsidRPr="00690FC1">
        <w:t>rk for them, or if they direct or influence work carried out by workers</w:t>
      </w:r>
    </w:p>
    <w:p w:rsidR="00B7725D" w:rsidRPr="00690FC1" w:rsidRDefault="00B7725D" w:rsidP="00AC0372">
      <w:pPr>
        <w:pStyle w:val="ListParagraph"/>
        <w:ind w:left="340" w:hanging="340"/>
      </w:pPr>
      <w:r w:rsidRPr="00690FC1">
        <w:t>may put other people at risk from the conduct of their business or undertaking</w:t>
      </w:r>
    </w:p>
    <w:p w:rsidR="00B7725D" w:rsidRPr="00690FC1" w:rsidRDefault="00B7725D" w:rsidP="00AC0372">
      <w:pPr>
        <w:pStyle w:val="ListParagraph"/>
        <w:ind w:left="340" w:hanging="340"/>
      </w:pPr>
      <w:r w:rsidRPr="00690FC1">
        <w:t>manage or control the workplace or fixtures, fittings or plant at the workplace</w:t>
      </w:r>
    </w:p>
    <w:p w:rsidR="00B7725D" w:rsidRPr="00690FC1" w:rsidRDefault="00B7725D" w:rsidP="00AC0372">
      <w:pPr>
        <w:pStyle w:val="ListParagraph"/>
        <w:ind w:left="340" w:hanging="340"/>
      </w:pPr>
      <w:r w:rsidRPr="00690FC1">
        <w:t>design, manufacture, import or supply plant, substances or structures for use at a workplace</w:t>
      </w:r>
    </w:p>
    <w:p w:rsidR="00B7725D" w:rsidRPr="00690FC1" w:rsidRDefault="00B7725D" w:rsidP="00AC0372">
      <w:pPr>
        <w:pStyle w:val="ListParagraph"/>
        <w:ind w:left="340" w:hanging="340"/>
      </w:pPr>
      <w:r w:rsidRPr="00690FC1">
        <w:t>install, construct or commission plant or structures at a workplace.</w:t>
      </w:r>
    </w:p>
    <w:p w:rsidR="00784F92" w:rsidRPr="00B7725D" w:rsidRDefault="00784F92" w:rsidP="00784F92">
      <w:pPr>
        <w:autoSpaceDE w:val="0"/>
        <w:autoSpaceDN w:val="0"/>
        <w:adjustRightInd w:val="0"/>
        <w:spacing w:after="120"/>
        <w:rPr>
          <w:rFonts w:cs="Arial"/>
          <w:szCs w:val="22"/>
        </w:rPr>
      </w:pPr>
      <w:r w:rsidRPr="00B7725D">
        <w:rPr>
          <w:rFonts w:cs="Arial"/>
          <w:color w:val="000000"/>
          <w:szCs w:val="22"/>
        </w:rPr>
        <w:t>Deciding what is ‘</w:t>
      </w:r>
      <w:r w:rsidRPr="00B7725D">
        <w:rPr>
          <w:rFonts w:cs="Arial"/>
          <w:szCs w:val="22"/>
        </w:rPr>
        <w:t>reasonably practicable’ to protect people from harm requires taking into account and weighing up all relevant matters</w:t>
      </w:r>
      <w:r w:rsidR="00830451">
        <w:rPr>
          <w:rFonts w:cs="Arial"/>
          <w:szCs w:val="22"/>
        </w:rPr>
        <w:t>,</w:t>
      </w:r>
      <w:r w:rsidRPr="00B7725D">
        <w:rPr>
          <w:rFonts w:cs="Arial"/>
          <w:szCs w:val="22"/>
        </w:rPr>
        <w:t xml:space="preserve"> including:</w:t>
      </w:r>
    </w:p>
    <w:p w:rsidR="00784F92" w:rsidRPr="00B7725D" w:rsidRDefault="00784F92" w:rsidP="00AC0372">
      <w:pPr>
        <w:pStyle w:val="ListParagraph"/>
      </w:pPr>
      <w:r w:rsidRPr="00B7725D">
        <w:t>the likelihood of the hazard or risk concerned occurring</w:t>
      </w:r>
    </w:p>
    <w:p w:rsidR="00784F92" w:rsidRPr="00B7725D" w:rsidRDefault="00784F92" w:rsidP="00AC0372">
      <w:pPr>
        <w:pStyle w:val="ListParagraph"/>
      </w:pPr>
      <w:r w:rsidRPr="00B7725D">
        <w:t>the degree of harm that might result from the hazard or risk</w:t>
      </w:r>
    </w:p>
    <w:p w:rsidR="00784F92" w:rsidRPr="00B7725D" w:rsidRDefault="00784F92" w:rsidP="00AC0372">
      <w:pPr>
        <w:pStyle w:val="ListParagraph"/>
      </w:pPr>
      <w:r w:rsidRPr="00B7725D">
        <w:t>knowledge about the hazard or risk, and ways of eliminating or minimising the risk</w:t>
      </w:r>
    </w:p>
    <w:p w:rsidR="00784F92" w:rsidRPr="00B7725D" w:rsidRDefault="00784F92" w:rsidP="00AC0372">
      <w:pPr>
        <w:pStyle w:val="ListParagraph"/>
      </w:pPr>
      <w:r w:rsidRPr="00B7725D">
        <w:t>the availability and suitability of ways to eliminate or minimise the risk, and</w:t>
      </w:r>
    </w:p>
    <w:p w:rsidR="00784F92" w:rsidRPr="00B7725D" w:rsidRDefault="00784F92" w:rsidP="00AC0372">
      <w:pPr>
        <w:pStyle w:val="ListParagraph"/>
        <w:rPr>
          <w:rFonts w:cs="Arial"/>
          <w:szCs w:val="22"/>
        </w:rPr>
      </w:pPr>
      <w:r w:rsidRPr="00B7725D">
        <w:rPr>
          <w:rFonts w:cs="Arial"/>
          <w:szCs w:val="22"/>
        </w:rPr>
        <w:t>after assessing the extent of the risk and the available ways of eliminating or minimising the risk, the cost associated with available ways of eliminating or minimising the risk, including whether the cost is grossly disproportionate to the risk.</w:t>
      </w:r>
    </w:p>
    <w:p w:rsidR="00784F92" w:rsidRDefault="00E77DFB" w:rsidP="00EF20EF">
      <w:pPr>
        <w:spacing w:after="120"/>
        <w:rPr>
          <w:rFonts w:cs="Arial"/>
          <w:szCs w:val="22"/>
        </w:rPr>
      </w:pPr>
      <w:r w:rsidRPr="00E83B05">
        <w:rPr>
          <w:rFonts w:cs="Arial"/>
          <w:szCs w:val="22"/>
        </w:rPr>
        <w:t>The process of managing risk described in this Code will help you decide what is reasonably practicable in particular situations so that you can meet your duty of care under the WHS laws</w:t>
      </w:r>
      <w:r w:rsidR="00B7725D">
        <w:rPr>
          <w:rFonts w:cs="Arial"/>
          <w:szCs w:val="22"/>
        </w:rPr>
        <w:t>.</w:t>
      </w:r>
    </w:p>
    <w:p w:rsidR="009D620C" w:rsidRPr="00C13E1D" w:rsidRDefault="009D620C" w:rsidP="009D620C">
      <w:pPr>
        <w:rPr>
          <w:rFonts w:cs="Arial"/>
          <w:color w:val="000000"/>
          <w:szCs w:val="22"/>
        </w:rPr>
      </w:pPr>
      <w:r w:rsidRPr="00B7725D">
        <w:rPr>
          <w:rFonts w:cs="Arial"/>
          <w:b/>
          <w:szCs w:val="22"/>
        </w:rPr>
        <w:t>Officers</w:t>
      </w:r>
      <w:r>
        <w:rPr>
          <w:rFonts w:cs="Arial"/>
          <w:szCs w:val="22"/>
        </w:rPr>
        <w:t xml:space="preserve"> (for example company directors) must e</w:t>
      </w:r>
      <w:r w:rsidRPr="00C13E1D">
        <w:rPr>
          <w:rFonts w:cs="Arial"/>
          <w:color w:val="000000"/>
          <w:szCs w:val="22"/>
        </w:rPr>
        <w:t>xercise due diligence to ensure that the business or undertaking complies with the WHS Act and Regulations. This includes taking reasonable steps to:</w:t>
      </w:r>
    </w:p>
    <w:p w:rsidR="009D620C" w:rsidRDefault="009D620C" w:rsidP="00AC0372">
      <w:pPr>
        <w:pStyle w:val="ListParagraph"/>
      </w:pPr>
      <w:r w:rsidRPr="00C13E1D">
        <w:t xml:space="preserve">gain an understanding of the hazards and risks associated with the operations of the business or undertaking </w:t>
      </w:r>
    </w:p>
    <w:p w:rsidR="00B7725D" w:rsidRPr="00B7725D" w:rsidRDefault="00E77DFB" w:rsidP="00AC0372">
      <w:pPr>
        <w:pStyle w:val="ListParagraph"/>
      </w:pPr>
      <w:r w:rsidRPr="00E77DFB">
        <w:t>ensure</w:t>
      </w:r>
      <w:r w:rsidR="009D620C" w:rsidRPr="00E77DFB">
        <w:t xml:space="preserve"> that the business or undertaking has and uses appropriate resources and processes </w:t>
      </w:r>
      <w:r w:rsidR="00813BFE">
        <w:br/>
      </w:r>
      <w:r w:rsidR="009D620C" w:rsidRPr="00E77DFB">
        <w:t>to eliminate or mini</w:t>
      </w:r>
      <w:r w:rsidR="00B7725D">
        <w:t>mise risks to health and safety.</w:t>
      </w:r>
    </w:p>
    <w:p w:rsidR="00B7725D" w:rsidRDefault="00B7725D" w:rsidP="00AC0372">
      <w:r w:rsidRPr="00A87854">
        <w:t>A person can have more than one duty and more than one person can have the same duty</w:t>
      </w:r>
      <w:r>
        <w:t xml:space="preserve"> at the same time</w:t>
      </w:r>
      <w:r w:rsidRPr="00A87854">
        <w:t>.</w:t>
      </w:r>
    </w:p>
    <w:p w:rsidR="00265AB4" w:rsidRPr="00D175C1" w:rsidRDefault="00265AB4" w:rsidP="00504454">
      <w:pPr>
        <w:pStyle w:val="Heading2"/>
      </w:pPr>
      <w:bookmarkStart w:id="10" w:name="_Toc297891195"/>
      <w:r w:rsidRPr="0037297C">
        <w:t>1.2</w:t>
      </w:r>
      <w:r w:rsidRPr="0037297C">
        <w:tab/>
      </w:r>
      <w:r w:rsidRPr="00D175C1">
        <w:t>The meaning of key terms</w:t>
      </w:r>
      <w:bookmarkEnd w:id="10"/>
      <w:r w:rsidRPr="00D175C1">
        <w:t xml:space="preserve"> </w:t>
      </w:r>
    </w:p>
    <w:p w:rsidR="00265AB4" w:rsidRDefault="00265AB4" w:rsidP="00265AB4">
      <w:pPr>
        <w:spacing w:after="120"/>
        <w:rPr>
          <w:rFonts w:cs="Arial"/>
          <w:color w:val="000000"/>
          <w:szCs w:val="22"/>
        </w:rPr>
      </w:pPr>
      <w:r w:rsidRPr="00A1504A">
        <w:rPr>
          <w:rFonts w:cs="Arial"/>
          <w:b/>
          <w:color w:val="000000"/>
          <w:szCs w:val="22"/>
        </w:rPr>
        <w:t>H</w:t>
      </w:r>
      <w:r w:rsidRPr="00A1504A">
        <w:rPr>
          <w:rFonts w:cs="Arial"/>
          <w:b/>
          <w:bCs/>
          <w:color w:val="000000"/>
          <w:szCs w:val="22"/>
        </w:rPr>
        <w:t>a</w:t>
      </w:r>
      <w:r w:rsidRPr="009D5AFB">
        <w:rPr>
          <w:rFonts w:cs="Arial"/>
          <w:b/>
          <w:bCs/>
          <w:color w:val="000000"/>
          <w:szCs w:val="22"/>
        </w:rPr>
        <w:t>zard</w:t>
      </w:r>
      <w:r w:rsidRPr="009D5AFB">
        <w:rPr>
          <w:rFonts w:cs="Arial"/>
          <w:color w:val="000000"/>
          <w:szCs w:val="22"/>
        </w:rPr>
        <w:t xml:space="preserve"> </w:t>
      </w:r>
      <w:r>
        <w:rPr>
          <w:rFonts w:cs="Arial"/>
          <w:color w:val="000000"/>
          <w:szCs w:val="22"/>
        </w:rPr>
        <w:t>means a situation or thing that has the potential to harm a person. Hazards at work may include: noisy machinery, a moving forklift, chemicals, electricity, working at heights, a repetitive job, bullying and violence at the workplace.</w:t>
      </w:r>
    </w:p>
    <w:p w:rsidR="00265AB4" w:rsidRPr="00185299" w:rsidRDefault="00265AB4" w:rsidP="00265AB4">
      <w:pPr>
        <w:rPr>
          <w:rFonts w:cs="Arial"/>
          <w:szCs w:val="22"/>
        </w:rPr>
      </w:pPr>
      <w:r w:rsidRPr="006B4F03">
        <w:rPr>
          <w:rFonts w:cs="Arial"/>
          <w:b/>
          <w:szCs w:val="22"/>
        </w:rPr>
        <w:t>R</w:t>
      </w:r>
      <w:r w:rsidRPr="006B4F03">
        <w:rPr>
          <w:rFonts w:cs="Arial"/>
          <w:b/>
          <w:bCs/>
          <w:szCs w:val="22"/>
        </w:rPr>
        <w:t>isk</w:t>
      </w:r>
      <w:r w:rsidRPr="006B4F03">
        <w:rPr>
          <w:rFonts w:cs="Arial"/>
          <w:szCs w:val="22"/>
        </w:rPr>
        <w:t xml:space="preserve"> </w:t>
      </w:r>
      <w:r w:rsidRPr="00185299">
        <w:rPr>
          <w:rFonts w:cs="Arial"/>
          <w:szCs w:val="22"/>
        </w:rPr>
        <w:t xml:space="preserve">is the </w:t>
      </w:r>
      <w:r w:rsidR="008D49E2">
        <w:rPr>
          <w:rFonts w:cs="Arial"/>
          <w:szCs w:val="22"/>
        </w:rPr>
        <w:t>possibility</w:t>
      </w:r>
      <w:r w:rsidRPr="006C0A2B">
        <w:rPr>
          <w:rFonts w:cs="Arial"/>
          <w:szCs w:val="22"/>
        </w:rPr>
        <w:t xml:space="preserve"> that harm (death, injury or illness) might occur</w:t>
      </w:r>
      <w:r w:rsidRPr="00185299">
        <w:rPr>
          <w:rFonts w:cs="Arial"/>
          <w:szCs w:val="22"/>
        </w:rPr>
        <w:t xml:space="preserve"> when exposed to a hazard.</w:t>
      </w:r>
    </w:p>
    <w:p w:rsidR="00265AB4" w:rsidRPr="00DF6F6A" w:rsidRDefault="00265AB4" w:rsidP="00265AB4">
      <w:pPr>
        <w:spacing w:after="120"/>
        <w:rPr>
          <w:rFonts w:cs="Arial"/>
          <w:szCs w:val="22"/>
        </w:rPr>
      </w:pPr>
      <w:r>
        <w:rPr>
          <w:rFonts w:cs="Arial"/>
          <w:b/>
          <w:szCs w:val="22"/>
        </w:rPr>
        <w:lastRenderedPageBreak/>
        <w:t xml:space="preserve">Risk control </w:t>
      </w:r>
      <w:r w:rsidRPr="00DF6F6A">
        <w:rPr>
          <w:rFonts w:cs="Arial"/>
          <w:szCs w:val="22"/>
        </w:rPr>
        <w:t>means taking action to eliminate health and safety risks so far as is reasonably practicable, and if that is not possible, minimising the risks so far as is reasonably practicable. Eliminating a hazard will also eliminate any risks associated with that hazard.</w:t>
      </w:r>
    </w:p>
    <w:p w:rsidR="00F964BD" w:rsidRPr="00D175C1" w:rsidRDefault="00F964BD" w:rsidP="00504454">
      <w:pPr>
        <w:pStyle w:val="Heading2"/>
      </w:pPr>
      <w:bookmarkStart w:id="11" w:name="_Toc297891196"/>
      <w:r w:rsidRPr="0037297C">
        <w:t>1.</w:t>
      </w:r>
      <w:r w:rsidR="00265AB4">
        <w:t>3</w:t>
      </w:r>
      <w:r w:rsidRPr="0037297C">
        <w:tab/>
      </w:r>
      <w:r w:rsidRPr="00D175C1">
        <w:t>What is involved in managing risks?</w:t>
      </w:r>
      <w:bookmarkEnd w:id="11"/>
    </w:p>
    <w:p w:rsidR="00F964BD" w:rsidRPr="002B7A81" w:rsidRDefault="00F964BD" w:rsidP="00AC0372">
      <w:pPr>
        <w:pStyle w:val="Heading3"/>
      </w:pPr>
      <w:r>
        <w:t>Management c</w:t>
      </w:r>
      <w:r w:rsidRPr="002B7A81">
        <w:t>ommitment</w:t>
      </w:r>
    </w:p>
    <w:p w:rsidR="00F964BD" w:rsidRPr="00E92EA7" w:rsidRDefault="003E0432" w:rsidP="00F964BD">
      <w:pPr>
        <w:spacing w:after="120"/>
        <w:rPr>
          <w:rFonts w:cs="Arial"/>
          <w:color w:val="000000"/>
          <w:szCs w:val="22"/>
        </w:rPr>
      </w:pPr>
      <w:r>
        <w:rPr>
          <w:rFonts w:cs="Arial"/>
          <w:color w:val="000000"/>
          <w:szCs w:val="22"/>
        </w:rPr>
        <w:t>Ef</w:t>
      </w:r>
      <w:r w:rsidR="00F964BD">
        <w:rPr>
          <w:rFonts w:cs="Arial"/>
          <w:color w:val="000000"/>
          <w:szCs w:val="22"/>
        </w:rPr>
        <w:t xml:space="preserve">fective risk management starts with a commitment to </w:t>
      </w:r>
      <w:r w:rsidR="00783684">
        <w:rPr>
          <w:rFonts w:cs="Arial"/>
          <w:color w:val="000000"/>
          <w:szCs w:val="22"/>
        </w:rPr>
        <w:t xml:space="preserve">health and </w:t>
      </w:r>
      <w:r w:rsidR="00F964BD">
        <w:rPr>
          <w:rFonts w:cs="Arial"/>
          <w:color w:val="000000"/>
          <w:szCs w:val="22"/>
        </w:rPr>
        <w:t xml:space="preserve">safety from those who operate and manage the business or undertaking. You also need the involvement and cooperation of your workers, and if you </w:t>
      </w:r>
      <w:r w:rsidR="00F964BD" w:rsidRPr="00E92EA7">
        <w:rPr>
          <w:rFonts w:cs="Arial"/>
          <w:color w:val="000000"/>
          <w:szCs w:val="22"/>
        </w:rPr>
        <w:t xml:space="preserve">show your workers that you are serious about </w:t>
      </w:r>
      <w:r w:rsidR="00783684">
        <w:rPr>
          <w:rFonts w:cs="Arial"/>
          <w:color w:val="000000"/>
          <w:szCs w:val="22"/>
        </w:rPr>
        <w:t xml:space="preserve">health and </w:t>
      </w:r>
      <w:r w:rsidR="00F964BD" w:rsidRPr="00E92EA7">
        <w:rPr>
          <w:rFonts w:cs="Arial"/>
          <w:color w:val="000000"/>
          <w:szCs w:val="22"/>
        </w:rPr>
        <w:t xml:space="preserve">safety they are more likely to follow your lead. </w:t>
      </w:r>
    </w:p>
    <w:p w:rsidR="00F964BD" w:rsidRPr="00E92EA7" w:rsidRDefault="00F964BD" w:rsidP="00F964BD">
      <w:pPr>
        <w:spacing w:after="120"/>
        <w:rPr>
          <w:rFonts w:cs="Arial"/>
          <w:color w:val="000000"/>
          <w:szCs w:val="22"/>
        </w:rPr>
      </w:pPr>
      <w:r w:rsidRPr="00E92EA7">
        <w:rPr>
          <w:rFonts w:cs="Arial"/>
          <w:color w:val="000000"/>
          <w:szCs w:val="22"/>
        </w:rPr>
        <w:t>To demonstrate your commitment</w:t>
      </w:r>
      <w:r>
        <w:rPr>
          <w:rFonts w:cs="Arial"/>
          <w:color w:val="000000"/>
          <w:szCs w:val="22"/>
        </w:rPr>
        <w:t xml:space="preserve">, you </w:t>
      </w:r>
      <w:r w:rsidR="00783684">
        <w:rPr>
          <w:rFonts w:cs="Arial"/>
          <w:color w:val="000000"/>
          <w:szCs w:val="22"/>
        </w:rPr>
        <w:t>should</w:t>
      </w:r>
      <w:r w:rsidRPr="00E92EA7">
        <w:rPr>
          <w:rFonts w:cs="Arial"/>
          <w:color w:val="000000"/>
          <w:szCs w:val="22"/>
        </w:rPr>
        <w:t xml:space="preserve">: </w:t>
      </w:r>
    </w:p>
    <w:p w:rsidR="00F964BD" w:rsidRDefault="00F964BD" w:rsidP="00AC0372">
      <w:pPr>
        <w:pStyle w:val="ListParagraph"/>
      </w:pPr>
      <w:r w:rsidRPr="00E92EA7">
        <w:t xml:space="preserve">get involved in </w:t>
      </w:r>
      <w:r w:rsidRPr="004B4C3F">
        <w:t>health and</w:t>
      </w:r>
      <w:r>
        <w:t xml:space="preserve"> </w:t>
      </w:r>
      <w:r w:rsidRPr="00E92EA7">
        <w:t>safety issues</w:t>
      </w:r>
    </w:p>
    <w:p w:rsidR="00F964BD" w:rsidRPr="00E92EA7" w:rsidRDefault="00F964BD" w:rsidP="00AC0372">
      <w:pPr>
        <w:pStyle w:val="ListParagraph"/>
      </w:pPr>
      <w:r w:rsidRPr="00E92EA7">
        <w:t xml:space="preserve">invest time and money in </w:t>
      </w:r>
      <w:r w:rsidRPr="004B4C3F">
        <w:t>health and</w:t>
      </w:r>
      <w:r>
        <w:t xml:space="preserve"> </w:t>
      </w:r>
      <w:r w:rsidRPr="00E92EA7">
        <w:t xml:space="preserve">safety </w:t>
      </w:r>
    </w:p>
    <w:p w:rsidR="00F964BD" w:rsidRPr="00E92EA7" w:rsidRDefault="00F964BD" w:rsidP="00AC0372">
      <w:pPr>
        <w:pStyle w:val="ListParagraph"/>
      </w:pPr>
      <w:r>
        <w:t xml:space="preserve">ensure </w:t>
      </w:r>
      <w:r w:rsidRPr="004B4C3F">
        <w:t>health and</w:t>
      </w:r>
      <w:r>
        <w:t xml:space="preserve"> </w:t>
      </w:r>
      <w:r w:rsidRPr="00E92EA7">
        <w:t>safety responsibilities</w:t>
      </w:r>
      <w:r>
        <w:t xml:space="preserve"> are clearly understood.</w:t>
      </w:r>
      <w:r w:rsidRPr="00E92EA7">
        <w:t xml:space="preserve"> </w:t>
      </w:r>
    </w:p>
    <w:p w:rsidR="00F964BD" w:rsidRPr="009B15FB" w:rsidRDefault="00F964BD" w:rsidP="00AC0372">
      <w:pPr>
        <w:pStyle w:val="Heading3"/>
      </w:pPr>
      <w:r w:rsidRPr="009B15FB">
        <w:t>A step-by-step process</w:t>
      </w:r>
    </w:p>
    <w:p w:rsidR="006C0A2B" w:rsidRDefault="00F964BD" w:rsidP="00E168E9">
      <w:pPr>
        <w:spacing w:after="120"/>
        <w:rPr>
          <w:rFonts w:cs="Arial"/>
          <w:color w:val="000000"/>
          <w:szCs w:val="22"/>
        </w:rPr>
      </w:pPr>
      <w:r w:rsidRPr="00E83B05">
        <w:rPr>
          <w:rFonts w:cs="Arial"/>
          <w:color w:val="000000"/>
          <w:szCs w:val="22"/>
        </w:rPr>
        <w:t xml:space="preserve">A safe and healthy workplace does not happen by chance or guesswork. </w:t>
      </w:r>
      <w:r w:rsidR="003A619F">
        <w:rPr>
          <w:rFonts w:cs="Arial"/>
          <w:color w:val="000000"/>
          <w:szCs w:val="22"/>
        </w:rPr>
        <w:t xml:space="preserve">You </w:t>
      </w:r>
      <w:r w:rsidR="003D7586">
        <w:rPr>
          <w:rFonts w:cs="Arial"/>
          <w:color w:val="000000"/>
          <w:szCs w:val="22"/>
        </w:rPr>
        <w:t xml:space="preserve">have </w:t>
      </w:r>
      <w:r>
        <w:rPr>
          <w:rFonts w:cs="Arial"/>
          <w:color w:val="000000"/>
          <w:szCs w:val="22"/>
        </w:rPr>
        <w:t xml:space="preserve">to </w:t>
      </w:r>
      <w:r w:rsidR="00E77DFB">
        <w:rPr>
          <w:rFonts w:cs="Arial"/>
          <w:color w:val="000000"/>
          <w:szCs w:val="22"/>
        </w:rPr>
        <w:t xml:space="preserve">think about </w:t>
      </w:r>
      <w:r>
        <w:rPr>
          <w:rFonts w:cs="Arial"/>
          <w:color w:val="000000"/>
          <w:szCs w:val="22"/>
        </w:rPr>
        <w:t>what could go wrong at your workplace and what the consequences could be. Then you must do whatever you can (in other words, whatever is ‘reasonably practicable’) to e</w:t>
      </w:r>
      <w:r w:rsidR="006C0A2B">
        <w:rPr>
          <w:rFonts w:cs="Arial"/>
          <w:color w:val="000000"/>
          <w:szCs w:val="22"/>
        </w:rPr>
        <w:t>liminate or minimise health and safety risks arising from your business or undertaking</w:t>
      </w:r>
      <w:r>
        <w:rPr>
          <w:rFonts w:cs="Arial"/>
          <w:color w:val="000000"/>
          <w:szCs w:val="22"/>
        </w:rPr>
        <w:t xml:space="preserve">. </w:t>
      </w:r>
    </w:p>
    <w:p w:rsidR="00F964BD" w:rsidRPr="00147D16" w:rsidRDefault="00F964BD" w:rsidP="00E168E9">
      <w:pPr>
        <w:spacing w:after="120"/>
        <w:rPr>
          <w:rFonts w:cs="Arial"/>
          <w:color w:val="000000"/>
          <w:szCs w:val="22"/>
        </w:rPr>
      </w:pPr>
      <w:r w:rsidRPr="00147D16">
        <w:rPr>
          <w:rFonts w:cs="Arial"/>
          <w:color w:val="000000"/>
          <w:szCs w:val="22"/>
        </w:rPr>
        <w:t xml:space="preserve">This process is known as </w:t>
      </w:r>
      <w:r w:rsidRPr="00147D16">
        <w:rPr>
          <w:rFonts w:cs="Arial"/>
          <w:i/>
          <w:color w:val="000000"/>
          <w:szCs w:val="22"/>
        </w:rPr>
        <w:t>risk management</w:t>
      </w:r>
      <w:r w:rsidRPr="00147D16">
        <w:rPr>
          <w:rFonts w:cs="Arial"/>
          <w:color w:val="000000"/>
          <w:szCs w:val="22"/>
        </w:rPr>
        <w:t xml:space="preserve"> and involves the four steps set out in this Code </w:t>
      </w:r>
      <w:r w:rsidR="00813BFE">
        <w:rPr>
          <w:rFonts w:cs="Arial"/>
          <w:color w:val="000000"/>
          <w:szCs w:val="22"/>
        </w:rPr>
        <w:br/>
      </w:r>
      <w:r w:rsidRPr="00147D16">
        <w:rPr>
          <w:rFonts w:cs="Arial"/>
          <w:color w:val="000000"/>
          <w:szCs w:val="22"/>
        </w:rPr>
        <w:t xml:space="preserve">(see </w:t>
      </w:r>
      <w:r w:rsidRPr="00830451">
        <w:rPr>
          <w:rFonts w:cs="Arial"/>
          <w:color w:val="000000"/>
          <w:szCs w:val="22"/>
        </w:rPr>
        <w:t xml:space="preserve">Figure 1 </w:t>
      </w:r>
      <w:r w:rsidRPr="00147D16">
        <w:rPr>
          <w:rFonts w:cs="Arial"/>
          <w:color w:val="000000"/>
          <w:szCs w:val="22"/>
        </w:rPr>
        <w:t xml:space="preserve">below): </w:t>
      </w:r>
    </w:p>
    <w:p w:rsidR="00F964BD" w:rsidRPr="00147D16" w:rsidRDefault="00F964BD" w:rsidP="00AC0372">
      <w:pPr>
        <w:pStyle w:val="ListParagraph"/>
      </w:pPr>
      <w:r w:rsidRPr="00147D16">
        <w:rPr>
          <w:b/>
        </w:rPr>
        <w:t>identify hazards</w:t>
      </w:r>
      <w:r w:rsidR="002D63DF" w:rsidRPr="00147D16">
        <w:rPr>
          <w:b/>
        </w:rPr>
        <w:t xml:space="preserve"> </w:t>
      </w:r>
      <w:r w:rsidR="002D63DF" w:rsidRPr="00147D16">
        <w:t>– find out what could cause harm</w:t>
      </w:r>
    </w:p>
    <w:p w:rsidR="00F964BD" w:rsidRPr="00147D16" w:rsidRDefault="00F964BD" w:rsidP="00AC0372">
      <w:pPr>
        <w:pStyle w:val="ListParagraph"/>
      </w:pPr>
      <w:r w:rsidRPr="00147D16">
        <w:rPr>
          <w:b/>
        </w:rPr>
        <w:t>assess risks</w:t>
      </w:r>
      <w:r w:rsidR="003A619F">
        <w:rPr>
          <w:b/>
        </w:rPr>
        <w:t xml:space="preserve"> </w:t>
      </w:r>
      <w:r w:rsidR="003A619F" w:rsidRPr="003A619F">
        <w:t>if necessary</w:t>
      </w:r>
      <w:r w:rsidR="002D63DF" w:rsidRPr="00147D16">
        <w:t xml:space="preserve"> – understand </w:t>
      </w:r>
      <w:r w:rsidR="007C3FDA" w:rsidRPr="00147D16">
        <w:t xml:space="preserve">the </w:t>
      </w:r>
      <w:r w:rsidR="003A619F">
        <w:t xml:space="preserve">nature of the harm that could be caused by the hazard, how serious the harm could be and the </w:t>
      </w:r>
      <w:r w:rsidR="007C3FDA" w:rsidRPr="00147D16">
        <w:t xml:space="preserve">likelihood of </w:t>
      </w:r>
      <w:r w:rsidR="003A619F">
        <w:t>it happening</w:t>
      </w:r>
    </w:p>
    <w:p w:rsidR="00F964BD" w:rsidRPr="00147D16" w:rsidRDefault="002669A1" w:rsidP="00AC0372">
      <w:pPr>
        <w:pStyle w:val="ListParagraph"/>
      </w:pPr>
      <w:r w:rsidRPr="00147D16">
        <w:rPr>
          <w:b/>
        </w:rPr>
        <w:t>c</w:t>
      </w:r>
      <w:r w:rsidR="00F964BD" w:rsidRPr="00147D16">
        <w:rPr>
          <w:b/>
        </w:rPr>
        <w:t>ontrol risks</w:t>
      </w:r>
      <w:r w:rsidR="002D63DF" w:rsidRPr="00147D16">
        <w:t xml:space="preserve"> – implement the most effective control measure</w:t>
      </w:r>
      <w:r w:rsidR="007C3FDA" w:rsidRPr="00147D16">
        <w:t xml:space="preserve"> that is reasonably practicable in the circumstances</w:t>
      </w:r>
      <w:r w:rsidR="00F964BD" w:rsidRPr="00147D16">
        <w:t xml:space="preserve"> </w:t>
      </w:r>
    </w:p>
    <w:p w:rsidR="001D77A0" w:rsidRDefault="00F964BD" w:rsidP="00DD64BE">
      <w:pPr>
        <w:pStyle w:val="ListParagraph"/>
      </w:pPr>
      <w:r w:rsidRPr="00147D16">
        <w:rPr>
          <w:b/>
        </w:rPr>
        <w:t>review control measures</w:t>
      </w:r>
      <w:r w:rsidR="007C3FDA" w:rsidRPr="00147D16">
        <w:t xml:space="preserve"> to ensure they are working as planned</w:t>
      </w:r>
      <w:r w:rsidRPr="00147D16">
        <w:t>.</w:t>
      </w:r>
    </w:p>
    <w:p w:rsidR="001D77A0" w:rsidRDefault="001D77A0">
      <w:pPr>
        <w:spacing w:before="0"/>
      </w:pPr>
      <w:r>
        <w:br w:type="page"/>
      </w:r>
    </w:p>
    <w:p w:rsidR="001D77A0" w:rsidRPr="001D77A0" w:rsidRDefault="001D77A0" w:rsidP="00AC0372">
      <w:pPr>
        <w:spacing w:before="240" w:after="240"/>
      </w:pPr>
      <w:r w:rsidRPr="001D77A0">
        <w:rPr>
          <w:b/>
        </w:rPr>
        <w:lastRenderedPageBreak/>
        <w:t>Figure 1</w:t>
      </w:r>
      <w:r w:rsidRPr="001D77A0">
        <w:t xml:space="preserve"> The risk management process</w:t>
      </w:r>
    </w:p>
    <w:p w:rsidR="00E62520" w:rsidRDefault="00CD02B5" w:rsidP="00AC0372">
      <w:pPr>
        <w:tabs>
          <w:tab w:val="num" w:pos="432"/>
        </w:tabs>
        <w:spacing w:before="240" w:after="240"/>
        <w:rPr>
          <w:color w:val="000000"/>
        </w:rPr>
      </w:pPr>
      <w:r>
        <w:rPr>
          <w:noProof/>
          <w:color w:val="000000"/>
        </w:rPr>
        <w:drawing>
          <wp:inline distT="0" distB="0" distL="0" distR="0" wp14:anchorId="4BB12E9D" wp14:editId="67561586">
            <wp:extent cx="4042410" cy="3649345"/>
            <wp:effectExtent l="0" t="0" r="0" b="8255"/>
            <wp:docPr id="2" name="Picture 2" descr="The risk management process is outlined in this diagram including the four steps for managing risk."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sk management process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2410" cy="3649345"/>
                    </a:xfrm>
                    <a:prstGeom prst="rect">
                      <a:avLst/>
                    </a:prstGeom>
                    <a:noFill/>
                    <a:ln>
                      <a:noFill/>
                    </a:ln>
                  </pic:spPr>
                </pic:pic>
              </a:graphicData>
            </a:graphic>
          </wp:inline>
        </w:drawing>
      </w:r>
    </w:p>
    <w:p w:rsidR="006C0A2B" w:rsidRPr="00147D16" w:rsidRDefault="006C0A2B" w:rsidP="006C0A2B">
      <w:pPr>
        <w:tabs>
          <w:tab w:val="num" w:pos="432"/>
        </w:tabs>
        <w:spacing w:after="120"/>
        <w:rPr>
          <w:rFonts w:cs="Arial"/>
          <w:szCs w:val="22"/>
        </w:rPr>
      </w:pPr>
      <w:r w:rsidRPr="00147D16">
        <w:rPr>
          <w:rFonts w:cs="Arial"/>
          <w:szCs w:val="22"/>
        </w:rP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w:t>
      </w:r>
      <w:r w:rsidR="00A902F9">
        <w:rPr>
          <w:rFonts w:cs="Arial"/>
          <w:szCs w:val="22"/>
        </w:rPr>
        <w:t>may simply</w:t>
      </w:r>
      <w:r w:rsidRPr="00147D16">
        <w:rPr>
          <w:rFonts w:cs="Arial"/>
          <w:szCs w:val="22"/>
        </w:rPr>
        <w:t xml:space="preserve"> implement the controls. </w:t>
      </w:r>
    </w:p>
    <w:p w:rsidR="00F964BD" w:rsidRDefault="00F964BD" w:rsidP="00F964BD">
      <w:pPr>
        <w:tabs>
          <w:tab w:val="num" w:pos="432"/>
        </w:tabs>
        <w:spacing w:after="120"/>
        <w:rPr>
          <w:rFonts w:cs="Arial"/>
          <w:color w:val="000000"/>
          <w:szCs w:val="22"/>
        </w:rPr>
      </w:pPr>
      <w:r>
        <w:rPr>
          <w:rFonts w:cs="Arial"/>
          <w:color w:val="000000"/>
          <w:szCs w:val="22"/>
        </w:rPr>
        <w:t xml:space="preserve">Risk management is a proactive process that helps you respond to change and facilitate continuous improvement in your business. It should be planned, systematic and cover all </w:t>
      </w:r>
      <w:r w:rsidR="003A619F">
        <w:rPr>
          <w:rFonts w:cs="Arial"/>
          <w:color w:val="000000"/>
          <w:szCs w:val="22"/>
        </w:rPr>
        <w:t xml:space="preserve">reasonably foreseeable </w:t>
      </w:r>
      <w:r>
        <w:rPr>
          <w:rFonts w:cs="Arial"/>
          <w:color w:val="000000"/>
          <w:szCs w:val="22"/>
        </w:rPr>
        <w:t>hazards and associated risks.</w:t>
      </w:r>
    </w:p>
    <w:p w:rsidR="00A06EC8" w:rsidRDefault="00A06EC8" w:rsidP="00AC0372">
      <w:pPr>
        <w:pStyle w:val="Heading3"/>
      </w:pPr>
      <w:r>
        <w:t>Consulting</w:t>
      </w:r>
      <w:r w:rsidRPr="002B7A81">
        <w:t xml:space="preserve"> </w:t>
      </w:r>
      <w:r>
        <w:t xml:space="preserve">your workers </w:t>
      </w:r>
    </w:p>
    <w:p w:rsidR="00A06EC8" w:rsidRDefault="00830451" w:rsidP="007C364C">
      <w:pPr>
        <w:pStyle w:val="GreyBox"/>
      </w:pPr>
      <w:r w:rsidRPr="00830451">
        <w:rPr>
          <w:b/>
        </w:rPr>
        <w:t>Section 47</w:t>
      </w:r>
      <w:r>
        <w:t xml:space="preserve">: </w:t>
      </w:r>
      <w:r w:rsidR="00A06EC8" w:rsidRPr="003D6263">
        <w:t>The WHS Act requires that you consult,</w:t>
      </w:r>
      <w:r w:rsidR="00A06EC8">
        <w:t xml:space="preserve"> so far as is reasonably practicable, with workers who carry out work for you who are (or are likely to be) directly affected by a work health and safety matter</w:t>
      </w:r>
      <w:r w:rsidR="00147D16">
        <w:t>.</w:t>
      </w:r>
    </w:p>
    <w:p w:rsidR="00A06EC8" w:rsidRDefault="00830451" w:rsidP="007C364C">
      <w:pPr>
        <w:pStyle w:val="GreyBox"/>
      </w:pPr>
      <w:r w:rsidRPr="00830451">
        <w:rPr>
          <w:b/>
        </w:rPr>
        <w:t>Section 48:</w:t>
      </w:r>
      <w:r>
        <w:t xml:space="preserve"> </w:t>
      </w:r>
      <w:r w:rsidR="00A06EC8">
        <w:t>If the workers are represented by a health and safety representative, the consultation must involve that representative.</w:t>
      </w:r>
    </w:p>
    <w:p w:rsidR="006C0A2B" w:rsidRPr="004B4C3F" w:rsidRDefault="006C0A2B" w:rsidP="006C0A2B">
      <w:pPr>
        <w:tabs>
          <w:tab w:val="num" w:pos="432"/>
        </w:tabs>
        <w:rPr>
          <w:rFonts w:cs="Arial"/>
          <w:color w:val="000000"/>
          <w:szCs w:val="22"/>
        </w:rPr>
      </w:pPr>
      <w:r w:rsidRPr="004B4C3F">
        <w:rPr>
          <w:rFonts w:cs="Arial"/>
          <w:color w:val="000000"/>
          <w:szCs w:val="22"/>
        </w:rPr>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rsidR="00B2516E" w:rsidRPr="00E168E9" w:rsidRDefault="0002559B" w:rsidP="00E168E9">
      <w:pPr>
        <w:tabs>
          <w:tab w:val="num" w:pos="432"/>
        </w:tabs>
        <w:rPr>
          <w:rFonts w:cs="Arial"/>
          <w:szCs w:val="22"/>
        </w:rPr>
      </w:pPr>
      <w:r w:rsidRPr="00E168E9">
        <w:rPr>
          <w:rFonts w:cs="Arial"/>
          <w:color w:val="000000"/>
          <w:szCs w:val="22"/>
        </w:rPr>
        <w:t xml:space="preserve">Consultation with workers and their health and safety representatives is required at each step </w:t>
      </w:r>
      <w:r w:rsidR="00813BFE">
        <w:rPr>
          <w:rFonts w:cs="Arial"/>
          <w:color w:val="000000"/>
          <w:szCs w:val="22"/>
        </w:rPr>
        <w:br/>
      </w:r>
      <w:r w:rsidRPr="00E168E9">
        <w:rPr>
          <w:rFonts w:cs="Arial"/>
          <w:color w:val="000000"/>
          <w:szCs w:val="22"/>
        </w:rPr>
        <w:t xml:space="preserve">of the risk management process. </w:t>
      </w:r>
      <w:r w:rsidR="00B2516E" w:rsidRPr="00E168E9">
        <w:rPr>
          <w:rFonts w:cs="Arial"/>
          <w:szCs w:val="22"/>
        </w:rPr>
        <w:t xml:space="preserve">By drawing on the experience, knowledge and ideas of your workers you are more likely to identify all hazards and </w:t>
      </w:r>
      <w:r w:rsidR="001F71AB" w:rsidRPr="00E168E9">
        <w:rPr>
          <w:rFonts w:cs="Arial"/>
          <w:szCs w:val="22"/>
        </w:rPr>
        <w:t>choose</w:t>
      </w:r>
      <w:r w:rsidR="00B2516E" w:rsidRPr="00E168E9">
        <w:rPr>
          <w:rFonts w:cs="Arial"/>
          <w:szCs w:val="22"/>
        </w:rPr>
        <w:t xml:space="preserve"> effective </w:t>
      </w:r>
      <w:r w:rsidR="00651FDC">
        <w:rPr>
          <w:rFonts w:cs="Arial"/>
          <w:szCs w:val="22"/>
        </w:rPr>
        <w:t>control measures</w:t>
      </w:r>
      <w:r w:rsidR="00B2516E" w:rsidRPr="00E168E9">
        <w:rPr>
          <w:rFonts w:cs="Arial"/>
          <w:szCs w:val="22"/>
        </w:rPr>
        <w:t xml:space="preserve">. </w:t>
      </w:r>
    </w:p>
    <w:p w:rsidR="00910CEB" w:rsidRPr="00E168E9" w:rsidRDefault="00910CEB" w:rsidP="00910CEB">
      <w:pPr>
        <w:tabs>
          <w:tab w:val="num" w:pos="432"/>
        </w:tabs>
        <w:rPr>
          <w:rFonts w:cs="Arial"/>
          <w:szCs w:val="22"/>
        </w:rPr>
      </w:pPr>
      <w:r w:rsidRPr="00E168E9">
        <w:rPr>
          <w:rFonts w:cs="Arial"/>
          <w:szCs w:val="22"/>
        </w:rPr>
        <w:t xml:space="preserve">You should encourage your workers to report </w:t>
      </w:r>
      <w:r w:rsidR="005A5DB3" w:rsidRPr="00E168E9">
        <w:rPr>
          <w:rFonts w:cs="Arial"/>
          <w:szCs w:val="22"/>
        </w:rPr>
        <w:t xml:space="preserve">any </w:t>
      </w:r>
      <w:r w:rsidRPr="00E168E9">
        <w:rPr>
          <w:rFonts w:cs="Arial"/>
          <w:szCs w:val="22"/>
        </w:rPr>
        <w:t>hazards</w:t>
      </w:r>
      <w:r w:rsidR="005A5DB3" w:rsidRPr="00E168E9">
        <w:rPr>
          <w:rFonts w:cs="Arial"/>
          <w:szCs w:val="22"/>
        </w:rPr>
        <w:t xml:space="preserve"> and health and safety </w:t>
      </w:r>
      <w:r w:rsidRPr="00E168E9">
        <w:rPr>
          <w:rFonts w:cs="Arial"/>
          <w:szCs w:val="22"/>
        </w:rPr>
        <w:t>problems immediately so that risks can be managed before an in</w:t>
      </w:r>
      <w:r w:rsidR="00E168E9" w:rsidRPr="00E168E9">
        <w:rPr>
          <w:rFonts w:cs="Arial"/>
          <w:szCs w:val="22"/>
        </w:rPr>
        <w:t>cident</w:t>
      </w:r>
      <w:r w:rsidRPr="00E168E9">
        <w:rPr>
          <w:rFonts w:cs="Arial"/>
          <w:szCs w:val="22"/>
        </w:rPr>
        <w:t xml:space="preserve"> occurs.</w:t>
      </w:r>
    </w:p>
    <w:p w:rsidR="00F964BD" w:rsidRDefault="00F964BD" w:rsidP="00C51280">
      <w:pPr>
        <w:tabs>
          <w:tab w:val="num" w:pos="432"/>
        </w:tabs>
        <w:spacing w:after="120"/>
        <w:rPr>
          <w:rFonts w:cs="Arial"/>
          <w:color w:val="000000"/>
          <w:szCs w:val="22"/>
        </w:rPr>
      </w:pPr>
      <w:r>
        <w:rPr>
          <w:rFonts w:cs="Arial"/>
          <w:color w:val="000000"/>
          <w:szCs w:val="22"/>
        </w:rPr>
        <w:t xml:space="preserve">If you have a health and safety committee, you should engage the committee in the </w:t>
      </w:r>
      <w:r w:rsidR="005A5DB3">
        <w:rPr>
          <w:rFonts w:cs="Arial"/>
          <w:color w:val="000000"/>
          <w:szCs w:val="22"/>
        </w:rPr>
        <w:t xml:space="preserve">risk management </w:t>
      </w:r>
      <w:r>
        <w:rPr>
          <w:rFonts w:cs="Arial"/>
          <w:color w:val="000000"/>
          <w:szCs w:val="22"/>
        </w:rPr>
        <w:t xml:space="preserve">process as well. </w:t>
      </w:r>
    </w:p>
    <w:p w:rsidR="00A06EC8" w:rsidRDefault="00A06EC8" w:rsidP="00AC0372">
      <w:pPr>
        <w:pStyle w:val="Heading3"/>
      </w:pPr>
      <w:r>
        <w:lastRenderedPageBreak/>
        <w:t xml:space="preserve">Consulting, co-operating </w:t>
      </w:r>
      <w:r w:rsidRPr="002B7A81">
        <w:t>a</w:t>
      </w:r>
      <w:r>
        <w:t xml:space="preserve">nd co-ordinating activities with other duty holders </w:t>
      </w:r>
    </w:p>
    <w:p w:rsidR="00A06EC8" w:rsidRPr="003D6263" w:rsidRDefault="00830451" w:rsidP="007C364C">
      <w:pPr>
        <w:pStyle w:val="GreyBox"/>
      </w:pPr>
      <w:r w:rsidRPr="00830451">
        <w:rPr>
          <w:b/>
        </w:rPr>
        <w:t>Section 46:</w:t>
      </w:r>
      <w:r>
        <w:t xml:space="preserve"> </w:t>
      </w:r>
      <w:r w:rsidR="00A06EC8" w:rsidRPr="003D6263">
        <w:t>The WHS Act requires that you consult, co-operate and co-ordinate activities with all other persons who have a work health or safety duty in relation to the same matter</w:t>
      </w:r>
      <w:r w:rsidR="00A06EC8">
        <w:t>, so far as is reasonably practicable</w:t>
      </w:r>
      <w:r w:rsidR="00A06EC8" w:rsidRPr="003D6263">
        <w:t xml:space="preserve">. </w:t>
      </w:r>
    </w:p>
    <w:p w:rsidR="00F964BD" w:rsidRPr="00104131" w:rsidRDefault="00F964BD" w:rsidP="00F964BD">
      <w:pPr>
        <w:tabs>
          <w:tab w:val="num" w:pos="432"/>
        </w:tabs>
        <w:spacing w:after="120"/>
        <w:rPr>
          <w:rFonts w:cs="Arial"/>
          <w:szCs w:val="22"/>
        </w:rPr>
      </w:pPr>
      <w:r>
        <w:rPr>
          <w:rFonts w:cs="Arial"/>
          <w:color w:val="000000"/>
          <w:szCs w:val="22"/>
        </w:rPr>
        <w:t>Sometimes you may share responsibility for a health and safety matter with other business operators who are involved in the same activities</w:t>
      </w:r>
      <w:r w:rsidR="00D670FD">
        <w:rPr>
          <w:rFonts w:cs="Arial"/>
          <w:color w:val="000000"/>
          <w:szCs w:val="22"/>
        </w:rPr>
        <w:t xml:space="preserve"> or who share the same workplace</w:t>
      </w:r>
      <w:r>
        <w:rPr>
          <w:rFonts w:cs="Arial"/>
          <w:color w:val="000000"/>
          <w:szCs w:val="22"/>
        </w:rPr>
        <w:t xml:space="preserve">. </w:t>
      </w:r>
      <w:r w:rsidR="00EF192E" w:rsidRPr="00104131">
        <w:rPr>
          <w:rFonts w:cs="Arial"/>
          <w:color w:val="000000"/>
          <w:szCs w:val="22"/>
        </w:rPr>
        <w:t>For example, if you engage</w:t>
      </w:r>
      <w:r w:rsidR="003A619F">
        <w:rPr>
          <w:rFonts w:cs="Arial"/>
          <w:color w:val="000000"/>
          <w:szCs w:val="22"/>
        </w:rPr>
        <w:t xml:space="preserve"> on-hire</w:t>
      </w:r>
      <w:r w:rsidR="00EF192E" w:rsidRPr="00104131">
        <w:rPr>
          <w:rFonts w:cs="Arial"/>
          <w:color w:val="000000"/>
          <w:szCs w:val="22"/>
        </w:rPr>
        <w:t xml:space="preserve"> workers as part of your workforce you share a duty of care to these workers with the business that provides them. In these situations, you must </w:t>
      </w:r>
      <w:r w:rsidR="00D670FD" w:rsidRPr="00104131">
        <w:rPr>
          <w:rFonts w:cs="Arial"/>
          <w:color w:val="000000"/>
          <w:szCs w:val="22"/>
        </w:rPr>
        <w:t>discuss th</w:t>
      </w:r>
      <w:r w:rsidR="00EF192E" w:rsidRPr="00104131">
        <w:rPr>
          <w:rFonts w:cs="Arial"/>
          <w:color w:val="000000"/>
          <w:szCs w:val="22"/>
        </w:rPr>
        <w:t xml:space="preserve">e </w:t>
      </w:r>
      <w:r w:rsidR="000A7FF6" w:rsidRPr="00104131">
        <w:rPr>
          <w:rFonts w:cs="Arial"/>
          <w:color w:val="000000"/>
          <w:szCs w:val="22"/>
        </w:rPr>
        <w:t xml:space="preserve">hazards and </w:t>
      </w:r>
      <w:r w:rsidR="00EF192E" w:rsidRPr="00104131">
        <w:rPr>
          <w:rFonts w:cs="Arial"/>
          <w:color w:val="000000"/>
          <w:szCs w:val="22"/>
        </w:rPr>
        <w:t xml:space="preserve">risks associated with the work </w:t>
      </w:r>
      <w:r w:rsidR="00046573" w:rsidRPr="00104131">
        <w:rPr>
          <w:rFonts w:cs="Arial"/>
          <w:color w:val="000000"/>
          <w:szCs w:val="22"/>
        </w:rPr>
        <w:t>and what precautions will be taken</w:t>
      </w:r>
      <w:r w:rsidR="00D670FD" w:rsidRPr="00104131">
        <w:rPr>
          <w:rFonts w:cs="Arial"/>
          <w:color w:val="000000"/>
          <w:szCs w:val="22"/>
        </w:rPr>
        <w:t xml:space="preserve"> with the </w:t>
      </w:r>
      <w:r w:rsidR="003A619F">
        <w:rPr>
          <w:rFonts w:cs="Arial"/>
          <w:color w:val="000000"/>
          <w:szCs w:val="22"/>
        </w:rPr>
        <w:t>on-</w:t>
      </w:r>
      <w:r w:rsidR="00D670FD" w:rsidRPr="00104131">
        <w:rPr>
          <w:rFonts w:cs="Arial"/>
          <w:color w:val="000000"/>
          <w:szCs w:val="22"/>
        </w:rPr>
        <w:t>hire firm</w:t>
      </w:r>
      <w:r w:rsidR="00046573" w:rsidRPr="00104131">
        <w:rPr>
          <w:rFonts w:cs="Arial"/>
          <w:color w:val="000000"/>
          <w:szCs w:val="22"/>
        </w:rPr>
        <w:t xml:space="preserve">. </w:t>
      </w:r>
    </w:p>
    <w:p w:rsidR="00F964BD" w:rsidRPr="00104131" w:rsidRDefault="00EA58E3" w:rsidP="00104131">
      <w:pPr>
        <w:tabs>
          <w:tab w:val="num" w:pos="432"/>
        </w:tabs>
        <w:spacing w:after="120"/>
        <w:rPr>
          <w:rFonts w:cs="Arial"/>
          <w:color w:val="000000"/>
          <w:szCs w:val="22"/>
        </w:rPr>
      </w:pPr>
      <w:r w:rsidRPr="00104131">
        <w:rPr>
          <w:rFonts w:cs="Arial"/>
          <w:color w:val="000000"/>
          <w:szCs w:val="22"/>
        </w:rPr>
        <w:t xml:space="preserve">Never assume that someone else is taking care of a health and safety matter. </w:t>
      </w:r>
      <w:r w:rsidR="00104131" w:rsidRPr="00104131">
        <w:rPr>
          <w:rFonts w:cs="Arial"/>
          <w:color w:val="000000"/>
          <w:szCs w:val="22"/>
        </w:rPr>
        <w:t>F</w:t>
      </w:r>
      <w:r w:rsidR="00F964BD" w:rsidRPr="00104131">
        <w:rPr>
          <w:rFonts w:cs="Arial"/>
          <w:color w:val="000000"/>
          <w:szCs w:val="22"/>
        </w:rPr>
        <w:t>ind out who is doing what</w:t>
      </w:r>
      <w:r w:rsidR="00104131" w:rsidRPr="00104131">
        <w:rPr>
          <w:rFonts w:cs="Arial"/>
          <w:color w:val="000000"/>
          <w:szCs w:val="22"/>
        </w:rPr>
        <w:t xml:space="preserve"> and work together with other duty holders</w:t>
      </w:r>
      <w:r w:rsidR="00D670FD" w:rsidRPr="00104131">
        <w:rPr>
          <w:rFonts w:cs="Arial"/>
          <w:color w:val="000000"/>
          <w:szCs w:val="22"/>
        </w:rPr>
        <w:t xml:space="preserve"> </w:t>
      </w:r>
      <w:r w:rsidR="009D2544" w:rsidRPr="00104131">
        <w:rPr>
          <w:rFonts w:cs="Arial"/>
          <w:color w:val="000000"/>
          <w:szCs w:val="22"/>
        </w:rPr>
        <w:t xml:space="preserve">in a co-operative </w:t>
      </w:r>
      <w:r w:rsidR="00104131" w:rsidRPr="00185299">
        <w:rPr>
          <w:rFonts w:cs="Arial"/>
          <w:color w:val="000000"/>
          <w:szCs w:val="22"/>
        </w:rPr>
        <w:t>and co-ordinated</w:t>
      </w:r>
      <w:r w:rsidR="00104131" w:rsidRPr="007375A4">
        <w:rPr>
          <w:rFonts w:cs="Arial"/>
          <w:color w:val="000000"/>
          <w:szCs w:val="22"/>
        </w:rPr>
        <w:t xml:space="preserve"> </w:t>
      </w:r>
      <w:r w:rsidR="009D2544" w:rsidRPr="007375A4">
        <w:rPr>
          <w:rFonts w:cs="Arial"/>
          <w:color w:val="000000"/>
          <w:szCs w:val="22"/>
        </w:rPr>
        <w:t>way</w:t>
      </w:r>
      <w:r w:rsidR="009D2544" w:rsidRPr="00104131">
        <w:rPr>
          <w:rFonts w:cs="Arial"/>
          <w:color w:val="000000"/>
          <w:szCs w:val="22"/>
        </w:rPr>
        <w:t xml:space="preserve"> </w:t>
      </w:r>
      <w:r w:rsidR="00D670FD" w:rsidRPr="00104131">
        <w:rPr>
          <w:rFonts w:cs="Arial"/>
          <w:color w:val="000000"/>
          <w:szCs w:val="22"/>
        </w:rPr>
        <w:t xml:space="preserve">so that all </w:t>
      </w:r>
      <w:r w:rsidR="00F964BD" w:rsidRPr="00104131">
        <w:rPr>
          <w:rFonts w:cs="Arial"/>
          <w:color w:val="000000"/>
          <w:szCs w:val="22"/>
        </w:rPr>
        <w:t xml:space="preserve">risks are eliminated or minimised as far as reasonably practicable. </w:t>
      </w:r>
    </w:p>
    <w:p w:rsidR="00F964BD" w:rsidRDefault="00F964BD" w:rsidP="00F964BD">
      <w:pPr>
        <w:tabs>
          <w:tab w:val="num" w:pos="432"/>
        </w:tabs>
        <w:spacing w:after="120"/>
        <w:rPr>
          <w:rFonts w:cs="Arial"/>
          <w:color w:val="000000"/>
          <w:szCs w:val="22"/>
        </w:rPr>
      </w:pPr>
      <w:r>
        <w:rPr>
          <w:rFonts w:cs="Arial"/>
          <w:color w:val="000000"/>
          <w:szCs w:val="22"/>
        </w:rPr>
        <w:t xml:space="preserve">When entering into contracts </w:t>
      </w:r>
      <w:r w:rsidR="003A619F">
        <w:rPr>
          <w:rFonts w:cs="Arial"/>
          <w:color w:val="000000"/>
          <w:szCs w:val="22"/>
        </w:rPr>
        <w:t xml:space="preserve">you should </w:t>
      </w:r>
      <w:r>
        <w:rPr>
          <w:rFonts w:cs="Arial"/>
          <w:color w:val="000000"/>
          <w:szCs w:val="22"/>
        </w:rPr>
        <w:t>communicate your safety requirements and policies, review the job to be undertaken, discuss any safety issues that may arise and how they will be dealt with. Remember that you cannot transfer your responsibilities to another person.</w:t>
      </w:r>
    </w:p>
    <w:p w:rsidR="00F964BD" w:rsidRDefault="00F964BD" w:rsidP="00F964BD">
      <w:pPr>
        <w:tabs>
          <w:tab w:val="num" w:pos="432"/>
        </w:tabs>
        <w:spacing w:after="120"/>
        <w:rPr>
          <w:rFonts w:cs="Arial"/>
          <w:i/>
          <w:color w:val="000000"/>
          <w:szCs w:val="22"/>
        </w:rPr>
      </w:pPr>
      <w:r>
        <w:rPr>
          <w:rFonts w:cs="Arial"/>
          <w:color w:val="000000"/>
          <w:szCs w:val="22"/>
        </w:rPr>
        <w:t xml:space="preserve">Further guidance on consultation is available in </w:t>
      </w:r>
      <w:r w:rsidR="009425CE" w:rsidRPr="00AC0372">
        <w:rPr>
          <w:color w:val="000000"/>
        </w:rPr>
        <w:t xml:space="preserve">the </w:t>
      </w:r>
      <w:hyperlink r:id="rId24" w:history="1">
        <w:r w:rsidR="009425CE" w:rsidRPr="00AC0372">
          <w:rPr>
            <w:rStyle w:val="Hyperlink"/>
          </w:rPr>
          <w:t>Code of Practice:</w:t>
        </w:r>
        <w:r w:rsidR="009425CE" w:rsidRPr="009425CE">
          <w:rPr>
            <w:rStyle w:val="Hyperlink"/>
            <w:rFonts w:cs="Arial"/>
            <w:i/>
            <w:szCs w:val="22"/>
          </w:rPr>
          <w:t xml:space="preserve"> Work Health and Safety Consultation, Co-operation and Co-ordination</w:t>
        </w:r>
      </w:hyperlink>
      <w:r w:rsidR="00DE2193">
        <w:rPr>
          <w:rFonts w:cs="Arial"/>
          <w:i/>
          <w:color w:val="000000"/>
          <w:szCs w:val="22"/>
        </w:rPr>
        <w:t>.</w:t>
      </w:r>
    </w:p>
    <w:p w:rsidR="00F964BD" w:rsidRPr="00D175C1" w:rsidRDefault="00F964BD" w:rsidP="00504454">
      <w:pPr>
        <w:pStyle w:val="Heading2"/>
      </w:pPr>
      <w:bookmarkStart w:id="12" w:name="_Toc297891197"/>
      <w:r w:rsidRPr="0037297C">
        <w:t>1.</w:t>
      </w:r>
      <w:r w:rsidR="00265AB4">
        <w:t>4</w:t>
      </w:r>
      <w:r w:rsidRPr="0037297C">
        <w:tab/>
      </w:r>
      <w:r w:rsidRPr="00D175C1">
        <w:t>When should a risk management approach be used?</w:t>
      </w:r>
      <w:bookmarkEnd w:id="12"/>
    </w:p>
    <w:p w:rsidR="00F964BD" w:rsidRDefault="00F964BD" w:rsidP="00F964BD">
      <w:pPr>
        <w:tabs>
          <w:tab w:val="num" w:pos="432"/>
        </w:tabs>
        <w:spacing w:after="120"/>
        <w:rPr>
          <w:rFonts w:cs="Arial"/>
          <w:color w:val="000000"/>
          <w:szCs w:val="22"/>
        </w:rPr>
      </w:pPr>
      <w:r>
        <w:rPr>
          <w:rFonts w:cs="Arial"/>
          <w:color w:val="000000"/>
          <w:szCs w:val="22"/>
        </w:rPr>
        <w:t>Managing work health and safety risks is an ongoing process that is triggered when any changes affect your work activities. You should work through the steps in this Code when:</w:t>
      </w:r>
    </w:p>
    <w:p w:rsidR="00F964BD" w:rsidRDefault="00F964BD" w:rsidP="00AC0372">
      <w:pPr>
        <w:pStyle w:val="ListParagraph"/>
      </w:pPr>
      <w:r>
        <w:t>starting a new business or purchasing a business</w:t>
      </w:r>
    </w:p>
    <w:p w:rsidR="00F964BD" w:rsidRDefault="00F964BD" w:rsidP="00AC0372">
      <w:pPr>
        <w:pStyle w:val="ListParagraph"/>
      </w:pPr>
      <w:r>
        <w:t xml:space="preserve">changing </w:t>
      </w:r>
      <w:r w:rsidRPr="004F19EC">
        <w:t>work practices, procedures</w:t>
      </w:r>
      <w:r>
        <w:t xml:space="preserve"> or the work environment</w:t>
      </w:r>
    </w:p>
    <w:p w:rsidR="00F964BD" w:rsidRDefault="00F964BD" w:rsidP="00AC0372">
      <w:pPr>
        <w:pStyle w:val="ListParagraph"/>
      </w:pPr>
      <w:r>
        <w:t>purchasing new or used equipment or using new substances</w:t>
      </w:r>
    </w:p>
    <w:p w:rsidR="00EC37B7" w:rsidRDefault="00EC37B7" w:rsidP="00AC0372">
      <w:pPr>
        <w:pStyle w:val="ListParagraph"/>
      </w:pPr>
      <w:r>
        <w:t>planning to improve productivity or reduce costs</w:t>
      </w:r>
    </w:p>
    <w:p w:rsidR="00F964BD" w:rsidRDefault="00F964BD" w:rsidP="00AC0372">
      <w:pPr>
        <w:pStyle w:val="ListParagraph"/>
      </w:pPr>
      <w:r>
        <w:t>new information about workplace risks becomes available</w:t>
      </w:r>
    </w:p>
    <w:p w:rsidR="00F964BD" w:rsidRDefault="00F964BD" w:rsidP="00AC0372">
      <w:pPr>
        <w:pStyle w:val="ListParagraph"/>
      </w:pPr>
      <w:r>
        <w:t>responding to workplace incidents (even if they have caused no injury)</w:t>
      </w:r>
    </w:p>
    <w:p w:rsidR="00F964BD" w:rsidRDefault="00F964BD" w:rsidP="00AC0372">
      <w:pPr>
        <w:pStyle w:val="ListParagraph"/>
      </w:pPr>
      <w:r>
        <w:t>responding to concerns raised by workers, health and safety representatives or others at the workplace</w:t>
      </w:r>
    </w:p>
    <w:p w:rsidR="00F964BD" w:rsidRPr="00EF224E" w:rsidRDefault="00F964BD" w:rsidP="00AC0372">
      <w:pPr>
        <w:pStyle w:val="ListParagraph"/>
      </w:pPr>
      <w:r>
        <w:t xml:space="preserve">required by the WHS regulations for specific hazards </w:t>
      </w:r>
    </w:p>
    <w:p w:rsidR="00F964BD" w:rsidRDefault="00F964BD" w:rsidP="00C51280">
      <w:pPr>
        <w:tabs>
          <w:tab w:val="num" w:pos="432"/>
        </w:tabs>
        <w:spacing w:after="120"/>
        <w:rPr>
          <w:rFonts w:cs="Arial"/>
          <w:color w:val="000000"/>
          <w:szCs w:val="22"/>
        </w:rPr>
      </w:pPr>
      <w:r>
        <w:rPr>
          <w:rFonts w:cs="Arial"/>
          <w:color w:val="000000"/>
          <w:szCs w:val="22"/>
        </w:rPr>
        <w:t xml:space="preserve">It is also important to use the risk management </w:t>
      </w:r>
      <w:r w:rsidR="00104131">
        <w:rPr>
          <w:rFonts w:cs="Arial"/>
          <w:color w:val="000000"/>
          <w:szCs w:val="22"/>
        </w:rPr>
        <w:t xml:space="preserve">approach </w:t>
      </w:r>
      <w:r>
        <w:rPr>
          <w:rFonts w:cs="Arial"/>
          <w:color w:val="000000"/>
          <w:szCs w:val="22"/>
        </w:rPr>
        <w:t xml:space="preserve">when designing and </w:t>
      </w:r>
      <w:r w:rsidR="00543C47">
        <w:rPr>
          <w:rFonts w:cs="Arial"/>
          <w:color w:val="000000"/>
          <w:szCs w:val="22"/>
        </w:rPr>
        <w:t>planning</w:t>
      </w:r>
      <w:r>
        <w:rPr>
          <w:rFonts w:cs="Arial"/>
          <w:color w:val="000000"/>
          <w:szCs w:val="22"/>
        </w:rPr>
        <w:t xml:space="preserve"> products, processes or places used for work, because it is often easier and more effective to eliminate hazards before they are introduced into a workplace </w:t>
      </w:r>
      <w:r w:rsidR="00A902F9">
        <w:rPr>
          <w:rFonts w:cs="Arial"/>
          <w:color w:val="000000"/>
          <w:szCs w:val="22"/>
        </w:rPr>
        <w:t xml:space="preserve">by incorporating </w:t>
      </w:r>
      <w:r>
        <w:rPr>
          <w:rFonts w:cs="Arial"/>
          <w:color w:val="000000"/>
          <w:szCs w:val="22"/>
        </w:rPr>
        <w:t xml:space="preserve">safety features </w:t>
      </w:r>
      <w:r w:rsidR="00A902F9">
        <w:rPr>
          <w:rFonts w:cs="Arial"/>
          <w:color w:val="000000"/>
          <w:szCs w:val="22"/>
        </w:rPr>
        <w:t>at</w:t>
      </w:r>
      <w:r>
        <w:rPr>
          <w:rFonts w:cs="Arial"/>
          <w:color w:val="000000"/>
          <w:szCs w:val="22"/>
        </w:rPr>
        <w:t xml:space="preserve"> the </w:t>
      </w:r>
      <w:r w:rsidR="00A902F9">
        <w:rPr>
          <w:rFonts w:cs="Arial"/>
          <w:color w:val="000000"/>
          <w:szCs w:val="22"/>
        </w:rPr>
        <w:t>design stage.</w:t>
      </w:r>
    </w:p>
    <w:p w:rsidR="00F964BD" w:rsidRDefault="00A71317" w:rsidP="00AC0372">
      <w:pPr>
        <w:pStyle w:val="Heading1"/>
      </w:pPr>
      <w:bookmarkStart w:id="13" w:name="_Toc248225925"/>
      <w:bookmarkStart w:id="14" w:name="_Toc249178045"/>
      <w:bookmarkStart w:id="15" w:name="_Toc249179053"/>
      <w:r>
        <w:br w:type="page"/>
      </w:r>
      <w:bookmarkStart w:id="16" w:name="_Toc297891198"/>
      <w:r w:rsidR="00F964BD">
        <w:lastRenderedPageBreak/>
        <w:t>2.</w:t>
      </w:r>
      <w:r w:rsidR="00E83FCF">
        <w:tab/>
      </w:r>
      <w:r w:rsidR="000A7FF6">
        <w:t>STEP 1 – HO</w:t>
      </w:r>
      <w:r w:rsidR="00F964BD">
        <w:t>W TO IDENTIFY HAZARDS</w:t>
      </w:r>
      <w:bookmarkEnd w:id="16"/>
    </w:p>
    <w:p w:rsidR="00F964BD" w:rsidRDefault="00F964BD" w:rsidP="00AC0372">
      <w:pPr>
        <w:autoSpaceDE w:val="0"/>
        <w:autoSpaceDN w:val="0"/>
        <w:adjustRightInd w:val="0"/>
        <w:rPr>
          <w:rFonts w:cs="Arial"/>
          <w:szCs w:val="22"/>
        </w:rPr>
      </w:pPr>
      <w:r>
        <w:rPr>
          <w:rFonts w:cs="Arial"/>
          <w:szCs w:val="22"/>
        </w:rPr>
        <w:t>Identifying hazards</w:t>
      </w:r>
      <w:r w:rsidR="008525C3">
        <w:rPr>
          <w:rFonts w:cs="Arial"/>
          <w:szCs w:val="22"/>
        </w:rPr>
        <w:t xml:space="preserve"> in the workplace</w:t>
      </w:r>
      <w:r>
        <w:rPr>
          <w:rFonts w:cs="Arial"/>
          <w:szCs w:val="22"/>
        </w:rPr>
        <w:t xml:space="preserve"> involves fi</w:t>
      </w:r>
      <w:r w:rsidRPr="000815AC">
        <w:rPr>
          <w:rFonts w:cs="Arial"/>
          <w:szCs w:val="22"/>
        </w:rPr>
        <w:t>nding th</w:t>
      </w:r>
      <w:r>
        <w:rPr>
          <w:rFonts w:cs="Arial"/>
          <w:szCs w:val="22"/>
        </w:rPr>
        <w:t>ings and situations that could potentially cause harm to people</w:t>
      </w:r>
      <w:r w:rsidRPr="000815AC">
        <w:rPr>
          <w:rFonts w:cs="Arial"/>
          <w:szCs w:val="22"/>
        </w:rPr>
        <w:t>.</w:t>
      </w:r>
      <w:r>
        <w:rPr>
          <w:rFonts w:cs="Arial"/>
          <w:szCs w:val="22"/>
        </w:rPr>
        <w:t xml:space="preserve"> Hazards generally arise from </w:t>
      </w:r>
      <w:r w:rsidR="006C0A2B">
        <w:rPr>
          <w:rFonts w:cs="Arial"/>
          <w:szCs w:val="22"/>
        </w:rPr>
        <w:t>the following</w:t>
      </w:r>
      <w:r>
        <w:rPr>
          <w:rFonts w:cs="Arial"/>
          <w:szCs w:val="22"/>
        </w:rPr>
        <w:t xml:space="preserve"> aspects of work and their interaction:</w:t>
      </w:r>
    </w:p>
    <w:p w:rsidR="00F964BD" w:rsidRDefault="00F964BD" w:rsidP="00AC0372">
      <w:pPr>
        <w:pStyle w:val="ListParagraph"/>
      </w:pPr>
      <w:r>
        <w:t>physical work environment</w:t>
      </w:r>
    </w:p>
    <w:p w:rsidR="00F964BD" w:rsidRDefault="00F964BD" w:rsidP="00AC0372">
      <w:pPr>
        <w:pStyle w:val="ListParagraph"/>
      </w:pPr>
      <w:r>
        <w:t>equipment, materials and substances used</w:t>
      </w:r>
    </w:p>
    <w:p w:rsidR="00F964BD" w:rsidRDefault="00F964BD" w:rsidP="00AC0372">
      <w:pPr>
        <w:pStyle w:val="ListParagraph"/>
      </w:pPr>
      <w:r>
        <w:t>work tasks and how they are performed</w:t>
      </w:r>
    </w:p>
    <w:p w:rsidR="00030653" w:rsidRPr="006C0A2B" w:rsidRDefault="00830451" w:rsidP="00AC0372">
      <w:pPr>
        <w:pStyle w:val="ListParagraph"/>
      </w:pPr>
      <w:r>
        <w:t>w</w:t>
      </w:r>
      <w:r w:rsidR="00030653" w:rsidRPr="006C0A2B">
        <w:t xml:space="preserve">ork </w:t>
      </w:r>
      <w:r w:rsidR="00CC0048">
        <w:t>design</w:t>
      </w:r>
      <w:r w:rsidR="00030653" w:rsidRPr="006C0A2B">
        <w:t xml:space="preserve"> and management</w:t>
      </w:r>
    </w:p>
    <w:p w:rsidR="00F964BD" w:rsidRDefault="00F964BD" w:rsidP="00F964BD">
      <w:pPr>
        <w:autoSpaceDE w:val="0"/>
        <w:autoSpaceDN w:val="0"/>
        <w:adjustRightInd w:val="0"/>
        <w:spacing w:after="120"/>
        <w:rPr>
          <w:rFonts w:cs="Arial"/>
          <w:szCs w:val="22"/>
        </w:rPr>
      </w:pPr>
      <w:r w:rsidRPr="00830451">
        <w:rPr>
          <w:rFonts w:cs="Arial"/>
          <w:szCs w:val="22"/>
        </w:rPr>
        <w:t>Table 1</w:t>
      </w:r>
      <w:r w:rsidRPr="000815AC">
        <w:rPr>
          <w:rFonts w:cs="Arial"/>
          <w:szCs w:val="22"/>
        </w:rPr>
        <w:t xml:space="preserve"> below lists some common types of workplace hazards. </w:t>
      </w:r>
      <w:r>
        <w:rPr>
          <w:rFonts w:cs="Arial"/>
          <w:szCs w:val="22"/>
        </w:rPr>
        <w:t xml:space="preserve">Some hazards are part of the work process, such as mechanical hazards, noise or toxic properties of substances. Other hazards result from equipment or machine failures and misuse, chemical spills and structural failures. </w:t>
      </w:r>
    </w:p>
    <w:p w:rsidR="00F964BD" w:rsidRDefault="00F964BD" w:rsidP="00F964BD">
      <w:pPr>
        <w:autoSpaceDE w:val="0"/>
        <w:autoSpaceDN w:val="0"/>
        <w:adjustRightInd w:val="0"/>
        <w:rPr>
          <w:rFonts w:cs="Arial"/>
          <w:szCs w:val="22"/>
        </w:rPr>
      </w:pPr>
      <w:r w:rsidRPr="000815AC">
        <w:rPr>
          <w:rFonts w:cs="Arial"/>
          <w:szCs w:val="22"/>
        </w:rPr>
        <w:t xml:space="preserve">A piece of </w:t>
      </w:r>
      <w:r>
        <w:rPr>
          <w:rFonts w:cs="Arial"/>
          <w:szCs w:val="22"/>
        </w:rPr>
        <w:t>plant</w:t>
      </w:r>
      <w:r w:rsidRPr="000815AC">
        <w:rPr>
          <w:rFonts w:cs="Arial"/>
          <w:szCs w:val="22"/>
        </w:rPr>
        <w:t>, substance or a work process may have many different hazards</w:t>
      </w:r>
      <w:r>
        <w:rPr>
          <w:rFonts w:cs="Arial"/>
          <w:szCs w:val="22"/>
        </w:rPr>
        <w:t xml:space="preserve">. Each of these </w:t>
      </w:r>
      <w:r w:rsidRPr="000815AC">
        <w:rPr>
          <w:rFonts w:cs="Arial"/>
          <w:szCs w:val="22"/>
        </w:rPr>
        <w:t>hazard</w:t>
      </w:r>
      <w:r>
        <w:rPr>
          <w:rFonts w:cs="Arial"/>
          <w:szCs w:val="22"/>
        </w:rPr>
        <w:t>s</w:t>
      </w:r>
      <w:r w:rsidRPr="000815AC">
        <w:rPr>
          <w:rFonts w:cs="Arial"/>
          <w:szCs w:val="22"/>
        </w:rPr>
        <w:t xml:space="preserve"> needs</w:t>
      </w:r>
      <w:r>
        <w:rPr>
          <w:rFonts w:cs="Arial"/>
          <w:szCs w:val="22"/>
        </w:rPr>
        <w:t xml:space="preserve"> </w:t>
      </w:r>
      <w:r w:rsidRPr="000815AC">
        <w:rPr>
          <w:rFonts w:cs="Arial"/>
          <w:szCs w:val="22"/>
        </w:rPr>
        <w:t xml:space="preserve">to be identified. For </w:t>
      </w:r>
      <w:r>
        <w:rPr>
          <w:rFonts w:cs="Arial"/>
          <w:szCs w:val="22"/>
        </w:rPr>
        <w:t>example</w:t>
      </w:r>
      <w:r w:rsidRPr="000815AC">
        <w:rPr>
          <w:rFonts w:cs="Arial"/>
          <w:szCs w:val="22"/>
        </w:rPr>
        <w:t xml:space="preserve">, a production line may have </w:t>
      </w:r>
      <w:r>
        <w:rPr>
          <w:rFonts w:cs="Arial"/>
          <w:szCs w:val="22"/>
        </w:rPr>
        <w:t xml:space="preserve">dangerous </w:t>
      </w:r>
      <w:r w:rsidRPr="000815AC">
        <w:rPr>
          <w:rFonts w:cs="Arial"/>
          <w:szCs w:val="22"/>
        </w:rPr>
        <w:t>m</w:t>
      </w:r>
      <w:r>
        <w:rPr>
          <w:rFonts w:cs="Arial"/>
          <w:szCs w:val="22"/>
        </w:rPr>
        <w:t xml:space="preserve">oving parts, </w:t>
      </w:r>
      <w:r w:rsidRPr="000815AC">
        <w:rPr>
          <w:rFonts w:cs="Arial"/>
          <w:szCs w:val="22"/>
        </w:rPr>
        <w:t>noise</w:t>
      </w:r>
      <w:r>
        <w:rPr>
          <w:rFonts w:cs="Arial"/>
          <w:szCs w:val="22"/>
        </w:rPr>
        <w:t>, hazards associated</w:t>
      </w:r>
      <w:r w:rsidRPr="000815AC">
        <w:rPr>
          <w:rFonts w:cs="Arial"/>
          <w:szCs w:val="22"/>
        </w:rPr>
        <w:t xml:space="preserve"> with manual </w:t>
      </w:r>
      <w:r>
        <w:rPr>
          <w:rFonts w:cs="Arial"/>
          <w:szCs w:val="22"/>
        </w:rPr>
        <w:t xml:space="preserve">tasks </w:t>
      </w:r>
      <w:r w:rsidRPr="000815AC">
        <w:rPr>
          <w:rFonts w:cs="Arial"/>
          <w:szCs w:val="22"/>
        </w:rPr>
        <w:t xml:space="preserve">and psychological hazards </w:t>
      </w:r>
      <w:r>
        <w:rPr>
          <w:rFonts w:cs="Arial"/>
          <w:szCs w:val="22"/>
        </w:rPr>
        <w:t>due to t</w:t>
      </w:r>
      <w:r w:rsidRPr="000815AC">
        <w:rPr>
          <w:rFonts w:cs="Arial"/>
          <w:szCs w:val="22"/>
        </w:rPr>
        <w:t>he pace of work.</w:t>
      </w:r>
    </w:p>
    <w:p w:rsidR="00F964BD" w:rsidRPr="00AC0372" w:rsidRDefault="00F964BD" w:rsidP="00AC0372">
      <w:pPr>
        <w:autoSpaceDE w:val="0"/>
        <w:autoSpaceDN w:val="0"/>
        <w:adjustRightInd w:val="0"/>
        <w:spacing w:before="240" w:after="240"/>
        <w:rPr>
          <w:rFonts w:cs="Arial"/>
          <w:b/>
          <w:szCs w:val="22"/>
        </w:rPr>
      </w:pPr>
      <w:r w:rsidRPr="00AC0372">
        <w:rPr>
          <w:rFonts w:cs="Arial"/>
          <w:b/>
          <w:szCs w:val="22"/>
        </w:rPr>
        <w:t>Table 1</w:t>
      </w:r>
      <w:r w:rsidRPr="00AC0372">
        <w:rPr>
          <w:rFonts w:cs="Arial"/>
          <w:szCs w:val="22"/>
        </w:rPr>
        <w:t xml:space="preserve"> Examples of common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his table lists common hazards."/>
      </w:tblPr>
      <w:tblGrid>
        <w:gridCol w:w="2960"/>
        <w:gridCol w:w="5922"/>
      </w:tblGrid>
      <w:tr w:rsidR="00F964BD" w:rsidRPr="00C13E1D" w:rsidTr="00AC0372">
        <w:trPr>
          <w:tblHeader/>
        </w:trPr>
        <w:tc>
          <w:tcPr>
            <w:tcW w:w="2960" w:type="dxa"/>
            <w:shd w:val="clear" w:color="auto" w:fill="365F91" w:themeFill="accent1" w:themeFillShade="BF"/>
          </w:tcPr>
          <w:p w:rsidR="00F964BD" w:rsidRPr="007C364C" w:rsidRDefault="00F964BD" w:rsidP="00AC0372">
            <w:pPr>
              <w:spacing w:after="120"/>
              <w:rPr>
                <w:rFonts w:cs="Arial"/>
                <w:b/>
                <w:color w:val="FFFFFF" w:themeColor="background1"/>
                <w:szCs w:val="22"/>
              </w:rPr>
            </w:pPr>
            <w:r w:rsidRPr="007C364C">
              <w:rPr>
                <w:rFonts w:cs="Arial"/>
                <w:b/>
                <w:color w:val="FFFFFF" w:themeColor="background1"/>
                <w:szCs w:val="22"/>
              </w:rPr>
              <w:t>Hazard</w:t>
            </w:r>
          </w:p>
        </w:tc>
        <w:tc>
          <w:tcPr>
            <w:tcW w:w="5922" w:type="dxa"/>
            <w:shd w:val="clear" w:color="auto" w:fill="365F91" w:themeFill="accent1" w:themeFillShade="BF"/>
          </w:tcPr>
          <w:p w:rsidR="00F964BD" w:rsidRPr="007C364C" w:rsidRDefault="00A91F5C" w:rsidP="00AC0372">
            <w:pPr>
              <w:spacing w:after="120"/>
              <w:rPr>
                <w:rFonts w:cs="Arial"/>
                <w:b/>
                <w:color w:val="FFFFFF" w:themeColor="background1"/>
                <w:szCs w:val="22"/>
              </w:rPr>
            </w:pPr>
            <w:r w:rsidRPr="007C364C">
              <w:rPr>
                <w:rFonts w:cs="Arial"/>
                <w:b/>
                <w:color w:val="FFFFFF" w:themeColor="background1"/>
                <w:szCs w:val="22"/>
              </w:rPr>
              <w:t>Potential harm</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Manual tasks</w:t>
            </w:r>
          </w:p>
        </w:tc>
        <w:tc>
          <w:tcPr>
            <w:tcW w:w="5922" w:type="dxa"/>
          </w:tcPr>
          <w:p w:rsidR="00F964BD" w:rsidRPr="007C364C" w:rsidRDefault="00F964BD" w:rsidP="00F964BD">
            <w:pPr>
              <w:rPr>
                <w:rFonts w:cs="Arial"/>
                <w:szCs w:val="22"/>
              </w:rPr>
            </w:pPr>
            <w:r w:rsidRPr="007C364C">
              <w:rPr>
                <w:rFonts w:cs="Arial"/>
                <w:szCs w:val="22"/>
              </w:rPr>
              <w:t xml:space="preserve">Overexertion or repetitive movement can cause muscular strain </w:t>
            </w:r>
          </w:p>
        </w:tc>
      </w:tr>
      <w:tr w:rsidR="00F964BD" w:rsidRPr="00C13E1D" w:rsidTr="00C13E1D">
        <w:tc>
          <w:tcPr>
            <w:tcW w:w="2960" w:type="dxa"/>
          </w:tcPr>
          <w:p w:rsidR="00F964BD" w:rsidRPr="007C364C" w:rsidRDefault="008525C3" w:rsidP="008525C3">
            <w:pPr>
              <w:rPr>
                <w:rFonts w:cs="Arial"/>
                <w:szCs w:val="22"/>
              </w:rPr>
            </w:pPr>
            <w:r w:rsidRPr="007C364C">
              <w:rPr>
                <w:rFonts w:cs="Arial"/>
                <w:szCs w:val="22"/>
              </w:rPr>
              <w:t>Gravity</w:t>
            </w:r>
          </w:p>
        </w:tc>
        <w:tc>
          <w:tcPr>
            <w:tcW w:w="5922" w:type="dxa"/>
          </w:tcPr>
          <w:p w:rsidR="00F964BD" w:rsidRPr="007C364C" w:rsidRDefault="00F964BD" w:rsidP="00F964BD">
            <w:pPr>
              <w:rPr>
                <w:rFonts w:cs="Arial"/>
                <w:szCs w:val="22"/>
              </w:rPr>
            </w:pPr>
            <w:r w:rsidRPr="007C364C">
              <w:rPr>
                <w:rFonts w:cs="Arial"/>
                <w:szCs w:val="22"/>
              </w:rPr>
              <w:t>Falling objects, falls, slips and trips of people can cause fractures, bruises, lacerations, dislocations, concussion, permanent injuries or death</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Electricity</w:t>
            </w:r>
          </w:p>
        </w:tc>
        <w:tc>
          <w:tcPr>
            <w:tcW w:w="5922" w:type="dxa"/>
          </w:tcPr>
          <w:p w:rsidR="006D4856" w:rsidRPr="007C364C" w:rsidRDefault="00BF1A4A" w:rsidP="00830451">
            <w:pPr>
              <w:rPr>
                <w:rFonts w:cs="Arial"/>
                <w:szCs w:val="22"/>
              </w:rPr>
            </w:pPr>
            <w:r w:rsidRPr="007C364C">
              <w:rPr>
                <w:rFonts w:cs="Arial"/>
                <w:szCs w:val="22"/>
              </w:rPr>
              <w:t>Potential ignition source</w:t>
            </w:r>
            <w:r w:rsidR="003A5CE0" w:rsidRPr="007C364C">
              <w:rPr>
                <w:rFonts w:cs="Arial"/>
                <w:szCs w:val="22"/>
              </w:rPr>
              <w:t xml:space="preserve">. </w:t>
            </w:r>
          </w:p>
          <w:p w:rsidR="00F964BD" w:rsidRPr="007C364C" w:rsidRDefault="003A5CE0" w:rsidP="00830451">
            <w:pPr>
              <w:rPr>
                <w:rFonts w:cs="Arial"/>
                <w:szCs w:val="22"/>
              </w:rPr>
            </w:pPr>
            <w:r w:rsidRPr="007C364C">
              <w:rPr>
                <w:rFonts w:cs="Arial"/>
                <w:szCs w:val="22"/>
              </w:rPr>
              <w:t>E</w:t>
            </w:r>
            <w:r w:rsidR="00F964BD" w:rsidRPr="007C364C">
              <w:rPr>
                <w:rFonts w:cs="Arial"/>
                <w:szCs w:val="22"/>
              </w:rPr>
              <w:t>xposure to live electrical wires can cause shock, burns or death from electrocution</w:t>
            </w:r>
            <w:r w:rsidR="00BF1A4A" w:rsidRPr="007C364C">
              <w:rPr>
                <w:rFonts w:cs="Arial"/>
                <w:szCs w:val="22"/>
              </w:rPr>
              <w:t xml:space="preserve"> </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Machinery and equipment</w:t>
            </w:r>
          </w:p>
        </w:tc>
        <w:tc>
          <w:tcPr>
            <w:tcW w:w="5922" w:type="dxa"/>
          </w:tcPr>
          <w:p w:rsidR="00F964BD" w:rsidRPr="007C364C" w:rsidRDefault="00F964BD" w:rsidP="00F964BD">
            <w:pPr>
              <w:rPr>
                <w:rFonts w:cs="Arial"/>
                <w:szCs w:val="22"/>
              </w:rPr>
            </w:pPr>
            <w:r w:rsidRPr="007C364C">
              <w:rPr>
                <w:rFonts w:cs="Arial"/>
                <w:szCs w:val="22"/>
              </w:rPr>
              <w:t>Being hit by moving vehicles, or being caught by moving parts of machinery can cause fractures, bruises, lacerations, dislocations, permanent injuries or death</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 xml:space="preserve">Hazardous </w:t>
            </w:r>
            <w:r w:rsidR="004228A5" w:rsidRPr="007C364C">
              <w:rPr>
                <w:rFonts w:cs="Arial"/>
                <w:szCs w:val="22"/>
              </w:rPr>
              <w:t>chemicals</w:t>
            </w:r>
          </w:p>
        </w:tc>
        <w:tc>
          <w:tcPr>
            <w:tcW w:w="5922" w:type="dxa"/>
          </w:tcPr>
          <w:p w:rsidR="00F964BD" w:rsidRPr="007C364C" w:rsidRDefault="00F964BD" w:rsidP="006D4856">
            <w:pPr>
              <w:rPr>
                <w:rFonts w:cs="Arial"/>
                <w:szCs w:val="22"/>
              </w:rPr>
            </w:pPr>
            <w:r w:rsidRPr="007C364C">
              <w:rPr>
                <w:rFonts w:cs="Arial"/>
                <w:szCs w:val="22"/>
              </w:rPr>
              <w:t xml:space="preserve">Chemicals </w:t>
            </w:r>
            <w:r w:rsidR="006D4856" w:rsidRPr="007C364C">
              <w:rPr>
                <w:rFonts w:cs="Arial"/>
                <w:szCs w:val="22"/>
              </w:rPr>
              <w:t>(</w:t>
            </w:r>
            <w:r w:rsidRPr="007C364C">
              <w:rPr>
                <w:rFonts w:cs="Arial"/>
                <w:szCs w:val="22"/>
              </w:rPr>
              <w:t>such as acids, hydrocarbons, heavy metals</w:t>
            </w:r>
            <w:r w:rsidR="006D4856" w:rsidRPr="007C364C">
              <w:rPr>
                <w:rFonts w:cs="Arial"/>
                <w:szCs w:val="22"/>
              </w:rPr>
              <w:t>)</w:t>
            </w:r>
            <w:r w:rsidR="00BF1A4A" w:rsidRPr="007C364C">
              <w:rPr>
                <w:rFonts w:cs="Arial"/>
                <w:szCs w:val="22"/>
              </w:rPr>
              <w:t xml:space="preserve"> and dusts </w:t>
            </w:r>
            <w:r w:rsidR="006D4856" w:rsidRPr="007C364C">
              <w:rPr>
                <w:rFonts w:cs="Arial"/>
                <w:szCs w:val="22"/>
              </w:rPr>
              <w:t>(</w:t>
            </w:r>
            <w:r w:rsidR="00BF1A4A" w:rsidRPr="007C364C">
              <w:rPr>
                <w:rFonts w:cs="Arial"/>
                <w:szCs w:val="22"/>
              </w:rPr>
              <w:t>such as asbestos and silica</w:t>
            </w:r>
            <w:r w:rsidR="006D4856" w:rsidRPr="007C364C">
              <w:rPr>
                <w:rFonts w:cs="Arial"/>
                <w:szCs w:val="22"/>
              </w:rPr>
              <w:t>)</w:t>
            </w:r>
            <w:r w:rsidRPr="007C364C">
              <w:rPr>
                <w:rFonts w:cs="Arial"/>
                <w:szCs w:val="22"/>
              </w:rPr>
              <w:t xml:space="preserve"> can cause</w:t>
            </w:r>
            <w:r w:rsidR="00BF1A4A" w:rsidRPr="007C364C">
              <w:rPr>
                <w:rFonts w:cs="Arial"/>
                <w:szCs w:val="22"/>
              </w:rPr>
              <w:t xml:space="preserve"> </w:t>
            </w:r>
            <w:r w:rsidRPr="007C364C">
              <w:rPr>
                <w:rFonts w:cs="Arial"/>
                <w:szCs w:val="22"/>
              </w:rPr>
              <w:t>respiratory illnesses, cancers</w:t>
            </w:r>
            <w:r w:rsidR="006D4856" w:rsidRPr="007C364C">
              <w:rPr>
                <w:rFonts w:cs="Arial"/>
                <w:szCs w:val="22"/>
              </w:rPr>
              <w:t xml:space="preserve"> or</w:t>
            </w:r>
            <w:r w:rsidR="00BF1A4A" w:rsidRPr="007C364C">
              <w:rPr>
                <w:rFonts w:cs="Arial"/>
                <w:szCs w:val="22"/>
              </w:rPr>
              <w:t xml:space="preserve"> dermatitis</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Extreme temperatures</w:t>
            </w:r>
          </w:p>
        </w:tc>
        <w:tc>
          <w:tcPr>
            <w:tcW w:w="5922" w:type="dxa"/>
          </w:tcPr>
          <w:p w:rsidR="00BF1A4A" w:rsidRPr="007C364C" w:rsidRDefault="003169D0" w:rsidP="00F964BD">
            <w:pPr>
              <w:rPr>
                <w:rFonts w:cs="Arial"/>
                <w:szCs w:val="22"/>
              </w:rPr>
            </w:pPr>
            <w:r w:rsidRPr="007C364C">
              <w:rPr>
                <w:rFonts w:cs="Arial"/>
                <w:szCs w:val="22"/>
              </w:rPr>
              <w:t>Heat</w:t>
            </w:r>
            <w:r w:rsidR="00F964BD" w:rsidRPr="007C364C">
              <w:rPr>
                <w:rFonts w:cs="Arial"/>
                <w:szCs w:val="22"/>
              </w:rPr>
              <w:t xml:space="preserve"> can cause burns, heat stroke</w:t>
            </w:r>
            <w:r w:rsidR="006D4856" w:rsidRPr="007C364C">
              <w:rPr>
                <w:rFonts w:cs="Arial"/>
                <w:szCs w:val="22"/>
              </w:rPr>
              <w:t xml:space="preserve"> or</w:t>
            </w:r>
            <w:r w:rsidR="00F964BD" w:rsidRPr="007C364C">
              <w:rPr>
                <w:rFonts w:cs="Arial"/>
                <w:szCs w:val="22"/>
              </w:rPr>
              <w:t xml:space="preserve"> </w:t>
            </w:r>
            <w:r w:rsidR="00BF1A4A" w:rsidRPr="007C364C">
              <w:rPr>
                <w:rFonts w:cs="Arial"/>
                <w:szCs w:val="22"/>
              </w:rPr>
              <w:t>fatigue</w:t>
            </w:r>
          </w:p>
          <w:p w:rsidR="00F964BD" w:rsidRPr="007C364C" w:rsidRDefault="003169D0" w:rsidP="006D4856">
            <w:pPr>
              <w:rPr>
                <w:rFonts w:cs="Arial"/>
                <w:szCs w:val="22"/>
              </w:rPr>
            </w:pPr>
            <w:r w:rsidRPr="007C364C">
              <w:rPr>
                <w:rFonts w:cs="Arial"/>
                <w:szCs w:val="22"/>
              </w:rPr>
              <w:t>C</w:t>
            </w:r>
            <w:r w:rsidR="00BF1A4A" w:rsidRPr="007C364C">
              <w:rPr>
                <w:rFonts w:cs="Arial"/>
                <w:szCs w:val="22"/>
              </w:rPr>
              <w:t xml:space="preserve">old can cause </w:t>
            </w:r>
            <w:r w:rsidR="00F964BD" w:rsidRPr="007C364C">
              <w:rPr>
                <w:rFonts w:cs="Arial"/>
                <w:szCs w:val="22"/>
              </w:rPr>
              <w:t>hypothermia</w:t>
            </w:r>
            <w:r w:rsidR="006D4856" w:rsidRPr="007C364C">
              <w:rPr>
                <w:rFonts w:cs="Arial"/>
                <w:szCs w:val="22"/>
              </w:rPr>
              <w:t xml:space="preserve"> or</w:t>
            </w:r>
            <w:r w:rsidR="00F964BD" w:rsidRPr="007C364C">
              <w:rPr>
                <w:rFonts w:cs="Arial"/>
                <w:szCs w:val="22"/>
              </w:rPr>
              <w:t xml:space="preserve"> frost bite</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Noise</w:t>
            </w:r>
          </w:p>
        </w:tc>
        <w:tc>
          <w:tcPr>
            <w:tcW w:w="5922" w:type="dxa"/>
          </w:tcPr>
          <w:p w:rsidR="00F964BD" w:rsidRPr="007C364C" w:rsidRDefault="00F964BD" w:rsidP="00F964BD">
            <w:pPr>
              <w:rPr>
                <w:rFonts w:cs="Arial"/>
                <w:szCs w:val="22"/>
              </w:rPr>
            </w:pPr>
            <w:r w:rsidRPr="007C364C">
              <w:rPr>
                <w:rFonts w:cs="Arial"/>
                <w:szCs w:val="22"/>
              </w:rPr>
              <w:t xml:space="preserve">Exposure to loud noise can cause permanent hearing damage </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Radiation</w:t>
            </w:r>
          </w:p>
        </w:tc>
        <w:tc>
          <w:tcPr>
            <w:tcW w:w="5922" w:type="dxa"/>
          </w:tcPr>
          <w:p w:rsidR="00F964BD" w:rsidRPr="007C364C" w:rsidRDefault="00F964BD" w:rsidP="006D4856">
            <w:pPr>
              <w:rPr>
                <w:rFonts w:cs="Arial"/>
                <w:szCs w:val="22"/>
              </w:rPr>
            </w:pPr>
            <w:r w:rsidRPr="007C364C">
              <w:rPr>
                <w:rFonts w:cs="Arial"/>
                <w:szCs w:val="22"/>
              </w:rPr>
              <w:t>Ultra violet, welding arc flashes, micro waves</w:t>
            </w:r>
            <w:r w:rsidR="006D4856" w:rsidRPr="007C364C">
              <w:rPr>
                <w:rFonts w:cs="Arial"/>
                <w:szCs w:val="22"/>
              </w:rPr>
              <w:t xml:space="preserve"> and</w:t>
            </w:r>
            <w:r w:rsidRPr="007C364C">
              <w:rPr>
                <w:rFonts w:cs="Arial"/>
                <w:szCs w:val="22"/>
              </w:rPr>
              <w:t xml:space="preserve"> lasers can cause burns, cancer</w:t>
            </w:r>
            <w:r w:rsidR="006D4856" w:rsidRPr="007C364C">
              <w:rPr>
                <w:rFonts w:cs="Arial"/>
                <w:szCs w:val="22"/>
              </w:rPr>
              <w:t xml:space="preserve"> or</w:t>
            </w:r>
            <w:r w:rsidRPr="007C364C">
              <w:rPr>
                <w:rFonts w:cs="Arial"/>
                <w:szCs w:val="22"/>
              </w:rPr>
              <w:t xml:space="preserve"> blindness</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Biological</w:t>
            </w:r>
          </w:p>
        </w:tc>
        <w:tc>
          <w:tcPr>
            <w:tcW w:w="5922" w:type="dxa"/>
          </w:tcPr>
          <w:p w:rsidR="00F964BD" w:rsidRPr="007C364C" w:rsidRDefault="008525C3" w:rsidP="00C13E1D">
            <w:pPr>
              <w:autoSpaceDE w:val="0"/>
              <w:autoSpaceDN w:val="0"/>
              <w:adjustRightInd w:val="0"/>
              <w:rPr>
                <w:rFonts w:cs="Arial"/>
                <w:szCs w:val="22"/>
              </w:rPr>
            </w:pPr>
            <w:r w:rsidRPr="007C364C">
              <w:rPr>
                <w:rFonts w:cs="Arial"/>
                <w:szCs w:val="22"/>
              </w:rPr>
              <w:t>Micro-organisms</w:t>
            </w:r>
            <w:r w:rsidR="00F964BD" w:rsidRPr="007C364C">
              <w:rPr>
                <w:rFonts w:cs="Arial"/>
                <w:szCs w:val="22"/>
              </w:rPr>
              <w:t xml:space="preserve"> can cause hepatitis, legionnaires’</w:t>
            </w:r>
          </w:p>
          <w:p w:rsidR="00F964BD" w:rsidRPr="007C364C" w:rsidRDefault="00F964BD" w:rsidP="006D4856">
            <w:pPr>
              <w:rPr>
                <w:rFonts w:cs="Arial"/>
                <w:szCs w:val="22"/>
              </w:rPr>
            </w:pPr>
            <w:r w:rsidRPr="007C364C">
              <w:rPr>
                <w:rFonts w:cs="Arial"/>
                <w:szCs w:val="22"/>
              </w:rPr>
              <w:t>disease, Q fever, HIV/AIDS</w:t>
            </w:r>
            <w:r w:rsidR="006D4856" w:rsidRPr="007C364C">
              <w:rPr>
                <w:rFonts w:cs="Arial"/>
                <w:szCs w:val="22"/>
              </w:rPr>
              <w:t xml:space="preserve"> or</w:t>
            </w:r>
            <w:r w:rsidRPr="007C364C">
              <w:rPr>
                <w:rFonts w:cs="Arial"/>
                <w:szCs w:val="22"/>
              </w:rPr>
              <w:t xml:space="preserve"> allergies</w:t>
            </w:r>
          </w:p>
        </w:tc>
      </w:tr>
      <w:tr w:rsidR="00F964BD" w:rsidRPr="00C13E1D" w:rsidTr="00C13E1D">
        <w:tc>
          <w:tcPr>
            <w:tcW w:w="2960" w:type="dxa"/>
          </w:tcPr>
          <w:p w:rsidR="00F964BD" w:rsidRPr="007C364C" w:rsidRDefault="00F964BD" w:rsidP="00F964BD">
            <w:pPr>
              <w:rPr>
                <w:rFonts w:cs="Arial"/>
                <w:szCs w:val="22"/>
              </w:rPr>
            </w:pPr>
            <w:r w:rsidRPr="007C364C">
              <w:rPr>
                <w:rFonts w:cs="Arial"/>
                <w:szCs w:val="22"/>
              </w:rPr>
              <w:t>Psychosocial hazards</w:t>
            </w:r>
          </w:p>
        </w:tc>
        <w:tc>
          <w:tcPr>
            <w:tcW w:w="5922" w:type="dxa"/>
          </w:tcPr>
          <w:p w:rsidR="00F964BD" w:rsidRPr="007C364C" w:rsidRDefault="00F964BD" w:rsidP="00C13E1D">
            <w:pPr>
              <w:autoSpaceDE w:val="0"/>
              <w:autoSpaceDN w:val="0"/>
              <w:adjustRightInd w:val="0"/>
              <w:rPr>
                <w:rFonts w:cs="Arial"/>
                <w:szCs w:val="22"/>
              </w:rPr>
            </w:pPr>
            <w:r w:rsidRPr="007C364C">
              <w:rPr>
                <w:rFonts w:cs="Arial"/>
                <w:szCs w:val="22"/>
              </w:rPr>
              <w:t>Effects of work-related stress, bullying, violence and work-related fatigue</w:t>
            </w:r>
          </w:p>
        </w:tc>
      </w:tr>
    </w:tbl>
    <w:p w:rsidR="001D77A0" w:rsidRDefault="001D77A0">
      <w:pPr>
        <w:spacing w:before="0"/>
        <w:rPr>
          <w:rFonts w:cs="Arial"/>
          <w:szCs w:val="22"/>
        </w:rPr>
      </w:pPr>
      <w:r>
        <w:rPr>
          <w:rFonts w:cs="Arial"/>
          <w:szCs w:val="22"/>
        </w:rPr>
        <w:br w:type="page"/>
      </w:r>
    </w:p>
    <w:p w:rsidR="00F964BD" w:rsidRPr="00D175C1" w:rsidRDefault="00F964BD" w:rsidP="00504454">
      <w:pPr>
        <w:pStyle w:val="Heading2"/>
      </w:pPr>
      <w:bookmarkStart w:id="17" w:name="_Toc297891199"/>
      <w:r w:rsidRPr="0037297C">
        <w:lastRenderedPageBreak/>
        <w:t>2.1</w:t>
      </w:r>
      <w:r w:rsidRPr="0037297C">
        <w:tab/>
      </w:r>
      <w:r w:rsidRPr="00D175C1">
        <w:t>How to find hazards</w:t>
      </w:r>
      <w:bookmarkEnd w:id="17"/>
    </w:p>
    <w:p w:rsidR="00F964BD" w:rsidRPr="00D74960" w:rsidRDefault="00F964BD" w:rsidP="00AC0372">
      <w:pPr>
        <w:pStyle w:val="Heading3"/>
      </w:pPr>
      <w:r w:rsidRPr="00D74960">
        <w:t xml:space="preserve">Inspect the workplace </w:t>
      </w:r>
    </w:p>
    <w:p w:rsidR="00F964BD" w:rsidRDefault="00F964BD" w:rsidP="00F964BD">
      <w:pPr>
        <w:autoSpaceDE w:val="0"/>
        <w:autoSpaceDN w:val="0"/>
        <w:adjustRightInd w:val="0"/>
        <w:spacing w:after="120"/>
        <w:rPr>
          <w:rFonts w:cs="Arial"/>
          <w:szCs w:val="22"/>
        </w:rPr>
      </w:pPr>
      <w:r>
        <w:rPr>
          <w:rFonts w:cs="Arial"/>
          <w:szCs w:val="22"/>
        </w:rPr>
        <w:t xml:space="preserve">Regularly walking around the </w:t>
      </w:r>
      <w:r w:rsidRPr="000815AC">
        <w:rPr>
          <w:rFonts w:cs="Arial"/>
          <w:szCs w:val="22"/>
        </w:rPr>
        <w:t>workplace</w:t>
      </w:r>
      <w:r w:rsidR="0002559B">
        <w:rPr>
          <w:rFonts w:cs="Arial"/>
          <w:szCs w:val="22"/>
        </w:rPr>
        <w:t xml:space="preserve"> </w:t>
      </w:r>
      <w:r>
        <w:rPr>
          <w:rFonts w:cs="Arial"/>
          <w:szCs w:val="22"/>
        </w:rPr>
        <w:t>and observing how things are done can help you predict what could or might go wrong. Look at how people actually work, how plant and equipment is used, what chemicals are around and what they are used for, what safe or unsafe work practices exist as well as the general state of housekeeping.</w:t>
      </w:r>
    </w:p>
    <w:p w:rsidR="00F964BD" w:rsidRDefault="00F964BD" w:rsidP="00F964BD">
      <w:pPr>
        <w:autoSpaceDE w:val="0"/>
        <w:autoSpaceDN w:val="0"/>
        <w:adjustRightInd w:val="0"/>
        <w:rPr>
          <w:rFonts w:cs="Arial"/>
          <w:szCs w:val="22"/>
        </w:rPr>
      </w:pPr>
      <w:r>
        <w:rPr>
          <w:rFonts w:cs="Arial"/>
          <w:szCs w:val="22"/>
        </w:rPr>
        <w:t>Things to look out for include</w:t>
      </w:r>
      <w:r w:rsidR="006D4856">
        <w:rPr>
          <w:rFonts w:cs="Arial"/>
          <w:szCs w:val="22"/>
        </w:rPr>
        <w:t xml:space="preserve"> the following</w:t>
      </w:r>
      <w:r>
        <w:rPr>
          <w:rFonts w:cs="Arial"/>
          <w:szCs w:val="22"/>
        </w:rPr>
        <w:t>:</w:t>
      </w:r>
    </w:p>
    <w:p w:rsidR="00F964BD" w:rsidRPr="00295940" w:rsidRDefault="00F964BD" w:rsidP="00AC0372">
      <w:pPr>
        <w:pStyle w:val="ListParagraph"/>
      </w:pPr>
      <w:r w:rsidRPr="00295940">
        <w:t>Does the work environment enable workers to carry out work without risks to health and safety (</w:t>
      </w:r>
      <w:r w:rsidR="007375A4">
        <w:t>for example,</w:t>
      </w:r>
      <w:r w:rsidRPr="00295940">
        <w:t xml:space="preserve"> space for unobstructed movement, adequate ventilation, lighting)?</w:t>
      </w:r>
    </w:p>
    <w:p w:rsidR="00F964BD" w:rsidRDefault="00F964BD" w:rsidP="00AC0372">
      <w:pPr>
        <w:pStyle w:val="ListParagraph"/>
      </w:pPr>
      <w:r>
        <w:t>How suitable are the tools and equipment for the task and how well</w:t>
      </w:r>
      <w:r w:rsidR="008525C3">
        <w:t xml:space="preserve"> are they</w:t>
      </w:r>
      <w:r>
        <w:t xml:space="preserve"> </w:t>
      </w:r>
      <w:r w:rsidRPr="00295940">
        <w:t>maintained?</w:t>
      </w:r>
    </w:p>
    <w:p w:rsidR="00F964BD" w:rsidRPr="00295940" w:rsidRDefault="00F964BD" w:rsidP="00AC0372">
      <w:pPr>
        <w:pStyle w:val="ListParagraph"/>
      </w:pPr>
      <w:r w:rsidRPr="00295940">
        <w:t>Have any changes occurred in the workplace which may affect health and safety?</w:t>
      </w:r>
    </w:p>
    <w:p w:rsidR="00F964BD" w:rsidRDefault="002265AF" w:rsidP="002265AF">
      <w:pPr>
        <w:autoSpaceDE w:val="0"/>
        <w:autoSpaceDN w:val="0"/>
        <w:adjustRightInd w:val="0"/>
        <w:rPr>
          <w:rFonts w:cs="Arial"/>
          <w:szCs w:val="22"/>
        </w:rPr>
      </w:pPr>
      <w:r w:rsidRPr="00185299">
        <w:rPr>
          <w:rFonts w:cs="Arial"/>
          <w:szCs w:val="22"/>
        </w:rPr>
        <w:t xml:space="preserve">Hazards are not always obvious. Some hazards can </w:t>
      </w:r>
      <w:r w:rsidR="00284171" w:rsidRPr="00185299">
        <w:rPr>
          <w:rFonts w:cs="Arial"/>
          <w:szCs w:val="22"/>
        </w:rPr>
        <w:t xml:space="preserve">affect health over a </w:t>
      </w:r>
      <w:r w:rsidR="00A1101A" w:rsidRPr="00185299">
        <w:rPr>
          <w:rFonts w:cs="Arial"/>
          <w:szCs w:val="22"/>
        </w:rPr>
        <w:t xml:space="preserve">long </w:t>
      </w:r>
      <w:r w:rsidR="00284171" w:rsidRPr="00185299">
        <w:rPr>
          <w:rFonts w:cs="Arial"/>
          <w:szCs w:val="22"/>
        </w:rPr>
        <w:t xml:space="preserve">period of time or may result in </w:t>
      </w:r>
      <w:r w:rsidR="00F964BD" w:rsidRPr="00185299">
        <w:rPr>
          <w:rFonts w:cs="Arial"/>
          <w:szCs w:val="22"/>
        </w:rPr>
        <w:t>stress</w:t>
      </w:r>
      <w:r w:rsidR="00A1101A" w:rsidRPr="00185299">
        <w:rPr>
          <w:rFonts w:cs="Arial"/>
          <w:szCs w:val="22"/>
        </w:rPr>
        <w:t xml:space="preserve"> (such as bullying) </w:t>
      </w:r>
      <w:r w:rsidR="00F964BD" w:rsidRPr="00185299">
        <w:rPr>
          <w:rFonts w:cs="Arial"/>
          <w:szCs w:val="22"/>
        </w:rPr>
        <w:t>or fatigue</w:t>
      </w:r>
      <w:r w:rsidR="00A1101A" w:rsidRPr="00185299">
        <w:rPr>
          <w:rFonts w:cs="Arial"/>
          <w:szCs w:val="22"/>
        </w:rPr>
        <w:t xml:space="preserve"> (such as shiftwork).</w:t>
      </w:r>
      <w:r w:rsidR="00F964BD">
        <w:rPr>
          <w:rFonts w:cs="Arial"/>
          <w:szCs w:val="22"/>
        </w:rPr>
        <w:t xml:space="preserve"> Also think about hazards that you may bring into your workplace as new, used or hired goods (</w:t>
      </w:r>
      <w:r w:rsidR="00A1101A">
        <w:rPr>
          <w:rFonts w:cs="Arial"/>
          <w:szCs w:val="22"/>
        </w:rPr>
        <w:t xml:space="preserve">for example, </w:t>
      </w:r>
      <w:r w:rsidR="00F964BD">
        <w:rPr>
          <w:rFonts w:cs="Arial"/>
          <w:szCs w:val="22"/>
        </w:rPr>
        <w:t xml:space="preserve">worn insulation on </w:t>
      </w:r>
      <w:r w:rsidR="006D4856">
        <w:rPr>
          <w:rFonts w:cs="Arial"/>
          <w:szCs w:val="22"/>
        </w:rPr>
        <w:t xml:space="preserve">a </w:t>
      </w:r>
      <w:r w:rsidR="00F964BD">
        <w:rPr>
          <w:rFonts w:cs="Arial"/>
          <w:szCs w:val="22"/>
        </w:rPr>
        <w:t>hired welding set).</w:t>
      </w:r>
    </w:p>
    <w:p w:rsidR="00F964BD" w:rsidRPr="00295940" w:rsidRDefault="00F964BD" w:rsidP="00F964BD">
      <w:pPr>
        <w:autoSpaceDE w:val="0"/>
        <w:autoSpaceDN w:val="0"/>
        <w:adjustRightInd w:val="0"/>
        <w:rPr>
          <w:rFonts w:cs="Arial"/>
          <w:szCs w:val="22"/>
        </w:rPr>
      </w:pPr>
      <w:r>
        <w:rPr>
          <w:rFonts w:cs="Arial"/>
          <w:szCs w:val="22"/>
        </w:rPr>
        <w:t xml:space="preserve">As you walk around, you may spot </w:t>
      </w:r>
      <w:r w:rsidRPr="000815AC">
        <w:rPr>
          <w:rFonts w:cs="Arial"/>
          <w:szCs w:val="22"/>
        </w:rPr>
        <w:t xml:space="preserve">straightforward </w:t>
      </w:r>
      <w:r>
        <w:rPr>
          <w:rFonts w:cs="Arial"/>
          <w:szCs w:val="22"/>
        </w:rPr>
        <w:t>p</w:t>
      </w:r>
      <w:r w:rsidRPr="000815AC">
        <w:rPr>
          <w:rFonts w:cs="Arial"/>
          <w:szCs w:val="22"/>
        </w:rPr>
        <w:t>roblems</w:t>
      </w:r>
      <w:r>
        <w:rPr>
          <w:rFonts w:cs="Arial"/>
          <w:szCs w:val="22"/>
        </w:rPr>
        <w:t xml:space="preserve"> </w:t>
      </w:r>
      <w:r w:rsidRPr="000815AC">
        <w:rPr>
          <w:rFonts w:cs="Arial"/>
          <w:szCs w:val="22"/>
        </w:rPr>
        <w:t>and action should be taken on these immediately</w:t>
      </w:r>
      <w:r>
        <w:rPr>
          <w:rFonts w:cs="Arial"/>
          <w:szCs w:val="22"/>
        </w:rPr>
        <w:t xml:space="preserve">, </w:t>
      </w:r>
      <w:r w:rsidRPr="00295940">
        <w:rPr>
          <w:rFonts w:cs="Arial"/>
          <w:szCs w:val="22"/>
        </w:rPr>
        <w:t xml:space="preserve">for example cleaning up a spill. If you find a situation where there is immediate or significant danger to people, move those persons to </w:t>
      </w:r>
      <w:r w:rsidR="00DD013F">
        <w:rPr>
          <w:rFonts w:cs="Arial"/>
          <w:szCs w:val="22"/>
        </w:rPr>
        <w:t>a safer location</w:t>
      </w:r>
      <w:r w:rsidRPr="00295940">
        <w:rPr>
          <w:rFonts w:cs="Arial"/>
          <w:szCs w:val="22"/>
        </w:rPr>
        <w:t xml:space="preserve"> first and attend to the hazard urgently.</w:t>
      </w:r>
    </w:p>
    <w:p w:rsidR="00F964BD" w:rsidRDefault="002265AF" w:rsidP="002265AF">
      <w:pPr>
        <w:autoSpaceDE w:val="0"/>
        <w:autoSpaceDN w:val="0"/>
        <w:adjustRightInd w:val="0"/>
        <w:rPr>
          <w:rFonts w:cs="Arial"/>
          <w:szCs w:val="22"/>
        </w:rPr>
      </w:pPr>
      <w:r>
        <w:rPr>
          <w:rFonts w:cs="Arial"/>
          <w:szCs w:val="22"/>
        </w:rPr>
        <w:t xml:space="preserve">Make a list of all the hazards you can find, including the ones you know are already being dealt with, </w:t>
      </w:r>
      <w:r w:rsidRPr="000815AC">
        <w:rPr>
          <w:rFonts w:cs="Arial"/>
          <w:szCs w:val="22"/>
        </w:rPr>
        <w:t xml:space="preserve">to ensure that nothing is </w:t>
      </w:r>
      <w:r>
        <w:rPr>
          <w:rFonts w:cs="Arial"/>
          <w:szCs w:val="22"/>
        </w:rPr>
        <w:t>missed</w:t>
      </w:r>
      <w:r w:rsidRPr="000815AC">
        <w:rPr>
          <w:rFonts w:cs="Arial"/>
          <w:szCs w:val="22"/>
        </w:rPr>
        <w:t>.</w:t>
      </w:r>
      <w:r>
        <w:rPr>
          <w:rFonts w:cs="Arial"/>
          <w:szCs w:val="22"/>
        </w:rPr>
        <w:t xml:space="preserve"> </w:t>
      </w:r>
      <w:r w:rsidR="00F964BD">
        <w:rPr>
          <w:rFonts w:cs="Arial"/>
          <w:szCs w:val="22"/>
        </w:rPr>
        <w:t xml:space="preserve">You may use a </w:t>
      </w:r>
      <w:r w:rsidR="00F964BD" w:rsidRPr="000815AC">
        <w:rPr>
          <w:rFonts w:cs="Arial"/>
          <w:szCs w:val="22"/>
        </w:rPr>
        <w:t xml:space="preserve">checklist </w:t>
      </w:r>
      <w:r w:rsidR="00F964BD">
        <w:rPr>
          <w:rFonts w:cs="Arial"/>
          <w:szCs w:val="22"/>
        </w:rPr>
        <w:t>designed t</w:t>
      </w:r>
      <w:r w:rsidR="00F964BD" w:rsidRPr="000815AC">
        <w:rPr>
          <w:rFonts w:cs="Arial"/>
          <w:szCs w:val="22"/>
        </w:rPr>
        <w:t xml:space="preserve">o suit </w:t>
      </w:r>
      <w:r w:rsidR="00F964BD">
        <w:rPr>
          <w:rFonts w:cs="Arial"/>
          <w:szCs w:val="22"/>
        </w:rPr>
        <w:t>your</w:t>
      </w:r>
      <w:r w:rsidR="00F964BD" w:rsidRPr="000815AC">
        <w:rPr>
          <w:rFonts w:cs="Arial"/>
          <w:szCs w:val="22"/>
        </w:rPr>
        <w:t xml:space="preserve"> workplace</w:t>
      </w:r>
      <w:r w:rsidR="00F964BD">
        <w:rPr>
          <w:rFonts w:cs="Arial"/>
          <w:szCs w:val="22"/>
        </w:rPr>
        <w:t xml:space="preserve"> </w:t>
      </w:r>
      <w:r w:rsidR="00813BFE">
        <w:rPr>
          <w:rFonts w:cs="Arial"/>
          <w:szCs w:val="22"/>
        </w:rPr>
        <w:br/>
      </w:r>
      <w:r w:rsidR="00F964BD">
        <w:rPr>
          <w:rFonts w:cs="Arial"/>
          <w:szCs w:val="22"/>
        </w:rPr>
        <w:t xml:space="preserve">to help you find and make a note of hazards. </w:t>
      </w:r>
    </w:p>
    <w:p w:rsidR="00080242" w:rsidRPr="00414C17" w:rsidRDefault="00080242" w:rsidP="00AC0372">
      <w:pPr>
        <w:pStyle w:val="Heading3"/>
      </w:pPr>
      <w:r w:rsidRPr="00414C17">
        <w:t>Consult your workers</w:t>
      </w:r>
    </w:p>
    <w:p w:rsidR="00DD013F" w:rsidRPr="00414C17" w:rsidRDefault="0002559B" w:rsidP="00080242">
      <w:pPr>
        <w:autoSpaceDE w:val="0"/>
        <w:autoSpaceDN w:val="0"/>
        <w:adjustRightInd w:val="0"/>
        <w:rPr>
          <w:rFonts w:cs="Arial"/>
          <w:szCs w:val="22"/>
        </w:rPr>
      </w:pPr>
      <w:r w:rsidRPr="00414C17">
        <w:rPr>
          <w:rFonts w:cs="Arial"/>
          <w:szCs w:val="22"/>
        </w:rPr>
        <w:t>Ask your workers about any health and safety problems</w:t>
      </w:r>
      <w:r w:rsidR="00DD013F" w:rsidRPr="00414C17">
        <w:rPr>
          <w:rFonts w:cs="Arial"/>
          <w:szCs w:val="22"/>
        </w:rPr>
        <w:t xml:space="preserve"> they have encountered in doing their work and any near misses or incidents that have not been reported.</w:t>
      </w:r>
    </w:p>
    <w:p w:rsidR="00080242" w:rsidRPr="00414C17" w:rsidRDefault="00DD013F" w:rsidP="00DD013F">
      <w:pPr>
        <w:autoSpaceDE w:val="0"/>
        <w:autoSpaceDN w:val="0"/>
        <w:adjustRightInd w:val="0"/>
        <w:rPr>
          <w:rFonts w:cs="Arial"/>
          <w:szCs w:val="22"/>
        </w:rPr>
      </w:pPr>
      <w:r w:rsidRPr="00414C17">
        <w:rPr>
          <w:rFonts w:cs="Arial"/>
          <w:szCs w:val="22"/>
        </w:rPr>
        <w:t xml:space="preserve">Worker surveys </w:t>
      </w:r>
      <w:r w:rsidR="008525C3">
        <w:rPr>
          <w:rFonts w:cs="Arial"/>
          <w:szCs w:val="22"/>
        </w:rPr>
        <w:t>may</w:t>
      </w:r>
      <w:r w:rsidRPr="00414C17">
        <w:rPr>
          <w:rFonts w:cs="Arial"/>
          <w:szCs w:val="22"/>
        </w:rPr>
        <w:t xml:space="preserve"> also be undertaken to obtain </w:t>
      </w:r>
      <w:r w:rsidR="00080242" w:rsidRPr="00414C17">
        <w:rPr>
          <w:rFonts w:cs="Arial"/>
          <w:szCs w:val="22"/>
        </w:rPr>
        <w:t>information about matters such as workplace bullying, as well as muscular aches and pains that can signal potential hazards.</w:t>
      </w:r>
    </w:p>
    <w:p w:rsidR="00F964BD" w:rsidRPr="00CE3878" w:rsidRDefault="00F964BD" w:rsidP="00AC0372">
      <w:pPr>
        <w:pStyle w:val="Heading3"/>
      </w:pPr>
      <w:r>
        <w:t>Review</w:t>
      </w:r>
      <w:r w:rsidRPr="00CE3878">
        <w:t xml:space="preserve"> available information </w:t>
      </w:r>
    </w:p>
    <w:p w:rsidR="00F964BD" w:rsidRDefault="00F964BD" w:rsidP="00F964BD">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hazards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rsidR="00F964BD" w:rsidRDefault="00F964BD" w:rsidP="00F964BD">
      <w:pPr>
        <w:autoSpaceDE w:val="0"/>
        <w:autoSpaceDN w:val="0"/>
        <w:adjustRightInd w:val="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 xml:space="preserve">hazards and safety precautions </w:t>
      </w:r>
      <w:r w:rsidR="00813BFE">
        <w:rPr>
          <w:rFonts w:cs="Arial"/>
          <w:szCs w:val="22"/>
        </w:rPr>
        <w:br/>
      </w:r>
      <w:r>
        <w:rPr>
          <w:rFonts w:cs="Arial"/>
          <w:szCs w:val="22"/>
        </w:rPr>
        <w:t>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rsidR="00F964BD" w:rsidRDefault="002A4448" w:rsidP="00E77DFB">
      <w:pPr>
        <w:autoSpaceDE w:val="0"/>
        <w:autoSpaceDN w:val="0"/>
        <w:adjustRightInd w:val="0"/>
        <w:rPr>
          <w:rFonts w:cs="Arial"/>
          <w:szCs w:val="22"/>
        </w:rPr>
      </w:pPr>
      <w:r>
        <w:rPr>
          <w:rFonts w:cs="Arial"/>
          <w:szCs w:val="22"/>
        </w:rPr>
        <w:t xml:space="preserve">Analyse </w:t>
      </w:r>
      <w:r w:rsidR="00F964BD">
        <w:rPr>
          <w:rFonts w:cs="Arial"/>
          <w:szCs w:val="22"/>
        </w:rPr>
        <w:t>your r</w:t>
      </w:r>
      <w:r w:rsidR="00F964BD" w:rsidRPr="000815AC">
        <w:rPr>
          <w:rFonts w:cs="Arial"/>
          <w:szCs w:val="22"/>
        </w:rPr>
        <w:t xml:space="preserve">ecords of </w:t>
      </w:r>
      <w:r w:rsidR="00E77DFB" w:rsidRPr="00EC37B7">
        <w:rPr>
          <w:rFonts w:cs="Arial"/>
          <w:szCs w:val="22"/>
        </w:rPr>
        <w:t>health monitoring,</w:t>
      </w:r>
      <w:r w:rsidR="00E77DFB">
        <w:rPr>
          <w:rFonts w:cs="Arial"/>
          <w:szCs w:val="22"/>
        </w:rPr>
        <w:t xml:space="preserve"> </w:t>
      </w:r>
      <w:r w:rsidR="00F964BD">
        <w:rPr>
          <w:rFonts w:cs="Arial"/>
          <w:szCs w:val="22"/>
        </w:rPr>
        <w:t xml:space="preserve">workplace </w:t>
      </w:r>
      <w:r w:rsidR="00F964BD" w:rsidRPr="000815AC">
        <w:rPr>
          <w:rFonts w:cs="Arial"/>
          <w:szCs w:val="22"/>
        </w:rPr>
        <w:t>in</w:t>
      </w:r>
      <w:r w:rsidR="00955CA6">
        <w:rPr>
          <w:rFonts w:cs="Arial"/>
          <w:szCs w:val="22"/>
        </w:rPr>
        <w:t>cidents</w:t>
      </w:r>
      <w:r w:rsidR="00F964BD">
        <w:rPr>
          <w:rFonts w:cs="Arial"/>
          <w:szCs w:val="22"/>
        </w:rPr>
        <w:t xml:space="preserve">, near misses, </w:t>
      </w:r>
      <w:r w:rsidR="00955CA6" w:rsidRPr="00414C17">
        <w:rPr>
          <w:rFonts w:cs="Arial"/>
          <w:szCs w:val="22"/>
        </w:rPr>
        <w:t>worker complaints, sick leave</w:t>
      </w:r>
      <w:r w:rsidR="00955CA6">
        <w:rPr>
          <w:rFonts w:cs="Arial"/>
          <w:szCs w:val="22"/>
        </w:rPr>
        <w:t xml:space="preserve"> </w:t>
      </w:r>
      <w:r w:rsidR="00F964BD" w:rsidRPr="000815AC">
        <w:rPr>
          <w:rFonts w:cs="Arial"/>
          <w:szCs w:val="22"/>
        </w:rPr>
        <w:t>and the results of any</w:t>
      </w:r>
      <w:r w:rsidR="00F964BD">
        <w:rPr>
          <w:rFonts w:cs="Arial"/>
          <w:szCs w:val="22"/>
        </w:rPr>
        <w:t xml:space="preserve"> </w:t>
      </w:r>
      <w:r w:rsidR="00955CA6">
        <w:rPr>
          <w:rFonts w:cs="Arial"/>
          <w:szCs w:val="22"/>
        </w:rPr>
        <w:t xml:space="preserve">inspections and </w:t>
      </w:r>
      <w:r w:rsidR="00F964BD" w:rsidRPr="000815AC">
        <w:rPr>
          <w:rFonts w:cs="Arial"/>
          <w:szCs w:val="22"/>
        </w:rPr>
        <w:t xml:space="preserve">investigations </w:t>
      </w:r>
      <w:r w:rsidR="00F964BD">
        <w:rPr>
          <w:rFonts w:cs="Arial"/>
          <w:szCs w:val="22"/>
        </w:rPr>
        <w:t>to identify hazards. If someone has been hurt doing a particular task, then a hazard exists</w:t>
      </w:r>
      <w:r w:rsidR="006D4856">
        <w:rPr>
          <w:rFonts w:cs="Arial"/>
          <w:szCs w:val="22"/>
        </w:rPr>
        <w:t xml:space="preserve"> that</w:t>
      </w:r>
      <w:r w:rsidR="00F964BD">
        <w:rPr>
          <w:rFonts w:cs="Arial"/>
          <w:szCs w:val="22"/>
        </w:rPr>
        <w:t xml:space="preserve"> could hurt someone else. These incidents need to be investigated to find the hazard that caused the injury or illness</w:t>
      </w:r>
      <w:r w:rsidR="00F964BD" w:rsidRPr="000815AC">
        <w:rPr>
          <w:rFonts w:cs="Arial"/>
          <w:szCs w:val="22"/>
        </w:rPr>
        <w:t>.</w:t>
      </w:r>
    </w:p>
    <w:p w:rsidR="00F964BD" w:rsidRPr="001C6CA3" w:rsidRDefault="000E4432" w:rsidP="00AC0372">
      <w:pPr>
        <w:pStyle w:val="Heading1"/>
      </w:pPr>
      <w:bookmarkStart w:id="18" w:name="_Toc297891200"/>
      <w:r>
        <w:br w:type="page"/>
      </w:r>
      <w:r w:rsidR="00F964BD">
        <w:lastRenderedPageBreak/>
        <w:t>3.</w:t>
      </w:r>
      <w:r w:rsidR="00E83FCF">
        <w:tab/>
      </w:r>
      <w:r w:rsidR="001C5EC6">
        <w:t xml:space="preserve">STEP 2 – </w:t>
      </w:r>
      <w:r w:rsidR="00F964BD">
        <w:t xml:space="preserve">HOW TO </w:t>
      </w:r>
      <w:r w:rsidR="00F964BD" w:rsidRPr="001C6CA3">
        <w:t>A</w:t>
      </w:r>
      <w:r w:rsidR="00F964BD">
        <w:t>SSESS RISKS</w:t>
      </w:r>
      <w:bookmarkEnd w:id="18"/>
    </w:p>
    <w:p w:rsidR="007A4FB6" w:rsidRPr="00185299" w:rsidRDefault="00F964BD" w:rsidP="007A4FB6">
      <w:pPr>
        <w:autoSpaceDE w:val="0"/>
        <w:autoSpaceDN w:val="0"/>
        <w:adjustRightInd w:val="0"/>
        <w:rPr>
          <w:rFonts w:cs="Arial"/>
          <w:szCs w:val="22"/>
        </w:rPr>
      </w:pPr>
      <w:r w:rsidRPr="00BE7D94">
        <w:rPr>
          <w:rFonts w:cs="Arial"/>
          <w:szCs w:val="22"/>
        </w:rPr>
        <w:t xml:space="preserve">A risk assessment involves considering what could happen if someone is exposed to a hazard </w:t>
      </w:r>
      <w:r w:rsidR="00813BFE">
        <w:rPr>
          <w:rFonts w:cs="Arial"/>
          <w:szCs w:val="22"/>
        </w:rPr>
        <w:br/>
      </w:r>
      <w:r w:rsidRPr="00BE7D94">
        <w:rPr>
          <w:rFonts w:cs="Arial"/>
          <w:szCs w:val="22"/>
        </w:rPr>
        <w:t>and the likelihood of it happening</w:t>
      </w:r>
      <w:r w:rsidRPr="00185299">
        <w:rPr>
          <w:rFonts w:cs="Arial"/>
          <w:szCs w:val="22"/>
        </w:rPr>
        <w:t xml:space="preserve">. </w:t>
      </w:r>
      <w:r w:rsidR="007A4FB6" w:rsidRPr="00185299">
        <w:rPr>
          <w:rFonts w:cs="Arial"/>
          <w:szCs w:val="22"/>
        </w:rPr>
        <w:t>A risk assessment can help you determine:</w:t>
      </w:r>
    </w:p>
    <w:p w:rsidR="007A4FB6" w:rsidRPr="00185299" w:rsidRDefault="007A4FB6" w:rsidP="00AC0372">
      <w:pPr>
        <w:pStyle w:val="ListParagraph"/>
      </w:pPr>
      <w:r w:rsidRPr="00185299">
        <w:t>how severe a risk is</w:t>
      </w:r>
    </w:p>
    <w:p w:rsidR="00C565A1" w:rsidRPr="00185299" w:rsidRDefault="00C565A1" w:rsidP="00AC0372">
      <w:pPr>
        <w:pStyle w:val="ListParagraph"/>
      </w:pPr>
      <w:r w:rsidRPr="00185299">
        <w:t xml:space="preserve">whether any existing control measures are effective </w:t>
      </w:r>
    </w:p>
    <w:p w:rsidR="00C565A1" w:rsidRPr="00185299" w:rsidRDefault="007A4FB6" w:rsidP="00AC0372">
      <w:pPr>
        <w:pStyle w:val="ListParagraph"/>
      </w:pPr>
      <w:r w:rsidRPr="00185299">
        <w:t xml:space="preserve">what action </w:t>
      </w:r>
      <w:r w:rsidR="0025725B" w:rsidRPr="00185299">
        <w:t xml:space="preserve">you should </w:t>
      </w:r>
      <w:r w:rsidR="00C565A1" w:rsidRPr="00185299">
        <w:t xml:space="preserve">take </w:t>
      </w:r>
      <w:r w:rsidRPr="00185299">
        <w:t>to control the risk</w:t>
      </w:r>
    </w:p>
    <w:p w:rsidR="007A4FB6" w:rsidRPr="00185299" w:rsidRDefault="007A4FB6" w:rsidP="00AC0372">
      <w:pPr>
        <w:pStyle w:val="ListParagraph"/>
      </w:pPr>
      <w:r w:rsidRPr="00185299">
        <w:t>how urgently</w:t>
      </w:r>
      <w:r w:rsidR="00C565A1" w:rsidRPr="00185299">
        <w:t xml:space="preserve"> </w:t>
      </w:r>
      <w:r w:rsidR="0019789F" w:rsidRPr="00185299">
        <w:t xml:space="preserve">the </w:t>
      </w:r>
      <w:r w:rsidR="00C565A1" w:rsidRPr="00185299">
        <w:t xml:space="preserve">action </w:t>
      </w:r>
      <w:r w:rsidRPr="00185299">
        <w:t>needs to be taken</w:t>
      </w:r>
      <w:r w:rsidR="00C565A1" w:rsidRPr="00185299">
        <w:t>.</w:t>
      </w:r>
    </w:p>
    <w:p w:rsidR="00F964BD" w:rsidRDefault="00F964BD" w:rsidP="00F964BD">
      <w:pPr>
        <w:autoSpaceDE w:val="0"/>
        <w:autoSpaceDN w:val="0"/>
        <w:adjustRightInd w:val="0"/>
        <w:rPr>
          <w:rFonts w:cs="Arial"/>
          <w:szCs w:val="22"/>
        </w:rPr>
      </w:pPr>
      <w:r>
        <w:rPr>
          <w:rFonts w:cs="Arial"/>
          <w:szCs w:val="22"/>
        </w:rPr>
        <w:t>A</w:t>
      </w:r>
      <w:r w:rsidRPr="00250A70">
        <w:rPr>
          <w:rFonts w:cs="Arial"/>
          <w:szCs w:val="22"/>
        </w:rPr>
        <w:t xml:space="preserve"> risk</w:t>
      </w:r>
      <w:r>
        <w:rPr>
          <w:rFonts w:cs="Arial"/>
          <w:szCs w:val="22"/>
        </w:rPr>
        <w:t xml:space="preserve"> </w:t>
      </w:r>
      <w:r w:rsidRPr="00250A70">
        <w:rPr>
          <w:rFonts w:cs="Arial"/>
          <w:szCs w:val="22"/>
        </w:rPr>
        <w:t xml:space="preserve">assessment </w:t>
      </w:r>
      <w:r>
        <w:rPr>
          <w:rFonts w:cs="Arial"/>
          <w:szCs w:val="22"/>
        </w:rPr>
        <w:t xml:space="preserve">can be undertaken with varying degrees of detail depending on the type of hazards and the information, data and resources that you have available. It can </w:t>
      </w:r>
      <w:r w:rsidRPr="00250A70">
        <w:rPr>
          <w:rFonts w:cs="Arial"/>
          <w:szCs w:val="22"/>
        </w:rPr>
        <w:t>be as simple as</w:t>
      </w:r>
      <w:r>
        <w:rPr>
          <w:rFonts w:cs="Arial"/>
          <w:szCs w:val="22"/>
        </w:rPr>
        <w:t xml:space="preserve"> </w:t>
      </w:r>
      <w:r w:rsidR="00813BFE">
        <w:rPr>
          <w:rFonts w:cs="Arial"/>
          <w:szCs w:val="22"/>
        </w:rPr>
        <w:br/>
      </w:r>
      <w:r>
        <w:rPr>
          <w:rFonts w:cs="Arial"/>
          <w:szCs w:val="22"/>
        </w:rPr>
        <w:t xml:space="preserve">a discussion with your workers </w:t>
      </w:r>
      <w:r w:rsidRPr="00250A70">
        <w:rPr>
          <w:rFonts w:cs="Arial"/>
          <w:szCs w:val="22"/>
        </w:rPr>
        <w:t xml:space="preserve">or </w:t>
      </w:r>
      <w:r>
        <w:rPr>
          <w:rFonts w:cs="Arial"/>
          <w:szCs w:val="22"/>
        </w:rPr>
        <w:t>involve specific risk analysis tools and techniques recommended by safety professionals</w:t>
      </w:r>
      <w:r w:rsidRPr="00250A70">
        <w:rPr>
          <w:rFonts w:cs="Arial"/>
          <w:szCs w:val="22"/>
        </w:rPr>
        <w:t>.</w:t>
      </w:r>
    </w:p>
    <w:p w:rsidR="00F964BD" w:rsidRPr="00D175C1" w:rsidRDefault="00F964BD" w:rsidP="00504454">
      <w:pPr>
        <w:pStyle w:val="Heading2"/>
      </w:pPr>
      <w:bookmarkStart w:id="19" w:name="_Toc297891201"/>
      <w:r w:rsidRPr="0037297C">
        <w:t>3.1</w:t>
      </w:r>
      <w:r w:rsidRPr="0037297C">
        <w:tab/>
      </w:r>
      <w:r w:rsidRPr="00D175C1">
        <w:t>When should a risk assessment be carried out?</w:t>
      </w:r>
      <w:bookmarkEnd w:id="19"/>
    </w:p>
    <w:p w:rsidR="00F964BD" w:rsidRPr="00420FEF" w:rsidRDefault="00F964BD" w:rsidP="00F964BD">
      <w:pPr>
        <w:autoSpaceDE w:val="0"/>
        <w:autoSpaceDN w:val="0"/>
        <w:adjustRightInd w:val="0"/>
        <w:rPr>
          <w:rFonts w:cs="Arial"/>
          <w:szCs w:val="22"/>
        </w:rPr>
      </w:pPr>
      <w:r w:rsidRPr="00420FEF">
        <w:rPr>
          <w:rFonts w:cs="Arial"/>
          <w:szCs w:val="22"/>
        </w:rPr>
        <w:t>A risk assessment should be done when:</w:t>
      </w:r>
    </w:p>
    <w:p w:rsidR="00F964BD" w:rsidRPr="00420FEF" w:rsidRDefault="00F964BD" w:rsidP="00AC0372">
      <w:pPr>
        <w:pStyle w:val="ListParagraph"/>
      </w:pPr>
      <w:r w:rsidRPr="00420FEF">
        <w:t>there is uncertainty about how a hazard may result in injury or illness</w:t>
      </w:r>
    </w:p>
    <w:p w:rsidR="008525C3" w:rsidRDefault="00F964BD" w:rsidP="00AC0372">
      <w:pPr>
        <w:pStyle w:val="ListParagraph"/>
      </w:pPr>
      <w:r w:rsidRPr="00420FEF">
        <w:t>the work activity involves a number of different hazards and there is a lack of understanding about how the hazards may interact with each other to produce new or greater risks</w:t>
      </w:r>
      <w:r w:rsidR="008525C3">
        <w:t xml:space="preserve"> </w:t>
      </w:r>
    </w:p>
    <w:p w:rsidR="00F964BD" w:rsidRPr="00CC0048" w:rsidRDefault="008525C3" w:rsidP="00AC0372">
      <w:pPr>
        <w:pStyle w:val="ListParagraph"/>
      </w:pPr>
      <w:r w:rsidRPr="00CC0048">
        <w:t>changes at the workplace occur that may impact on the effectiveness of control measures</w:t>
      </w:r>
      <w:r w:rsidR="00F964BD" w:rsidRPr="00CC0048">
        <w:t>.</w:t>
      </w:r>
    </w:p>
    <w:p w:rsidR="00F964BD" w:rsidRPr="00CC0048" w:rsidRDefault="00F964BD" w:rsidP="00F964BD">
      <w:pPr>
        <w:autoSpaceDE w:val="0"/>
        <w:autoSpaceDN w:val="0"/>
        <w:adjustRightInd w:val="0"/>
        <w:rPr>
          <w:rFonts w:cs="Arial"/>
          <w:szCs w:val="22"/>
        </w:rPr>
      </w:pPr>
      <w:r w:rsidRPr="00420FEF">
        <w:rPr>
          <w:rFonts w:cs="Arial"/>
          <w:szCs w:val="22"/>
        </w:rPr>
        <w:t xml:space="preserve">A risk assessment is mandatory under the WHS Regulations </w:t>
      </w:r>
      <w:r w:rsidRPr="00CC0048">
        <w:rPr>
          <w:rFonts w:cs="Arial"/>
          <w:szCs w:val="22"/>
        </w:rPr>
        <w:t xml:space="preserve">for </w:t>
      </w:r>
      <w:r w:rsidR="00CC0048" w:rsidRPr="00CC0048">
        <w:rPr>
          <w:rFonts w:cs="Arial"/>
          <w:szCs w:val="22"/>
        </w:rPr>
        <w:t xml:space="preserve">high risk activities such as </w:t>
      </w:r>
      <w:r w:rsidRPr="00CC0048">
        <w:rPr>
          <w:rFonts w:cs="Arial"/>
          <w:szCs w:val="22"/>
        </w:rPr>
        <w:t>entry into confined spaces</w:t>
      </w:r>
      <w:r w:rsidR="00CC0048" w:rsidRPr="00CC0048">
        <w:rPr>
          <w:rFonts w:cs="Arial"/>
          <w:szCs w:val="22"/>
        </w:rPr>
        <w:t xml:space="preserve">, </w:t>
      </w:r>
      <w:r w:rsidR="008525C3" w:rsidRPr="00CC0048">
        <w:rPr>
          <w:rFonts w:cs="Arial"/>
          <w:szCs w:val="22"/>
        </w:rPr>
        <w:t>diving work</w:t>
      </w:r>
      <w:r w:rsidR="00CC0048" w:rsidRPr="00CC0048">
        <w:rPr>
          <w:rFonts w:cs="Arial"/>
          <w:szCs w:val="22"/>
        </w:rPr>
        <w:t xml:space="preserve"> and live electrical work</w:t>
      </w:r>
      <w:r w:rsidRPr="00CC0048">
        <w:rPr>
          <w:rFonts w:cs="Arial"/>
          <w:szCs w:val="22"/>
        </w:rPr>
        <w:t>.</w:t>
      </w:r>
    </w:p>
    <w:p w:rsidR="00EC37B7" w:rsidRPr="00185299" w:rsidRDefault="00EC37B7" w:rsidP="00EC37B7">
      <w:pPr>
        <w:autoSpaceDE w:val="0"/>
        <w:autoSpaceDN w:val="0"/>
        <w:adjustRightInd w:val="0"/>
        <w:rPr>
          <w:rFonts w:cs="Arial"/>
          <w:szCs w:val="22"/>
        </w:rPr>
      </w:pPr>
      <w:r w:rsidRPr="00185299">
        <w:rPr>
          <w:rFonts w:cs="Arial"/>
          <w:szCs w:val="22"/>
        </w:rPr>
        <w:t xml:space="preserve">Some hazards </w:t>
      </w:r>
      <w:r w:rsidRPr="00A902F9">
        <w:rPr>
          <w:rFonts w:cs="Arial"/>
          <w:szCs w:val="22"/>
        </w:rPr>
        <w:t>that have exposure standards</w:t>
      </w:r>
      <w:r w:rsidR="006D4856">
        <w:rPr>
          <w:rFonts w:cs="Arial"/>
          <w:szCs w:val="22"/>
        </w:rPr>
        <w:t>,</w:t>
      </w:r>
      <w:r>
        <w:rPr>
          <w:rFonts w:cs="Arial"/>
          <w:szCs w:val="22"/>
        </w:rPr>
        <w:t xml:space="preserve"> </w:t>
      </w:r>
      <w:r w:rsidR="006D4856" w:rsidRPr="00185299">
        <w:rPr>
          <w:rFonts w:cs="Arial"/>
          <w:szCs w:val="22"/>
        </w:rPr>
        <w:t>such as noise and a</w:t>
      </w:r>
      <w:r w:rsidR="006D4856">
        <w:rPr>
          <w:rFonts w:cs="Arial"/>
          <w:szCs w:val="22"/>
        </w:rPr>
        <w:t>irborne</w:t>
      </w:r>
      <w:r w:rsidR="006D4856" w:rsidRPr="00185299">
        <w:rPr>
          <w:rFonts w:cs="Arial"/>
          <w:szCs w:val="22"/>
        </w:rPr>
        <w:t xml:space="preserve"> </w:t>
      </w:r>
      <w:r w:rsidR="006D4856" w:rsidRPr="00A902F9">
        <w:rPr>
          <w:rFonts w:cs="Arial"/>
          <w:szCs w:val="22"/>
        </w:rPr>
        <w:t>contaminants</w:t>
      </w:r>
      <w:r w:rsidR="006D4856">
        <w:rPr>
          <w:rFonts w:cs="Arial"/>
          <w:szCs w:val="22"/>
        </w:rPr>
        <w:t>,</w:t>
      </w:r>
      <w:r w:rsidR="006D4856" w:rsidRPr="00A902F9">
        <w:rPr>
          <w:rFonts w:cs="Arial"/>
          <w:szCs w:val="22"/>
        </w:rPr>
        <w:t xml:space="preserve"> </w:t>
      </w:r>
      <w:r w:rsidRPr="00185299">
        <w:rPr>
          <w:rFonts w:cs="Arial"/>
          <w:szCs w:val="22"/>
        </w:rPr>
        <w:t xml:space="preserve">may require scientific testing or measurement </w:t>
      </w:r>
      <w:r w:rsidRPr="00CC0048">
        <w:rPr>
          <w:rFonts w:cs="Arial"/>
          <w:szCs w:val="22"/>
        </w:rPr>
        <w:t>by a competent person</w:t>
      </w:r>
      <w:r>
        <w:rPr>
          <w:rFonts w:cs="Arial"/>
          <w:szCs w:val="22"/>
        </w:rPr>
        <w:t xml:space="preserve"> </w:t>
      </w:r>
      <w:r w:rsidRPr="00185299">
        <w:rPr>
          <w:rFonts w:cs="Arial"/>
          <w:szCs w:val="22"/>
        </w:rPr>
        <w:t>to accurately assess the risk</w:t>
      </w:r>
      <w:r>
        <w:rPr>
          <w:rFonts w:cs="Arial"/>
          <w:szCs w:val="22"/>
        </w:rPr>
        <w:t xml:space="preserve"> and </w:t>
      </w:r>
      <w:r w:rsidRPr="00A902F9">
        <w:rPr>
          <w:rFonts w:cs="Arial"/>
          <w:szCs w:val="22"/>
        </w:rPr>
        <w:t>to check that the relevant exposure standard is not being exceeded</w:t>
      </w:r>
      <w:r>
        <w:rPr>
          <w:rFonts w:cs="Arial"/>
          <w:szCs w:val="22"/>
        </w:rPr>
        <w:t xml:space="preserve"> </w:t>
      </w:r>
      <w:r w:rsidRPr="00185299">
        <w:rPr>
          <w:rFonts w:cs="Arial"/>
          <w:szCs w:val="22"/>
        </w:rPr>
        <w:t xml:space="preserve">(for example, </w:t>
      </w:r>
      <w:r>
        <w:rPr>
          <w:rFonts w:cs="Arial"/>
          <w:szCs w:val="22"/>
        </w:rPr>
        <w:t xml:space="preserve">by </w:t>
      </w:r>
      <w:r w:rsidRPr="00185299">
        <w:rPr>
          <w:rFonts w:cs="Arial"/>
          <w:szCs w:val="22"/>
        </w:rPr>
        <w:t>using noise meters to measure noise levels</w:t>
      </w:r>
      <w:r w:rsidR="006D4856">
        <w:rPr>
          <w:rFonts w:cs="Arial"/>
          <w:szCs w:val="22"/>
        </w:rPr>
        <w:t xml:space="preserve"> and</w:t>
      </w:r>
      <w:r w:rsidRPr="00185299">
        <w:rPr>
          <w:rFonts w:cs="Arial"/>
          <w:szCs w:val="22"/>
        </w:rPr>
        <w:t xml:space="preserve"> using gas detectors to analyse oxygen levels in confined spaces). </w:t>
      </w:r>
    </w:p>
    <w:p w:rsidR="00F964BD" w:rsidRPr="00250A70" w:rsidRDefault="00F964BD" w:rsidP="00443524">
      <w:pPr>
        <w:autoSpaceDE w:val="0"/>
        <w:autoSpaceDN w:val="0"/>
        <w:adjustRightInd w:val="0"/>
        <w:rPr>
          <w:rFonts w:cs="Arial"/>
          <w:szCs w:val="22"/>
        </w:rPr>
      </w:pPr>
      <w:r>
        <w:rPr>
          <w:rFonts w:cs="Arial"/>
          <w:szCs w:val="22"/>
        </w:rPr>
        <w:t xml:space="preserve">A </w:t>
      </w:r>
      <w:r w:rsidRPr="00250A70">
        <w:rPr>
          <w:rFonts w:cs="Arial"/>
          <w:szCs w:val="22"/>
        </w:rPr>
        <w:t xml:space="preserve">risk assessment is not </w:t>
      </w:r>
      <w:r w:rsidR="00443524">
        <w:rPr>
          <w:rFonts w:cs="Arial"/>
          <w:szCs w:val="22"/>
        </w:rPr>
        <w:t xml:space="preserve">necessary </w:t>
      </w:r>
      <w:r w:rsidR="003A5CE0">
        <w:rPr>
          <w:rFonts w:cs="Arial"/>
          <w:szCs w:val="22"/>
        </w:rPr>
        <w:t>in the following situations</w:t>
      </w:r>
      <w:r w:rsidRPr="00250A70">
        <w:rPr>
          <w:rFonts w:cs="Arial"/>
          <w:szCs w:val="22"/>
        </w:rPr>
        <w:t>:</w:t>
      </w:r>
    </w:p>
    <w:p w:rsidR="00F964BD" w:rsidRPr="00250A70" w:rsidRDefault="00F964BD" w:rsidP="00AC0372">
      <w:pPr>
        <w:pStyle w:val="ListParagraph"/>
      </w:pPr>
      <w:r w:rsidRPr="00420FEF">
        <w:t>Legislation</w:t>
      </w:r>
      <w:r>
        <w:t xml:space="preserve"> </w:t>
      </w:r>
      <w:r w:rsidRPr="00250A70">
        <w:t>require</w:t>
      </w:r>
      <w:r>
        <w:t>s</w:t>
      </w:r>
      <w:r w:rsidRPr="00250A70">
        <w:t xml:space="preserve"> some hazards or risks to be</w:t>
      </w:r>
      <w:r>
        <w:t xml:space="preserve"> </w:t>
      </w:r>
      <w:r w:rsidRPr="00250A70">
        <w:t>controlled in a specific</w:t>
      </w:r>
      <w:r>
        <w:t xml:space="preserve"> w</w:t>
      </w:r>
      <w:r w:rsidRPr="00250A70">
        <w:t>ay</w:t>
      </w:r>
      <w:r>
        <w:t xml:space="preserve"> – these </w:t>
      </w:r>
      <w:r w:rsidRPr="00250A70">
        <w:t>requirements</w:t>
      </w:r>
      <w:r>
        <w:t xml:space="preserve"> </w:t>
      </w:r>
      <w:r w:rsidRPr="00250A70">
        <w:t>must be complied with.</w:t>
      </w:r>
    </w:p>
    <w:p w:rsidR="00F964BD" w:rsidRPr="00250A70" w:rsidRDefault="00F964BD" w:rsidP="00AC0372">
      <w:pPr>
        <w:pStyle w:val="ListParagraph"/>
      </w:pPr>
      <w:r w:rsidRPr="00250A70">
        <w:t xml:space="preserve">A </w:t>
      </w:r>
      <w:r>
        <w:t xml:space="preserve">code of practice or </w:t>
      </w:r>
      <w:r w:rsidRPr="00250A70">
        <w:t xml:space="preserve">other guidance sets out a way of controlling a </w:t>
      </w:r>
      <w:r w:rsidR="00A91F5C">
        <w:t xml:space="preserve">hazard or </w:t>
      </w:r>
      <w:r w:rsidRPr="00250A70">
        <w:t xml:space="preserve">risk </w:t>
      </w:r>
      <w:r w:rsidR="00D013AC">
        <w:t>that</w:t>
      </w:r>
      <w:r w:rsidRPr="00250A70">
        <w:t xml:space="preserve"> is applicable to </w:t>
      </w:r>
      <w:r w:rsidR="00EB0C29">
        <w:t>your</w:t>
      </w:r>
      <w:r w:rsidRPr="00250A70">
        <w:t xml:space="preserve"> situation</w:t>
      </w:r>
      <w:r w:rsidR="00A91F5C">
        <w:t xml:space="preserve"> and you choose to use the recommended controls.</w:t>
      </w:r>
      <w:r>
        <w:t xml:space="preserve"> </w:t>
      </w:r>
      <w:r w:rsidRPr="00250A70">
        <w:t>In these instances, the guidance can be followed.</w:t>
      </w:r>
    </w:p>
    <w:p w:rsidR="00F964BD" w:rsidRPr="00250A70" w:rsidRDefault="00F964BD" w:rsidP="00AC0372">
      <w:pPr>
        <w:pStyle w:val="ListParagraph"/>
      </w:pPr>
      <w:r w:rsidRPr="00250A70">
        <w:t xml:space="preserve">There are </w:t>
      </w:r>
      <w:r w:rsidR="008525C3">
        <w:t xml:space="preserve">well-known and </w:t>
      </w:r>
      <w:r>
        <w:t>effective</w:t>
      </w:r>
      <w:r w:rsidRPr="00250A70">
        <w:t xml:space="preserve"> controls that are in</w:t>
      </w:r>
      <w:r w:rsidR="008525C3">
        <w:t xml:space="preserve"> </w:t>
      </w:r>
      <w:r w:rsidRPr="00250A70">
        <w:t>use in the particular industry, that are suited</w:t>
      </w:r>
      <w:r>
        <w:t xml:space="preserve"> </w:t>
      </w:r>
      <w:r w:rsidRPr="00250A70">
        <w:t xml:space="preserve">to the circumstances in </w:t>
      </w:r>
      <w:r>
        <w:t>your</w:t>
      </w:r>
      <w:r w:rsidRPr="00250A70">
        <w:t xml:space="preserve"> workplace</w:t>
      </w:r>
      <w:r>
        <w:t>.</w:t>
      </w:r>
      <w:r w:rsidRPr="00250A70">
        <w:t xml:space="preserve"> These controls</w:t>
      </w:r>
      <w:r>
        <w:t xml:space="preserve"> </w:t>
      </w:r>
      <w:r w:rsidRPr="00250A70">
        <w:t>can simply be implemented.</w:t>
      </w:r>
    </w:p>
    <w:p w:rsidR="00F964BD" w:rsidRPr="00D175C1" w:rsidRDefault="00F964BD" w:rsidP="00504454">
      <w:pPr>
        <w:pStyle w:val="Heading2"/>
      </w:pPr>
      <w:bookmarkStart w:id="20" w:name="_Toc297891202"/>
      <w:r w:rsidRPr="0037297C">
        <w:t>3.2</w:t>
      </w:r>
      <w:r w:rsidRPr="0037297C">
        <w:tab/>
      </w:r>
      <w:r w:rsidRPr="00D175C1">
        <w:t>How to do a risk assessment</w:t>
      </w:r>
      <w:bookmarkEnd w:id="20"/>
      <w:r w:rsidRPr="00D175C1">
        <w:t xml:space="preserve"> </w:t>
      </w:r>
    </w:p>
    <w:p w:rsidR="00F964BD" w:rsidRPr="00420FEF" w:rsidRDefault="00F964BD" w:rsidP="00F964BD">
      <w:pPr>
        <w:autoSpaceDE w:val="0"/>
        <w:autoSpaceDN w:val="0"/>
        <w:adjustRightInd w:val="0"/>
        <w:rPr>
          <w:rFonts w:cs="Arial"/>
          <w:szCs w:val="22"/>
        </w:rPr>
      </w:pPr>
      <w:r w:rsidRPr="00420FEF">
        <w:rPr>
          <w:rFonts w:cs="Arial"/>
          <w:szCs w:val="22"/>
        </w:rPr>
        <w:t xml:space="preserve">All hazards have the potential to cause different types and severities of harm, ranging from minor discomfort to a serious injury or death. </w:t>
      </w:r>
    </w:p>
    <w:p w:rsidR="00F964BD" w:rsidRDefault="00F964BD" w:rsidP="00F964BD">
      <w:pPr>
        <w:autoSpaceDE w:val="0"/>
        <w:autoSpaceDN w:val="0"/>
        <w:adjustRightInd w:val="0"/>
        <w:rPr>
          <w:rFonts w:cs="Arial"/>
          <w:szCs w:val="22"/>
        </w:rPr>
      </w:pPr>
      <w:r w:rsidRPr="00420FEF">
        <w:rPr>
          <w:rFonts w:cs="Arial"/>
          <w:szCs w:val="22"/>
        </w:rPr>
        <w:t xml:space="preserve">For example, heavy liquefied petroleum gas (LPG) cylinders can cause muscular strain when they are handled manually. However, if the cylinder is damaged causing gas to leak which is then ignited, a fire could </w:t>
      </w:r>
      <w:r w:rsidR="000F25F8">
        <w:rPr>
          <w:rFonts w:cs="Arial"/>
          <w:szCs w:val="22"/>
        </w:rPr>
        <w:t>result</w:t>
      </w:r>
      <w:r w:rsidRPr="00420FEF">
        <w:rPr>
          <w:rFonts w:cs="Arial"/>
          <w:szCs w:val="22"/>
        </w:rPr>
        <w:t xml:space="preserve"> </w:t>
      </w:r>
      <w:r w:rsidR="000F25F8">
        <w:rPr>
          <w:rFonts w:cs="Arial"/>
          <w:szCs w:val="22"/>
        </w:rPr>
        <w:t xml:space="preserve">in </w:t>
      </w:r>
      <w:r w:rsidRPr="00420FEF">
        <w:rPr>
          <w:rFonts w:cs="Arial"/>
          <w:szCs w:val="22"/>
        </w:rPr>
        <w:t>serious burns. If that leak occurs in a store room or similar enclosed space, it could result in an explosion that could destroy the building and kill or injure anyone nearby. Each of the outcomes involves a different type of harm with a range of severities, and each has a different likelihood of occurrence.</w:t>
      </w:r>
    </w:p>
    <w:p w:rsidR="00F964BD" w:rsidRPr="00B948D4" w:rsidRDefault="00F964BD" w:rsidP="00AC0372">
      <w:pPr>
        <w:pStyle w:val="Heading3"/>
      </w:pPr>
      <w:r w:rsidRPr="00B948D4">
        <w:lastRenderedPageBreak/>
        <w:t xml:space="preserve">Work out </w:t>
      </w:r>
      <w:r w:rsidR="00A902F9">
        <w:t xml:space="preserve">how severe the harm </w:t>
      </w:r>
      <w:r>
        <w:t xml:space="preserve">could </w:t>
      </w:r>
      <w:r w:rsidR="00A902F9">
        <w:t>be</w:t>
      </w:r>
    </w:p>
    <w:p w:rsidR="00F964BD" w:rsidRPr="00250A70" w:rsidRDefault="00F964BD" w:rsidP="00F964BD">
      <w:pPr>
        <w:autoSpaceDE w:val="0"/>
        <w:autoSpaceDN w:val="0"/>
        <w:adjustRightInd w:val="0"/>
        <w:rPr>
          <w:rFonts w:cs="Arial"/>
          <w:szCs w:val="22"/>
        </w:rPr>
      </w:pPr>
      <w:r>
        <w:rPr>
          <w:rFonts w:cs="Arial"/>
          <w:szCs w:val="22"/>
        </w:rPr>
        <w:t>T</w:t>
      </w:r>
      <w:r w:rsidRPr="00250A70">
        <w:rPr>
          <w:rFonts w:cs="Arial"/>
          <w:szCs w:val="22"/>
        </w:rPr>
        <w:t xml:space="preserve">o estimate the </w:t>
      </w:r>
      <w:r w:rsidR="008525C3">
        <w:rPr>
          <w:rFonts w:cs="Arial"/>
          <w:szCs w:val="22"/>
        </w:rPr>
        <w:t>severity</w:t>
      </w:r>
      <w:r w:rsidRPr="00250A70">
        <w:rPr>
          <w:rFonts w:cs="Arial"/>
          <w:szCs w:val="22"/>
        </w:rPr>
        <w:t xml:space="preserve"> of harm</w:t>
      </w:r>
      <w:r>
        <w:rPr>
          <w:rFonts w:cs="Arial"/>
          <w:szCs w:val="22"/>
        </w:rPr>
        <w:t xml:space="preserve"> </w:t>
      </w:r>
      <w:r w:rsidRPr="00250A70">
        <w:rPr>
          <w:rFonts w:cs="Arial"/>
          <w:szCs w:val="22"/>
        </w:rPr>
        <w:t>that could result from each hazard</w:t>
      </w:r>
      <w:r>
        <w:rPr>
          <w:rFonts w:cs="Arial"/>
          <w:szCs w:val="22"/>
        </w:rPr>
        <w:t xml:space="preserve"> you should consider</w:t>
      </w:r>
      <w:r w:rsidR="003A5CE0">
        <w:rPr>
          <w:rFonts w:cs="Arial"/>
          <w:szCs w:val="22"/>
        </w:rPr>
        <w:t xml:space="preserve"> the following questions</w:t>
      </w:r>
      <w:r w:rsidRPr="00250A70">
        <w:rPr>
          <w:rFonts w:cs="Arial"/>
          <w:szCs w:val="22"/>
        </w:rPr>
        <w:t>:</w:t>
      </w:r>
    </w:p>
    <w:p w:rsidR="00F964BD" w:rsidRPr="00250A70" w:rsidRDefault="00F964BD" w:rsidP="00AC0372">
      <w:pPr>
        <w:pStyle w:val="ListParagraph"/>
      </w:pPr>
      <w:r w:rsidRPr="00250A70">
        <w:t xml:space="preserve">What </w:t>
      </w:r>
      <w:r w:rsidRPr="00420FEF">
        <w:t>type of harm could occur (</w:t>
      </w:r>
      <w:r w:rsidR="006D4856">
        <w:t xml:space="preserve">e.g. </w:t>
      </w:r>
      <w:r w:rsidRPr="00420FEF">
        <w:t>muscular strain, fatigue, burns, laceration)? How severe is the harm?</w:t>
      </w:r>
      <w:r>
        <w:t xml:space="preserve"> </w:t>
      </w:r>
      <w:r w:rsidRPr="00250A70">
        <w:t>Could the hazard cause death,</w:t>
      </w:r>
      <w:r>
        <w:t xml:space="preserve"> </w:t>
      </w:r>
      <w:r w:rsidRPr="00250A70">
        <w:t xml:space="preserve">serious injuries, illness or </w:t>
      </w:r>
      <w:r>
        <w:t>only minor injuries requiring fi</w:t>
      </w:r>
      <w:r w:rsidRPr="00250A70">
        <w:t>rst aid?</w:t>
      </w:r>
    </w:p>
    <w:p w:rsidR="00F964BD" w:rsidRPr="00250A70" w:rsidRDefault="00F964BD" w:rsidP="00AC0372">
      <w:pPr>
        <w:pStyle w:val="ListParagraph"/>
      </w:pPr>
      <w:r w:rsidRPr="00250A70">
        <w:t xml:space="preserve">What factors </w:t>
      </w:r>
      <w:r>
        <w:t>could infl</w:t>
      </w:r>
      <w:r w:rsidRPr="00250A70">
        <w:t xml:space="preserve">uence the severity of </w:t>
      </w:r>
      <w:r w:rsidRPr="00420FEF">
        <w:t>harm that occurs</w:t>
      </w:r>
      <w:r w:rsidRPr="00250A70">
        <w:t>?</w:t>
      </w:r>
      <w:r>
        <w:t xml:space="preserve"> </w:t>
      </w:r>
      <w:r w:rsidRPr="00250A70">
        <w:t>For example, the distance someone might fall or the</w:t>
      </w:r>
      <w:r>
        <w:t xml:space="preserve"> </w:t>
      </w:r>
      <w:r w:rsidRPr="00250A70">
        <w:t>concentration of a particular substance will determine</w:t>
      </w:r>
      <w:r>
        <w:t xml:space="preserve"> </w:t>
      </w:r>
      <w:r w:rsidRPr="00250A70">
        <w:t>the level of harm that is possible. The harm may occur</w:t>
      </w:r>
      <w:r>
        <w:t xml:space="preserve"> immediately something goes </w:t>
      </w:r>
      <w:r w:rsidRPr="00250A70">
        <w:t xml:space="preserve">wrong (e.g. injury </w:t>
      </w:r>
      <w:r w:rsidR="00813BFE">
        <w:br/>
      </w:r>
      <w:r w:rsidRPr="00250A70">
        <w:t>from</w:t>
      </w:r>
      <w:r>
        <w:t xml:space="preserve"> </w:t>
      </w:r>
      <w:r w:rsidRPr="00250A70">
        <w:t>a fall) or it may take time for it to become apparent (e.g. illness from long</w:t>
      </w:r>
      <w:r w:rsidR="006D4856">
        <w:t>-</w:t>
      </w:r>
      <w:r w:rsidRPr="00250A70">
        <w:t>term exposure to a substance).</w:t>
      </w:r>
    </w:p>
    <w:p w:rsidR="00F964BD" w:rsidRPr="00250A70" w:rsidRDefault="00F964BD" w:rsidP="00AC0372">
      <w:pPr>
        <w:pStyle w:val="ListParagraph"/>
      </w:pPr>
      <w:r w:rsidRPr="006C3386">
        <w:t xml:space="preserve">How many people </w:t>
      </w:r>
      <w:r w:rsidRPr="00420FEF">
        <w:t>are exposed to the hazard</w:t>
      </w:r>
      <w:r>
        <w:t xml:space="preserve"> and how many could be harmed</w:t>
      </w:r>
      <w:r w:rsidR="006D4856">
        <w:t xml:space="preserve"> </w:t>
      </w:r>
      <w:r w:rsidRPr="00420FEF">
        <w:t>in and outside your workplace</w:t>
      </w:r>
      <w:r w:rsidRPr="00250A70">
        <w:t>? For example, a mobile crane collapse on a busy</w:t>
      </w:r>
      <w:r>
        <w:t xml:space="preserve"> </w:t>
      </w:r>
      <w:r w:rsidRPr="00250A70">
        <w:t>construction site has the potential to kill or injure a large</w:t>
      </w:r>
      <w:r>
        <w:t xml:space="preserve"> </w:t>
      </w:r>
      <w:r w:rsidRPr="00250A70">
        <w:t>number of people.</w:t>
      </w:r>
    </w:p>
    <w:p w:rsidR="00F964BD" w:rsidRDefault="00F964BD" w:rsidP="00AC0372">
      <w:pPr>
        <w:pStyle w:val="ListParagraph"/>
      </w:pPr>
      <w:r>
        <w:t xml:space="preserve">Could </w:t>
      </w:r>
      <w:r w:rsidRPr="00250A70">
        <w:t>one failure</w:t>
      </w:r>
      <w:r>
        <w:t xml:space="preserve"> lead to other </w:t>
      </w:r>
      <w:r w:rsidRPr="00250A70">
        <w:t>failures?</w:t>
      </w:r>
      <w:r>
        <w:t xml:space="preserve"> </w:t>
      </w:r>
      <w:r w:rsidRPr="00250A70">
        <w:t xml:space="preserve">For example, </w:t>
      </w:r>
      <w:r>
        <w:t xml:space="preserve">could the </w:t>
      </w:r>
      <w:r w:rsidRPr="00250A70">
        <w:t xml:space="preserve">failure of </w:t>
      </w:r>
      <w:r>
        <w:t xml:space="preserve">your </w:t>
      </w:r>
      <w:r w:rsidRPr="00250A70">
        <w:t xml:space="preserve">electrical supply </w:t>
      </w:r>
      <w:r>
        <w:t>make</w:t>
      </w:r>
      <w:r w:rsidRPr="00250A70">
        <w:t xml:space="preserve"> </w:t>
      </w:r>
      <w:r>
        <w:t xml:space="preserve">any </w:t>
      </w:r>
      <w:r w:rsidR="00651FDC">
        <w:t>control measures</w:t>
      </w:r>
      <w:r w:rsidRPr="00250A70">
        <w:t xml:space="preserve"> that rely on electricity </w:t>
      </w:r>
      <w:r>
        <w:t>i</w:t>
      </w:r>
      <w:r w:rsidRPr="00250A70">
        <w:t>neffective</w:t>
      </w:r>
      <w:r>
        <w:t xml:space="preserve">? </w:t>
      </w:r>
      <w:r w:rsidRPr="00250A70">
        <w:t xml:space="preserve"> </w:t>
      </w:r>
    </w:p>
    <w:p w:rsidR="00F964BD" w:rsidRDefault="00F964BD" w:rsidP="00AC0372">
      <w:pPr>
        <w:pStyle w:val="ListParagraph"/>
      </w:pPr>
      <w:r w:rsidRPr="00420FEF">
        <w:t>Could a small event escalate to a much larger event with more serious consequences?</w:t>
      </w:r>
      <w:r>
        <w:t xml:space="preserve"> </w:t>
      </w:r>
      <w:r w:rsidR="00813BFE">
        <w:br/>
      </w:r>
      <w:r>
        <w:t xml:space="preserve">For example, a minor fire can get out of control quickly in the </w:t>
      </w:r>
      <w:r w:rsidRPr="00250A70">
        <w:t>presence of large</w:t>
      </w:r>
      <w:r>
        <w:t xml:space="preserve"> </w:t>
      </w:r>
      <w:r w:rsidRPr="00250A70">
        <w:t>amounts of combustible materials</w:t>
      </w:r>
      <w:r>
        <w:t>.</w:t>
      </w:r>
    </w:p>
    <w:p w:rsidR="00F964BD" w:rsidRPr="00B948D4" w:rsidRDefault="00F964BD" w:rsidP="00AC0372">
      <w:pPr>
        <w:pStyle w:val="Heading3"/>
      </w:pPr>
      <w:r w:rsidRPr="00B948D4">
        <w:t>Work out how hazards may cause harm</w:t>
      </w:r>
    </w:p>
    <w:p w:rsidR="00F964BD" w:rsidRPr="004C1F9E" w:rsidRDefault="00F964BD" w:rsidP="00F964BD">
      <w:pPr>
        <w:autoSpaceDE w:val="0"/>
        <w:autoSpaceDN w:val="0"/>
        <w:adjustRightInd w:val="0"/>
        <w:rPr>
          <w:rFonts w:cs="Arial"/>
          <w:szCs w:val="22"/>
        </w:rPr>
      </w:pPr>
      <w:r w:rsidRPr="004C1F9E">
        <w:rPr>
          <w:rFonts w:cs="Arial"/>
          <w:szCs w:val="22"/>
        </w:rPr>
        <w:t xml:space="preserve">In most cases, incidents occur as a result of a chain of events and a failure of one or more links </w:t>
      </w:r>
      <w:r w:rsidR="00813BFE">
        <w:rPr>
          <w:rFonts w:cs="Arial"/>
          <w:szCs w:val="22"/>
        </w:rPr>
        <w:br/>
      </w:r>
      <w:r w:rsidRPr="004C1F9E">
        <w:rPr>
          <w:rFonts w:cs="Arial"/>
          <w:szCs w:val="22"/>
        </w:rPr>
        <w:t>in that chain. If one or more of the events can be stopped or changed, the risk may be eliminated or reduced.</w:t>
      </w:r>
    </w:p>
    <w:p w:rsidR="00F964BD" w:rsidRPr="004C1F9E" w:rsidRDefault="00F964BD" w:rsidP="00F964BD">
      <w:pPr>
        <w:autoSpaceDE w:val="0"/>
        <w:autoSpaceDN w:val="0"/>
        <w:adjustRightInd w:val="0"/>
        <w:rPr>
          <w:rFonts w:cs="Arial"/>
          <w:szCs w:val="22"/>
        </w:rPr>
      </w:pPr>
      <w:r w:rsidRPr="00250A70">
        <w:rPr>
          <w:rFonts w:cs="Arial"/>
          <w:szCs w:val="22"/>
        </w:rPr>
        <w:t xml:space="preserve">One way of working out </w:t>
      </w:r>
      <w:r w:rsidRPr="004C1F9E">
        <w:rPr>
          <w:rFonts w:cs="Arial"/>
          <w:szCs w:val="22"/>
        </w:rPr>
        <w:t xml:space="preserve">the chain of events </w:t>
      </w:r>
      <w:r w:rsidRPr="00250A70">
        <w:rPr>
          <w:rFonts w:cs="Arial"/>
          <w:szCs w:val="22"/>
        </w:rPr>
        <w:t>is to</w:t>
      </w:r>
      <w:r>
        <w:rPr>
          <w:rFonts w:cs="Arial"/>
          <w:szCs w:val="22"/>
        </w:rPr>
        <w:t xml:space="preserve"> </w:t>
      </w:r>
      <w:r w:rsidRPr="00250A70">
        <w:rPr>
          <w:rFonts w:cs="Arial"/>
          <w:szCs w:val="22"/>
        </w:rPr>
        <w:t xml:space="preserve">determine the starting point where things begin </w:t>
      </w:r>
      <w:r w:rsidR="00813BFE">
        <w:rPr>
          <w:rFonts w:cs="Arial"/>
          <w:szCs w:val="22"/>
        </w:rPr>
        <w:br/>
      </w:r>
      <w:r w:rsidRPr="00250A70">
        <w:rPr>
          <w:rFonts w:cs="Arial"/>
          <w:szCs w:val="22"/>
        </w:rPr>
        <w:t>to go wrong</w:t>
      </w:r>
      <w:r>
        <w:rPr>
          <w:rFonts w:cs="Arial"/>
          <w:szCs w:val="22"/>
        </w:rPr>
        <w:t xml:space="preserve"> </w:t>
      </w:r>
      <w:r w:rsidRPr="00250A70">
        <w:rPr>
          <w:rFonts w:cs="Arial"/>
          <w:szCs w:val="22"/>
        </w:rPr>
        <w:t xml:space="preserve">and then </w:t>
      </w:r>
      <w:r>
        <w:rPr>
          <w:rFonts w:cs="Arial"/>
          <w:szCs w:val="22"/>
        </w:rPr>
        <w:t>consider:</w:t>
      </w:r>
      <w:r w:rsidRPr="00250A70">
        <w:rPr>
          <w:rFonts w:cs="Arial"/>
          <w:szCs w:val="22"/>
        </w:rPr>
        <w:t xml:space="preserve"> ‘If this </w:t>
      </w:r>
      <w:r>
        <w:rPr>
          <w:rFonts w:cs="Arial"/>
          <w:szCs w:val="22"/>
        </w:rPr>
        <w:t xml:space="preserve">happens, what may happen next?’ </w:t>
      </w:r>
      <w:r w:rsidRPr="004C1F9E">
        <w:rPr>
          <w:rFonts w:cs="Arial"/>
          <w:szCs w:val="22"/>
        </w:rPr>
        <w:t xml:space="preserve">This will provide a list </w:t>
      </w:r>
      <w:r w:rsidR="00813BFE">
        <w:rPr>
          <w:rFonts w:cs="Arial"/>
          <w:szCs w:val="22"/>
        </w:rPr>
        <w:br/>
      </w:r>
      <w:r w:rsidRPr="004C1F9E">
        <w:rPr>
          <w:rFonts w:cs="Arial"/>
          <w:szCs w:val="22"/>
        </w:rPr>
        <w:t xml:space="preserve">of events that sooner or later cause harm. See the case study in </w:t>
      </w:r>
      <w:r w:rsidRPr="000E4432">
        <w:rPr>
          <w:rFonts w:cs="Arial"/>
          <w:szCs w:val="22"/>
        </w:rPr>
        <w:t>Appendix A.</w:t>
      </w:r>
    </w:p>
    <w:p w:rsidR="00F964BD" w:rsidRPr="006A3BE0" w:rsidRDefault="00F964BD" w:rsidP="00F964BD">
      <w:pPr>
        <w:autoSpaceDE w:val="0"/>
        <w:autoSpaceDN w:val="0"/>
        <w:adjustRightInd w:val="0"/>
        <w:rPr>
          <w:rFonts w:cs="Arial"/>
          <w:szCs w:val="22"/>
        </w:rPr>
      </w:pPr>
      <w:r>
        <w:rPr>
          <w:rFonts w:cs="Arial"/>
          <w:szCs w:val="22"/>
        </w:rPr>
        <w:t>In thinking about how each hazard may cause harm, you should consider:</w:t>
      </w:r>
    </w:p>
    <w:p w:rsidR="00DF0B6A" w:rsidRDefault="00F964BD" w:rsidP="00AC0372">
      <w:pPr>
        <w:pStyle w:val="ListParagraph"/>
      </w:pPr>
      <w:r>
        <w:t>the effectiveness of existing control measures and whether they control all types of harm,</w:t>
      </w:r>
    </w:p>
    <w:p w:rsidR="00F964BD" w:rsidRPr="006A3BE0" w:rsidRDefault="00DF0B6A" w:rsidP="00AC0372">
      <w:pPr>
        <w:pStyle w:val="ListParagraph"/>
      </w:pPr>
      <w:r w:rsidRPr="0019789F">
        <w:t>how work is actually done, rather than relying on written manuals and procedures</w:t>
      </w:r>
    </w:p>
    <w:p w:rsidR="00F964BD" w:rsidRDefault="00F964BD" w:rsidP="00AC0372">
      <w:pPr>
        <w:pStyle w:val="ListParagraph"/>
      </w:pPr>
      <w:r>
        <w:t>i</w:t>
      </w:r>
      <w:r w:rsidRPr="002F04B7">
        <w:t>nfrequent or abnormal</w:t>
      </w:r>
      <w:r w:rsidRPr="006A3BE0">
        <w:t xml:space="preserve"> situations, as well as how things are</w:t>
      </w:r>
      <w:r>
        <w:t xml:space="preserve"> </w:t>
      </w:r>
      <w:r w:rsidRPr="006A3BE0">
        <w:t>normally meant to occur.</w:t>
      </w:r>
    </w:p>
    <w:p w:rsidR="00F964BD" w:rsidRPr="006A3BE0" w:rsidRDefault="00F964BD" w:rsidP="00F964BD">
      <w:pPr>
        <w:autoSpaceDE w:val="0"/>
        <w:autoSpaceDN w:val="0"/>
        <w:adjustRightInd w:val="0"/>
        <w:rPr>
          <w:rFonts w:cs="Arial"/>
          <w:szCs w:val="22"/>
        </w:rPr>
      </w:pPr>
      <w:r w:rsidRPr="006A3BE0">
        <w:rPr>
          <w:rFonts w:cs="Arial"/>
          <w:szCs w:val="22"/>
        </w:rPr>
        <w:t>Consider maintenance and</w:t>
      </w:r>
      <w:r>
        <w:rPr>
          <w:rFonts w:cs="Arial"/>
          <w:szCs w:val="22"/>
        </w:rPr>
        <w:t xml:space="preserve"> </w:t>
      </w:r>
      <w:r w:rsidRPr="006A3BE0">
        <w:rPr>
          <w:rFonts w:cs="Arial"/>
          <w:szCs w:val="22"/>
        </w:rPr>
        <w:t>cleaning, as well as breakdowns of equipment and</w:t>
      </w:r>
      <w:r>
        <w:rPr>
          <w:rFonts w:cs="Arial"/>
          <w:szCs w:val="22"/>
        </w:rPr>
        <w:t xml:space="preserve"> </w:t>
      </w:r>
      <w:r w:rsidRPr="006A3BE0">
        <w:rPr>
          <w:rFonts w:cs="Arial"/>
          <w:szCs w:val="22"/>
        </w:rPr>
        <w:t>failures of health and safety controls.</w:t>
      </w:r>
    </w:p>
    <w:p w:rsidR="00F964BD" w:rsidRPr="004D246A" w:rsidRDefault="00F964BD" w:rsidP="00AC0372">
      <w:pPr>
        <w:pStyle w:val="Heading3"/>
      </w:pPr>
      <w:r w:rsidRPr="004D246A">
        <w:t>Work out the likelihood of harm occurring</w:t>
      </w:r>
    </w:p>
    <w:p w:rsidR="00F964BD" w:rsidRDefault="00F964BD" w:rsidP="00F964BD">
      <w:pPr>
        <w:autoSpaceDE w:val="0"/>
        <w:autoSpaceDN w:val="0"/>
        <w:adjustRightInd w:val="0"/>
        <w:rPr>
          <w:rFonts w:cs="Arial"/>
          <w:szCs w:val="22"/>
        </w:rPr>
      </w:pPr>
      <w:r>
        <w:rPr>
          <w:rFonts w:cs="Arial"/>
          <w:szCs w:val="22"/>
        </w:rPr>
        <w:t>The likelihood that someone will be harmed can be estimated by considering the following:</w:t>
      </w:r>
    </w:p>
    <w:p w:rsidR="00F964BD" w:rsidRPr="004C1F9E" w:rsidRDefault="00F964BD" w:rsidP="00AC0372">
      <w:pPr>
        <w:pStyle w:val="ListParagraph"/>
      </w:pPr>
      <w:r w:rsidRPr="004C1F9E">
        <w:t>How often is the task done</w:t>
      </w:r>
      <w:r w:rsidR="000E4432">
        <w:t>? D</w:t>
      </w:r>
      <w:r w:rsidRPr="004C1F9E">
        <w:t>oes this make the harm more or less likely?</w:t>
      </w:r>
    </w:p>
    <w:p w:rsidR="00F964BD" w:rsidRPr="004C1F9E" w:rsidRDefault="00F964BD" w:rsidP="00AC0372">
      <w:pPr>
        <w:pStyle w:val="ListParagraph"/>
      </w:pPr>
      <w:r w:rsidRPr="004C1F9E">
        <w:t>How often are people near the hazard? How close do people get to it?</w:t>
      </w:r>
    </w:p>
    <w:p w:rsidR="00F964BD" w:rsidRPr="004C1F9E" w:rsidRDefault="00F964BD" w:rsidP="00AC0372">
      <w:pPr>
        <w:pStyle w:val="ListParagraph"/>
      </w:pPr>
      <w:r w:rsidRPr="004C1F9E">
        <w:t xml:space="preserve">Has it ever happened before, either in your workplace or somewhere else? How often? </w:t>
      </w:r>
    </w:p>
    <w:p w:rsidR="00F964BD" w:rsidRDefault="00F964BD" w:rsidP="00F964BD">
      <w:pPr>
        <w:autoSpaceDE w:val="0"/>
        <w:autoSpaceDN w:val="0"/>
        <w:adjustRightInd w:val="0"/>
        <w:rPr>
          <w:rFonts w:cs="Arial"/>
          <w:szCs w:val="22"/>
        </w:rPr>
      </w:pPr>
      <w:r w:rsidRPr="000E4432">
        <w:rPr>
          <w:rFonts w:cs="Arial"/>
          <w:szCs w:val="22"/>
        </w:rPr>
        <w:t>Table 2</w:t>
      </w:r>
      <w:r>
        <w:rPr>
          <w:rFonts w:cs="Arial"/>
          <w:szCs w:val="22"/>
        </w:rPr>
        <w:t xml:space="preserve"> contains further questions that can help you estimate likelihood. </w:t>
      </w:r>
    </w:p>
    <w:p w:rsidR="00A006F4" w:rsidRPr="006A3BE0" w:rsidRDefault="00A006F4" w:rsidP="00A006F4">
      <w:pPr>
        <w:autoSpaceDE w:val="0"/>
        <w:autoSpaceDN w:val="0"/>
        <w:adjustRightInd w:val="0"/>
        <w:rPr>
          <w:rFonts w:cs="Arial"/>
          <w:szCs w:val="22"/>
        </w:rPr>
      </w:pPr>
      <w:r>
        <w:rPr>
          <w:rFonts w:cs="Arial"/>
          <w:szCs w:val="22"/>
        </w:rPr>
        <w:t xml:space="preserve">You can </w:t>
      </w:r>
      <w:r w:rsidRPr="006A3BE0">
        <w:rPr>
          <w:rFonts w:cs="Arial"/>
          <w:szCs w:val="22"/>
        </w:rPr>
        <w:t>rate the likelihood as one</w:t>
      </w:r>
      <w:r>
        <w:rPr>
          <w:rFonts w:cs="Arial"/>
          <w:szCs w:val="22"/>
        </w:rPr>
        <w:t xml:space="preserve"> </w:t>
      </w:r>
      <w:r w:rsidRPr="006A3BE0">
        <w:rPr>
          <w:rFonts w:cs="Arial"/>
          <w:szCs w:val="22"/>
        </w:rPr>
        <w:t>of the following:</w:t>
      </w:r>
    </w:p>
    <w:p w:rsidR="00A006F4" w:rsidRPr="004F0F5E" w:rsidRDefault="00A006F4" w:rsidP="00AC0372">
      <w:pPr>
        <w:pStyle w:val="ListParagraph"/>
      </w:pPr>
      <w:r>
        <w:t>C</w:t>
      </w:r>
      <w:r w:rsidRPr="006A3BE0">
        <w:t xml:space="preserve">ertain to </w:t>
      </w:r>
      <w:r w:rsidRPr="004F0F5E">
        <w:t xml:space="preserve">occur - expected </w:t>
      </w:r>
      <w:r>
        <w:t xml:space="preserve">to occur </w:t>
      </w:r>
      <w:r w:rsidRPr="004F0F5E">
        <w:t>in most circumstances</w:t>
      </w:r>
    </w:p>
    <w:p w:rsidR="00A006F4" w:rsidRPr="004F0F5E" w:rsidRDefault="00A006F4" w:rsidP="00AC0372">
      <w:pPr>
        <w:pStyle w:val="ListParagraph"/>
      </w:pPr>
      <w:r w:rsidRPr="004F0F5E">
        <w:t>Very likely - will probably occur in most circumstances</w:t>
      </w:r>
    </w:p>
    <w:p w:rsidR="00A006F4" w:rsidRPr="006A3BE0" w:rsidRDefault="00A006F4" w:rsidP="00AC0372">
      <w:pPr>
        <w:pStyle w:val="ListParagraph"/>
      </w:pPr>
      <w:r>
        <w:t>Possible – might occur occasionally</w:t>
      </w:r>
    </w:p>
    <w:p w:rsidR="00A006F4" w:rsidRDefault="00A006F4" w:rsidP="00AC0372">
      <w:pPr>
        <w:pStyle w:val="ListParagraph"/>
      </w:pPr>
      <w:r>
        <w:lastRenderedPageBreak/>
        <w:t>U</w:t>
      </w:r>
      <w:r w:rsidRPr="006A3BE0">
        <w:t>nlikely</w:t>
      </w:r>
      <w:r>
        <w:t xml:space="preserve"> – could happen at some time</w:t>
      </w:r>
    </w:p>
    <w:p w:rsidR="007F3D49" w:rsidRDefault="00A006F4" w:rsidP="00AC0372">
      <w:pPr>
        <w:pStyle w:val="ListParagraph"/>
      </w:pPr>
      <w:r>
        <w:t>R</w:t>
      </w:r>
      <w:r w:rsidRPr="006A3BE0">
        <w:t>are</w:t>
      </w:r>
      <w:r>
        <w:t xml:space="preserve"> – may happen only in exceptional circumstances</w:t>
      </w:r>
    </w:p>
    <w:p w:rsidR="002A00F8" w:rsidRDefault="007F3D49" w:rsidP="00AC0372">
      <w:pPr>
        <w:autoSpaceDE w:val="0"/>
        <w:autoSpaceDN w:val="0"/>
        <w:adjustRightInd w:val="0"/>
        <w:spacing w:after="240"/>
        <w:rPr>
          <w:rFonts w:cs="Arial"/>
          <w:szCs w:val="22"/>
        </w:rPr>
      </w:pPr>
      <w:r w:rsidRPr="00185299">
        <w:rPr>
          <w:rFonts w:cs="Arial"/>
          <w:szCs w:val="22"/>
        </w:rPr>
        <w:t>The level of risk will increase as the likelihood of harm and its severity increases.</w:t>
      </w:r>
    </w:p>
    <w:p w:rsidR="002A00F8" w:rsidRDefault="002A00F8" w:rsidP="00AC0372">
      <w:pPr>
        <w:autoSpaceDE w:val="0"/>
        <w:autoSpaceDN w:val="0"/>
        <w:adjustRightInd w:val="0"/>
        <w:spacing w:before="240" w:after="240"/>
        <w:rPr>
          <w:rFonts w:cs="Arial"/>
          <w:b/>
          <w:bCs/>
          <w:szCs w:val="22"/>
        </w:rPr>
      </w:pPr>
      <w:r w:rsidRPr="00AC0372">
        <w:rPr>
          <w:rFonts w:cs="Arial"/>
          <w:b/>
          <w:bCs/>
          <w:szCs w:val="22"/>
        </w:rPr>
        <w:t>Table 2</w:t>
      </w:r>
    </w:p>
    <w:tbl>
      <w:tblPr>
        <w:tblStyle w:val="TableGrid"/>
        <w:tblW w:w="0" w:type="auto"/>
        <w:tblLook w:val="04A0" w:firstRow="1" w:lastRow="0" w:firstColumn="1" w:lastColumn="0" w:noHBand="0" w:noVBand="1"/>
        <w:tblCaption w:val="Table 2"/>
        <w:tblDescription w:val="This table contains questions for estimating the likelihood that someone may be harmed."/>
      </w:tblPr>
      <w:tblGrid>
        <w:gridCol w:w="2802"/>
        <w:gridCol w:w="7052"/>
      </w:tblGrid>
      <w:tr w:rsidR="002A00F8" w:rsidTr="007C364C">
        <w:trPr>
          <w:tblHeader/>
        </w:trPr>
        <w:tc>
          <w:tcPr>
            <w:tcW w:w="2802" w:type="dxa"/>
            <w:shd w:val="clear" w:color="auto" w:fill="365F91" w:themeFill="accent1" w:themeFillShade="BF"/>
          </w:tcPr>
          <w:p w:rsidR="002A00F8" w:rsidRPr="007C364C" w:rsidRDefault="002A00F8" w:rsidP="00AC0372">
            <w:pPr>
              <w:autoSpaceDE w:val="0"/>
              <w:autoSpaceDN w:val="0"/>
              <w:adjustRightInd w:val="0"/>
              <w:spacing w:before="60" w:after="60"/>
              <w:rPr>
                <w:rFonts w:cs="Arial"/>
                <w:b/>
                <w:bCs/>
                <w:color w:val="FFFFFF" w:themeColor="background1"/>
                <w:szCs w:val="22"/>
              </w:rPr>
            </w:pPr>
            <w:r w:rsidRPr="007C364C">
              <w:rPr>
                <w:rFonts w:cs="Arial"/>
                <w:b/>
                <w:bCs/>
                <w:color w:val="FFFFFF" w:themeColor="background1"/>
                <w:szCs w:val="22"/>
              </w:rPr>
              <w:t>Questions to ask in</w:t>
            </w:r>
          </w:p>
          <w:p w:rsidR="002A00F8" w:rsidRPr="007C364C" w:rsidRDefault="002A00F8" w:rsidP="00AC0372">
            <w:pPr>
              <w:spacing w:before="60" w:after="60"/>
              <w:rPr>
                <w:rFonts w:cs="Arial"/>
                <w:color w:val="FFFFFF" w:themeColor="background1"/>
                <w:szCs w:val="22"/>
              </w:rPr>
            </w:pPr>
            <w:r w:rsidRPr="007C364C">
              <w:rPr>
                <w:rFonts w:cs="Arial"/>
                <w:b/>
                <w:bCs/>
                <w:color w:val="FFFFFF" w:themeColor="background1"/>
                <w:szCs w:val="22"/>
              </w:rPr>
              <w:t>determining likelihood</w:t>
            </w:r>
          </w:p>
        </w:tc>
        <w:tc>
          <w:tcPr>
            <w:tcW w:w="7052" w:type="dxa"/>
            <w:shd w:val="clear" w:color="auto" w:fill="365F91" w:themeFill="accent1" w:themeFillShade="BF"/>
          </w:tcPr>
          <w:p w:rsidR="002A00F8" w:rsidRPr="007C364C" w:rsidRDefault="002A00F8" w:rsidP="00AC0372">
            <w:pPr>
              <w:spacing w:before="60" w:after="60"/>
              <w:rPr>
                <w:rFonts w:cs="Arial"/>
                <w:color w:val="FFFFFF" w:themeColor="background1"/>
                <w:szCs w:val="22"/>
              </w:rPr>
            </w:pPr>
            <w:r w:rsidRPr="007C364C">
              <w:rPr>
                <w:rFonts w:cs="Arial"/>
                <w:b/>
                <w:bCs/>
                <w:color w:val="FFFFFF" w:themeColor="background1"/>
                <w:szCs w:val="22"/>
              </w:rPr>
              <w:t>Explanation and examples</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How often are people exposed to the hazard?</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A hazard may exist all of the time or it may only exist occasionally. The more often a hazard is present, the greater the likelihood it will result in harm.</w:t>
            </w:r>
          </w:p>
          <w:p w:rsidR="002A00F8" w:rsidRPr="007C364C" w:rsidRDefault="002A00F8" w:rsidP="00AC0372">
            <w:pPr>
              <w:autoSpaceDE w:val="0"/>
              <w:autoSpaceDN w:val="0"/>
              <w:adjustRightInd w:val="0"/>
              <w:spacing w:before="60"/>
              <w:rPr>
                <w:rFonts w:cs="Arial"/>
                <w:i/>
                <w:szCs w:val="22"/>
              </w:rPr>
            </w:pPr>
            <w:r w:rsidRPr="007C364C">
              <w:rPr>
                <w:rFonts w:cs="Arial"/>
                <w:i/>
                <w:szCs w:val="22"/>
              </w:rPr>
              <w:t xml:space="preserve">For example: </w:t>
            </w:r>
          </w:p>
          <w:p w:rsidR="002A00F8" w:rsidRPr="007C364C" w:rsidRDefault="002A00F8" w:rsidP="00AC0372">
            <w:pPr>
              <w:pStyle w:val="ListParagraph"/>
              <w:spacing w:before="60"/>
              <w:rPr>
                <w:szCs w:val="22"/>
              </w:rPr>
            </w:pPr>
            <w:r w:rsidRPr="007C364C">
              <w:rPr>
                <w:szCs w:val="22"/>
              </w:rPr>
              <w:t xml:space="preserve">Meshing gears in an enclosed gearbox can cause crushing only </w:t>
            </w:r>
            <w:r w:rsidR="007C364C">
              <w:rPr>
                <w:szCs w:val="22"/>
              </w:rPr>
              <w:br/>
            </w:r>
            <w:r w:rsidRPr="007C364C">
              <w:rPr>
                <w:szCs w:val="22"/>
              </w:rPr>
              <w:t>if the gearbox is open during maintenance, and therefore the potential for harm will not occur very often.</w:t>
            </w:r>
          </w:p>
          <w:p w:rsidR="002A00F8" w:rsidRPr="007C364C" w:rsidRDefault="002A00F8" w:rsidP="00AC0372">
            <w:pPr>
              <w:pStyle w:val="ListParagraph"/>
              <w:spacing w:before="60"/>
              <w:rPr>
                <w:szCs w:val="22"/>
              </w:rPr>
            </w:pPr>
            <w:r w:rsidRPr="007C364C">
              <w:rPr>
                <w:szCs w:val="22"/>
              </w:rPr>
              <w:t>Continuously lifting heavy boxes has the potential to cause harm whenever the work is done.</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How long might people be exposed to the hazard?</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The longer that someone is exposed to a hazard, the greater the likelihood that harm may result.</w:t>
            </w:r>
          </w:p>
          <w:p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rsidR="002A00F8" w:rsidRPr="007C364C" w:rsidRDefault="002A00F8" w:rsidP="00AC0372">
            <w:pPr>
              <w:spacing w:before="60"/>
              <w:rPr>
                <w:rFonts w:cs="Arial"/>
                <w:szCs w:val="22"/>
              </w:rPr>
            </w:pPr>
            <w:r w:rsidRPr="007C364C">
              <w:rPr>
                <w:rFonts w:cs="Arial"/>
                <w:szCs w:val="22"/>
              </w:rPr>
              <w:t>The longer a person is exposed to noisy work, the more likely it is that they will suffer hearing loss.</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How effective are current controls in reducing risk?</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In most cases the risks being assessed will already be subject to some control measures. The likelihood of harm resulting from the risk will depend upon how adequate and effective the current measures are.</w:t>
            </w:r>
          </w:p>
          <w:p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rsidR="002A00F8" w:rsidRPr="007C364C" w:rsidRDefault="002A00F8" w:rsidP="00AC0372">
            <w:pPr>
              <w:autoSpaceDE w:val="0"/>
              <w:autoSpaceDN w:val="0"/>
              <w:adjustRightInd w:val="0"/>
              <w:spacing w:before="60"/>
              <w:rPr>
                <w:rFonts w:cs="Arial"/>
                <w:szCs w:val="22"/>
              </w:rPr>
            </w:pPr>
            <w:r w:rsidRPr="007C364C">
              <w:rPr>
                <w:rFonts w:cs="Arial"/>
                <w:szCs w:val="22"/>
              </w:rPr>
              <w:t xml:space="preserve">Traffic management controls have been implemented in a warehouse to separate moving forklifts from pedestrians by using signs </w:t>
            </w:r>
            <w:r w:rsidR="007C364C">
              <w:rPr>
                <w:rFonts w:cs="Arial"/>
                <w:szCs w:val="22"/>
              </w:rPr>
              <w:t xml:space="preserve">and painted lines on the floor. </w:t>
            </w:r>
            <w:r w:rsidRPr="007C364C">
              <w:rPr>
                <w:rFonts w:cs="Arial"/>
                <w:szCs w:val="22"/>
              </w:rPr>
              <w:t xml:space="preserve">These controls may need to be upgraded </w:t>
            </w:r>
            <w:r w:rsidR="007C364C">
              <w:rPr>
                <w:rFonts w:cs="Arial"/>
                <w:szCs w:val="22"/>
              </w:rPr>
              <w:br/>
            </w:r>
            <w:r w:rsidRPr="007C364C">
              <w:rPr>
                <w:rFonts w:cs="Arial"/>
                <w:szCs w:val="22"/>
              </w:rPr>
              <w:t>to include physical barriers.</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Could any changes in your organisation increase the likelihood?</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 xml:space="preserve">The demand for goods or services in many organisations varies throughout the year. Changes in demand may be seasonal, depend on environmental conditions or be affected by market fluctuations that are driven by a range of events. Meeting increased demand may cause unusual loads on people, plant and equipment and systems </w:t>
            </w:r>
            <w:r w:rsidR="007C364C">
              <w:rPr>
                <w:rFonts w:cs="Arial"/>
                <w:szCs w:val="22"/>
              </w:rPr>
              <w:br/>
            </w:r>
            <w:r w:rsidRPr="007C364C">
              <w:rPr>
                <w:rFonts w:cs="Arial"/>
                <w:szCs w:val="22"/>
              </w:rPr>
              <w:t>of work. Failures may be more likely.</w:t>
            </w:r>
          </w:p>
          <w:p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rsidR="002A00F8" w:rsidRPr="007C364C" w:rsidRDefault="002A00F8" w:rsidP="00AC0372">
            <w:pPr>
              <w:autoSpaceDE w:val="0"/>
              <w:autoSpaceDN w:val="0"/>
              <w:adjustRightInd w:val="0"/>
              <w:spacing w:before="60"/>
              <w:rPr>
                <w:rFonts w:cs="Arial"/>
                <w:szCs w:val="22"/>
              </w:rPr>
            </w:pPr>
            <w:r w:rsidRPr="007C364C">
              <w:rPr>
                <w:rFonts w:cs="Arial"/>
                <w:szCs w:val="22"/>
              </w:rPr>
              <w:t xml:space="preserve">Inner city restaurants and bistros are very busy in the period prior </w:t>
            </w:r>
            <w:r w:rsidR="007C364C">
              <w:rPr>
                <w:rFonts w:cs="Arial"/>
                <w:szCs w:val="22"/>
              </w:rPr>
              <w:br/>
            </w:r>
            <w:r w:rsidRPr="007C364C">
              <w:rPr>
                <w:rFonts w:cs="Arial"/>
                <w:szCs w:val="22"/>
              </w:rPr>
              <w:t>to Christmas, placing extra demands on kitchen and serving staff.</w:t>
            </w:r>
            <w:r w:rsidR="007C364C">
              <w:rPr>
                <w:rFonts w:cs="Arial"/>
                <w:szCs w:val="22"/>
              </w:rPr>
              <w:br/>
            </w:r>
            <w:r w:rsidRPr="007C364C">
              <w:rPr>
                <w:rFonts w:cs="Arial"/>
                <w:szCs w:val="22"/>
              </w:rPr>
              <w:t xml:space="preserve"> The increase in volume of food to be prepared and serving a larger number of patrons increases the potential for human error and the likelihood of harm.</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Are hazards more likely to cause harm because of the working environment?</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Examples of situations where the risk of injury or illness may become more likely:</w:t>
            </w:r>
          </w:p>
          <w:p w:rsidR="002A00F8" w:rsidRPr="007C364C" w:rsidRDefault="002A00F8" w:rsidP="00AC0372">
            <w:pPr>
              <w:pStyle w:val="ListParagraph"/>
              <w:spacing w:before="60"/>
              <w:rPr>
                <w:szCs w:val="22"/>
              </w:rPr>
            </w:pPr>
            <w:r w:rsidRPr="007C364C">
              <w:rPr>
                <w:iCs/>
                <w:szCs w:val="22"/>
              </w:rPr>
              <w:t>Environmental conditions change.</w:t>
            </w:r>
            <w:r w:rsidRPr="007C364C">
              <w:rPr>
                <w:i/>
                <w:iCs/>
                <w:szCs w:val="22"/>
              </w:rPr>
              <w:t xml:space="preserve"> </w:t>
            </w:r>
            <w:r w:rsidRPr="007C364C">
              <w:rPr>
                <w:szCs w:val="22"/>
              </w:rPr>
              <w:t xml:space="preserve">For example, work performed </w:t>
            </w:r>
            <w:r w:rsidR="007C364C">
              <w:rPr>
                <w:szCs w:val="22"/>
              </w:rPr>
              <w:br/>
            </w:r>
            <w:r w:rsidRPr="007C364C">
              <w:rPr>
                <w:szCs w:val="22"/>
              </w:rPr>
              <w:t xml:space="preserve">in high temperatures in a confined space increases the potential for mistakes because workers become fatigued more quickly; </w:t>
            </w:r>
            <w:r w:rsidR="007C364C">
              <w:rPr>
                <w:szCs w:val="22"/>
              </w:rPr>
              <w:br/>
            </w:r>
            <w:r w:rsidRPr="007C364C">
              <w:rPr>
                <w:szCs w:val="22"/>
              </w:rPr>
              <w:t>wet conditions make walkways and other things slippery.</w:t>
            </w:r>
          </w:p>
          <w:p w:rsidR="002A00F8" w:rsidRPr="007C364C" w:rsidRDefault="002A00F8" w:rsidP="00AC0372">
            <w:pPr>
              <w:pStyle w:val="ListParagraph"/>
              <w:spacing w:before="60"/>
              <w:rPr>
                <w:szCs w:val="22"/>
              </w:rPr>
            </w:pPr>
            <w:r w:rsidRPr="007C364C">
              <w:rPr>
                <w:iCs/>
                <w:szCs w:val="22"/>
              </w:rPr>
              <w:lastRenderedPageBreak/>
              <w:t>People are required to work quickly.</w:t>
            </w:r>
            <w:r w:rsidRPr="007C364C">
              <w:rPr>
                <w:i/>
                <w:iCs/>
                <w:szCs w:val="22"/>
              </w:rPr>
              <w:t xml:space="preserve"> </w:t>
            </w:r>
            <w:r w:rsidRPr="007C364C">
              <w:rPr>
                <w:szCs w:val="22"/>
              </w:rPr>
              <w:t>The rate at which work is done (e.g. number of repetitions) can over-stress a person’s body or make it more likely that mistakes will be made.</w:t>
            </w:r>
          </w:p>
          <w:p w:rsidR="002A00F8" w:rsidRPr="007C364C" w:rsidRDefault="002A00F8" w:rsidP="00AC0372">
            <w:pPr>
              <w:pStyle w:val="ListParagraph"/>
              <w:spacing w:before="60"/>
              <w:rPr>
                <w:szCs w:val="22"/>
              </w:rPr>
            </w:pPr>
            <w:r w:rsidRPr="007C364C">
              <w:rPr>
                <w:iCs/>
                <w:szCs w:val="22"/>
              </w:rPr>
              <w:t>There is insufficient light or poor ventilation.</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lastRenderedPageBreak/>
              <w:t>Could the way people act and behave affect the likelihood of a hazard causing harm?</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The possibility that people may make mistakes, misuse items, become distracted or panic in particular situations needs to be taken into account. The effects of fatigue or stress may make it more likely that harm will occur.</w:t>
            </w:r>
          </w:p>
        </w:tc>
      </w:tr>
      <w:tr w:rsidR="002A00F8" w:rsidTr="007C364C">
        <w:tc>
          <w:tcPr>
            <w:tcW w:w="2802" w:type="dxa"/>
            <w:shd w:val="clear" w:color="auto" w:fill="DBE5F1" w:themeFill="accent1" w:themeFillTint="33"/>
          </w:tcPr>
          <w:p w:rsidR="002A00F8" w:rsidRPr="007C364C" w:rsidRDefault="002A00F8" w:rsidP="00AC0372">
            <w:pPr>
              <w:autoSpaceDE w:val="0"/>
              <w:autoSpaceDN w:val="0"/>
              <w:adjustRightInd w:val="0"/>
              <w:spacing w:before="60"/>
              <w:rPr>
                <w:rFonts w:cs="Arial"/>
                <w:b/>
                <w:szCs w:val="22"/>
              </w:rPr>
            </w:pPr>
            <w:r w:rsidRPr="007C364C">
              <w:rPr>
                <w:rFonts w:cs="Arial"/>
                <w:b/>
                <w:szCs w:val="22"/>
              </w:rPr>
              <w:t>Do the differences between individuals in the workplace make it more likely for harm to occur?</w:t>
            </w:r>
          </w:p>
        </w:tc>
        <w:tc>
          <w:tcPr>
            <w:tcW w:w="7052" w:type="dxa"/>
          </w:tcPr>
          <w:p w:rsidR="002A00F8" w:rsidRPr="007C364C" w:rsidRDefault="002A00F8" w:rsidP="00AC0372">
            <w:pPr>
              <w:autoSpaceDE w:val="0"/>
              <w:autoSpaceDN w:val="0"/>
              <w:adjustRightInd w:val="0"/>
              <w:spacing w:before="60"/>
              <w:rPr>
                <w:rFonts w:cs="Arial"/>
                <w:szCs w:val="22"/>
              </w:rPr>
            </w:pPr>
            <w:r w:rsidRPr="007C364C">
              <w:rPr>
                <w:rFonts w:cs="Arial"/>
                <w:szCs w:val="22"/>
              </w:rPr>
              <w:t>People with disabilities may be more likely to suffer harm if the workplace or process is not designed for their needs.</w:t>
            </w:r>
          </w:p>
          <w:p w:rsidR="002A00F8" w:rsidRPr="007C364C" w:rsidRDefault="002A00F8" w:rsidP="00504454">
            <w:pPr>
              <w:autoSpaceDE w:val="0"/>
              <w:autoSpaceDN w:val="0"/>
              <w:adjustRightInd w:val="0"/>
              <w:spacing w:before="60"/>
              <w:rPr>
                <w:rFonts w:cs="Arial"/>
                <w:szCs w:val="22"/>
              </w:rPr>
            </w:pPr>
            <w:r w:rsidRPr="007C364C">
              <w:rPr>
                <w:rFonts w:cs="Arial"/>
                <w:szCs w:val="22"/>
              </w:rPr>
              <w:t>New or young workers may be more likely to suffer harm because of inexperience.</w:t>
            </w:r>
          </w:p>
          <w:p w:rsidR="002A00F8" w:rsidRPr="007C364C" w:rsidRDefault="002A00F8">
            <w:pPr>
              <w:autoSpaceDE w:val="0"/>
              <w:autoSpaceDN w:val="0"/>
              <w:adjustRightInd w:val="0"/>
              <w:spacing w:before="60"/>
              <w:rPr>
                <w:rFonts w:cs="Arial"/>
                <w:szCs w:val="22"/>
              </w:rPr>
            </w:pPr>
            <w:r w:rsidRPr="007C364C">
              <w:rPr>
                <w:rFonts w:cs="Arial"/>
                <w:szCs w:val="22"/>
              </w:rPr>
              <w:t>People who do not normally work at the workplace will have less knowledge than employees who normally work there, and may be more likely to suffer harm. These people include contractors, visitors or members of the public.</w:t>
            </w:r>
          </w:p>
        </w:tc>
      </w:tr>
    </w:tbl>
    <w:p w:rsidR="00F964BD" w:rsidRPr="00504454" w:rsidRDefault="00F964BD" w:rsidP="00504454">
      <w:pPr>
        <w:pStyle w:val="Heading1"/>
      </w:pPr>
      <w:r>
        <w:br w:type="page"/>
      </w:r>
      <w:bookmarkStart w:id="21" w:name="_Toc297891203"/>
      <w:r>
        <w:lastRenderedPageBreak/>
        <w:t>4.</w:t>
      </w:r>
      <w:r w:rsidR="00E83FCF">
        <w:tab/>
      </w:r>
      <w:r w:rsidR="00E856C6" w:rsidRPr="00504454">
        <w:t xml:space="preserve">STEP 3 – </w:t>
      </w:r>
      <w:r w:rsidRPr="00504454">
        <w:t>HOW TO CONTROL RISKS</w:t>
      </w:r>
      <w:bookmarkEnd w:id="21"/>
    </w:p>
    <w:p w:rsidR="00F964BD" w:rsidRDefault="00F964BD" w:rsidP="00F964BD">
      <w:pPr>
        <w:tabs>
          <w:tab w:val="num" w:pos="432"/>
        </w:tabs>
        <w:spacing w:after="120"/>
        <w:rPr>
          <w:rFonts w:cs="Arial"/>
          <w:color w:val="000000"/>
          <w:szCs w:val="22"/>
        </w:rPr>
      </w:pPr>
      <w:r>
        <w:rPr>
          <w:rFonts w:cs="Arial"/>
          <w:color w:val="000000"/>
          <w:szCs w:val="22"/>
        </w:rPr>
        <w:t xml:space="preserve">The most important step in </w:t>
      </w:r>
      <w:r w:rsidR="0019789F">
        <w:rPr>
          <w:rFonts w:cs="Arial"/>
          <w:color w:val="000000"/>
          <w:szCs w:val="22"/>
        </w:rPr>
        <w:t xml:space="preserve">managing risks </w:t>
      </w:r>
      <w:r>
        <w:rPr>
          <w:rFonts w:cs="Arial"/>
          <w:color w:val="000000"/>
          <w:szCs w:val="22"/>
        </w:rPr>
        <w:t>involves eliminating the</w:t>
      </w:r>
      <w:r w:rsidR="0019789F">
        <w:rPr>
          <w:rFonts w:cs="Arial"/>
          <w:color w:val="000000"/>
          <w:szCs w:val="22"/>
        </w:rPr>
        <w:t>m</w:t>
      </w:r>
      <w:r>
        <w:rPr>
          <w:rFonts w:cs="Arial"/>
          <w:color w:val="000000"/>
          <w:szCs w:val="22"/>
        </w:rPr>
        <w:t xml:space="preserve"> so far as is reasonably practicable, or if that is not possible, minimising the risks so far as is reasonably practicable.</w:t>
      </w:r>
    </w:p>
    <w:p w:rsidR="00F964BD" w:rsidRDefault="00F964BD" w:rsidP="00F964BD">
      <w:pPr>
        <w:tabs>
          <w:tab w:val="num" w:pos="432"/>
        </w:tabs>
        <w:spacing w:after="120"/>
        <w:rPr>
          <w:rFonts w:cs="Arial"/>
          <w:color w:val="000000"/>
          <w:szCs w:val="22"/>
        </w:rPr>
      </w:pPr>
      <w:r>
        <w:rPr>
          <w:rFonts w:cs="Arial"/>
          <w:color w:val="000000"/>
          <w:szCs w:val="22"/>
        </w:rPr>
        <w:t xml:space="preserve">In deciding how to </w:t>
      </w:r>
      <w:r w:rsidR="0067100D">
        <w:rPr>
          <w:rFonts w:cs="Arial"/>
          <w:color w:val="000000"/>
          <w:szCs w:val="22"/>
        </w:rPr>
        <w:t xml:space="preserve">control risks </w:t>
      </w:r>
      <w:r>
        <w:rPr>
          <w:rFonts w:cs="Arial"/>
          <w:color w:val="000000"/>
          <w:szCs w:val="22"/>
        </w:rPr>
        <w:t xml:space="preserve">you must consult your workers and their representatives who will be directly affected by this decision. Their experience will </w:t>
      </w:r>
      <w:r w:rsidRPr="00CB6C4D">
        <w:rPr>
          <w:rFonts w:cs="Arial"/>
          <w:color w:val="000000"/>
          <w:szCs w:val="22"/>
        </w:rPr>
        <w:t xml:space="preserve">help you choose </w:t>
      </w:r>
      <w:r>
        <w:rPr>
          <w:rFonts w:cs="Arial"/>
          <w:color w:val="000000"/>
          <w:szCs w:val="22"/>
        </w:rPr>
        <w:t xml:space="preserve">appropriate control measures and their involvement will </w:t>
      </w:r>
      <w:r w:rsidRPr="00CB6C4D">
        <w:rPr>
          <w:rFonts w:cs="Arial"/>
          <w:color w:val="000000"/>
          <w:szCs w:val="22"/>
        </w:rPr>
        <w:t>increase the level of</w:t>
      </w:r>
      <w:r>
        <w:rPr>
          <w:rFonts w:cs="Arial"/>
          <w:color w:val="000000"/>
          <w:szCs w:val="22"/>
        </w:rPr>
        <w:t xml:space="preserve"> acceptance of any changes that may be needed to the way they do their job.</w:t>
      </w:r>
    </w:p>
    <w:p w:rsidR="0067100D" w:rsidRDefault="0067100D" w:rsidP="0067100D">
      <w:pPr>
        <w:tabs>
          <w:tab w:val="num" w:pos="432"/>
        </w:tabs>
        <w:spacing w:after="120"/>
        <w:rPr>
          <w:rFonts w:cs="Arial"/>
          <w:color w:val="000000"/>
          <w:szCs w:val="22"/>
        </w:rPr>
      </w:pPr>
      <w:r>
        <w:rPr>
          <w:rFonts w:cs="Arial"/>
          <w:color w:val="000000"/>
          <w:szCs w:val="22"/>
        </w:rPr>
        <w:t>There are many ways to control risks. Some control</w:t>
      </w:r>
      <w:r w:rsidR="00CC0048">
        <w:rPr>
          <w:rFonts w:cs="Arial"/>
          <w:color w:val="000000"/>
          <w:szCs w:val="22"/>
        </w:rPr>
        <w:t xml:space="preserve"> measures</w:t>
      </w:r>
      <w:r>
        <w:rPr>
          <w:rFonts w:cs="Arial"/>
          <w:color w:val="000000"/>
          <w:szCs w:val="22"/>
        </w:rPr>
        <w:t xml:space="preserve"> are more effective than others. </w:t>
      </w:r>
    </w:p>
    <w:p w:rsidR="0067100D" w:rsidRPr="00CB6C4D" w:rsidRDefault="0067100D" w:rsidP="0067100D">
      <w:pPr>
        <w:tabs>
          <w:tab w:val="num" w:pos="432"/>
        </w:tabs>
        <w:spacing w:after="120"/>
        <w:rPr>
          <w:rFonts w:cs="Arial"/>
          <w:color w:val="000000"/>
          <w:szCs w:val="22"/>
        </w:rPr>
      </w:pPr>
      <w:r>
        <w:rPr>
          <w:rFonts w:cs="Arial"/>
          <w:color w:val="000000"/>
          <w:szCs w:val="22"/>
        </w:rPr>
        <w:t xml:space="preserve">You </w:t>
      </w:r>
      <w:r w:rsidR="007759BA">
        <w:rPr>
          <w:rFonts w:cs="Arial"/>
          <w:color w:val="000000"/>
          <w:szCs w:val="22"/>
        </w:rPr>
        <w:t xml:space="preserve">must </w:t>
      </w:r>
      <w:r>
        <w:rPr>
          <w:rFonts w:cs="Arial"/>
          <w:color w:val="000000"/>
          <w:szCs w:val="22"/>
        </w:rPr>
        <w:t xml:space="preserve">consider various control options and choose the control that most effectively eliminates </w:t>
      </w:r>
      <w:r w:rsidRPr="00CB6C4D">
        <w:rPr>
          <w:rFonts w:cs="Arial"/>
          <w:color w:val="000000"/>
          <w:szCs w:val="22"/>
        </w:rPr>
        <w:t>the hazard</w:t>
      </w:r>
      <w:r>
        <w:rPr>
          <w:rFonts w:cs="Arial"/>
          <w:color w:val="000000"/>
          <w:szCs w:val="22"/>
        </w:rPr>
        <w:t xml:space="preserve"> or minimises the risk in the circumstances. This may involve a single control measure or </w:t>
      </w:r>
      <w:r w:rsidRPr="00CB6C4D">
        <w:rPr>
          <w:rFonts w:cs="Arial"/>
          <w:color w:val="000000"/>
          <w:szCs w:val="22"/>
        </w:rPr>
        <w:t>a combination</w:t>
      </w:r>
      <w:r>
        <w:rPr>
          <w:rFonts w:cs="Arial"/>
          <w:color w:val="000000"/>
          <w:szCs w:val="22"/>
        </w:rPr>
        <w:t xml:space="preserve"> of different controls that together provide the highest level of protection that </w:t>
      </w:r>
      <w:r w:rsidRPr="00CB6C4D">
        <w:rPr>
          <w:rFonts w:cs="Arial"/>
          <w:color w:val="000000"/>
          <w:szCs w:val="22"/>
        </w:rPr>
        <w:t>is reasonably practicable.</w:t>
      </w:r>
    </w:p>
    <w:p w:rsidR="00F964BD" w:rsidRDefault="00F964BD" w:rsidP="00F964BD">
      <w:pPr>
        <w:tabs>
          <w:tab w:val="num" w:pos="432"/>
        </w:tabs>
        <w:spacing w:after="120"/>
        <w:rPr>
          <w:rFonts w:cs="Arial"/>
          <w:color w:val="000000"/>
          <w:szCs w:val="22"/>
        </w:rPr>
      </w:pPr>
      <w:r>
        <w:rPr>
          <w:rFonts w:cs="Arial"/>
          <w:szCs w:val="22"/>
        </w:rPr>
        <w:t xml:space="preserve">Some problems can be fixed easily and should be done straight away, while others will need more effort and planning to resolve. </w:t>
      </w:r>
      <w:r w:rsidRPr="00E856C6">
        <w:rPr>
          <w:rFonts w:cs="Arial"/>
          <w:szCs w:val="22"/>
        </w:rPr>
        <w:t xml:space="preserve">Of those requiring more effort, </w:t>
      </w:r>
      <w:r>
        <w:rPr>
          <w:rFonts w:cs="Arial"/>
          <w:szCs w:val="22"/>
        </w:rPr>
        <w:t>y</w:t>
      </w:r>
      <w:r>
        <w:rPr>
          <w:rFonts w:cs="Arial"/>
          <w:color w:val="000000"/>
          <w:szCs w:val="22"/>
        </w:rPr>
        <w:t xml:space="preserve">ou should prioritise areas for action, focusing first on those hazards </w:t>
      </w:r>
      <w:r w:rsidRPr="00CB6C4D">
        <w:rPr>
          <w:rFonts w:cs="Arial"/>
          <w:color w:val="000000"/>
          <w:szCs w:val="22"/>
        </w:rPr>
        <w:t>with the highest level of risk</w:t>
      </w:r>
      <w:r>
        <w:rPr>
          <w:rFonts w:cs="Arial"/>
          <w:color w:val="000000"/>
          <w:szCs w:val="22"/>
        </w:rPr>
        <w:t xml:space="preserve">. </w:t>
      </w:r>
    </w:p>
    <w:p w:rsidR="00F964BD" w:rsidRPr="00D175C1" w:rsidRDefault="00F964BD" w:rsidP="00504454">
      <w:pPr>
        <w:pStyle w:val="Heading2"/>
      </w:pPr>
      <w:bookmarkStart w:id="22" w:name="_Toc297891204"/>
      <w:r w:rsidRPr="0037297C">
        <w:t>4.1</w:t>
      </w:r>
      <w:r w:rsidRPr="0037297C">
        <w:tab/>
      </w:r>
      <w:r w:rsidRPr="00D175C1">
        <w:t xml:space="preserve">The hierarchy of </w:t>
      </w:r>
      <w:r w:rsidR="007759BA">
        <w:t xml:space="preserve">risk </w:t>
      </w:r>
      <w:r w:rsidRPr="00D175C1">
        <w:t>control</w:t>
      </w:r>
      <w:bookmarkEnd w:id="22"/>
    </w:p>
    <w:p w:rsidR="00F964BD" w:rsidRDefault="00F964BD" w:rsidP="00F964BD">
      <w:pPr>
        <w:autoSpaceDE w:val="0"/>
        <w:autoSpaceDN w:val="0"/>
        <w:adjustRightInd w:val="0"/>
        <w:rPr>
          <w:rFonts w:cs="Arial"/>
          <w:color w:val="000000"/>
          <w:szCs w:val="22"/>
        </w:rPr>
      </w:pPr>
      <w:r w:rsidRPr="006035A6">
        <w:rPr>
          <w:rFonts w:cs="Arial"/>
          <w:szCs w:val="22"/>
        </w:rPr>
        <w:t xml:space="preserve">The ways of controlling risks </w:t>
      </w:r>
      <w:r w:rsidR="007759BA">
        <w:rPr>
          <w:rFonts w:cs="Arial"/>
          <w:szCs w:val="22"/>
        </w:rPr>
        <w:t>are</w:t>
      </w:r>
      <w:r w:rsidRPr="006035A6">
        <w:rPr>
          <w:rFonts w:cs="Arial"/>
          <w:szCs w:val="22"/>
        </w:rPr>
        <w:t xml:space="preserve"> ranked from</w:t>
      </w:r>
      <w:r>
        <w:rPr>
          <w:rFonts w:cs="Arial"/>
          <w:szCs w:val="22"/>
        </w:rPr>
        <w:t xml:space="preserve"> </w:t>
      </w:r>
      <w:r w:rsidRPr="006035A6">
        <w:rPr>
          <w:rFonts w:cs="Arial"/>
          <w:szCs w:val="22"/>
        </w:rPr>
        <w:t>the highest level of protection and reliability to the lowest</w:t>
      </w:r>
      <w:r>
        <w:rPr>
          <w:rFonts w:cs="Arial"/>
          <w:szCs w:val="22"/>
        </w:rPr>
        <w:t xml:space="preserve"> as shown in </w:t>
      </w:r>
      <w:r w:rsidRPr="000E4432">
        <w:rPr>
          <w:rFonts w:cs="Arial"/>
          <w:iCs/>
          <w:szCs w:val="22"/>
        </w:rPr>
        <w:t>Figure 2</w:t>
      </w:r>
      <w:r w:rsidRPr="000E4432">
        <w:rPr>
          <w:rFonts w:cs="Arial"/>
          <w:szCs w:val="22"/>
        </w:rPr>
        <w:t>.</w:t>
      </w:r>
      <w:r>
        <w:rPr>
          <w:rFonts w:cs="Arial"/>
          <w:szCs w:val="22"/>
        </w:rPr>
        <w:t xml:space="preserve"> This ranking is known as the hierarchy of </w:t>
      </w:r>
      <w:r w:rsidR="007759BA">
        <w:rPr>
          <w:rFonts w:cs="Arial"/>
          <w:szCs w:val="22"/>
        </w:rPr>
        <w:t xml:space="preserve">risk </w:t>
      </w:r>
      <w:r>
        <w:rPr>
          <w:rFonts w:cs="Arial"/>
          <w:szCs w:val="22"/>
        </w:rPr>
        <w:t xml:space="preserve">control. </w:t>
      </w:r>
      <w:r w:rsidR="0058397D" w:rsidRPr="00CC0048">
        <w:rPr>
          <w:rFonts w:cs="Arial"/>
          <w:szCs w:val="22"/>
        </w:rPr>
        <w:t>The WHS Regulations require duty holders to work through this hierarchy when managing risk under the WHS Regulations</w:t>
      </w:r>
      <w:r w:rsidR="0058397D" w:rsidRPr="00CC0048">
        <w:rPr>
          <w:rFonts w:cs="Arial"/>
          <w:color w:val="000000"/>
          <w:szCs w:val="22"/>
        </w:rPr>
        <w:t>.</w:t>
      </w:r>
    </w:p>
    <w:p w:rsidR="00A80105" w:rsidRPr="00AC0372" w:rsidRDefault="00A80105" w:rsidP="00AC0372">
      <w:pPr>
        <w:autoSpaceDE w:val="0"/>
        <w:autoSpaceDN w:val="0"/>
        <w:adjustRightInd w:val="0"/>
        <w:spacing w:before="240" w:after="240"/>
        <w:rPr>
          <w:rFonts w:cs="Arial"/>
          <w:szCs w:val="22"/>
        </w:rPr>
      </w:pPr>
      <w:r w:rsidRPr="00AC0372">
        <w:rPr>
          <w:rFonts w:cs="Arial"/>
          <w:b/>
          <w:szCs w:val="22"/>
        </w:rPr>
        <w:t>Figure 2</w:t>
      </w:r>
      <w:r w:rsidRPr="00AC0372">
        <w:rPr>
          <w:rFonts w:cs="Arial"/>
          <w:szCs w:val="22"/>
        </w:rPr>
        <w:t xml:space="preserve"> The hierarchy of risk control</w:t>
      </w:r>
    </w:p>
    <w:p w:rsidR="00F964BD" w:rsidRPr="00634501" w:rsidRDefault="00CD02B5" w:rsidP="00AC0372">
      <w:pPr>
        <w:autoSpaceDE w:val="0"/>
        <w:autoSpaceDN w:val="0"/>
        <w:adjustRightInd w:val="0"/>
        <w:rPr>
          <w:rFonts w:cs="Arial"/>
          <w:szCs w:val="22"/>
        </w:rPr>
      </w:pPr>
      <w:r>
        <w:rPr>
          <w:rFonts w:cs="Arial"/>
          <w:noProof/>
          <w:szCs w:val="22"/>
        </w:rPr>
        <w:drawing>
          <wp:inline distT="0" distB="0" distL="0" distR="0" wp14:anchorId="4D0B3A66" wp14:editId="42CC38F1">
            <wp:extent cx="3521075" cy="3990975"/>
            <wp:effectExtent l="0" t="0" r="3175" b="9525"/>
            <wp:docPr id="3" name="Picture 3" descr="The hierarchy of risk control diagram."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erarchy of risk control di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1075" cy="3990975"/>
                    </a:xfrm>
                    <a:prstGeom prst="rect">
                      <a:avLst/>
                    </a:prstGeom>
                    <a:noFill/>
                    <a:ln>
                      <a:noFill/>
                    </a:ln>
                  </pic:spPr>
                </pic:pic>
              </a:graphicData>
            </a:graphic>
          </wp:inline>
        </w:drawing>
      </w:r>
    </w:p>
    <w:p w:rsidR="00F964BD" w:rsidRDefault="00F964BD" w:rsidP="00F964BD">
      <w:pPr>
        <w:autoSpaceDE w:val="0"/>
        <w:autoSpaceDN w:val="0"/>
        <w:adjustRightInd w:val="0"/>
        <w:rPr>
          <w:rFonts w:cs="Arial"/>
          <w:szCs w:val="22"/>
        </w:rPr>
      </w:pPr>
      <w:r>
        <w:rPr>
          <w:rFonts w:cs="Arial"/>
          <w:szCs w:val="22"/>
        </w:rPr>
        <w:lastRenderedPageBreak/>
        <w:t xml:space="preserve">You </w:t>
      </w:r>
      <w:r w:rsidR="00B9792D">
        <w:rPr>
          <w:rFonts w:cs="Arial"/>
          <w:szCs w:val="22"/>
        </w:rPr>
        <w:t>must</w:t>
      </w:r>
      <w:r>
        <w:rPr>
          <w:rFonts w:cs="Arial"/>
          <w:szCs w:val="22"/>
        </w:rPr>
        <w:t xml:space="preserve"> always aim to eliminate a hazard, which is the most effective control. If this is not reasonably practicable, you </w:t>
      </w:r>
      <w:r w:rsidR="000E4432">
        <w:rPr>
          <w:rFonts w:cs="Arial"/>
          <w:szCs w:val="22"/>
        </w:rPr>
        <w:t>must</w:t>
      </w:r>
      <w:r>
        <w:rPr>
          <w:rFonts w:cs="Arial"/>
          <w:szCs w:val="22"/>
        </w:rPr>
        <w:t xml:space="preserve"> minimise the risk by working through the other alternatives in</w:t>
      </w:r>
      <w:r w:rsidR="00B9792D">
        <w:rPr>
          <w:rFonts w:cs="Arial"/>
          <w:szCs w:val="22"/>
        </w:rPr>
        <w:t xml:space="preserve"> the </w:t>
      </w:r>
      <w:r>
        <w:rPr>
          <w:rFonts w:cs="Arial"/>
          <w:szCs w:val="22"/>
        </w:rPr>
        <w:t xml:space="preserve">hierarchy. </w:t>
      </w:r>
    </w:p>
    <w:p w:rsidR="00F964BD" w:rsidRPr="00D175C1" w:rsidRDefault="00F964BD" w:rsidP="00AC0372">
      <w:pPr>
        <w:pStyle w:val="Heading3"/>
      </w:pPr>
      <w:r w:rsidRPr="00D175C1">
        <w:t>Level 1</w:t>
      </w:r>
      <w:r w:rsidR="008A59EF" w:rsidRPr="00D175C1">
        <w:t xml:space="preserve"> control measures </w:t>
      </w:r>
    </w:p>
    <w:p w:rsidR="00F964BD" w:rsidRPr="00497DD6" w:rsidRDefault="00F964BD" w:rsidP="00F964BD">
      <w:pPr>
        <w:autoSpaceDE w:val="0"/>
        <w:autoSpaceDN w:val="0"/>
        <w:adjustRightInd w:val="0"/>
        <w:rPr>
          <w:rFonts w:cs="Arial"/>
          <w:szCs w:val="22"/>
          <w:u w:val="single"/>
        </w:rPr>
      </w:pPr>
      <w:r>
        <w:rPr>
          <w:rFonts w:cs="Arial"/>
          <w:szCs w:val="22"/>
        </w:rPr>
        <w:t>T</w:t>
      </w:r>
      <w:r w:rsidRPr="006035A6">
        <w:rPr>
          <w:rFonts w:cs="Arial"/>
          <w:szCs w:val="22"/>
        </w:rPr>
        <w:t xml:space="preserve">he </w:t>
      </w:r>
      <w:r>
        <w:rPr>
          <w:rFonts w:cs="Arial"/>
          <w:szCs w:val="22"/>
        </w:rPr>
        <w:t>most effective control measure involves eliminating the hazard</w:t>
      </w:r>
      <w:r w:rsidR="008A59EF">
        <w:rPr>
          <w:rFonts w:cs="Arial"/>
          <w:szCs w:val="22"/>
        </w:rPr>
        <w:t xml:space="preserve"> and associated risk</w:t>
      </w:r>
      <w:r>
        <w:rPr>
          <w:rFonts w:cs="Arial"/>
          <w:szCs w:val="22"/>
        </w:rPr>
        <w:t>. The best way to do this is by, firstly, not introducing the hazard in</w:t>
      </w:r>
      <w:r w:rsidR="000E4432">
        <w:rPr>
          <w:rFonts w:cs="Arial"/>
          <w:szCs w:val="22"/>
        </w:rPr>
        <w:t>to</w:t>
      </w:r>
      <w:r>
        <w:rPr>
          <w:rFonts w:cs="Arial"/>
          <w:szCs w:val="22"/>
        </w:rPr>
        <w:t xml:space="preserve"> the workplace. For example, </w:t>
      </w:r>
      <w:r w:rsidRPr="00B26BE2">
        <w:rPr>
          <w:rFonts w:cs="Arial"/>
          <w:szCs w:val="22"/>
        </w:rPr>
        <w:t>you can eliminate the risk of a fall from height by doing the work at ground level</w:t>
      </w:r>
      <w:r w:rsidR="00497DD6">
        <w:rPr>
          <w:rFonts w:cs="Arial"/>
          <w:szCs w:val="22"/>
        </w:rPr>
        <w:t>.</w:t>
      </w:r>
    </w:p>
    <w:p w:rsidR="00F964BD" w:rsidRDefault="00F964BD" w:rsidP="00F964BD">
      <w:pPr>
        <w:autoSpaceDE w:val="0"/>
        <w:autoSpaceDN w:val="0"/>
        <w:adjustRightInd w:val="0"/>
        <w:rPr>
          <w:rFonts w:cs="Arial"/>
          <w:szCs w:val="22"/>
        </w:rPr>
      </w:pPr>
      <w:r>
        <w:rPr>
          <w:rFonts w:cs="Arial"/>
          <w:szCs w:val="22"/>
        </w:rPr>
        <w:t>Eliminating hazards is often cheaper and more practical to achieve at the design or planning stage of a product, process or place used for work. In these early phases</w:t>
      </w:r>
      <w:r w:rsidR="000E4432">
        <w:rPr>
          <w:rFonts w:cs="Arial"/>
          <w:szCs w:val="22"/>
        </w:rPr>
        <w:t>,</w:t>
      </w:r>
      <w:r>
        <w:rPr>
          <w:rFonts w:cs="Arial"/>
          <w:szCs w:val="22"/>
        </w:rPr>
        <w:t xml:space="preserve"> there is greater scope to design out hazards or incorporate risk control measures that are compatible with the original design and functional requirements. For example, </w:t>
      </w:r>
      <w:r w:rsidR="00497DD6">
        <w:rPr>
          <w:rFonts w:cs="Arial"/>
          <w:szCs w:val="22"/>
        </w:rPr>
        <w:t xml:space="preserve">a noisy </w:t>
      </w:r>
      <w:r>
        <w:rPr>
          <w:rFonts w:cs="Arial"/>
          <w:szCs w:val="22"/>
        </w:rPr>
        <w:t xml:space="preserve">machine could be </w:t>
      </w:r>
      <w:r w:rsidRPr="009219EE">
        <w:rPr>
          <w:rFonts w:cs="Arial"/>
          <w:szCs w:val="22"/>
        </w:rPr>
        <w:t>design</w:t>
      </w:r>
      <w:r>
        <w:rPr>
          <w:rFonts w:cs="Arial"/>
          <w:szCs w:val="22"/>
        </w:rPr>
        <w:t xml:space="preserve">ed and built </w:t>
      </w:r>
      <w:r w:rsidR="008A59EF">
        <w:rPr>
          <w:rFonts w:cs="Arial"/>
          <w:szCs w:val="22"/>
        </w:rPr>
        <w:t>to produce as little noise as possible</w:t>
      </w:r>
      <w:r w:rsidR="000E4432">
        <w:rPr>
          <w:rFonts w:cs="Arial"/>
          <w:szCs w:val="22"/>
        </w:rPr>
        <w:t>,</w:t>
      </w:r>
      <w:r w:rsidR="00497DD6">
        <w:rPr>
          <w:rFonts w:cs="Arial"/>
          <w:szCs w:val="22"/>
        </w:rPr>
        <w:t xml:space="preserve"> </w:t>
      </w:r>
      <w:r>
        <w:rPr>
          <w:rFonts w:cs="Arial"/>
          <w:szCs w:val="22"/>
        </w:rPr>
        <w:t>which is more effective than providing workers with personal hearing protect</w:t>
      </w:r>
      <w:r w:rsidR="007515CE">
        <w:rPr>
          <w:rFonts w:cs="Arial"/>
          <w:szCs w:val="22"/>
        </w:rPr>
        <w:t>ors</w:t>
      </w:r>
      <w:r>
        <w:rPr>
          <w:rFonts w:cs="Arial"/>
          <w:szCs w:val="22"/>
        </w:rPr>
        <w:t>.</w:t>
      </w:r>
    </w:p>
    <w:p w:rsidR="00F964BD" w:rsidRDefault="00F964BD" w:rsidP="00F964BD">
      <w:pPr>
        <w:autoSpaceDE w:val="0"/>
        <w:autoSpaceDN w:val="0"/>
        <w:adjustRightInd w:val="0"/>
        <w:rPr>
          <w:rFonts w:cs="Arial"/>
          <w:szCs w:val="22"/>
        </w:rPr>
      </w:pPr>
      <w:r>
        <w:rPr>
          <w:rFonts w:cs="Arial"/>
          <w:szCs w:val="22"/>
        </w:rPr>
        <w:t xml:space="preserve">You can also eliminate risks by removing the hazard completely, for example, by removing trip hazards on the floor or disposing </w:t>
      </w:r>
      <w:r w:rsidR="000E4432">
        <w:rPr>
          <w:rFonts w:cs="Arial"/>
          <w:szCs w:val="22"/>
        </w:rPr>
        <w:t xml:space="preserve">of </w:t>
      </w:r>
      <w:r>
        <w:rPr>
          <w:rFonts w:cs="Arial"/>
          <w:szCs w:val="22"/>
        </w:rPr>
        <w:t>unwanted chemicals</w:t>
      </w:r>
      <w:r w:rsidRPr="006035A6">
        <w:rPr>
          <w:rFonts w:cs="Arial"/>
          <w:szCs w:val="22"/>
        </w:rPr>
        <w:t>.</w:t>
      </w:r>
      <w:r>
        <w:rPr>
          <w:rFonts w:cs="Arial"/>
          <w:szCs w:val="22"/>
        </w:rPr>
        <w:t xml:space="preserve"> </w:t>
      </w:r>
    </w:p>
    <w:p w:rsidR="00F964BD" w:rsidRDefault="00F964BD" w:rsidP="00F964BD">
      <w:pPr>
        <w:autoSpaceDE w:val="0"/>
        <w:autoSpaceDN w:val="0"/>
        <w:adjustRightInd w:val="0"/>
        <w:rPr>
          <w:rFonts w:cs="Arial"/>
          <w:szCs w:val="22"/>
        </w:rPr>
      </w:pPr>
      <w:r>
        <w:rPr>
          <w:rFonts w:cs="Arial"/>
          <w:szCs w:val="22"/>
        </w:rPr>
        <w:t xml:space="preserve">It may not be possible to eliminate a hazard if doing so means that you cannot make the end product or deliver the service. </w:t>
      </w:r>
      <w:r w:rsidRPr="006035A6">
        <w:rPr>
          <w:rFonts w:cs="Arial"/>
          <w:szCs w:val="22"/>
        </w:rPr>
        <w:t xml:space="preserve">If </w:t>
      </w:r>
      <w:r>
        <w:rPr>
          <w:rFonts w:cs="Arial"/>
          <w:szCs w:val="22"/>
        </w:rPr>
        <w:t>you cannot eliminate the hazard</w:t>
      </w:r>
      <w:r w:rsidRPr="006035A6">
        <w:rPr>
          <w:rFonts w:cs="Arial"/>
          <w:szCs w:val="22"/>
        </w:rPr>
        <w:t>, then eliminate as many of</w:t>
      </w:r>
      <w:r>
        <w:rPr>
          <w:rFonts w:cs="Arial"/>
          <w:szCs w:val="22"/>
        </w:rPr>
        <w:t xml:space="preserve"> </w:t>
      </w:r>
      <w:r w:rsidRPr="006035A6">
        <w:rPr>
          <w:rFonts w:cs="Arial"/>
          <w:szCs w:val="22"/>
        </w:rPr>
        <w:t>the risks associated with the hazard as possible.</w:t>
      </w:r>
    </w:p>
    <w:p w:rsidR="00F964BD" w:rsidRPr="00D175C1" w:rsidRDefault="00F964BD" w:rsidP="00AC0372">
      <w:pPr>
        <w:pStyle w:val="Heading3"/>
      </w:pPr>
      <w:r w:rsidRPr="00D175C1">
        <w:t>Level 2</w:t>
      </w:r>
      <w:r w:rsidR="008A59EF" w:rsidRPr="00D175C1">
        <w:t xml:space="preserve"> control measures</w:t>
      </w:r>
      <w:r w:rsidRPr="00D175C1">
        <w:t xml:space="preserve"> </w:t>
      </w:r>
    </w:p>
    <w:p w:rsidR="00F964BD" w:rsidRPr="00185299" w:rsidRDefault="00F964BD" w:rsidP="002A3AAE">
      <w:pPr>
        <w:autoSpaceDE w:val="0"/>
        <w:autoSpaceDN w:val="0"/>
        <w:adjustRightInd w:val="0"/>
        <w:rPr>
          <w:rFonts w:cs="Arial"/>
          <w:szCs w:val="22"/>
        </w:rPr>
      </w:pPr>
      <w:r w:rsidRPr="00BA1761">
        <w:rPr>
          <w:rFonts w:cs="Arial"/>
          <w:szCs w:val="22"/>
        </w:rPr>
        <w:t xml:space="preserve">If it is not </w:t>
      </w:r>
      <w:r>
        <w:rPr>
          <w:rFonts w:cs="Arial"/>
          <w:szCs w:val="22"/>
        </w:rPr>
        <w:t xml:space="preserve">reasonably practicable </w:t>
      </w:r>
      <w:r w:rsidRPr="00BA1761">
        <w:rPr>
          <w:rFonts w:cs="Arial"/>
          <w:szCs w:val="22"/>
        </w:rPr>
        <w:t xml:space="preserve">to eliminate the hazards </w:t>
      </w:r>
      <w:r>
        <w:rPr>
          <w:rFonts w:cs="Arial"/>
          <w:szCs w:val="22"/>
        </w:rPr>
        <w:t xml:space="preserve">and </w:t>
      </w:r>
      <w:r w:rsidRPr="00CB6C4D">
        <w:rPr>
          <w:rFonts w:cs="Arial"/>
          <w:szCs w:val="22"/>
        </w:rPr>
        <w:t xml:space="preserve">associated </w:t>
      </w:r>
      <w:r w:rsidRPr="00BA1761">
        <w:rPr>
          <w:rFonts w:cs="Arial"/>
          <w:szCs w:val="22"/>
        </w:rPr>
        <w:t xml:space="preserve">risks, </w:t>
      </w:r>
      <w:r w:rsidRPr="00185299">
        <w:rPr>
          <w:rFonts w:cs="Arial"/>
          <w:szCs w:val="22"/>
        </w:rPr>
        <w:t xml:space="preserve">you should </w:t>
      </w:r>
      <w:r w:rsidR="002A3AAE" w:rsidRPr="00185299">
        <w:rPr>
          <w:rFonts w:cs="Arial"/>
          <w:szCs w:val="22"/>
        </w:rPr>
        <w:t xml:space="preserve">minimise the risks using </w:t>
      </w:r>
      <w:r w:rsidR="001C24B2" w:rsidRPr="00185299">
        <w:rPr>
          <w:rFonts w:cs="Arial"/>
          <w:szCs w:val="22"/>
        </w:rPr>
        <w:t xml:space="preserve">one or more of </w:t>
      </w:r>
      <w:r w:rsidR="002A3AAE" w:rsidRPr="00185299">
        <w:rPr>
          <w:rFonts w:cs="Arial"/>
          <w:szCs w:val="22"/>
        </w:rPr>
        <w:t>the following approaches</w:t>
      </w:r>
      <w:r w:rsidRPr="00185299">
        <w:rPr>
          <w:rFonts w:cs="Arial"/>
          <w:szCs w:val="22"/>
        </w:rPr>
        <w:t>:</w:t>
      </w:r>
    </w:p>
    <w:p w:rsidR="00F964BD" w:rsidRPr="00CB6C4D" w:rsidRDefault="00F964BD" w:rsidP="00AC0372">
      <w:pPr>
        <w:numPr>
          <w:ilvl w:val="0"/>
          <w:numId w:val="18"/>
        </w:numPr>
        <w:autoSpaceDE w:val="0"/>
        <w:autoSpaceDN w:val="0"/>
        <w:adjustRightInd w:val="0"/>
        <w:ind w:left="360"/>
        <w:rPr>
          <w:rFonts w:cs="Arial"/>
          <w:i/>
          <w:iCs/>
          <w:szCs w:val="22"/>
        </w:rPr>
      </w:pPr>
      <w:r w:rsidRPr="00CB6C4D">
        <w:rPr>
          <w:rFonts w:cs="Arial"/>
          <w:i/>
          <w:iCs/>
          <w:szCs w:val="22"/>
        </w:rPr>
        <w:t>Substitut</w:t>
      </w:r>
      <w:r w:rsidR="002A3AAE">
        <w:rPr>
          <w:rFonts w:cs="Arial"/>
          <w:i/>
          <w:iCs/>
          <w:szCs w:val="22"/>
        </w:rPr>
        <w:t>e</w:t>
      </w:r>
      <w:r w:rsidRPr="00CB6C4D">
        <w:rPr>
          <w:rFonts w:cs="Arial"/>
          <w:i/>
          <w:iCs/>
          <w:szCs w:val="22"/>
        </w:rPr>
        <w:t xml:space="preserve"> the hazard with something safer</w:t>
      </w:r>
    </w:p>
    <w:p w:rsidR="00F964BD" w:rsidRPr="00B26BE2" w:rsidRDefault="00F964BD" w:rsidP="00D871CD">
      <w:pPr>
        <w:autoSpaceDE w:val="0"/>
        <w:autoSpaceDN w:val="0"/>
        <w:adjustRightInd w:val="0"/>
        <w:ind w:left="340"/>
        <w:rPr>
          <w:rFonts w:cs="Arial"/>
          <w:iCs/>
          <w:szCs w:val="22"/>
        </w:rPr>
      </w:pPr>
      <w:r w:rsidRPr="00B26BE2">
        <w:rPr>
          <w:rFonts w:cs="Arial"/>
          <w:iCs/>
          <w:szCs w:val="22"/>
        </w:rPr>
        <w:t xml:space="preserve">For instance, </w:t>
      </w:r>
      <w:r>
        <w:rPr>
          <w:rFonts w:cs="Arial"/>
          <w:iCs/>
          <w:szCs w:val="22"/>
        </w:rPr>
        <w:t xml:space="preserve">replace </w:t>
      </w:r>
      <w:r w:rsidRPr="00CB6C4D">
        <w:rPr>
          <w:rFonts w:cs="Arial"/>
          <w:iCs/>
          <w:szCs w:val="22"/>
        </w:rPr>
        <w:t>solvent</w:t>
      </w:r>
      <w:r w:rsidR="000E4432">
        <w:rPr>
          <w:rFonts w:cs="Arial"/>
          <w:iCs/>
          <w:szCs w:val="22"/>
        </w:rPr>
        <w:t>-</w:t>
      </w:r>
      <w:r w:rsidRPr="00CB6C4D">
        <w:rPr>
          <w:rFonts w:cs="Arial"/>
          <w:iCs/>
          <w:szCs w:val="22"/>
        </w:rPr>
        <w:t>based paints</w:t>
      </w:r>
      <w:r>
        <w:rPr>
          <w:rFonts w:cs="Arial"/>
          <w:iCs/>
          <w:szCs w:val="22"/>
        </w:rPr>
        <w:t xml:space="preserve"> with water</w:t>
      </w:r>
      <w:r w:rsidR="000E4432">
        <w:rPr>
          <w:rFonts w:cs="Arial"/>
          <w:iCs/>
          <w:szCs w:val="22"/>
        </w:rPr>
        <w:t>-</w:t>
      </w:r>
      <w:r>
        <w:rPr>
          <w:rFonts w:cs="Arial"/>
          <w:iCs/>
          <w:szCs w:val="22"/>
        </w:rPr>
        <w:t>based ones.</w:t>
      </w:r>
    </w:p>
    <w:p w:rsidR="00F964BD" w:rsidRPr="00CB6C4D" w:rsidRDefault="00F964BD" w:rsidP="00D871CD">
      <w:pPr>
        <w:numPr>
          <w:ilvl w:val="0"/>
          <w:numId w:val="18"/>
        </w:numPr>
        <w:autoSpaceDE w:val="0"/>
        <w:autoSpaceDN w:val="0"/>
        <w:adjustRightInd w:val="0"/>
        <w:ind w:left="340" w:hanging="340"/>
        <w:rPr>
          <w:rFonts w:cs="Arial"/>
          <w:i/>
          <w:iCs/>
          <w:szCs w:val="22"/>
        </w:rPr>
      </w:pPr>
      <w:r w:rsidRPr="00CB6C4D">
        <w:rPr>
          <w:rFonts w:cs="Arial"/>
          <w:i/>
          <w:iCs/>
          <w:szCs w:val="22"/>
        </w:rPr>
        <w:t>Isolat</w:t>
      </w:r>
      <w:r w:rsidR="002A3AAE">
        <w:rPr>
          <w:rFonts w:cs="Arial"/>
          <w:i/>
          <w:iCs/>
          <w:szCs w:val="22"/>
        </w:rPr>
        <w:t>e</w:t>
      </w:r>
      <w:r w:rsidRPr="00CB6C4D">
        <w:rPr>
          <w:rFonts w:cs="Arial"/>
          <w:i/>
          <w:iCs/>
          <w:szCs w:val="22"/>
        </w:rPr>
        <w:t xml:space="preserve"> the hazard from people </w:t>
      </w:r>
    </w:p>
    <w:p w:rsidR="00F964BD" w:rsidRPr="00B26BE2" w:rsidRDefault="00F964BD" w:rsidP="00D871CD">
      <w:pPr>
        <w:autoSpaceDE w:val="0"/>
        <w:autoSpaceDN w:val="0"/>
        <w:adjustRightInd w:val="0"/>
        <w:ind w:left="340"/>
        <w:rPr>
          <w:rFonts w:cs="Arial"/>
          <w:iCs/>
          <w:szCs w:val="22"/>
        </w:rPr>
      </w:pPr>
      <w:r w:rsidRPr="00B26BE2">
        <w:rPr>
          <w:rFonts w:cs="Arial"/>
          <w:iCs/>
          <w:szCs w:val="22"/>
        </w:rPr>
        <w:t xml:space="preserve">This involves physically separating the source of harm </w:t>
      </w:r>
      <w:r w:rsidR="00F30574">
        <w:rPr>
          <w:rFonts w:cs="Arial"/>
          <w:iCs/>
          <w:szCs w:val="22"/>
        </w:rPr>
        <w:t xml:space="preserve">from people </w:t>
      </w:r>
      <w:r w:rsidRPr="00B26BE2">
        <w:rPr>
          <w:rFonts w:cs="Arial"/>
          <w:iCs/>
          <w:szCs w:val="22"/>
        </w:rPr>
        <w:t xml:space="preserve">by </w:t>
      </w:r>
      <w:r w:rsidR="00D17E0C">
        <w:rPr>
          <w:rFonts w:cs="Arial"/>
          <w:iCs/>
          <w:szCs w:val="22"/>
        </w:rPr>
        <w:t xml:space="preserve">distance or using </w:t>
      </w:r>
      <w:r w:rsidRPr="00B26BE2">
        <w:rPr>
          <w:rFonts w:cs="Arial"/>
          <w:iCs/>
          <w:szCs w:val="22"/>
        </w:rPr>
        <w:t xml:space="preserve">barriers. For instance, </w:t>
      </w:r>
      <w:r w:rsidR="00D17E0C">
        <w:rPr>
          <w:rFonts w:cs="Arial"/>
          <w:iCs/>
          <w:szCs w:val="22"/>
        </w:rPr>
        <w:t xml:space="preserve">install </w:t>
      </w:r>
      <w:r w:rsidR="00C76E75">
        <w:rPr>
          <w:rFonts w:cs="Arial"/>
          <w:iCs/>
          <w:szCs w:val="22"/>
        </w:rPr>
        <w:t xml:space="preserve">guard rails </w:t>
      </w:r>
      <w:r w:rsidR="00D33592">
        <w:rPr>
          <w:rFonts w:cs="Arial"/>
          <w:iCs/>
          <w:szCs w:val="22"/>
        </w:rPr>
        <w:t>around exposed edges and holes in floors</w:t>
      </w:r>
      <w:r w:rsidR="00FB6317">
        <w:rPr>
          <w:rFonts w:cs="Arial"/>
          <w:iCs/>
          <w:szCs w:val="22"/>
        </w:rPr>
        <w:t>;</w:t>
      </w:r>
      <w:r w:rsidR="00C76E75">
        <w:rPr>
          <w:rFonts w:cs="Arial"/>
          <w:iCs/>
          <w:szCs w:val="22"/>
        </w:rPr>
        <w:t xml:space="preserve"> </w:t>
      </w:r>
      <w:r w:rsidRPr="00B26BE2">
        <w:rPr>
          <w:rFonts w:cs="Arial"/>
          <w:iCs/>
          <w:szCs w:val="22"/>
        </w:rPr>
        <w:t>use remote control systems to operate machinery</w:t>
      </w:r>
      <w:r w:rsidR="00FB6317">
        <w:rPr>
          <w:rFonts w:cs="Arial"/>
          <w:iCs/>
          <w:szCs w:val="22"/>
        </w:rPr>
        <w:t>;</w:t>
      </w:r>
      <w:r w:rsidRPr="00B26BE2">
        <w:rPr>
          <w:rFonts w:cs="Arial"/>
          <w:iCs/>
          <w:szCs w:val="22"/>
        </w:rPr>
        <w:t xml:space="preserve"> </w:t>
      </w:r>
      <w:r w:rsidRPr="00CB6C4D">
        <w:rPr>
          <w:rFonts w:cs="Arial"/>
          <w:iCs/>
          <w:szCs w:val="22"/>
        </w:rPr>
        <w:t>store chemicals in a fume cabinet.</w:t>
      </w:r>
    </w:p>
    <w:p w:rsidR="00F964BD" w:rsidRPr="00CB6C4D" w:rsidRDefault="00655EB3" w:rsidP="00D871CD">
      <w:pPr>
        <w:numPr>
          <w:ilvl w:val="0"/>
          <w:numId w:val="18"/>
        </w:numPr>
        <w:autoSpaceDE w:val="0"/>
        <w:autoSpaceDN w:val="0"/>
        <w:adjustRightInd w:val="0"/>
        <w:ind w:left="340" w:hanging="340"/>
        <w:rPr>
          <w:rFonts w:cs="Arial"/>
          <w:i/>
          <w:iCs/>
          <w:szCs w:val="22"/>
        </w:rPr>
      </w:pPr>
      <w:r>
        <w:rPr>
          <w:rFonts w:cs="Arial"/>
          <w:i/>
          <w:iCs/>
          <w:szCs w:val="22"/>
        </w:rPr>
        <w:t xml:space="preserve">Use </w:t>
      </w:r>
      <w:r w:rsidR="00F964BD" w:rsidRPr="00CB6C4D">
        <w:rPr>
          <w:rFonts w:cs="Arial"/>
          <w:i/>
          <w:iCs/>
          <w:szCs w:val="22"/>
        </w:rPr>
        <w:t xml:space="preserve">engineering controls </w:t>
      </w:r>
    </w:p>
    <w:p w:rsidR="00F964BD" w:rsidRPr="00185299" w:rsidRDefault="00655EB3" w:rsidP="00D871CD">
      <w:pPr>
        <w:autoSpaceDE w:val="0"/>
        <w:autoSpaceDN w:val="0"/>
        <w:adjustRightInd w:val="0"/>
        <w:ind w:left="340"/>
        <w:rPr>
          <w:rFonts w:cs="Arial"/>
          <w:iCs/>
          <w:szCs w:val="22"/>
        </w:rPr>
      </w:pPr>
      <w:r w:rsidRPr="00A902F9">
        <w:rPr>
          <w:rFonts w:cs="Arial"/>
          <w:iCs/>
          <w:szCs w:val="22"/>
        </w:rPr>
        <w:t>An engineering control is a control measure that is physical in nature, including a mechanical device or process.</w:t>
      </w:r>
      <w:r>
        <w:rPr>
          <w:rFonts w:cs="Arial"/>
          <w:iCs/>
          <w:szCs w:val="22"/>
        </w:rPr>
        <w:t xml:space="preserve"> </w:t>
      </w:r>
      <w:r w:rsidR="00F964BD" w:rsidRPr="00B26BE2">
        <w:rPr>
          <w:rFonts w:cs="Arial"/>
          <w:iCs/>
          <w:szCs w:val="22"/>
        </w:rPr>
        <w:t xml:space="preserve">For instance, use </w:t>
      </w:r>
      <w:r w:rsidR="008A59EF">
        <w:rPr>
          <w:rFonts w:cs="Arial"/>
          <w:iCs/>
          <w:szCs w:val="22"/>
        </w:rPr>
        <w:t xml:space="preserve">mechanical devices such as </w:t>
      </w:r>
      <w:r w:rsidR="00F964BD" w:rsidRPr="00B26BE2">
        <w:rPr>
          <w:rFonts w:cs="Arial"/>
          <w:iCs/>
          <w:szCs w:val="22"/>
        </w:rPr>
        <w:t>trolleys or hoists to move heavy loads</w:t>
      </w:r>
      <w:r w:rsidR="00FB6317">
        <w:rPr>
          <w:rFonts w:cs="Arial"/>
          <w:iCs/>
          <w:szCs w:val="22"/>
        </w:rPr>
        <w:t>;</w:t>
      </w:r>
      <w:r w:rsidR="00F964BD" w:rsidRPr="00B26BE2">
        <w:rPr>
          <w:rFonts w:cs="Arial"/>
          <w:iCs/>
          <w:szCs w:val="22"/>
        </w:rPr>
        <w:t xml:space="preserve"> place guards around moving parts of machinery</w:t>
      </w:r>
      <w:r w:rsidR="00FB6317">
        <w:rPr>
          <w:rFonts w:cs="Arial"/>
          <w:iCs/>
          <w:szCs w:val="22"/>
        </w:rPr>
        <w:t>;</w:t>
      </w:r>
      <w:r w:rsidR="00F964BD" w:rsidRPr="00B26BE2">
        <w:rPr>
          <w:rFonts w:cs="Arial"/>
          <w:iCs/>
          <w:szCs w:val="22"/>
        </w:rPr>
        <w:t xml:space="preserve"> install residual current devices (electrical safety switches)</w:t>
      </w:r>
      <w:r w:rsidR="00FB6317">
        <w:rPr>
          <w:rFonts w:cs="Arial"/>
          <w:iCs/>
          <w:szCs w:val="22"/>
        </w:rPr>
        <w:t>;</w:t>
      </w:r>
      <w:r w:rsidR="002A3AAE">
        <w:rPr>
          <w:rFonts w:cs="Arial"/>
          <w:iCs/>
          <w:szCs w:val="22"/>
        </w:rPr>
        <w:t xml:space="preserve"> </w:t>
      </w:r>
      <w:r w:rsidR="002A3AAE" w:rsidRPr="00185299">
        <w:rPr>
          <w:rFonts w:cs="Arial"/>
          <w:iCs/>
          <w:szCs w:val="22"/>
        </w:rPr>
        <w:t>set work rates on a production line to reduce fatigue</w:t>
      </w:r>
      <w:r w:rsidR="00F964BD" w:rsidRPr="00185299">
        <w:rPr>
          <w:rFonts w:cs="Arial"/>
          <w:iCs/>
          <w:szCs w:val="22"/>
        </w:rPr>
        <w:t xml:space="preserve">. </w:t>
      </w:r>
    </w:p>
    <w:p w:rsidR="00F964BD" w:rsidRPr="00D175C1" w:rsidRDefault="00F964BD" w:rsidP="00AC0372">
      <w:pPr>
        <w:pStyle w:val="Heading3"/>
        <w:rPr>
          <w:iCs/>
        </w:rPr>
      </w:pPr>
      <w:r w:rsidRPr="00D175C1">
        <w:t>Level 3</w:t>
      </w:r>
      <w:r w:rsidR="008A59EF" w:rsidRPr="00D175C1">
        <w:t xml:space="preserve"> control measures</w:t>
      </w:r>
    </w:p>
    <w:p w:rsidR="00F964BD" w:rsidRPr="00BA1761" w:rsidRDefault="00512FD8" w:rsidP="00512FD8">
      <w:pPr>
        <w:autoSpaceDE w:val="0"/>
        <w:autoSpaceDN w:val="0"/>
        <w:adjustRightInd w:val="0"/>
        <w:rPr>
          <w:rFonts w:cs="Arial"/>
          <w:szCs w:val="22"/>
        </w:rPr>
      </w:pPr>
      <w:r w:rsidRPr="006035A6">
        <w:rPr>
          <w:rFonts w:cs="Arial"/>
          <w:szCs w:val="22"/>
        </w:rPr>
        <w:t>The</w:t>
      </w:r>
      <w:r>
        <w:rPr>
          <w:rFonts w:cs="Arial"/>
          <w:szCs w:val="22"/>
        </w:rPr>
        <w:t xml:space="preserve">se control measures </w:t>
      </w:r>
      <w:r w:rsidR="00655EB3">
        <w:rPr>
          <w:rFonts w:cs="Arial"/>
          <w:szCs w:val="22"/>
        </w:rPr>
        <w:t xml:space="preserve">do not control the hazard at the source. They </w:t>
      </w:r>
      <w:r>
        <w:rPr>
          <w:rFonts w:cs="Arial"/>
          <w:szCs w:val="22"/>
        </w:rPr>
        <w:t xml:space="preserve">rely on human behaviour and supervision, and used on their own, tend to be least effective in minimising risks. </w:t>
      </w:r>
      <w:r w:rsidR="00F964BD">
        <w:rPr>
          <w:rFonts w:cs="Arial"/>
          <w:szCs w:val="22"/>
        </w:rPr>
        <w:t>Two approaches to reduce risk in this way are:</w:t>
      </w:r>
    </w:p>
    <w:p w:rsidR="00F964BD" w:rsidRPr="00EE2CCD" w:rsidRDefault="00F964BD" w:rsidP="00AC0372">
      <w:pPr>
        <w:numPr>
          <w:ilvl w:val="0"/>
          <w:numId w:val="18"/>
        </w:numPr>
        <w:autoSpaceDE w:val="0"/>
        <w:autoSpaceDN w:val="0"/>
        <w:adjustRightInd w:val="0"/>
        <w:ind w:left="360"/>
        <w:rPr>
          <w:rFonts w:cs="Arial"/>
          <w:i/>
          <w:iCs/>
          <w:szCs w:val="22"/>
        </w:rPr>
      </w:pPr>
      <w:r w:rsidRPr="00EE2CCD">
        <w:rPr>
          <w:rFonts w:cs="Arial"/>
          <w:i/>
          <w:iCs/>
          <w:szCs w:val="22"/>
        </w:rPr>
        <w:t xml:space="preserve">Use administrative controls </w:t>
      </w:r>
    </w:p>
    <w:p w:rsidR="00F964BD" w:rsidRPr="00535EE2" w:rsidRDefault="00D747A1" w:rsidP="00D871CD">
      <w:pPr>
        <w:autoSpaceDE w:val="0"/>
        <w:autoSpaceDN w:val="0"/>
        <w:adjustRightInd w:val="0"/>
        <w:ind w:left="340"/>
        <w:rPr>
          <w:rFonts w:cs="Arial"/>
          <w:iCs/>
          <w:szCs w:val="22"/>
        </w:rPr>
      </w:pPr>
      <w:r>
        <w:rPr>
          <w:rFonts w:cs="Arial"/>
          <w:iCs/>
          <w:szCs w:val="22"/>
        </w:rPr>
        <w:t xml:space="preserve">Administrative controls are work methods or procedures that are designed to minimise exposure to a hazard. For instance, develop </w:t>
      </w:r>
      <w:r w:rsidR="00F964BD">
        <w:rPr>
          <w:rFonts w:cs="Arial"/>
          <w:iCs/>
          <w:szCs w:val="22"/>
        </w:rPr>
        <w:t xml:space="preserve">procedures on how to operate machinery safely, </w:t>
      </w:r>
      <w:r w:rsidR="000D51E3" w:rsidRPr="00185299">
        <w:rPr>
          <w:rFonts w:cs="Arial"/>
          <w:iCs/>
          <w:szCs w:val="22"/>
        </w:rPr>
        <w:t>limit ex</w:t>
      </w:r>
      <w:r w:rsidR="007759BA">
        <w:rPr>
          <w:rFonts w:cs="Arial"/>
          <w:iCs/>
          <w:szCs w:val="22"/>
        </w:rPr>
        <w:t xml:space="preserve">posure time to a hazardous task, </w:t>
      </w:r>
      <w:r w:rsidR="00F964BD">
        <w:rPr>
          <w:rFonts w:cs="Arial"/>
          <w:iCs/>
          <w:szCs w:val="22"/>
        </w:rPr>
        <w:t>us</w:t>
      </w:r>
      <w:r>
        <w:rPr>
          <w:rFonts w:cs="Arial"/>
          <w:iCs/>
          <w:szCs w:val="22"/>
        </w:rPr>
        <w:t>e</w:t>
      </w:r>
      <w:r w:rsidR="00F964BD">
        <w:rPr>
          <w:rFonts w:cs="Arial"/>
          <w:iCs/>
          <w:szCs w:val="22"/>
        </w:rPr>
        <w:t xml:space="preserve"> signs to warn people of a hazard</w:t>
      </w:r>
      <w:r w:rsidR="00F964BD" w:rsidRPr="00535EE2">
        <w:rPr>
          <w:rFonts w:cs="Arial"/>
          <w:iCs/>
          <w:szCs w:val="22"/>
        </w:rPr>
        <w:t>.</w:t>
      </w:r>
    </w:p>
    <w:p w:rsidR="00F964BD" w:rsidRPr="00EE2CCD" w:rsidRDefault="00F964BD" w:rsidP="00AC0372">
      <w:pPr>
        <w:numPr>
          <w:ilvl w:val="0"/>
          <w:numId w:val="18"/>
        </w:numPr>
        <w:autoSpaceDE w:val="0"/>
        <w:autoSpaceDN w:val="0"/>
        <w:adjustRightInd w:val="0"/>
        <w:spacing w:after="120"/>
        <w:ind w:left="360"/>
        <w:rPr>
          <w:rFonts w:cs="Arial"/>
          <w:i/>
          <w:iCs/>
          <w:szCs w:val="22"/>
        </w:rPr>
      </w:pPr>
      <w:r w:rsidRPr="00EE2CCD">
        <w:rPr>
          <w:rFonts w:cs="Arial"/>
          <w:i/>
          <w:iCs/>
          <w:szCs w:val="22"/>
        </w:rPr>
        <w:t xml:space="preserve">Use personal protective equipment (PPE) </w:t>
      </w:r>
    </w:p>
    <w:p w:rsidR="00F964BD" w:rsidRDefault="00F964BD" w:rsidP="00D871CD">
      <w:pPr>
        <w:autoSpaceDE w:val="0"/>
        <w:autoSpaceDN w:val="0"/>
        <w:adjustRightInd w:val="0"/>
        <w:ind w:left="340"/>
        <w:rPr>
          <w:rFonts w:cs="Arial"/>
          <w:iCs/>
          <w:szCs w:val="22"/>
        </w:rPr>
      </w:pPr>
      <w:r w:rsidRPr="00BA531B">
        <w:rPr>
          <w:rFonts w:cs="Arial"/>
          <w:iCs/>
          <w:szCs w:val="22"/>
        </w:rPr>
        <w:t xml:space="preserve">Examples of PPE include </w:t>
      </w:r>
      <w:r w:rsidR="00A60455">
        <w:rPr>
          <w:rFonts w:cs="Arial"/>
          <w:iCs/>
          <w:szCs w:val="22"/>
        </w:rPr>
        <w:t>ear muffs, respirators, face masks</w:t>
      </w:r>
      <w:r w:rsidRPr="00BA531B">
        <w:rPr>
          <w:rFonts w:cs="Arial"/>
          <w:iCs/>
          <w:szCs w:val="22"/>
        </w:rPr>
        <w:t xml:space="preserve">, hard hats, gloves, aprons and protective eyewear. PPE limits exposure </w:t>
      </w:r>
      <w:r>
        <w:rPr>
          <w:rFonts w:cs="Arial"/>
          <w:iCs/>
          <w:szCs w:val="22"/>
        </w:rPr>
        <w:t xml:space="preserve">to </w:t>
      </w:r>
      <w:r w:rsidRPr="00BA531B">
        <w:rPr>
          <w:rFonts w:cs="Arial"/>
          <w:iCs/>
          <w:szCs w:val="22"/>
        </w:rPr>
        <w:t xml:space="preserve">the harmful effects of </w:t>
      </w:r>
      <w:r>
        <w:rPr>
          <w:rFonts w:cs="Arial"/>
          <w:iCs/>
          <w:szCs w:val="22"/>
        </w:rPr>
        <w:t>a</w:t>
      </w:r>
      <w:r w:rsidRPr="00BA531B">
        <w:rPr>
          <w:rFonts w:cs="Arial"/>
          <w:iCs/>
          <w:szCs w:val="22"/>
        </w:rPr>
        <w:t xml:space="preserve"> hazard but only if workers wear and use the PPE correctly. </w:t>
      </w:r>
    </w:p>
    <w:p w:rsidR="0058397D" w:rsidRPr="00185299" w:rsidRDefault="0058397D" w:rsidP="0058397D">
      <w:pPr>
        <w:autoSpaceDE w:val="0"/>
        <w:autoSpaceDN w:val="0"/>
        <w:adjustRightInd w:val="0"/>
        <w:rPr>
          <w:rFonts w:cs="Arial"/>
          <w:szCs w:val="22"/>
        </w:rPr>
      </w:pPr>
      <w:r w:rsidRPr="00185299">
        <w:rPr>
          <w:rFonts w:cs="Arial"/>
          <w:szCs w:val="22"/>
        </w:rPr>
        <w:lastRenderedPageBreak/>
        <w:t>Administrative controls and PPE should only be used:</w:t>
      </w:r>
    </w:p>
    <w:p w:rsidR="0058397D" w:rsidRPr="00185299" w:rsidRDefault="0058397D" w:rsidP="00AC0372">
      <w:pPr>
        <w:pStyle w:val="ListParagraph"/>
      </w:pPr>
      <w:r w:rsidRPr="00185299">
        <w:t>when there are no other practical control measures available (as a last resort)</w:t>
      </w:r>
    </w:p>
    <w:p w:rsidR="0058397D" w:rsidRPr="00185299" w:rsidRDefault="0058397D" w:rsidP="00AC0372">
      <w:pPr>
        <w:pStyle w:val="ListParagraph"/>
      </w:pPr>
      <w:r w:rsidRPr="00185299">
        <w:t>as an interim measure until a more effective way of controlling the risk can be used</w:t>
      </w:r>
    </w:p>
    <w:p w:rsidR="0058397D" w:rsidRPr="00185299" w:rsidRDefault="0058397D" w:rsidP="00AC0372">
      <w:pPr>
        <w:pStyle w:val="ListParagraph"/>
        <w:spacing w:after="240"/>
      </w:pPr>
      <w:r w:rsidRPr="00185299">
        <w:t>to supplement higher level control measures (as a back</w:t>
      </w:r>
      <w:r w:rsidR="00645DDB">
        <w:t>-</w:t>
      </w:r>
      <w:r w:rsidRPr="00185299">
        <w:t>up).</w:t>
      </w:r>
    </w:p>
    <w:p w:rsidR="0058397D" w:rsidRPr="006D4E2F" w:rsidRDefault="00FB6317" w:rsidP="00D871CD">
      <w:pPr>
        <w:pStyle w:val="GreyBox"/>
      </w:pPr>
      <w:r w:rsidRPr="00FB6317">
        <w:rPr>
          <w:b/>
        </w:rPr>
        <w:t>Regulation 44-47</w:t>
      </w:r>
      <w:r>
        <w:t xml:space="preserve">: </w:t>
      </w:r>
      <w:r w:rsidR="00E77DFB">
        <w:t>The WHS Regulations include specific requirements i</w:t>
      </w:r>
      <w:r w:rsidR="0058397D">
        <w:t xml:space="preserve">f </w:t>
      </w:r>
      <w:r w:rsidR="0058397D" w:rsidRPr="006D4E2F">
        <w:t xml:space="preserve">PPE </w:t>
      </w:r>
      <w:r w:rsidR="0058397D">
        <w:t>is to be used</w:t>
      </w:r>
      <w:r w:rsidR="0058397D" w:rsidRPr="006D4E2F">
        <w:t xml:space="preserve"> </w:t>
      </w:r>
      <w:r w:rsidR="0058397D">
        <w:t>at the workplace,</w:t>
      </w:r>
      <w:r w:rsidR="00E77DFB">
        <w:t xml:space="preserve"> including that</w:t>
      </w:r>
      <w:r w:rsidR="00A60455">
        <w:t xml:space="preserve"> the equipment is</w:t>
      </w:r>
      <w:r w:rsidR="0058397D">
        <w:t>:</w:t>
      </w:r>
      <w:r w:rsidR="0058397D" w:rsidRPr="006D4E2F">
        <w:t xml:space="preserve">  </w:t>
      </w:r>
    </w:p>
    <w:p w:rsidR="00645DDB" w:rsidRDefault="0058397D" w:rsidP="00D871CD">
      <w:pPr>
        <w:pStyle w:val="GreyBox"/>
        <w:numPr>
          <w:ilvl w:val="0"/>
          <w:numId w:val="18"/>
        </w:numPr>
        <w:spacing w:after="0"/>
        <w:ind w:left="340" w:hanging="340"/>
      </w:pPr>
      <w:r>
        <w:t>selected to minimise risk to health and safety</w:t>
      </w:r>
    </w:p>
    <w:p w:rsidR="0058397D" w:rsidRPr="00645DDB" w:rsidRDefault="0058397D" w:rsidP="00D871CD">
      <w:pPr>
        <w:pStyle w:val="GreyBox"/>
        <w:numPr>
          <w:ilvl w:val="0"/>
          <w:numId w:val="18"/>
        </w:numPr>
        <w:spacing w:after="0"/>
        <w:ind w:left="340" w:hanging="340"/>
      </w:pPr>
      <w:r w:rsidRPr="00645DDB">
        <w:t>suitable for the nature of the work and any hazard associated with the work</w:t>
      </w:r>
    </w:p>
    <w:p w:rsidR="0058397D" w:rsidRDefault="0058397D" w:rsidP="00D871CD">
      <w:pPr>
        <w:pStyle w:val="GreyBox"/>
        <w:numPr>
          <w:ilvl w:val="0"/>
          <w:numId w:val="18"/>
        </w:numPr>
        <w:spacing w:after="0"/>
        <w:ind w:left="340" w:hanging="340"/>
      </w:pPr>
      <w:r>
        <w:t>a suitable size and fit and reasonably comfortable for the person wearing it</w:t>
      </w:r>
    </w:p>
    <w:p w:rsidR="004A372E" w:rsidRDefault="0058397D" w:rsidP="00D871CD">
      <w:pPr>
        <w:pStyle w:val="GreyBox"/>
        <w:numPr>
          <w:ilvl w:val="0"/>
          <w:numId w:val="18"/>
        </w:numPr>
        <w:spacing w:after="0"/>
        <w:ind w:left="340" w:hanging="340"/>
      </w:pPr>
      <w:r>
        <w:t>maintained, repaired or replaced so it continues to minimise the risk</w:t>
      </w:r>
    </w:p>
    <w:p w:rsidR="0058397D" w:rsidRPr="004A372E" w:rsidRDefault="004A372E" w:rsidP="00D871CD">
      <w:pPr>
        <w:pStyle w:val="GreyBox"/>
        <w:numPr>
          <w:ilvl w:val="0"/>
          <w:numId w:val="18"/>
        </w:numPr>
        <w:spacing w:after="0"/>
        <w:ind w:left="340" w:hanging="340"/>
      </w:pPr>
      <w:r w:rsidRPr="004A372E">
        <w:t>used or worn by the worker, so far as is reasonably practicable.</w:t>
      </w:r>
    </w:p>
    <w:p w:rsidR="0058397D" w:rsidRPr="00A60455" w:rsidRDefault="00A60455" w:rsidP="00D871CD">
      <w:pPr>
        <w:pStyle w:val="GreyBox"/>
      </w:pPr>
      <w:r>
        <w:t>A</w:t>
      </w:r>
      <w:r w:rsidR="00645DDB" w:rsidRPr="00645DDB">
        <w:t xml:space="preserve"> worker must, so far as reasonably able, wear the PPE in accordance with any </w:t>
      </w:r>
      <w:r w:rsidR="0058397D" w:rsidRPr="00645DDB">
        <w:t xml:space="preserve">information, </w:t>
      </w:r>
      <w:r w:rsidR="00645DDB" w:rsidRPr="00645DDB">
        <w:t xml:space="preserve">training or reasonable </w:t>
      </w:r>
      <w:r w:rsidR="0058397D" w:rsidRPr="00645DDB">
        <w:t>instruction.</w:t>
      </w:r>
    </w:p>
    <w:p w:rsidR="00F964BD" w:rsidRPr="00D175C1" w:rsidRDefault="00F964BD" w:rsidP="00504454">
      <w:pPr>
        <w:pStyle w:val="Heading2"/>
        <w:rPr>
          <w:bCs/>
        </w:rPr>
      </w:pPr>
      <w:bookmarkStart w:id="23" w:name="_Toc297891205"/>
      <w:r w:rsidRPr="0037297C">
        <w:t>4.2</w:t>
      </w:r>
      <w:r w:rsidRPr="0037297C">
        <w:tab/>
      </w:r>
      <w:r w:rsidRPr="00D175C1">
        <w:t>How to develop and implement control options</w:t>
      </w:r>
      <w:bookmarkEnd w:id="23"/>
    </w:p>
    <w:p w:rsidR="00F964BD" w:rsidRPr="00DA6C9B" w:rsidRDefault="00F964BD" w:rsidP="00F964BD">
      <w:pPr>
        <w:autoSpaceDE w:val="0"/>
        <w:autoSpaceDN w:val="0"/>
        <w:adjustRightInd w:val="0"/>
        <w:rPr>
          <w:rFonts w:cs="Arial"/>
          <w:szCs w:val="22"/>
        </w:rPr>
      </w:pPr>
      <w:r>
        <w:rPr>
          <w:rFonts w:cs="Arial"/>
          <w:szCs w:val="22"/>
        </w:rPr>
        <w:t>I</w:t>
      </w:r>
      <w:r w:rsidRPr="00DA6C9B">
        <w:rPr>
          <w:rFonts w:cs="Arial"/>
          <w:szCs w:val="22"/>
        </w:rPr>
        <w:t xml:space="preserve">nformation about </w:t>
      </w:r>
      <w:r>
        <w:rPr>
          <w:rFonts w:cs="Arial"/>
          <w:szCs w:val="22"/>
        </w:rPr>
        <w:t xml:space="preserve">suitable </w:t>
      </w:r>
      <w:r w:rsidRPr="00DA6C9B">
        <w:rPr>
          <w:rFonts w:cs="Arial"/>
          <w:szCs w:val="22"/>
        </w:rPr>
        <w:t>controls</w:t>
      </w:r>
      <w:r>
        <w:rPr>
          <w:rFonts w:cs="Arial"/>
          <w:szCs w:val="22"/>
        </w:rPr>
        <w:t xml:space="preserve"> for many common hazards and risks</w:t>
      </w:r>
      <w:r w:rsidRPr="00DA6C9B">
        <w:rPr>
          <w:rFonts w:cs="Arial"/>
          <w:szCs w:val="22"/>
        </w:rPr>
        <w:t xml:space="preserve"> </w:t>
      </w:r>
      <w:r>
        <w:rPr>
          <w:rFonts w:cs="Arial"/>
          <w:szCs w:val="22"/>
        </w:rPr>
        <w:t>can</w:t>
      </w:r>
      <w:r w:rsidRPr="00DA6C9B">
        <w:rPr>
          <w:rFonts w:cs="Arial"/>
          <w:szCs w:val="22"/>
        </w:rPr>
        <w:t xml:space="preserve"> be obtained from:</w:t>
      </w:r>
    </w:p>
    <w:p w:rsidR="00744AB1" w:rsidRDefault="00744AB1" w:rsidP="00AC0372">
      <w:pPr>
        <w:pStyle w:val="ListParagraph"/>
      </w:pPr>
      <w:r>
        <w:t>c</w:t>
      </w:r>
      <w:r w:rsidRPr="00DA6C9B">
        <w:t xml:space="preserve">odes </w:t>
      </w:r>
      <w:r>
        <w:t xml:space="preserve">of practice </w:t>
      </w:r>
      <w:r w:rsidRPr="00DA6C9B">
        <w:t>and guidance material</w:t>
      </w:r>
      <w:r>
        <w:t xml:space="preserve"> </w:t>
      </w:r>
    </w:p>
    <w:p w:rsidR="00F964BD" w:rsidRPr="00DA6C9B" w:rsidRDefault="00C51280" w:rsidP="00AC0372">
      <w:pPr>
        <w:pStyle w:val="ListParagraph"/>
      </w:pPr>
      <w:r>
        <w:t>m</w:t>
      </w:r>
      <w:r w:rsidRPr="00DA6C9B">
        <w:t>anufacturers and suppliers of plant, substances and</w:t>
      </w:r>
      <w:r>
        <w:t xml:space="preserve"> </w:t>
      </w:r>
      <w:r w:rsidRPr="00DA6C9B">
        <w:t>equipment used in your workplace</w:t>
      </w:r>
    </w:p>
    <w:p w:rsidR="00F964BD" w:rsidRDefault="00C51280" w:rsidP="00AC0372">
      <w:pPr>
        <w:pStyle w:val="ListParagraph"/>
      </w:pPr>
      <w:r>
        <w:t>i</w:t>
      </w:r>
      <w:r w:rsidR="00F964BD" w:rsidRPr="00DA6C9B">
        <w:t>ndustry associations</w:t>
      </w:r>
      <w:r>
        <w:t xml:space="preserve"> and u</w:t>
      </w:r>
      <w:r w:rsidR="00F964BD" w:rsidRPr="00DA6C9B">
        <w:t>nions</w:t>
      </w:r>
      <w:r>
        <w:t>.</w:t>
      </w:r>
    </w:p>
    <w:p w:rsidR="00F964BD" w:rsidRPr="00DA6C9B" w:rsidRDefault="00F964BD" w:rsidP="00F964BD">
      <w:pPr>
        <w:autoSpaceDE w:val="0"/>
        <w:autoSpaceDN w:val="0"/>
        <w:adjustRightInd w:val="0"/>
        <w:rPr>
          <w:rFonts w:cs="Arial"/>
          <w:szCs w:val="22"/>
        </w:rPr>
      </w:pPr>
      <w:r w:rsidRPr="00DA6C9B">
        <w:rPr>
          <w:rFonts w:cs="Arial"/>
          <w:szCs w:val="22"/>
        </w:rPr>
        <w:t>In some cases, published information will provide guidance</w:t>
      </w:r>
      <w:r>
        <w:rPr>
          <w:rFonts w:cs="Arial"/>
          <w:szCs w:val="22"/>
        </w:rPr>
        <w:t xml:space="preserve"> on the </w:t>
      </w:r>
      <w:r w:rsidRPr="00DA6C9B">
        <w:rPr>
          <w:rFonts w:cs="Arial"/>
          <w:szCs w:val="22"/>
        </w:rPr>
        <w:t>whole work process. In other cases, the guidance</w:t>
      </w:r>
      <w:r>
        <w:rPr>
          <w:rFonts w:cs="Arial"/>
          <w:szCs w:val="22"/>
        </w:rPr>
        <w:t xml:space="preserve"> </w:t>
      </w:r>
      <w:r w:rsidRPr="00DA6C9B">
        <w:rPr>
          <w:rFonts w:cs="Arial"/>
          <w:szCs w:val="22"/>
        </w:rPr>
        <w:t>may relate to individual items of plant or how to safely use</w:t>
      </w:r>
      <w:r>
        <w:rPr>
          <w:rFonts w:cs="Arial"/>
          <w:szCs w:val="22"/>
        </w:rPr>
        <w:t xml:space="preserve"> </w:t>
      </w:r>
      <w:r w:rsidRPr="00DA6C9B">
        <w:rPr>
          <w:rFonts w:cs="Arial"/>
          <w:szCs w:val="22"/>
        </w:rPr>
        <w:t xml:space="preserve">specific substances. </w:t>
      </w:r>
      <w:r>
        <w:rPr>
          <w:rFonts w:cs="Arial"/>
          <w:szCs w:val="22"/>
        </w:rPr>
        <w:t xml:space="preserve">You </w:t>
      </w:r>
      <w:r w:rsidR="00A60455">
        <w:rPr>
          <w:rFonts w:cs="Arial"/>
          <w:szCs w:val="22"/>
        </w:rPr>
        <w:t>may</w:t>
      </w:r>
      <w:r>
        <w:rPr>
          <w:rFonts w:cs="Arial"/>
          <w:szCs w:val="22"/>
        </w:rPr>
        <w:t xml:space="preserve"> use the recommended control </w:t>
      </w:r>
      <w:r w:rsidRPr="00DA6C9B">
        <w:rPr>
          <w:rFonts w:cs="Arial"/>
          <w:szCs w:val="22"/>
        </w:rPr>
        <w:t xml:space="preserve">options </w:t>
      </w:r>
      <w:r>
        <w:rPr>
          <w:rFonts w:cs="Arial"/>
          <w:szCs w:val="22"/>
        </w:rPr>
        <w:t>i</w:t>
      </w:r>
      <w:r w:rsidRPr="00DA6C9B">
        <w:rPr>
          <w:rFonts w:cs="Arial"/>
          <w:szCs w:val="22"/>
        </w:rPr>
        <w:t>f</w:t>
      </w:r>
      <w:r>
        <w:rPr>
          <w:rFonts w:cs="Arial"/>
          <w:szCs w:val="22"/>
        </w:rPr>
        <w:t xml:space="preserve"> </w:t>
      </w:r>
      <w:r w:rsidRPr="00DA6C9B">
        <w:rPr>
          <w:rFonts w:cs="Arial"/>
          <w:szCs w:val="22"/>
        </w:rPr>
        <w:t xml:space="preserve">they </w:t>
      </w:r>
      <w:r>
        <w:rPr>
          <w:rFonts w:cs="Arial"/>
          <w:szCs w:val="22"/>
        </w:rPr>
        <w:t xml:space="preserve">suit your </w:t>
      </w:r>
      <w:r w:rsidRPr="00DA6C9B">
        <w:rPr>
          <w:rFonts w:cs="Arial"/>
          <w:szCs w:val="22"/>
        </w:rPr>
        <w:t xml:space="preserve">situation and </w:t>
      </w:r>
      <w:r>
        <w:rPr>
          <w:rFonts w:cs="Arial"/>
          <w:szCs w:val="22"/>
        </w:rPr>
        <w:t xml:space="preserve">eliminate or minimise </w:t>
      </w:r>
      <w:r w:rsidRPr="00DA6C9B">
        <w:rPr>
          <w:rFonts w:cs="Arial"/>
          <w:szCs w:val="22"/>
        </w:rPr>
        <w:t>the risk.</w:t>
      </w:r>
    </w:p>
    <w:p w:rsidR="00F964BD" w:rsidRPr="00D175C1" w:rsidRDefault="00F964BD" w:rsidP="00AC0372">
      <w:pPr>
        <w:pStyle w:val="Heading3"/>
      </w:pPr>
      <w:r w:rsidRPr="00D175C1">
        <w:t>Developing specific control measures</w:t>
      </w:r>
    </w:p>
    <w:p w:rsidR="00F964BD" w:rsidRDefault="00F964BD" w:rsidP="00F964BD">
      <w:pPr>
        <w:autoSpaceDE w:val="0"/>
        <w:autoSpaceDN w:val="0"/>
        <w:adjustRightInd w:val="0"/>
        <w:rPr>
          <w:rFonts w:cs="Arial"/>
          <w:szCs w:val="22"/>
        </w:rPr>
      </w:pPr>
      <w:r>
        <w:rPr>
          <w:rFonts w:cs="Arial"/>
          <w:szCs w:val="22"/>
        </w:rPr>
        <w:t>You may need to develop specifi</w:t>
      </w:r>
      <w:r w:rsidRPr="00DA6C9B">
        <w:rPr>
          <w:rFonts w:cs="Arial"/>
          <w:szCs w:val="22"/>
        </w:rPr>
        <w:t>c control measures if the</w:t>
      </w:r>
      <w:r>
        <w:rPr>
          <w:rFonts w:cs="Arial"/>
          <w:szCs w:val="22"/>
        </w:rPr>
        <w:t xml:space="preserve"> </w:t>
      </w:r>
      <w:r w:rsidRPr="00DA6C9B">
        <w:rPr>
          <w:rFonts w:cs="Arial"/>
          <w:szCs w:val="22"/>
        </w:rPr>
        <w:t>available information is not relevant to the hazards and risks</w:t>
      </w:r>
      <w:r>
        <w:rPr>
          <w:rFonts w:cs="Arial"/>
          <w:szCs w:val="22"/>
        </w:rPr>
        <w:t xml:space="preserve"> </w:t>
      </w:r>
      <w:r w:rsidRPr="00DA6C9B">
        <w:rPr>
          <w:rFonts w:cs="Arial"/>
          <w:szCs w:val="22"/>
        </w:rPr>
        <w:t xml:space="preserve">or circumstances at </w:t>
      </w:r>
      <w:r>
        <w:rPr>
          <w:rFonts w:cs="Arial"/>
          <w:szCs w:val="22"/>
        </w:rPr>
        <w:t xml:space="preserve">your </w:t>
      </w:r>
      <w:r w:rsidRPr="00DA6C9B">
        <w:rPr>
          <w:rFonts w:cs="Arial"/>
          <w:szCs w:val="22"/>
        </w:rPr>
        <w:t>workplace.</w:t>
      </w:r>
      <w:r>
        <w:rPr>
          <w:rFonts w:cs="Arial"/>
          <w:szCs w:val="22"/>
        </w:rPr>
        <w:t xml:space="preserve"> </w:t>
      </w:r>
      <w:r w:rsidRPr="00DA6C9B">
        <w:rPr>
          <w:rFonts w:cs="Arial"/>
          <w:szCs w:val="22"/>
        </w:rPr>
        <w:t xml:space="preserve">This can be done by referring to the </w:t>
      </w:r>
      <w:r>
        <w:rPr>
          <w:rFonts w:cs="Arial"/>
          <w:szCs w:val="22"/>
        </w:rPr>
        <w:t>chain</w:t>
      </w:r>
      <w:r w:rsidRPr="00DA6C9B">
        <w:rPr>
          <w:rFonts w:cs="Arial"/>
          <w:szCs w:val="22"/>
        </w:rPr>
        <w:t xml:space="preserve"> of events that</w:t>
      </w:r>
      <w:r>
        <w:rPr>
          <w:rFonts w:cs="Arial"/>
          <w:szCs w:val="22"/>
        </w:rPr>
        <w:t xml:space="preserve"> </w:t>
      </w:r>
      <w:r w:rsidRPr="00DA6C9B">
        <w:rPr>
          <w:rFonts w:cs="Arial"/>
          <w:szCs w:val="22"/>
        </w:rPr>
        <w:t xml:space="preserve">were recorded during the risk assessment. </w:t>
      </w:r>
    </w:p>
    <w:p w:rsidR="00F964BD" w:rsidRPr="00FB6317" w:rsidRDefault="00F964BD" w:rsidP="00F964BD">
      <w:pPr>
        <w:autoSpaceDE w:val="0"/>
        <w:autoSpaceDN w:val="0"/>
        <w:adjustRightInd w:val="0"/>
        <w:rPr>
          <w:rFonts w:cs="Arial"/>
          <w:szCs w:val="22"/>
        </w:rPr>
      </w:pPr>
      <w:r w:rsidRPr="00DA6C9B">
        <w:rPr>
          <w:rFonts w:cs="Arial"/>
          <w:szCs w:val="22"/>
        </w:rPr>
        <w:t>For each of the</w:t>
      </w:r>
      <w:r>
        <w:rPr>
          <w:rFonts w:cs="Arial"/>
          <w:szCs w:val="22"/>
        </w:rPr>
        <w:t xml:space="preserve"> </w:t>
      </w:r>
      <w:r w:rsidRPr="00DA6C9B">
        <w:rPr>
          <w:rFonts w:cs="Arial"/>
          <w:szCs w:val="22"/>
        </w:rPr>
        <w:t>events in the sequence, ask:</w:t>
      </w:r>
      <w:r>
        <w:rPr>
          <w:rFonts w:cs="Arial"/>
          <w:szCs w:val="22"/>
        </w:rPr>
        <w:t xml:space="preserve"> </w:t>
      </w:r>
      <w:r w:rsidRPr="00FB6317">
        <w:rPr>
          <w:rFonts w:cs="Arial"/>
          <w:iCs/>
          <w:szCs w:val="22"/>
        </w:rPr>
        <w:t>“What can be done to stop or change the event occurring?”</w:t>
      </w:r>
      <w:r>
        <w:rPr>
          <w:rFonts w:cs="Arial"/>
          <w:i/>
          <w:iCs/>
          <w:szCs w:val="22"/>
        </w:rPr>
        <w:t xml:space="preserve"> </w:t>
      </w:r>
      <w:r w:rsidRPr="00DA6C9B">
        <w:rPr>
          <w:rFonts w:cs="Arial"/>
          <w:szCs w:val="22"/>
        </w:rPr>
        <w:t xml:space="preserve">An example of this approach is shown in </w:t>
      </w:r>
      <w:r w:rsidRPr="00FB6317">
        <w:rPr>
          <w:rFonts w:cs="Arial"/>
          <w:iCs/>
          <w:szCs w:val="22"/>
        </w:rPr>
        <w:t>Appendix A.</w:t>
      </w:r>
    </w:p>
    <w:p w:rsidR="00F964BD" w:rsidRDefault="00F964BD" w:rsidP="00F964BD">
      <w:pPr>
        <w:autoSpaceDE w:val="0"/>
        <w:autoSpaceDN w:val="0"/>
        <w:adjustRightInd w:val="0"/>
        <w:rPr>
          <w:rFonts w:cs="Arial"/>
          <w:szCs w:val="22"/>
        </w:rPr>
      </w:pPr>
      <w:r w:rsidRPr="00DA6C9B">
        <w:rPr>
          <w:rFonts w:cs="Arial"/>
          <w:szCs w:val="22"/>
        </w:rPr>
        <w:t xml:space="preserve">Working through the events in the sequence will </w:t>
      </w:r>
      <w:r>
        <w:rPr>
          <w:rFonts w:cs="Arial"/>
          <w:szCs w:val="22"/>
        </w:rPr>
        <w:t xml:space="preserve">give you ideas about all possible ways </w:t>
      </w:r>
      <w:r w:rsidRPr="00DA6C9B">
        <w:rPr>
          <w:rFonts w:cs="Arial"/>
          <w:szCs w:val="22"/>
        </w:rPr>
        <w:t xml:space="preserve">to eliminate or </w:t>
      </w:r>
      <w:r>
        <w:rPr>
          <w:rFonts w:cs="Arial"/>
          <w:szCs w:val="22"/>
        </w:rPr>
        <w:t>minimise</w:t>
      </w:r>
      <w:r w:rsidRPr="00DA6C9B">
        <w:rPr>
          <w:rFonts w:cs="Arial"/>
          <w:szCs w:val="22"/>
        </w:rPr>
        <w:t xml:space="preserve"> the risk. There may be more</w:t>
      </w:r>
      <w:r>
        <w:rPr>
          <w:rFonts w:cs="Arial"/>
          <w:szCs w:val="22"/>
        </w:rPr>
        <w:t xml:space="preserve"> </w:t>
      </w:r>
      <w:r w:rsidRPr="00DA6C9B">
        <w:rPr>
          <w:rFonts w:cs="Arial"/>
          <w:szCs w:val="22"/>
        </w:rPr>
        <w:t xml:space="preserve">than one </w:t>
      </w:r>
      <w:r>
        <w:rPr>
          <w:rFonts w:cs="Arial"/>
          <w:szCs w:val="22"/>
        </w:rPr>
        <w:t xml:space="preserve">solution </w:t>
      </w:r>
      <w:r w:rsidRPr="00DA6C9B">
        <w:rPr>
          <w:rFonts w:cs="Arial"/>
          <w:szCs w:val="22"/>
        </w:rPr>
        <w:t>for each of the events.</w:t>
      </w:r>
      <w:r>
        <w:rPr>
          <w:rFonts w:cs="Arial"/>
          <w:szCs w:val="22"/>
        </w:rPr>
        <w:t xml:space="preserve"> </w:t>
      </w:r>
      <w:r w:rsidR="007454A8">
        <w:rPr>
          <w:rFonts w:cs="Arial"/>
          <w:szCs w:val="22"/>
        </w:rPr>
        <w:br/>
      </w:r>
      <w:r>
        <w:rPr>
          <w:rFonts w:cs="Arial"/>
          <w:szCs w:val="22"/>
        </w:rPr>
        <w:t xml:space="preserve">The control option you choose </w:t>
      </w:r>
      <w:r w:rsidR="007759BA">
        <w:rPr>
          <w:rFonts w:cs="Arial"/>
          <w:szCs w:val="22"/>
        </w:rPr>
        <w:t>should</w:t>
      </w:r>
      <w:r>
        <w:rPr>
          <w:rFonts w:cs="Arial"/>
          <w:szCs w:val="22"/>
        </w:rPr>
        <w:t xml:space="preserve"> be:</w:t>
      </w:r>
    </w:p>
    <w:p w:rsidR="00F964BD" w:rsidRPr="00FB6317" w:rsidRDefault="00FB6317" w:rsidP="00AC0372">
      <w:pPr>
        <w:pStyle w:val="ListParagraph"/>
      </w:pPr>
      <w:r>
        <w:t>o</w:t>
      </w:r>
      <w:r w:rsidR="00F964BD">
        <w:t xml:space="preserve">ne </w:t>
      </w:r>
      <w:r w:rsidR="00F964BD" w:rsidRPr="00DA6C9B">
        <w:t>that provide</w:t>
      </w:r>
      <w:r w:rsidR="00F964BD">
        <w:t>s</w:t>
      </w:r>
      <w:r w:rsidR="00F964BD" w:rsidRPr="00DA6C9B">
        <w:t xml:space="preserve"> the highest level of protection for people</w:t>
      </w:r>
      <w:r w:rsidR="00F964BD">
        <w:t xml:space="preserve"> </w:t>
      </w:r>
      <w:r w:rsidR="00F964BD" w:rsidRPr="00DA6C9B">
        <w:t xml:space="preserve">and </w:t>
      </w:r>
      <w:r w:rsidR="00F964BD">
        <w:t xml:space="preserve">is the </w:t>
      </w:r>
      <w:r w:rsidR="00F964BD" w:rsidRPr="00DA6C9B">
        <w:t xml:space="preserve">most reliable – that is, controls </w:t>
      </w:r>
      <w:r w:rsidR="00F964BD">
        <w:t xml:space="preserve">located </w:t>
      </w:r>
      <w:r w:rsidR="00F964BD" w:rsidRPr="00DA6C9B">
        <w:t>towards</w:t>
      </w:r>
      <w:r w:rsidR="00F964BD">
        <w:t xml:space="preserve"> </w:t>
      </w:r>
      <w:r w:rsidR="00F964BD" w:rsidRPr="00DA6C9B">
        <w:t xml:space="preserve">the top of the hierarchy in </w:t>
      </w:r>
      <w:r w:rsidR="00F964BD" w:rsidRPr="00FB6317">
        <w:rPr>
          <w:iCs/>
        </w:rPr>
        <w:t>Figure 2</w:t>
      </w:r>
      <w:r w:rsidR="00F964BD" w:rsidRPr="00FB6317">
        <w:t>.</w:t>
      </w:r>
    </w:p>
    <w:p w:rsidR="00F964BD" w:rsidRPr="00DA6C9B" w:rsidRDefault="00FB6317" w:rsidP="00AC0372">
      <w:pPr>
        <w:pStyle w:val="ListParagraph"/>
      </w:pPr>
      <w:r>
        <w:t>a</w:t>
      </w:r>
      <w:r w:rsidR="00F964BD" w:rsidRPr="00DA6C9B">
        <w:t>vailable – that is, it can be purchased,</w:t>
      </w:r>
      <w:r w:rsidR="00F964BD">
        <w:t xml:space="preserve"> </w:t>
      </w:r>
      <w:r w:rsidR="00F964BD" w:rsidRPr="00DA6C9B">
        <w:t>made to suit or be put in place.</w:t>
      </w:r>
    </w:p>
    <w:p w:rsidR="00F964BD" w:rsidRPr="00DA6C9B" w:rsidRDefault="00FB6317" w:rsidP="00AC0372">
      <w:pPr>
        <w:pStyle w:val="ListParagraph"/>
      </w:pPr>
      <w:r>
        <w:t>s</w:t>
      </w:r>
      <w:r w:rsidR="00F964BD" w:rsidRPr="00DA6C9B">
        <w:t xml:space="preserve">uitable for the circumstance in </w:t>
      </w:r>
      <w:r w:rsidR="00F964BD">
        <w:t>your</w:t>
      </w:r>
      <w:r w:rsidR="00F964BD" w:rsidRPr="00DA6C9B">
        <w:t xml:space="preserve"> workplace – that is,</w:t>
      </w:r>
      <w:r w:rsidR="00F964BD">
        <w:t xml:space="preserve"> </w:t>
      </w:r>
      <w:r w:rsidR="00F964BD" w:rsidRPr="00DA6C9B">
        <w:t xml:space="preserve">it will work </w:t>
      </w:r>
      <w:r w:rsidR="00F964BD">
        <w:t>p</w:t>
      </w:r>
      <w:r w:rsidR="00F964BD" w:rsidRPr="00DA6C9B">
        <w:t>roperly given the workplace conditions, work</w:t>
      </w:r>
      <w:r w:rsidR="00F964BD">
        <w:t xml:space="preserve"> </w:t>
      </w:r>
      <w:r w:rsidR="00F964BD" w:rsidRPr="00DA6C9B">
        <w:t xml:space="preserve">process and </w:t>
      </w:r>
      <w:r w:rsidR="00F964BD">
        <w:t>your workers</w:t>
      </w:r>
      <w:r w:rsidR="00F964BD" w:rsidRPr="00DA6C9B">
        <w:t>.</w:t>
      </w:r>
    </w:p>
    <w:p w:rsidR="00F964BD" w:rsidRDefault="00F964BD" w:rsidP="00F964BD">
      <w:pPr>
        <w:autoSpaceDE w:val="0"/>
        <w:autoSpaceDN w:val="0"/>
        <w:adjustRightInd w:val="0"/>
        <w:rPr>
          <w:rFonts w:cs="Arial"/>
          <w:szCs w:val="22"/>
        </w:rPr>
      </w:pPr>
      <w:r w:rsidRPr="00DA6C9B">
        <w:rPr>
          <w:rFonts w:cs="Arial"/>
          <w:szCs w:val="22"/>
        </w:rPr>
        <w:t>Where the hazard or risk</w:t>
      </w:r>
      <w:r>
        <w:rPr>
          <w:rFonts w:cs="Arial"/>
          <w:szCs w:val="22"/>
        </w:rPr>
        <w:t xml:space="preserve"> </w:t>
      </w:r>
      <w:r w:rsidRPr="00DA6C9B">
        <w:rPr>
          <w:rFonts w:cs="Arial"/>
          <w:szCs w:val="22"/>
        </w:rPr>
        <w:t xml:space="preserve">has the potential to </w:t>
      </w:r>
      <w:r>
        <w:rPr>
          <w:rFonts w:cs="Arial"/>
          <w:szCs w:val="22"/>
        </w:rPr>
        <w:t xml:space="preserve">cause </w:t>
      </w:r>
      <w:r w:rsidRPr="00DA6C9B">
        <w:rPr>
          <w:rFonts w:cs="Arial"/>
          <w:szCs w:val="22"/>
        </w:rPr>
        <w:t>death,</w:t>
      </w:r>
      <w:r>
        <w:rPr>
          <w:rFonts w:cs="Arial"/>
          <w:szCs w:val="22"/>
        </w:rPr>
        <w:t xml:space="preserve"> </w:t>
      </w:r>
      <w:r w:rsidRPr="00DA6C9B">
        <w:rPr>
          <w:rFonts w:cs="Arial"/>
          <w:szCs w:val="22"/>
        </w:rPr>
        <w:t>ser</w:t>
      </w:r>
      <w:r>
        <w:rPr>
          <w:rFonts w:cs="Arial"/>
          <w:szCs w:val="22"/>
        </w:rPr>
        <w:t>ious injury or illness,</w:t>
      </w:r>
      <w:r w:rsidRPr="00DA6C9B">
        <w:rPr>
          <w:rFonts w:cs="Arial"/>
          <w:szCs w:val="22"/>
        </w:rPr>
        <w:t xml:space="preserve"> more emphasis should</w:t>
      </w:r>
      <w:r>
        <w:rPr>
          <w:rFonts w:cs="Arial"/>
          <w:szCs w:val="22"/>
        </w:rPr>
        <w:t xml:space="preserve"> </w:t>
      </w:r>
      <w:r w:rsidRPr="00DA6C9B">
        <w:rPr>
          <w:rFonts w:cs="Arial"/>
          <w:szCs w:val="22"/>
        </w:rPr>
        <w:t>be given to those controls that eliminate or reduce the</w:t>
      </w:r>
      <w:r>
        <w:rPr>
          <w:rFonts w:cs="Arial"/>
          <w:szCs w:val="22"/>
        </w:rPr>
        <w:t xml:space="preserve"> </w:t>
      </w:r>
      <w:r w:rsidRPr="00DA6C9B">
        <w:rPr>
          <w:rFonts w:cs="Arial"/>
          <w:szCs w:val="22"/>
        </w:rPr>
        <w:t xml:space="preserve">level of harm, than those that </w:t>
      </w:r>
      <w:r>
        <w:rPr>
          <w:rFonts w:cs="Arial"/>
          <w:szCs w:val="22"/>
        </w:rPr>
        <w:t>r</w:t>
      </w:r>
      <w:r w:rsidRPr="00DA6C9B">
        <w:rPr>
          <w:rFonts w:cs="Arial"/>
          <w:szCs w:val="22"/>
        </w:rPr>
        <w:t xml:space="preserve">educe </w:t>
      </w:r>
      <w:r w:rsidR="00FB6317">
        <w:rPr>
          <w:rFonts w:cs="Arial"/>
          <w:szCs w:val="22"/>
        </w:rPr>
        <w:t xml:space="preserve">the </w:t>
      </w:r>
      <w:r w:rsidRPr="00DA6C9B">
        <w:rPr>
          <w:rFonts w:cs="Arial"/>
          <w:szCs w:val="22"/>
        </w:rPr>
        <w:t>likelihood</w:t>
      </w:r>
      <w:r w:rsidR="00FB6317">
        <w:rPr>
          <w:rFonts w:cs="Arial"/>
          <w:szCs w:val="22"/>
        </w:rPr>
        <w:t xml:space="preserve"> of harm occurring</w:t>
      </w:r>
      <w:r w:rsidRPr="00DA6C9B">
        <w:rPr>
          <w:rFonts w:cs="Arial"/>
          <w:szCs w:val="22"/>
        </w:rPr>
        <w:t>.</w:t>
      </w:r>
      <w:r>
        <w:rPr>
          <w:rFonts w:cs="Arial"/>
          <w:szCs w:val="22"/>
        </w:rPr>
        <w:t xml:space="preserve"> </w:t>
      </w:r>
    </w:p>
    <w:p w:rsidR="00F964BD" w:rsidRDefault="00F964BD" w:rsidP="00F964BD">
      <w:pPr>
        <w:autoSpaceDE w:val="0"/>
        <w:autoSpaceDN w:val="0"/>
        <w:adjustRightInd w:val="0"/>
        <w:rPr>
          <w:rFonts w:cs="Arial"/>
          <w:szCs w:val="22"/>
        </w:rPr>
      </w:pPr>
      <w:r>
        <w:rPr>
          <w:rFonts w:cs="Arial"/>
          <w:szCs w:val="22"/>
        </w:rPr>
        <w:t xml:space="preserve">Make sure that your chosen solution does not introduce new hazards. </w:t>
      </w:r>
    </w:p>
    <w:p w:rsidR="00F964BD" w:rsidRPr="00D175C1" w:rsidRDefault="00F964BD" w:rsidP="00AC0372">
      <w:pPr>
        <w:pStyle w:val="Heading3"/>
      </w:pPr>
      <w:r w:rsidRPr="00D175C1">
        <w:lastRenderedPageBreak/>
        <w:t>Cost of control measures</w:t>
      </w:r>
    </w:p>
    <w:p w:rsidR="00F964BD" w:rsidRPr="00DA6C9B" w:rsidRDefault="00F964BD" w:rsidP="00F964BD">
      <w:pPr>
        <w:autoSpaceDE w:val="0"/>
        <w:autoSpaceDN w:val="0"/>
        <w:adjustRightInd w:val="0"/>
        <w:rPr>
          <w:rFonts w:cs="Arial"/>
          <w:szCs w:val="22"/>
        </w:rPr>
      </w:pPr>
      <w:r>
        <w:rPr>
          <w:rFonts w:cs="Arial"/>
          <w:szCs w:val="22"/>
        </w:rPr>
        <w:t xml:space="preserve">All risks can be controlled </w:t>
      </w:r>
      <w:r w:rsidRPr="00DA6C9B">
        <w:rPr>
          <w:rFonts w:cs="Arial"/>
          <w:szCs w:val="22"/>
        </w:rPr>
        <w:t xml:space="preserve">and </w:t>
      </w:r>
      <w:r>
        <w:rPr>
          <w:rFonts w:cs="Arial"/>
          <w:szCs w:val="22"/>
        </w:rPr>
        <w:t xml:space="preserve">it </w:t>
      </w:r>
      <w:r w:rsidRPr="00DA6C9B">
        <w:rPr>
          <w:rFonts w:cs="Arial"/>
          <w:szCs w:val="22"/>
        </w:rPr>
        <w:t>is always possible to</w:t>
      </w:r>
      <w:r>
        <w:rPr>
          <w:rFonts w:cs="Arial"/>
          <w:szCs w:val="22"/>
        </w:rPr>
        <w:t xml:space="preserve"> do something, such as stopping the activity or </w:t>
      </w:r>
      <w:r w:rsidRPr="00DA6C9B">
        <w:rPr>
          <w:rFonts w:cs="Arial"/>
          <w:szCs w:val="22"/>
        </w:rPr>
        <w:t>provid</w:t>
      </w:r>
      <w:r>
        <w:rPr>
          <w:rFonts w:cs="Arial"/>
          <w:szCs w:val="22"/>
        </w:rPr>
        <w:t>ing</w:t>
      </w:r>
      <w:r w:rsidRPr="00DA6C9B">
        <w:rPr>
          <w:rFonts w:cs="Arial"/>
          <w:szCs w:val="22"/>
        </w:rPr>
        <w:t xml:space="preserve"> instructions to those exposed to the risk</w:t>
      </w:r>
      <w:r>
        <w:rPr>
          <w:rFonts w:cs="Arial"/>
          <w:szCs w:val="22"/>
        </w:rPr>
        <w:t>.</w:t>
      </w:r>
      <w:r w:rsidRPr="00DA6C9B">
        <w:rPr>
          <w:rFonts w:cs="Arial"/>
          <w:szCs w:val="22"/>
        </w:rPr>
        <w:t xml:space="preserve"> There will normally be</w:t>
      </w:r>
      <w:r>
        <w:rPr>
          <w:rFonts w:cs="Arial"/>
          <w:szCs w:val="22"/>
        </w:rPr>
        <w:t xml:space="preserve"> a number of different option</w:t>
      </w:r>
      <w:r w:rsidRPr="00DA6C9B">
        <w:rPr>
          <w:rFonts w:cs="Arial"/>
          <w:szCs w:val="22"/>
        </w:rPr>
        <w:t>s between these two</w:t>
      </w:r>
      <w:r>
        <w:rPr>
          <w:rFonts w:cs="Arial"/>
          <w:szCs w:val="22"/>
        </w:rPr>
        <w:t xml:space="preserve"> </w:t>
      </w:r>
      <w:r w:rsidRPr="00DA6C9B">
        <w:rPr>
          <w:rFonts w:cs="Arial"/>
          <w:szCs w:val="22"/>
        </w:rPr>
        <w:t>extremes</w:t>
      </w:r>
      <w:r>
        <w:rPr>
          <w:rFonts w:cs="Arial"/>
          <w:szCs w:val="22"/>
        </w:rPr>
        <w:t>. C</w:t>
      </w:r>
      <w:r w:rsidRPr="00DA6C9B">
        <w:rPr>
          <w:rFonts w:cs="Arial"/>
          <w:szCs w:val="22"/>
        </w:rPr>
        <w:t>ost</w:t>
      </w:r>
      <w:r>
        <w:rPr>
          <w:rFonts w:cs="Arial"/>
          <w:szCs w:val="22"/>
        </w:rPr>
        <w:t xml:space="preserve"> (in terms of time</w:t>
      </w:r>
      <w:r w:rsidR="00FB6317">
        <w:rPr>
          <w:rFonts w:cs="Arial"/>
          <w:szCs w:val="22"/>
        </w:rPr>
        <w:t xml:space="preserve"> and</w:t>
      </w:r>
      <w:r>
        <w:rPr>
          <w:rFonts w:cs="Arial"/>
          <w:szCs w:val="22"/>
        </w:rPr>
        <w:t xml:space="preserve"> effort as well as money)</w:t>
      </w:r>
      <w:r w:rsidRPr="00DA6C9B">
        <w:rPr>
          <w:rFonts w:cs="Arial"/>
          <w:szCs w:val="22"/>
        </w:rPr>
        <w:t xml:space="preserve"> is </w:t>
      </w:r>
      <w:r>
        <w:rPr>
          <w:rFonts w:cs="Arial"/>
          <w:szCs w:val="22"/>
        </w:rPr>
        <w:t xml:space="preserve">just </w:t>
      </w:r>
      <w:r w:rsidRPr="00DA6C9B">
        <w:rPr>
          <w:rFonts w:cs="Arial"/>
          <w:szCs w:val="22"/>
        </w:rPr>
        <w:t xml:space="preserve">one factor </w:t>
      </w:r>
      <w:r>
        <w:rPr>
          <w:rFonts w:cs="Arial"/>
          <w:szCs w:val="22"/>
        </w:rPr>
        <w:t xml:space="preserve">to consider when </w:t>
      </w:r>
      <w:r w:rsidRPr="00DA6C9B">
        <w:rPr>
          <w:rFonts w:cs="Arial"/>
          <w:szCs w:val="22"/>
        </w:rPr>
        <w:t>determining the best control option.</w:t>
      </w:r>
    </w:p>
    <w:p w:rsidR="00F964BD" w:rsidRDefault="00F964BD" w:rsidP="00F964BD">
      <w:pPr>
        <w:autoSpaceDE w:val="0"/>
        <w:autoSpaceDN w:val="0"/>
        <w:adjustRightInd w:val="0"/>
        <w:rPr>
          <w:rFonts w:cs="Arial"/>
          <w:szCs w:val="22"/>
        </w:rPr>
      </w:pPr>
      <w:r w:rsidRPr="00840FAD">
        <w:rPr>
          <w:rFonts w:cs="Arial"/>
          <w:szCs w:val="22"/>
        </w:rPr>
        <w:t xml:space="preserve">The cost of controlling a risk </w:t>
      </w:r>
      <w:r>
        <w:rPr>
          <w:rFonts w:cs="Arial"/>
          <w:szCs w:val="22"/>
        </w:rPr>
        <w:t>may</w:t>
      </w:r>
      <w:r w:rsidRPr="00840FAD">
        <w:rPr>
          <w:rFonts w:cs="Arial"/>
          <w:szCs w:val="22"/>
        </w:rPr>
        <w:t xml:space="preserve"> be taken into account in determining what is reasonably practicable, but cannot be used as a reason for doing nothing.</w:t>
      </w:r>
      <w:r>
        <w:rPr>
          <w:rFonts w:cs="Arial"/>
          <w:szCs w:val="22"/>
        </w:rPr>
        <w:t xml:space="preserve"> </w:t>
      </w:r>
    </w:p>
    <w:p w:rsidR="00F964BD" w:rsidRDefault="00F964BD" w:rsidP="00F964BD">
      <w:pPr>
        <w:autoSpaceDE w:val="0"/>
        <w:autoSpaceDN w:val="0"/>
        <w:adjustRightInd w:val="0"/>
        <w:rPr>
          <w:rFonts w:cs="Arial"/>
          <w:szCs w:val="22"/>
        </w:rPr>
      </w:pPr>
      <w:r>
        <w:rPr>
          <w:rFonts w:cs="Arial"/>
          <w:szCs w:val="22"/>
        </w:rPr>
        <w:t>The greater the likelihood of a hazard occurring and/or the greater the harm that would result if the hazard or risk did occur, the less weight should be given to the cost of controlling the hazard or risk.</w:t>
      </w:r>
    </w:p>
    <w:p w:rsidR="00F964BD" w:rsidRDefault="00F964BD" w:rsidP="00F964BD">
      <w:pPr>
        <w:autoSpaceDE w:val="0"/>
        <w:autoSpaceDN w:val="0"/>
        <w:adjustRightInd w:val="0"/>
        <w:rPr>
          <w:rFonts w:cs="Arial"/>
          <w:szCs w:val="22"/>
        </w:rPr>
      </w:pPr>
      <w:r w:rsidRPr="00DA6C9B">
        <w:rPr>
          <w:rFonts w:cs="Arial"/>
          <w:szCs w:val="22"/>
        </w:rPr>
        <w:t xml:space="preserve">If two control </w:t>
      </w:r>
      <w:r>
        <w:rPr>
          <w:rFonts w:cs="Arial"/>
          <w:szCs w:val="22"/>
        </w:rPr>
        <w:t>measures provide</w:t>
      </w:r>
      <w:r w:rsidRPr="00DA6C9B">
        <w:rPr>
          <w:rFonts w:cs="Arial"/>
          <w:szCs w:val="22"/>
        </w:rPr>
        <w:t xml:space="preserve"> the same levels</w:t>
      </w:r>
      <w:r>
        <w:rPr>
          <w:rFonts w:cs="Arial"/>
          <w:szCs w:val="22"/>
        </w:rPr>
        <w:t xml:space="preserve"> </w:t>
      </w:r>
      <w:r w:rsidRPr="00DA6C9B">
        <w:rPr>
          <w:rFonts w:cs="Arial"/>
          <w:szCs w:val="22"/>
        </w:rPr>
        <w:t xml:space="preserve">of protection and </w:t>
      </w:r>
      <w:r>
        <w:rPr>
          <w:rFonts w:cs="Arial"/>
          <w:szCs w:val="22"/>
        </w:rPr>
        <w:t>are equally reliable</w:t>
      </w:r>
      <w:r w:rsidRPr="00DA6C9B">
        <w:rPr>
          <w:rFonts w:cs="Arial"/>
          <w:szCs w:val="22"/>
        </w:rPr>
        <w:t>,</w:t>
      </w:r>
      <w:r>
        <w:rPr>
          <w:rFonts w:cs="Arial"/>
          <w:szCs w:val="22"/>
        </w:rPr>
        <w:t xml:space="preserve"> you can</w:t>
      </w:r>
      <w:r w:rsidRPr="00DA6C9B">
        <w:rPr>
          <w:rFonts w:cs="Arial"/>
          <w:szCs w:val="22"/>
        </w:rPr>
        <w:t xml:space="preserve"> adopt the least </w:t>
      </w:r>
      <w:r>
        <w:rPr>
          <w:rFonts w:cs="Arial"/>
          <w:szCs w:val="22"/>
        </w:rPr>
        <w:t>expensive</w:t>
      </w:r>
      <w:r w:rsidRPr="00DA6C9B">
        <w:rPr>
          <w:rFonts w:cs="Arial"/>
          <w:szCs w:val="22"/>
        </w:rPr>
        <w:t xml:space="preserve"> option.</w:t>
      </w:r>
    </w:p>
    <w:p w:rsidR="00F964BD" w:rsidRDefault="00F964BD" w:rsidP="00F964BD">
      <w:pPr>
        <w:autoSpaceDE w:val="0"/>
        <w:autoSpaceDN w:val="0"/>
        <w:adjustRightInd w:val="0"/>
        <w:rPr>
          <w:rFonts w:cs="Arial"/>
          <w:szCs w:val="22"/>
        </w:rPr>
      </w:pPr>
      <w:r w:rsidRPr="00DA6C9B">
        <w:rPr>
          <w:rFonts w:cs="Arial"/>
          <w:szCs w:val="22"/>
        </w:rPr>
        <w:t xml:space="preserve">Cost </w:t>
      </w:r>
      <w:r>
        <w:rPr>
          <w:rFonts w:cs="Arial"/>
          <w:szCs w:val="22"/>
        </w:rPr>
        <w:t>cannot</w:t>
      </w:r>
      <w:r w:rsidRPr="00DA6C9B">
        <w:rPr>
          <w:rFonts w:cs="Arial"/>
          <w:szCs w:val="22"/>
        </w:rPr>
        <w:t xml:space="preserve"> be used as a reason for adopting controls</w:t>
      </w:r>
      <w:r>
        <w:rPr>
          <w:rFonts w:cs="Arial"/>
          <w:szCs w:val="22"/>
        </w:rPr>
        <w:t xml:space="preserve"> </w:t>
      </w:r>
      <w:r w:rsidRPr="00DA6C9B">
        <w:rPr>
          <w:rFonts w:cs="Arial"/>
          <w:szCs w:val="22"/>
        </w:rPr>
        <w:t>that rely exclusively on changing people’s behaviour or</w:t>
      </w:r>
      <w:r>
        <w:rPr>
          <w:rFonts w:cs="Arial"/>
          <w:szCs w:val="22"/>
        </w:rPr>
        <w:t xml:space="preserve"> </w:t>
      </w:r>
      <w:r w:rsidRPr="00DA6C9B">
        <w:rPr>
          <w:rFonts w:cs="Arial"/>
          <w:szCs w:val="22"/>
        </w:rPr>
        <w:t xml:space="preserve">actions when there are </w:t>
      </w:r>
      <w:r>
        <w:rPr>
          <w:rFonts w:cs="Arial"/>
          <w:szCs w:val="22"/>
        </w:rPr>
        <w:t xml:space="preserve">more effective </w:t>
      </w:r>
      <w:r w:rsidRPr="00DA6C9B">
        <w:rPr>
          <w:rFonts w:cs="Arial"/>
          <w:szCs w:val="22"/>
        </w:rPr>
        <w:t>controls available that can change</w:t>
      </w:r>
      <w:r>
        <w:rPr>
          <w:rFonts w:cs="Arial"/>
          <w:szCs w:val="22"/>
        </w:rPr>
        <w:t xml:space="preserve"> </w:t>
      </w:r>
      <w:r w:rsidRPr="00DA6C9B">
        <w:rPr>
          <w:rFonts w:cs="Arial"/>
          <w:szCs w:val="22"/>
        </w:rPr>
        <w:t>the risk through substitution, engineering or isolation.</w:t>
      </w:r>
    </w:p>
    <w:p w:rsidR="00F964BD" w:rsidRPr="00D175C1" w:rsidRDefault="00F964BD" w:rsidP="00AC0372">
      <w:pPr>
        <w:pStyle w:val="Heading3"/>
      </w:pPr>
      <w:r w:rsidRPr="00D175C1">
        <w:t>Implementing controls</w:t>
      </w:r>
    </w:p>
    <w:p w:rsidR="00F964BD" w:rsidRPr="00655EB3" w:rsidRDefault="00F8115C" w:rsidP="00F964BD">
      <w:pPr>
        <w:autoSpaceDE w:val="0"/>
        <w:autoSpaceDN w:val="0"/>
        <w:adjustRightInd w:val="0"/>
        <w:rPr>
          <w:rFonts w:cs="Arial"/>
          <w:szCs w:val="22"/>
        </w:rPr>
      </w:pPr>
      <w:r w:rsidRPr="006E12F8">
        <w:rPr>
          <w:rFonts w:cs="Arial"/>
          <w:szCs w:val="22"/>
        </w:rPr>
        <w:t>T</w:t>
      </w:r>
      <w:r w:rsidR="00F964BD" w:rsidRPr="006E12F8">
        <w:rPr>
          <w:rFonts w:cs="Arial"/>
          <w:szCs w:val="22"/>
        </w:rPr>
        <w:t xml:space="preserve">he control measures that you put into operation will </w:t>
      </w:r>
      <w:r w:rsidR="00FF1738">
        <w:rPr>
          <w:rFonts w:cs="Arial"/>
          <w:szCs w:val="22"/>
        </w:rPr>
        <w:t xml:space="preserve">usually </w:t>
      </w:r>
      <w:r w:rsidR="00F964BD" w:rsidRPr="006E12F8">
        <w:rPr>
          <w:rFonts w:cs="Arial"/>
          <w:szCs w:val="22"/>
        </w:rPr>
        <w:t xml:space="preserve">require changes to the way work is carried out due to new or modified </w:t>
      </w:r>
      <w:r w:rsidR="00D4564A">
        <w:rPr>
          <w:rFonts w:cs="Arial"/>
          <w:szCs w:val="22"/>
        </w:rPr>
        <w:t>equipment or processes, new or different chemicals or new personal protective equipment</w:t>
      </w:r>
      <w:r w:rsidRPr="00655EB3">
        <w:rPr>
          <w:rFonts w:cs="Arial"/>
          <w:szCs w:val="22"/>
        </w:rPr>
        <w:t>.</w:t>
      </w:r>
      <w:r w:rsidR="00FF1738" w:rsidRPr="00655EB3">
        <w:rPr>
          <w:rFonts w:cs="Arial"/>
          <w:szCs w:val="22"/>
        </w:rPr>
        <w:t xml:space="preserve"> </w:t>
      </w:r>
      <w:r w:rsidR="00171E61">
        <w:rPr>
          <w:rFonts w:cs="Arial"/>
          <w:szCs w:val="22"/>
        </w:rPr>
        <w:t xml:space="preserve">In these situations, it is usually necessary to support the control measures </w:t>
      </w:r>
      <w:r w:rsidR="00FF1738" w:rsidRPr="00655EB3">
        <w:rPr>
          <w:rFonts w:cs="Arial"/>
          <w:szCs w:val="22"/>
        </w:rPr>
        <w:t>with:</w:t>
      </w:r>
    </w:p>
    <w:p w:rsidR="00171E61" w:rsidRPr="00171E61" w:rsidRDefault="00FF1738" w:rsidP="00AC0372">
      <w:pPr>
        <w:numPr>
          <w:ilvl w:val="0"/>
          <w:numId w:val="23"/>
        </w:numPr>
        <w:autoSpaceDE w:val="0"/>
        <w:autoSpaceDN w:val="0"/>
        <w:adjustRightInd w:val="0"/>
        <w:ind w:left="340"/>
        <w:rPr>
          <w:rFonts w:cs="Arial"/>
          <w:szCs w:val="22"/>
        </w:rPr>
      </w:pPr>
      <w:r>
        <w:rPr>
          <w:rFonts w:cs="Arial"/>
          <w:i/>
          <w:szCs w:val="22"/>
        </w:rPr>
        <w:t>W</w:t>
      </w:r>
      <w:r w:rsidR="00F964BD" w:rsidRPr="00CB6C4D">
        <w:rPr>
          <w:rFonts w:cs="Arial"/>
          <w:i/>
          <w:szCs w:val="22"/>
        </w:rPr>
        <w:t>ork procedures</w:t>
      </w:r>
    </w:p>
    <w:p w:rsidR="00F964BD" w:rsidRDefault="00171E61" w:rsidP="00D871CD">
      <w:pPr>
        <w:autoSpaceDE w:val="0"/>
        <w:autoSpaceDN w:val="0"/>
        <w:adjustRightInd w:val="0"/>
        <w:ind w:left="340"/>
        <w:rPr>
          <w:rFonts w:cs="Arial"/>
          <w:szCs w:val="22"/>
        </w:rPr>
      </w:pPr>
      <w:r w:rsidRPr="00171E61">
        <w:rPr>
          <w:rFonts w:cs="Arial"/>
          <w:szCs w:val="22"/>
        </w:rPr>
        <w:t>D</w:t>
      </w:r>
      <w:r w:rsidR="00F964BD">
        <w:rPr>
          <w:rFonts w:cs="Arial"/>
          <w:szCs w:val="22"/>
        </w:rPr>
        <w:t xml:space="preserve">evelop a safe work procedure </w:t>
      </w:r>
      <w:r w:rsidR="00FB6317">
        <w:rPr>
          <w:rFonts w:cs="Arial"/>
          <w:szCs w:val="22"/>
        </w:rPr>
        <w:t>that</w:t>
      </w:r>
      <w:r w:rsidR="00F964BD">
        <w:rPr>
          <w:rFonts w:cs="Arial"/>
          <w:szCs w:val="22"/>
        </w:rPr>
        <w:t xml:space="preserve"> describes the task, identifies the hazards and documents how the task is to be performed to minimise the risks.</w:t>
      </w:r>
    </w:p>
    <w:p w:rsidR="00D871CD" w:rsidRPr="00D871CD" w:rsidRDefault="00FF1738" w:rsidP="00AC0372">
      <w:pPr>
        <w:numPr>
          <w:ilvl w:val="0"/>
          <w:numId w:val="23"/>
        </w:numPr>
        <w:autoSpaceDE w:val="0"/>
        <w:autoSpaceDN w:val="0"/>
        <w:adjustRightInd w:val="0"/>
        <w:ind w:left="340"/>
        <w:rPr>
          <w:rFonts w:cs="Arial"/>
          <w:szCs w:val="22"/>
        </w:rPr>
      </w:pPr>
      <w:r>
        <w:rPr>
          <w:i/>
        </w:rPr>
        <w:t>T</w:t>
      </w:r>
      <w:r w:rsidR="00F964BD" w:rsidRPr="00CB6C4D">
        <w:rPr>
          <w:i/>
        </w:rPr>
        <w:t>raining</w:t>
      </w:r>
      <w:r w:rsidR="00C74CE6">
        <w:rPr>
          <w:i/>
        </w:rPr>
        <w:t xml:space="preserve">, </w:t>
      </w:r>
      <w:r w:rsidR="00F8115C" w:rsidRPr="006E12F8">
        <w:rPr>
          <w:i/>
        </w:rPr>
        <w:t>instruction</w:t>
      </w:r>
      <w:r w:rsidR="00C74CE6" w:rsidRPr="006E12F8">
        <w:rPr>
          <w:i/>
        </w:rPr>
        <w:t xml:space="preserve"> and information</w:t>
      </w:r>
    </w:p>
    <w:p w:rsidR="00D32200" w:rsidRPr="00171E61" w:rsidRDefault="00FF1738" w:rsidP="00D871CD">
      <w:pPr>
        <w:autoSpaceDE w:val="0"/>
        <w:autoSpaceDN w:val="0"/>
        <w:adjustRightInd w:val="0"/>
        <w:ind w:left="340"/>
        <w:rPr>
          <w:rFonts w:cs="Arial"/>
          <w:szCs w:val="22"/>
        </w:rPr>
      </w:pPr>
      <w:r w:rsidRPr="00171E61">
        <w:rPr>
          <w:rFonts w:cs="Arial"/>
          <w:szCs w:val="22"/>
        </w:rPr>
        <w:t>T</w:t>
      </w:r>
      <w:r w:rsidR="00F964BD" w:rsidRPr="00171E61">
        <w:rPr>
          <w:rFonts w:cs="Arial"/>
          <w:szCs w:val="22"/>
        </w:rPr>
        <w:t xml:space="preserve">rain your workers in the </w:t>
      </w:r>
      <w:r w:rsidR="00D32200" w:rsidRPr="00171E61">
        <w:rPr>
          <w:rFonts w:cs="Arial"/>
          <w:szCs w:val="22"/>
        </w:rPr>
        <w:t>work</w:t>
      </w:r>
      <w:r w:rsidR="00F964BD" w:rsidRPr="00171E61">
        <w:rPr>
          <w:rFonts w:cs="Arial"/>
          <w:szCs w:val="22"/>
        </w:rPr>
        <w:t xml:space="preserve"> procedure to ensure that they are able to perform the task safely. </w:t>
      </w:r>
      <w:r w:rsidR="00D4564A" w:rsidRPr="00171E61">
        <w:rPr>
          <w:rFonts w:cs="Arial"/>
          <w:szCs w:val="22"/>
        </w:rPr>
        <w:t>T</w:t>
      </w:r>
      <w:r w:rsidR="00F964BD" w:rsidRPr="00171E61">
        <w:rPr>
          <w:rFonts w:cs="Arial"/>
          <w:szCs w:val="22"/>
        </w:rPr>
        <w:t>raining should require workers to demonstrate that they are competent in performing the task according to the procedure. It is insufficient to simply give a worker the procedure and ask them to acknowledge that they understand and are able to perform it.</w:t>
      </w:r>
      <w:r w:rsidR="00C74CE6" w:rsidRPr="00171E61">
        <w:rPr>
          <w:rFonts w:cs="Arial"/>
          <w:szCs w:val="22"/>
        </w:rPr>
        <w:t xml:space="preserve"> </w:t>
      </w:r>
      <w:r w:rsidR="006B7F26">
        <w:rPr>
          <w:rFonts w:cs="Arial"/>
          <w:szCs w:val="22"/>
        </w:rPr>
        <w:t>T</w:t>
      </w:r>
      <w:r w:rsidR="00D32200" w:rsidRPr="00171E61">
        <w:rPr>
          <w:rFonts w:cs="Arial"/>
          <w:szCs w:val="22"/>
        </w:rPr>
        <w:t>raining, instruction and information</w:t>
      </w:r>
      <w:r w:rsidR="006B7F26">
        <w:rPr>
          <w:rFonts w:cs="Arial"/>
          <w:szCs w:val="22"/>
        </w:rPr>
        <w:t xml:space="preserve"> must be</w:t>
      </w:r>
      <w:r w:rsidR="00D32200" w:rsidRPr="00171E61">
        <w:rPr>
          <w:rFonts w:cs="Arial"/>
          <w:szCs w:val="22"/>
        </w:rPr>
        <w:t xml:space="preserve"> provided in a form that can be understood by all workers. </w:t>
      </w:r>
    </w:p>
    <w:p w:rsidR="00D32200" w:rsidRPr="005E3E74" w:rsidRDefault="00D32200" w:rsidP="00D871CD">
      <w:pPr>
        <w:autoSpaceDE w:val="0"/>
        <w:autoSpaceDN w:val="0"/>
        <w:adjustRightInd w:val="0"/>
        <w:ind w:left="340"/>
        <w:rPr>
          <w:rFonts w:cs="Arial"/>
          <w:szCs w:val="22"/>
        </w:rPr>
      </w:pPr>
      <w:r w:rsidRPr="005E3E74">
        <w:rPr>
          <w:rFonts w:cs="Arial"/>
          <w:szCs w:val="22"/>
        </w:rPr>
        <w:t>Information and instruction may also need to be provided to others who enter the workplace, such as customers or visitors.</w:t>
      </w:r>
    </w:p>
    <w:p w:rsidR="00D871CD" w:rsidRPr="00D871CD" w:rsidRDefault="00FF1738" w:rsidP="00AC0372">
      <w:pPr>
        <w:numPr>
          <w:ilvl w:val="0"/>
          <w:numId w:val="23"/>
        </w:numPr>
        <w:autoSpaceDE w:val="0"/>
        <w:autoSpaceDN w:val="0"/>
        <w:adjustRightInd w:val="0"/>
        <w:ind w:left="340"/>
        <w:rPr>
          <w:rFonts w:cs="Arial"/>
          <w:szCs w:val="22"/>
        </w:rPr>
      </w:pPr>
      <w:r>
        <w:rPr>
          <w:rFonts w:cs="Arial"/>
          <w:i/>
          <w:szCs w:val="22"/>
        </w:rPr>
        <w:t>S</w:t>
      </w:r>
      <w:r w:rsidR="00F964BD" w:rsidRPr="00CB6C4D">
        <w:rPr>
          <w:rFonts w:cs="Arial"/>
          <w:i/>
          <w:szCs w:val="22"/>
        </w:rPr>
        <w:t>upervision</w:t>
      </w:r>
    </w:p>
    <w:p w:rsidR="00F964BD" w:rsidRPr="00CB6C4D" w:rsidRDefault="006B7F26" w:rsidP="00D871CD">
      <w:pPr>
        <w:autoSpaceDE w:val="0"/>
        <w:autoSpaceDN w:val="0"/>
        <w:adjustRightInd w:val="0"/>
        <w:ind w:left="340"/>
        <w:rPr>
          <w:rFonts w:cs="Arial"/>
          <w:szCs w:val="22"/>
        </w:rPr>
      </w:pPr>
      <w:r>
        <w:rPr>
          <w:rFonts w:cs="Arial"/>
          <w:szCs w:val="22"/>
        </w:rPr>
        <w:t xml:space="preserve">The level of </w:t>
      </w:r>
      <w:r w:rsidR="00F964BD">
        <w:rPr>
          <w:rFonts w:cs="Arial"/>
          <w:szCs w:val="22"/>
        </w:rPr>
        <w:t xml:space="preserve">supervision required </w:t>
      </w:r>
      <w:r>
        <w:rPr>
          <w:rFonts w:cs="Arial"/>
          <w:szCs w:val="22"/>
        </w:rPr>
        <w:t xml:space="preserve">will depend on </w:t>
      </w:r>
      <w:r w:rsidR="00F964BD">
        <w:rPr>
          <w:rFonts w:cs="Arial"/>
          <w:szCs w:val="22"/>
        </w:rPr>
        <w:t xml:space="preserve">the level of risk and the experience of the workers involved. </w:t>
      </w:r>
      <w:r w:rsidR="00F964BD" w:rsidRPr="00CB6C4D">
        <w:rPr>
          <w:rFonts w:cs="Arial"/>
          <w:szCs w:val="22"/>
        </w:rPr>
        <w:t>High levels of supervision are necessary where inexperienced workers are expected to follow new procedures or carry out difficult and critical tasks.</w:t>
      </w:r>
    </w:p>
    <w:p w:rsidR="007759BA" w:rsidRDefault="00F8115C" w:rsidP="006A6078">
      <w:pPr>
        <w:autoSpaceDE w:val="0"/>
        <w:autoSpaceDN w:val="0"/>
        <w:adjustRightInd w:val="0"/>
        <w:rPr>
          <w:rFonts w:cs="Arial"/>
          <w:szCs w:val="22"/>
        </w:rPr>
      </w:pPr>
      <w:r w:rsidRPr="00CB6C4D">
        <w:rPr>
          <w:rFonts w:cs="Arial"/>
          <w:szCs w:val="22"/>
        </w:rPr>
        <w:t xml:space="preserve">You </w:t>
      </w:r>
      <w:r w:rsidR="007759BA">
        <w:rPr>
          <w:rFonts w:cs="Arial"/>
          <w:szCs w:val="22"/>
        </w:rPr>
        <w:t>may</w:t>
      </w:r>
      <w:r w:rsidRPr="00CB6C4D">
        <w:rPr>
          <w:rFonts w:cs="Arial"/>
          <w:szCs w:val="22"/>
        </w:rPr>
        <w:t xml:space="preserve"> prepare a</w:t>
      </w:r>
      <w:r w:rsidR="006A6078">
        <w:rPr>
          <w:rFonts w:cs="Arial"/>
          <w:szCs w:val="22"/>
        </w:rPr>
        <w:t xml:space="preserve"> </w:t>
      </w:r>
      <w:r w:rsidR="006A6078" w:rsidRPr="00185299">
        <w:rPr>
          <w:rFonts w:cs="Arial"/>
          <w:szCs w:val="22"/>
        </w:rPr>
        <w:t xml:space="preserve">risk </w:t>
      </w:r>
      <w:r w:rsidR="007759BA">
        <w:rPr>
          <w:rFonts w:cs="Arial"/>
          <w:szCs w:val="22"/>
        </w:rPr>
        <w:t>register</w:t>
      </w:r>
      <w:r w:rsidR="006A6078" w:rsidRPr="00185299">
        <w:rPr>
          <w:rFonts w:cs="Arial"/>
          <w:szCs w:val="22"/>
        </w:rPr>
        <w:t xml:space="preserve"> that </w:t>
      </w:r>
      <w:r w:rsidRPr="00185299">
        <w:rPr>
          <w:rFonts w:cs="Arial"/>
          <w:szCs w:val="22"/>
        </w:rPr>
        <w:t xml:space="preserve">identifies </w:t>
      </w:r>
      <w:r w:rsidR="006A6078" w:rsidRPr="00185299">
        <w:rPr>
          <w:rFonts w:cs="Arial"/>
          <w:szCs w:val="22"/>
        </w:rPr>
        <w:t>the hazards</w:t>
      </w:r>
      <w:r w:rsidR="0062769A">
        <w:rPr>
          <w:rFonts w:cs="Arial"/>
          <w:szCs w:val="22"/>
        </w:rPr>
        <w:t xml:space="preserve">, </w:t>
      </w:r>
      <w:r w:rsidRPr="00CB6C4D">
        <w:rPr>
          <w:rFonts w:cs="Arial"/>
          <w:szCs w:val="22"/>
        </w:rPr>
        <w:t xml:space="preserve">what action needs to be taken, who will be responsible for taking the action and by when. </w:t>
      </w:r>
      <w:r w:rsidR="00F964BD">
        <w:rPr>
          <w:rFonts w:cs="Arial"/>
          <w:szCs w:val="22"/>
        </w:rPr>
        <w:t>A</w:t>
      </w:r>
      <w:r w:rsidR="006A6078">
        <w:rPr>
          <w:rFonts w:cs="Arial"/>
          <w:szCs w:val="22"/>
        </w:rPr>
        <w:t>n example is provided</w:t>
      </w:r>
      <w:r w:rsidR="0062769A">
        <w:rPr>
          <w:rFonts w:cs="Arial"/>
          <w:szCs w:val="22"/>
        </w:rPr>
        <w:t xml:space="preserve"> at </w:t>
      </w:r>
      <w:r w:rsidR="00F964BD" w:rsidRPr="006C1F44">
        <w:rPr>
          <w:rFonts w:cs="Arial"/>
          <w:szCs w:val="22"/>
        </w:rPr>
        <w:t>Appendix B.</w:t>
      </w:r>
    </w:p>
    <w:p w:rsidR="007759BA" w:rsidRPr="00D175C1" w:rsidRDefault="007759BA" w:rsidP="00504454">
      <w:pPr>
        <w:pStyle w:val="Heading2"/>
      </w:pPr>
      <w:bookmarkStart w:id="24" w:name="_Toc297891206"/>
      <w:r>
        <w:t>4.3</w:t>
      </w:r>
      <w:r w:rsidRPr="0037297C">
        <w:tab/>
      </w:r>
      <w:r w:rsidRPr="00D175C1">
        <w:t>How to ensure that controls remain effective</w:t>
      </w:r>
      <w:bookmarkEnd w:id="24"/>
    </w:p>
    <w:p w:rsidR="007759BA" w:rsidRPr="00CB6C4D" w:rsidRDefault="007759BA" w:rsidP="007759BA">
      <w:pPr>
        <w:autoSpaceDE w:val="0"/>
        <w:autoSpaceDN w:val="0"/>
        <w:adjustRightInd w:val="0"/>
        <w:rPr>
          <w:rFonts w:cs="Arial"/>
          <w:szCs w:val="22"/>
        </w:rPr>
      </w:pPr>
      <w:r>
        <w:rPr>
          <w:rFonts w:cs="Arial"/>
          <w:szCs w:val="22"/>
        </w:rPr>
        <w:t xml:space="preserve">The following actions may help you monitor the control measures you have implemented </w:t>
      </w:r>
      <w:r w:rsidRPr="00CB6C4D">
        <w:rPr>
          <w:rFonts w:cs="Arial"/>
          <w:szCs w:val="22"/>
        </w:rPr>
        <w:t>and ensure that they remain effective:</w:t>
      </w:r>
    </w:p>
    <w:p w:rsidR="007759BA" w:rsidRPr="00655EB3"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 xml:space="preserve">Accountability for health and safety </w:t>
      </w:r>
      <w:r w:rsidRPr="002F65F4">
        <w:rPr>
          <w:rFonts w:cs="Arial"/>
          <w:szCs w:val="22"/>
        </w:rPr>
        <w:t>–</w:t>
      </w:r>
      <w:r>
        <w:rPr>
          <w:rFonts w:cs="Arial"/>
          <w:szCs w:val="22"/>
        </w:rPr>
        <w:t xml:space="preserve"> </w:t>
      </w:r>
      <w:r w:rsidR="006C1F44">
        <w:rPr>
          <w:rFonts w:cs="Arial"/>
          <w:szCs w:val="22"/>
        </w:rPr>
        <w:t>A</w:t>
      </w:r>
      <w:r w:rsidRPr="002F65F4">
        <w:rPr>
          <w:rFonts w:cs="Arial"/>
          <w:szCs w:val="22"/>
        </w:rPr>
        <w:t xml:space="preserve">ccountability </w:t>
      </w:r>
      <w:r>
        <w:rPr>
          <w:rFonts w:cs="Arial"/>
          <w:szCs w:val="22"/>
        </w:rPr>
        <w:t>should</w:t>
      </w:r>
      <w:r w:rsidRPr="002F65F4">
        <w:rPr>
          <w:rFonts w:cs="Arial"/>
          <w:szCs w:val="22"/>
        </w:rPr>
        <w:t xml:space="preserve"> be clearly allocated </w:t>
      </w:r>
      <w:r>
        <w:rPr>
          <w:rFonts w:cs="Arial"/>
          <w:szCs w:val="22"/>
        </w:rPr>
        <w:t>t</w:t>
      </w:r>
      <w:r w:rsidRPr="002F65F4">
        <w:rPr>
          <w:rFonts w:cs="Arial"/>
          <w:szCs w:val="22"/>
        </w:rPr>
        <w:t>o ensure procedures are followed</w:t>
      </w:r>
      <w:r>
        <w:rPr>
          <w:rFonts w:cs="Arial"/>
          <w:szCs w:val="22"/>
        </w:rPr>
        <w:t xml:space="preserve"> </w:t>
      </w:r>
      <w:r w:rsidRPr="002F65F4">
        <w:rPr>
          <w:rFonts w:cs="Arial"/>
          <w:szCs w:val="22"/>
        </w:rPr>
        <w:t>and maintained.</w:t>
      </w:r>
      <w:r>
        <w:rPr>
          <w:rFonts w:cs="Arial"/>
          <w:szCs w:val="22"/>
        </w:rPr>
        <w:t xml:space="preserve"> </w:t>
      </w:r>
      <w:r w:rsidRPr="00655EB3">
        <w:rPr>
          <w:rFonts w:cs="Arial"/>
          <w:szCs w:val="22"/>
        </w:rPr>
        <w:t>Managers and supervisors should be provided with the authority and resources to implement and maintain control measures effectively.</w:t>
      </w:r>
    </w:p>
    <w:p w:rsidR="007759BA" w:rsidRPr="00655EB3" w:rsidRDefault="0078607F" w:rsidP="00AC0372">
      <w:pPr>
        <w:numPr>
          <w:ilvl w:val="0"/>
          <w:numId w:val="21"/>
        </w:numPr>
        <w:tabs>
          <w:tab w:val="clear" w:pos="1440"/>
          <w:tab w:val="num" w:pos="720"/>
        </w:tabs>
        <w:autoSpaceDE w:val="0"/>
        <w:autoSpaceDN w:val="0"/>
        <w:adjustRightInd w:val="0"/>
        <w:spacing w:before="60" w:after="60"/>
        <w:ind w:left="360"/>
        <w:rPr>
          <w:rFonts w:cs="Arial"/>
          <w:szCs w:val="22"/>
        </w:rPr>
      </w:pPr>
      <w:r w:rsidRPr="00655EB3">
        <w:rPr>
          <w:rFonts w:cs="Arial"/>
          <w:i/>
          <w:iCs/>
          <w:szCs w:val="22"/>
        </w:rPr>
        <w:lastRenderedPageBreak/>
        <w:t xml:space="preserve">Maintenance of plant and equipment </w:t>
      </w:r>
      <w:r w:rsidR="007759BA" w:rsidRPr="00655EB3">
        <w:rPr>
          <w:rFonts w:cs="Arial"/>
          <w:szCs w:val="22"/>
        </w:rPr>
        <w:t xml:space="preserve">– </w:t>
      </w:r>
      <w:r w:rsidR="006C1F44">
        <w:rPr>
          <w:rFonts w:cs="Arial"/>
          <w:szCs w:val="22"/>
        </w:rPr>
        <w:t>T</w:t>
      </w:r>
      <w:r w:rsidRPr="00655EB3">
        <w:rPr>
          <w:rFonts w:cs="Arial"/>
          <w:szCs w:val="22"/>
        </w:rPr>
        <w:t xml:space="preserve">his will involve regular inspection and testing, repair </w:t>
      </w:r>
      <w:r w:rsidR="00247FE8" w:rsidRPr="00655EB3">
        <w:rPr>
          <w:rFonts w:cs="Arial"/>
          <w:szCs w:val="22"/>
        </w:rPr>
        <w:t xml:space="preserve">or replacement </w:t>
      </w:r>
      <w:r w:rsidRPr="00655EB3">
        <w:rPr>
          <w:rFonts w:cs="Arial"/>
          <w:szCs w:val="22"/>
        </w:rPr>
        <w:t>of damaged or worn</w:t>
      </w:r>
      <w:r w:rsidR="00247FE8" w:rsidRPr="00655EB3">
        <w:rPr>
          <w:rFonts w:cs="Arial"/>
          <w:szCs w:val="22"/>
        </w:rPr>
        <w:t xml:space="preserve"> plant and equipment</w:t>
      </w:r>
      <w:r w:rsidR="007759BA" w:rsidRPr="00655EB3">
        <w:rPr>
          <w:rFonts w:cs="Arial"/>
          <w:szCs w:val="22"/>
        </w:rPr>
        <w:t>.</w:t>
      </w:r>
      <w:r w:rsidR="00A60455">
        <w:rPr>
          <w:rFonts w:cs="Arial"/>
          <w:szCs w:val="22"/>
        </w:rPr>
        <w:t xml:space="preserve"> It includes </w:t>
      </w:r>
      <w:r w:rsidR="00171E61">
        <w:rPr>
          <w:rFonts w:cs="Arial"/>
          <w:szCs w:val="22"/>
        </w:rPr>
        <w:t xml:space="preserve">checking </w:t>
      </w:r>
      <w:r w:rsidR="00A60455">
        <w:rPr>
          <w:rFonts w:cs="Arial"/>
          <w:szCs w:val="22"/>
        </w:rPr>
        <w:t xml:space="preserve">that </w:t>
      </w:r>
      <w:r w:rsidR="00171E61">
        <w:rPr>
          <w:rFonts w:cs="Arial"/>
          <w:szCs w:val="22"/>
        </w:rPr>
        <w:t>any control measures are suitable for the nature and duration of work, are set up and used correctly.</w:t>
      </w:r>
    </w:p>
    <w:p w:rsidR="007759BA" w:rsidRPr="002F65F4"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training and competency </w:t>
      </w:r>
      <w:r w:rsidRPr="002F65F4">
        <w:rPr>
          <w:rFonts w:cs="Arial"/>
          <w:szCs w:val="22"/>
        </w:rPr>
        <w:t xml:space="preserve">– </w:t>
      </w:r>
      <w:r w:rsidR="006C1F44">
        <w:rPr>
          <w:rFonts w:cs="Arial"/>
          <w:szCs w:val="22"/>
        </w:rPr>
        <w:t>C</w:t>
      </w:r>
      <w:r w:rsidR="00651FDC">
        <w:rPr>
          <w:rFonts w:cs="Arial"/>
          <w:szCs w:val="22"/>
        </w:rPr>
        <w:t>ontrol measures</w:t>
      </w:r>
      <w:r w:rsidRPr="002F65F4">
        <w:rPr>
          <w:rFonts w:cs="Arial"/>
          <w:szCs w:val="22"/>
        </w:rPr>
        <w:t>,</w:t>
      </w:r>
      <w:r>
        <w:rPr>
          <w:rFonts w:cs="Arial"/>
          <w:szCs w:val="22"/>
        </w:rPr>
        <w:t xml:space="preserve"> </w:t>
      </w:r>
      <w:r w:rsidRPr="002F65F4">
        <w:rPr>
          <w:rFonts w:cs="Arial"/>
          <w:szCs w:val="22"/>
        </w:rPr>
        <w:t>particularly lower level controls, depend on all workers</w:t>
      </w:r>
      <w:r>
        <w:rPr>
          <w:rFonts w:cs="Arial"/>
          <w:szCs w:val="22"/>
        </w:rPr>
        <w:t xml:space="preserve"> </w:t>
      </w:r>
      <w:r w:rsidRPr="002F65F4">
        <w:rPr>
          <w:rFonts w:cs="Arial"/>
          <w:szCs w:val="22"/>
        </w:rPr>
        <w:t>and supervisors having the appropriate competencies to</w:t>
      </w:r>
      <w:r>
        <w:rPr>
          <w:rFonts w:cs="Arial"/>
          <w:szCs w:val="22"/>
        </w:rPr>
        <w:t xml:space="preserve"> </w:t>
      </w:r>
      <w:r w:rsidRPr="002F65F4">
        <w:rPr>
          <w:rFonts w:cs="Arial"/>
          <w:szCs w:val="22"/>
        </w:rPr>
        <w:t>do the job safely. Training should be provided to maintain</w:t>
      </w:r>
      <w:r>
        <w:rPr>
          <w:rFonts w:cs="Arial"/>
          <w:szCs w:val="22"/>
        </w:rPr>
        <w:t xml:space="preserve"> </w:t>
      </w:r>
      <w:r w:rsidRPr="002F65F4">
        <w:rPr>
          <w:rFonts w:cs="Arial"/>
          <w:szCs w:val="22"/>
        </w:rPr>
        <w:t>competencies and to ensure</w:t>
      </w:r>
      <w:r>
        <w:rPr>
          <w:rFonts w:cs="Arial"/>
          <w:szCs w:val="22"/>
        </w:rPr>
        <w:t xml:space="preserve"> new worker</w:t>
      </w:r>
      <w:r w:rsidRPr="002F65F4">
        <w:rPr>
          <w:rFonts w:cs="Arial"/>
          <w:szCs w:val="22"/>
        </w:rPr>
        <w:t>s are capable</w:t>
      </w:r>
      <w:r>
        <w:rPr>
          <w:rFonts w:cs="Arial"/>
          <w:szCs w:val="22"/>
        </w:rPr>
        <w:t xml:space="preserve"> </w:t>
      </w:r>
      <w:r w:rsidRPr="002F65F4">
        <w:rPr>
          <w:rFonts w:cs="Arial"/>
          <w:szCs w:val="22"/>
        </w:rPr>
        <w:t>of working safely.</w:t>
      </w:r>
    </w:p>
    <w:p w:rsidR="007759BA"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hazard information </w:t>
      </w:r>
      <w:r w:rsidRPr="002F65F4">
        <w:rPr>
          <w:rFonts w:cs="Arial"/>
          <w:szCs w:val="22"/>
        </w:rPr>
        <w:t>–</w:t>
      </w:r>
      <w:r>
        <w:rPr>
          <w:rFonts w:cs="Arial"/>
          <w:szCs w:val="22"/>
        </w:rPr>
        <w:t xml:space="preserve"> </w:t>
      </w:r>
      <w:r w:rsidR="006C1F44">
        <w:rPr>
          <w:rFonts w:cs="Arial"/>
          <w:szCs w:val="22"/>
        </w:rPr>
        <w:t>I</w:t>
      </w:r>
      <w:r w:rsidRPr="002F65F4">
        <w:rPr>
          <w:rFonts w:cs="Arial"/>
          <w:szCs w:val="22"/>
        </w:rPr>
        <w:t>nformation about hazards, such as plant and substances,</w:t>
      </w:r>
      <w:r>
        <w:rPr>
          <w:rFonts w:cs="Arial"/>
          <w:szCs w:val="22"/>
        </w:rPr>
        <w:t xml:space="preserve"> </w:t>
      </w:r>
      <w:r w:rsidRPr="002F65F4">
        <w:rPr>
          <w:rFonts w:cs="Arial"/>
          <w:szCs w:val="22"/>
        </w:rPr>
        <w:t xml:space="preserve">may be updated by manufacturers and suppliers and </w:t>
      </w:r>
      <w:r>
        <w:rPr>
          <w:rFonts w:cs="Arial"/>
          <w:szCs w:val="22"/>
        </w:rPr>
        <w:t>should</w:t>
      </w:r>
      <w:r w:rsidRPr="002F65F4">
        <w:rPr>
          <w:rFonts w:cs="Arial"/>
          <w:szCs w:val="22"/>
        </w:rPr>
        <w:t xml:space="preserve"> be checked to make sure</w:t>
      </w:r>
      <w:r>
        <w:rPr>
          <w:rFonts w:cs="Arial"/>
          <w:szCs w:val="22"/>
        </w:rPr>
        <w:t xml:space="preserve"> </w:t>
      </w:r>
      <w:r w:rsidRPr="002F65F4">
        <w:rPr>
          <w:rFonts w:cs="Arial"/>
          <w:szCs w:val="22"/>
        </w:rPr>
        <w:t xml:space="preserve">controls are still relevant. </w:t>
      </w:r>
      <w:r w:rsidRPr="00CB6C4D">
        <w:rPr>
          <w:rFonts w:cs="Arial"/>
          <w:szCs w:val="22"/>
        </w:rPr>
        <w:t>New technology may provide more effective solutions than were previously available.</w:t>
      </w:r>
      <w:r>
        <w:rPr>
          <w:rFonts w:cs="Arial"/>
          <w:szCs w:val="22"/>
        </w:rPr>
        <w:t xml:space="preserve"> </w:t>
      </w:r>
      <w:r w:rsidRPr="002F65F4">
        <w:rPr>
          <w:rFonts w:cs="Arial"/>
          <w:szCs w:val="22"/>
        </w:rPr>
        <w:t>Changes to operating conditions</w:t>
      </w:r>
      <w:r>
        <w:rPr>
          <w:rFonts w:cs="Arial"/>
          <w:szCs w:val="22"/>
        </w:rPr>
        <w:t xml:space="preserve"> </w:t>
      </w:r>
      <w:r w:rsidRPr="002F65F4">
        <w:rPr>
          <w:rFonts w:cs="Arial"/>
          <w:szCs w:val="22"/>
        </w:rPr>
        <w:t>or the way activities are carried out may also mean that</w:t>
      </w:r>
      <w:r>
        <w:rPr>
          <w:rFonts w:cs="Arial"/>
          <w:szCs w:val="22"/>
        </w:rPr>
        <w:t xml:space="preserve"> </w:t>
      </w:r>
      <w:r w:rsidR="0078607F" w:rsidRPr="00A60455">
        <w:rPr>
          <w:rFonts w:cs="Arial"/>
          <w:szCs w:val="22"/>
        </w:rPr>
        <w:t>control</w:t>
      </w:r>
      <w:r w:rsidR="006B7F26">
        <w:rPr>
          <w:rFonts w:cs="Arial"/>
          <w:szCs w:val="22"/>
        </w:rPr>
        <w:t xml:space="preserve"> measures </w:t>
      </w:r>
      <w:r w:rsidRPr="002F65F4">
        <w:rPr>
          <w:rFonts w:cs="Arial"/>
          <w:szCs w:val="22"/>
        </w:rPr>
        <w:t>need to be updated.</w:t>
      </w:r>
    </w:p>
    <w:p w:rsidR="00171E61" w:rsidRPr="002F65F4" w:rsidRDefault="00171E61"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 xml:space="preserve">Regular </w:t>
      </w:r>
      <w:r>
        <w:rPr>
          <w:rFonts w:cs="Arial"/>
          <w:i/>
          <w:iCs/>
          <w:szCs w:val="22"/>
        </w:rPr>
        <w:t>review and consultation</w:t>
      </w:r>
      <w:r w:rsidRPr="002F65F4">
        <w:rPr>
          <w:rFonts w:cs="Arial"/>
          <w:i/>
          <w:iCs/>
          <w:szCs w:val="22"/>
        </w:rPr>
        <w:t xml:space="preserve"> </w:t>
      </w:r>
      <w:r w:rsidRPr="002F65F4">
        <w:rPr>
          <w:rFonts w:cs="Arial"/>
          <w:szCs w:val="22"/>
        </w:rPr>
        <w:t xml:space="preserve">– </w:t>
      </w:r>
      <w:r w:rsidR="006C1F44">
        <w:rPr>
          <w:rFonts w:cs="Arial"/>
          <w:szCs w:val="22"/>
        </w:rPr>
        <w:t>C</w:t>
      </w:r>
      <w:r w:rsidR="00651FDC">
        <w:rPr>
          <w:rFonts w:cs="Arial"/>
          <w:szCs w:val="22"/>
        </w:rPr>
        <w:t>ontrol measures</w:t>
      </w:r>
      <w:r w:rsidRPr="002F65F4">
        <w:rPr>
          <w:rFonts w:cs="Arial"/>
          <w:szCs w:val="22"/>
        </w:rPr>
        <w:t xml:space="preserve"> are more effective</w:t>
      </w:r>
      <w:r>
        <w:rPr>
          <w:rFonts w:cs="Arial"/>
          <w:szCs w:val="22"/>
        </w:rPr>
        <w:t xml:space="preserve"> </w:t>
      </w:r>
      <w:r w:rsidRPr="002F65F4">
        <w:rPr>
          <w:rFonts w:cs="Arial"/>
          <w:szCs w:val="22"/>
        </w:rPr>
        <w:t xml:space="preserve">where there is </w:t>
      </w:r>
      <w:r>
        <w:rPr>
          <w:rFonts w:cs="Arial"/>
          <w:szCs w:val="22"/>
        </w:rPr>
        <w:t xml:space="preserve">regular review of work procedures and </w:t>
      </w:r>
      <w:r w:rsidRPr="002F65F4">
        <w:rPr>
          <w:rFonts w:cs="Arial"/>
          <w:szCs w:val="22"/>
        </w:rPr>
        <w:t>consultation with</w:t>
      </w:r>
      <w:r>
        <w:rPr>
          <w:rFonts w:cs="Arial"/>
          <w:szCs w:val="22"/>
        </w:rPr>
        <w:t xml:space="preserve"> your workers</w:t>
      </w:r>
      <w:r w:rsidRPr="002F65F4">
        <w:rPr>
          <w:rFonts w:cs="Arial"/>
          <w:szCs w:val="22"/>
        </w:rPr>
        <w:t xml:space="preserve"> and </w:t>
      </w:r>
      <w:r>
        <w:rPr>
          <w:rFonts w:cs="Arial"/>
          <w:szCs w:val="22"/>
        </w:rPr>
        <w:t>their representative</w:t>
      </w:r>
      <w:r w:rsidRPr="002F65F4">
        <w:rPr>
          <w:rFonts w:cs="Arial"/>
          <w:szCs w:val="22"/>
        </w:rPr>
        <w:t>s.</w:t>
      </w:r>
      <w:r>
        <w:rPr>
          <w:rFonts w:cs="Arial"/>
          <w:szCs w:val="22"/>
        </w:rPr>
        <w:t xml:space="preserve"> </w:t>
      </w:r>
    </w:p>
    <w:p w:rsidR="00F964BD" w:rsidRPr="002F65F4" w:rsidRDefault="00F964BD" w:rsidP="006A6078">
      <w:pPr>
        <w:autoSpaceDE w:val="0"/>
        <w:autoSpaceDN w:val="0"/>
        <w:adjustRightInd w:val="0"/>
        <w:rPr>
          <w:rFonts w:cs="Arial"/>
          <w:color w:val="000000"/>
          <w:szCs w:val="22"/>
        </w:rPr>
      </w:pPr>
      <w:r>
        <w:rPr>
          <w:rFonts w:cs="Arial"/>
          <w:szCs w:val="22"/>
        </w:rPr>
        <w:br w:type="page"/>
      </w:r>
    </w:p>
    <w:p w:rsidR="00F964BD" w:rsidRPr="00433F01" w:rsidRDefault="00F964BD" w:rsidP="00504454">
      <w:pPr>
        <w:pStyle w:val="Heading1"/>
      </w:pPr>
      <w:bookmarkStart w:id="25" w:name="_Toc297891207"/>
      <w:r w:rsidRPr="00433F01">
        <w:lastRenderedPageBreak/>
        <w:t>5</w:t>
      </w:r>
      <w:r>
        <w:t>.</w:t>
      </w:r>
      <w:r w:rsidR="00E83FCF">
        <w:tab/>
      </w:r>
      <w:r w:rsidR="00F558D1">
        <w:t xml:space="preserve">STEP 4 – </w:t>
      </w:r>
      <w:r>
        <w:t>HOW TO REVIEW</w:t>
      </w:r>
      <w:r w:rsidRPr="00433F01">
        <w:t xml:space="preserve"> CONTROLS</w:t>
      </w:r>
      <w:bookmarkEnd w:id="25"/>
    </w:p>
    <w:p w:rsidR="00F964BD" w:rsidRPr="002F65F4" w:rsidRDefault="00F964BD" w:rsidP="00DF0B6A">
      <w:pPr>
        <w:autoSpaceDE w:val="0"/>
        <w:autoSpaceDN w:val="0"/>
        <w:adjustRightInd w:val="0"/>
        <w:spacing w:after="120"/>
        <w:rPr>
          <w:rFonts w:cs="Arial"/>
          <w:szCs w:val="22"/>
        </w:rPr>
      </w:pPr>
      <w:r>
        <w:rPr>
          <w:rFonts w:cs="Arial"/>
          <w:szCs w:val="22"/>
        </w:rPr>
        <w:t>The con</w:t>
      </w:r>
      <w:r w:rsidRPr="002F65F4">
        <w:rPr>
          <w:rFonts w:cs="Arial"/>
          <w:szCs w:val="22"/>
        </w:rPr>
        <w:t>trol</w:t>
      </w:r>
      <w:r w:rsidR="006B7F26">
        <w:rPr>
          <w:rFonts w:cs="Arial"/>
          <w:szCs w:val="22"/>
        </w:rPr>
        <w:t xml:space="preserve"> measures </w:t>
      </w:r>
      <w:r w:rsidRPr="002F65F4">
        <w:rPr>
          <w:rFonts w:cs="Arial"/>
          <w:szCs w:val="22"/>
        </w:rPr>
        <w:t xml:space="preserve">that </w:t>
      </w:r>
      <w:r>
        <w:rPr>
          <w:rFonts w:cs="Arial"/>
          <w:szCs w:val="22"/>
        </w:rPr>
        <w:t xml:space="preserve">you put </w:t>
      </w:r>
      <w:r w:rsidRPr="002F65F4">
        <w:rPr>
          <w:rFonts w:cs="Arial"/>
          <w:szCs w:val="22"/>
        </w:rPr>
        <w:t xml:space="preserve">in place </w:t>
      </w:r>
      <w:r w:rsidR="006B7F26">
        <w:rPr>
          <w:rFonts w:cs="Arial"/>
          <w:szCs w:val="22"/>
        </w:rPr>
        <w:t xml:space="preserve">should </w:t>
      </w:r>
      <w:r w:rsidRPr="002F65F4">
        <w:rPr>
          <w:rFonts w:cs="Arial"/>
          <w:szCs w:val="22"/>
        </w:rPr>
        <w:t xml:space="preserve">be </w:t>
      </w:r>
      <w:r>
        <w:rPr>
          <w:rFonts w:cs="Arial"/>
          <w:szCs w:val="22"/>
        </w:rPr>
        <w:t xml:space="preserve">reviewed regularly </w:t>
      </w:r>
      <w:r w:rsidRPr="002F65F4">
        <w:rPr>
          <w:rFonts w:cs="Arial"/>
          <w:szCs w:val="22"/>
        </w:rPr>
        <w:t>to</w:t>
      </w:r>
      <w:r>
        <w:rPr>
          <w:rFonts w:cs="Arial"/>
          <w:szCs w:val="22"/>
        </w:rPr>
        <w:t xml:space="preserve"> make sure </w:t>
      </w:r>
      <w:r w:rsidRPr="002F65F4">
        <w:rPr>
          <w:rFonts w:cs="Arial"/>
          <w:szCs w:val="22"/>
        </w:rPr>
        <w:t>they</w:t>
      </w:r>
      <w:r>
        <w:rPr>
          <w:rFonts w:cs="Arial"/>
          <w:szCs w:val="22"/>
        </w:rPr>
        <w:t xml:space="preserve"> </w:t>
      </w:r>
      <w:r w:rsidRPr="002F65F4">
        <w:rPr>
          <w:rFonts w:cs="Arial"/>
          <w:szCs w:val="22"/>
        </w:rPr>
        <w:t xml:space="preserve">work as planned. </w:t>
      </w:r>
      <w:r>
        <w:rPr>
          <w:rFonts w:cs="Arial"/>
          <w:szCs w:val="22"/>
        </w:rPr>
        <w:t>Don’t wait until something goes wrong.</w:t>
      </w:r>
    </w:p>
    <w:p w:rsidR="00DF0B6A" w:rsidRPr="005E3E74" w:rsidRDefault="00DF0B6A" w:rsidP="00DF0B6A">
      <w:pPr>
        <w:autoSpaceDE w:val="0"/>
        <w:autoSpaceDN w:val="0"/>
        <w:adjustRightInd w:val="0"/>
        <w:rPr>
          <w:rFonts w:cs="Arial"/>
          <w:szCs w:val="22"/>
        </w:rPr>
      </w:pPr>
      <w:r w:rsidRPr="005E3E74">
        <w:rPr>
          <w:rFonts w:cs="Arial"/>
          <w:szCs w:val="22"/>
        </w:rPr>
        <w:t xml:space="preserve">There are certain situations where you </w:t>
      </w:r>
      <w:r w:rsidR="00D721C9">
        <w:rPr>
          <w:rFonts w:cs="Arial"/>
          <w:szCs w:val="22"/>
        </w:rPr>
        <w:t>must</w:t>
      </w:r>
      <w:r w:rsidRPr="005E3E74">
        <w:rPr>
          <w:rFonts w:cs="Arial"/>
          <w:szCs w:val="22"/>
        </w:rPr>
        <w:t xml:space="preserve"> review your control measures under the WHS Regulations and, if necessary, revise them. A review is required:</w:t>
      </w:r>
    </w:p>
    <w:p w:rsidR="00D721C9" w:rsidRPr="00655EB3" w:rsidRDefault="00D721C9" w:rsidP="00AC0372">
      <w:pPr>
        <w:pStyle w:val="ListParagraph"/>
      </w:pPr>
      <w:r w:rsidRPr="00655EB3">
        <w:t xml:space="preserve">when the control measure </w:t>
      </w:r>
      <w:r w:rsidR="006B7F26">
        <w:t>is not effective in controlling the risk</w:t>
      </w:r>
    </w:p>
    <w:p w:rsidR="00D721C9" w:rsidRPr="00655EB3" w:rsidRDefault="00D721C9" w:rsidP="00AC0372">
      <w:pPr>
        <w:pStyle w:val="ListParagraph"/>
      </w:pPr>
      <w:r w:rsidRPr="00655EB3">
        <w:t>before a change at the workplace that is likely to give rise to a new or different health and safety risk that the control measure may not effectively control</w:t>
      </w:r>
    </w:p>
    <w:p w:rsidR="00D721C9" w:rsidRPr="00655EB3" w:rsidRDefault="00D721C9" w:rsidP="00AC0372">
      <w:pPr>
        <w:pStyle w:val="ListParagraph"/>
      </w:pPr>
      <w:r w:rsidRPr="00655EB3">
        <w:t>if a new hazard or risk is identified</w:t>
      </w:r>
    </w:p>
    <w:p w:rsidR="00D721C9" w:rsidRPr="00655EB3" w:rsidRDefault="00D721C9" w:rsidP="00AC0372">
      <w:pPr>
        <w:pStyle w:val="ListParagraph"/>
      </w:pPr>
      <w:r w:rsidRPr="00655EB3">
        <w:t>if the results of consultation indicate that a review is necessary</w:t>
      </w:r>
    </w:p>
    <w:p w:rsidR="00D721C9" w:rsidRPr="00655EB3" w:rsidRDefault="00D721C9" w:rsidP="00AC0372">
      <w:pPr>
        <w:pStyle w:val="ListParagraph"/>
      </w:pPr>
      <w:r w:rsidRPr="00655EB3">
        <w:t>if a health and safety representative requests a review.</w:t>
      </w:r>
    </w:p>
    <w:p w:rsidR="00F964BD" w:rsidRDefault="00F964BD" w:rsidP="00F964BD">
      <w:pPr>
        <w:autoSpaceDE w:val="0"/>
        <w:autoSpaceDN w:val="0"/>
        <w:adjustRightInd w:val="0"/>
        <w:rPr>
          <w:rFonts w:cs="Arial"/>
          <w:szCs w:val="22"/>
        </w:rPr>
      </w:pPr>
      <w:r>
        <w:rPr>
          <w:rFonts w:cs="Arial"/>
          <w:szCs w:val="22"/>
        </w:rPr>
        <w:t xml:space="preserve">You </w:t>
      </w:r>
      <w:r w:rsidR="006B7F26">
        <w:rPr>
          <w:rFonts w:cs="Arial"/>
          <w:szCs w:val="22"/>
        </w:rPr>
        <w:t>may</w:t>
      </w:r>
      <w:r>
        <w:rPr>
          <w:rFonts w:cs="Arial"/>
          <w:szCs w:val="22"/>
        </w:rPr>
        <w:t xml:space="preserve"> use the </w:t>
      </w:r>
      <w:r w:rsidRPr="002F65F4">
        <w:rPr>
          <w:rFonts w:cs="Arial"/>
          <w:szCs w:val="22"/>
        </w:rPr>
        <w:t>same methods as in</w:t>
      </w:r>
      <w:r>
        <w:rPr>
          <w:rFonts w:cs="Arial"/>
          <w:szCs w:val="22"/>
        </w:rPr>
        <w:t xml:space="preserve"> </w:t>
      </w:r>
      <w:r w:rsidRPr="002F65F4">
        <w:rPr>
          <w:rFonts w:cs="Arial"/>
          <w:szCs w:val="22"/>
        </w:rPr>
        <w:t>the initial hazard identification step</w:t>
      </w:r>
      <w:r>
        <w:rPr>
          <w:rFonts w:cs="Arial"/>
          <w:szCs w:val="22"/>
        </w:rPr>
        <w:t xml:space="preserve"> to check controls. Consult your workers and their health and safety representatives and consider the following questions:</w:t>
      </w:r>
    </w:p>
    <w:p w:rsidR="00F964BD" w:rsidRDefault="00F964BD" w:rsidP="00AC0372">
      <w:pPr>
        <w:pStyle w:val="ListParagraph"/>
      </w:pPr>
      <w:r>
        <w:t>Are the control measures working effectively in both their design and operation?</w:t>
      </w:r>
    </w:p>
    <w:p w:rsidR="000D51E3" w:rsidRDefault="000D51E3" w:rsidP="00AC0372">
      <w:pPr>
        <w:pStyle w:val="ListParagraph"/>
      </w:pPr>
      <w:r>
        <w:t xml:space="preserve">Have the control measures introduced new problems? </w:t>
      </w:r>
    </w:p>
    <w:p w:rsidR="000D51E3" w:rsidRDefault="00284EDB" w:rsidP="00AC0372">
      <w:pPr>
        <w:pStyle w:val="ListParagraph"/>
      </w:pPr>
      <w:r>
        <w:t xml:space="preserve">Have </w:t>
      </w:r>
      <w:r w:rsidR="000D51E3">
        <w:t>all hazards been identified?</w:t>
      </w:r>
    </w:p>
    <w:p w:rsidR="00F964BD" w:rsidRDefault="00F964BD" w:rsidP="00AC0372">
      <w:pPr>
        <w:pStyle w:val="ListParagraph"/>
      </w:pPr>
      <w:r>
        <w:t>Have new work methods, new equipment or chemicals made the job safer?</w:t>
      </w:r>
    </w:p>
    <w:p w:rsidR="00F964BD" w:rsidRDefault="00F964BD" w:rsidP="00AC0372">
      <w:pPr>
        <w:pStyle w:val="ListParagraph"/>
      </w:pPr>
      <w:r>
        <w:t xml:space="preserve">Are safety procedures being followed? </w:t>
      </w:r>
    </w:p>
    <w:p w:rsidR="00F964BD" w:rsidRDefault="00F964BD" w:rsidP="00AC0372">
      <w:pPr>
        <w:pStyle w:val="ListParagraph"/>
      </w:pPr>
      <w:r>
        <w:t>Has instruction and training provided to workers on how to work safely been successful?</w:t>
      </w:r>
    </w:p>
    <w:p w:rsidR="00F964BD" w:rsidRDefault="00F964BD" w:rsidP="00AC0372">
      <w:pPr>
        <w:pStyle w:val="ListParagraph"/>
      </w:pPr>
      <w:r>
        <w:t xml:space="preserve">Are workers actively involved in </w:t>
      </w:r>
      <w:r w:rsidR="000D51E3">
        <w:t>identifying hazards and possible control measures</w:t>
      </w:r>
      <w:r>
        <w:t>? Are they openly raising health and safety concerns and reporting problems promptly?</w:t>
      </w:r>
    </w:p>
    <w:p w:rsidR="00F964BD" w:rsidRDefault="006C1F44" w:rsidP="00AC0372">
      <w:pPr>
        <w:pStyle w:val="ListParagraph"/>
      </w:pPr>
      <w:r>
        <w:t xml:space="preserve">Is </w:t>
      </w:r>
      <w:r w:rsidR="00F964BD">
        <w:t>the frequency and severity of health and safety incidents reducing over time?</w:t>
      </w:r>
    </w:p>
    <w:p w:rsidR="00F964BD" w:rsidRPr="002F65F4" w:rsidRDefault="00F964BD" w:rsidP="00AC0372">
      <w:pPr>
        <w:pStyle w:val="ListParagraph"/>
      </w:pPr>
      <w:r>
        <w:t>If new legislation or new information becomes available, does it indicate current controls may no longer be the most effective?</w:t>
      </w:r>
    </w:p>
    <w:p w:rsidR="00DF0B6A" w:rsidRPr="00D721C9" w:rsidRDefault="00DF0B6A" w:rsidP="00DF0B6A">
      <w:pPr>
        <w:autoSpaceDE w:val="0"/>
        <w:autoSpaceDN w:val="0"/>
        <w:adjustRightInd w:val="0"/>
        <w:rPr>
          <w:rFonts w:cs="Arial"/>
          <w:szCs w:val="22"/>
          <w:u w:val="single"/>
        </w:rPr>
      </w:pPr>
      <w:r w:rsidRPr="002F65F4">
        <w:rPr>
          <w:rFonts w:cs="Arial"/>
          <w:szCs w:val="22"/>
        </w:rPr>
        <w:t>If problems are</w:t>
      </w:r>
      <w:r>
        <w:rPr>
          <w:rFonts w:cs="Arial"/>
          <w:szCs w:val="22"/>
        </w:rPr>
        <w:t xml:space="preserve"> found</w:t>
      </w:r>
      <w:r w:rsidRPr="002F65F4">
        <w:rPr>
          <w:rFonts w:cs="Arial"/>
          <w:szCs w:val="22"/>
        </w:rPr>
        <w:t>, go back t</w:t>
      </w:r>
      <w:r>
        <w:rPr>
          <w:rFonts w:cs="Arial"/>
          <w:szCs w:val="22"/>
        </w:rPr>
        <w:t xml:space="preserve">hrough </w:t>
      </w:r>
      <w:r w:rsidRPr="002F65F4">
        <w:rPr>
          <w:rFonts w:cs="Arial"/>
          <w:szCs w:val="22"/>
        </w:rPr>
        <w:t xml:space="preserve">the </w:t>
      </w:r>
      <w:r>
        <w:rPr>
          <w:rFonts w:cs="Arial"/>
          <w:szCs w:val="22"/>
        </w:rPr>
        <w:t xml:space="preserve">risk management </w:t>
      </w:r>
      <w:r w:rsidR="004F388A">
        <w:rPr>
          <w:rFonts w:cs="Arial"/>
          <w:szCs w:val="22"/>
        </w:rPr>
        <w:t>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r w:rsidR="00D721C9">
        <w:rPr>
          <w:rFonts w:cs="Arial"/>
          <w:szCs w:val="22"/>
        </w:rPr>
        <w:t xml:space="preserve"> </w:t>
      </w:r>
      <w:r w:rsidR="00D721C9" w:rsidRPr="00655EB3">
        <w:rPr>
          <w:rFonts w:cs="Arial"/>
          <w:szCs w:val="22"/>
        </w:rPr>
        <w:t>Priority for review should be based on the seriousness of the risk</w:t>
      </w:r>
      <w:r w:rsidR="006C1F44">
        <w:rPr>
          <w:rFonts w:cs="Arial"/>
          <w:szCs w:val="22"/>
        </w:rPr>
        <w:t>. C</w:t>
      </w:r>
      <w:r w:rsidR="00D721C9" w:rsidRPr="00655EB3">
        <w:rPr>
          <w:rFonts w:cs="Arial"/>
          <w:szCs w:val="22"/>
        </w:rPr>
        <w:t>ontrol measures for serious risks should be reviewed more frequently.</w:t>
      </w:r>
      <w:r w:rsidR="00D721C9" w:rsidRPr="00D721C9">
        <w:rPr>
          <w:rFonts w:cs="Arial"/>
          <w:szCs w:val="22"/>
          <w:u w:val="single"/>
        </w:rPr>
        <w:t xml:space="preserve"> </w:t>
      </w:r>
    </w:p>
    <w:p w:rsidR="00F964BD" w:rsidRDefault="00F964BD" w:rsidP="00F964BD">
      <w:pPr>
        <w:autoSpaceDE w:val="0"/>
        <w:autoSpaceDN w:val="0"/>
        <w:adjustRightInd w:val="0"/>
        <w:rPr>
          <w:rFonts w:cs="Arial"/>
          <w:szCs w:val="22"/>
        </w:rPr>
      </w:pPr>
      <w:r>
        <w:rPr>
          <w:rFonts w:cs="Arial"/>
          <w:szCs w:val="22"/>
        </w:rPr>
        <w:t xml:space="preserve">Quality assurance processes </w:t>
      </w:r>
      <w:r w:rsidR="006B7F26">
        <w:rPr>
          <w:rFonts w:cs="Arial"/>
          <w:szCs w:val="22"/>
        </w:rPr>
        <w:t>may</w:t>
      </w:r>
      <w:r>
        <w:rPr>
          <w:rFonts w:cs="Arial"/>
          <w:szCs w:val="22"/>
        </w:rPr>
        <w:t xml:space="preserve"> be used if you design, manufacture or supply products used for work to check that the product effectively minimises health and safety risks. Obtain feedback from users of the product to determine whether any improvements can be made to make it safer.</w:t>
      </w:r>
    </w:p>
    <w:p w:rsidR="00F964BD" w:rsidRPr="00CB6C4D" w:rsidRDefault="00DF0B6A" w:rsidP="004F388A">
      <w:pPr>
        <w:autoSpaceDE w:val="0"/>
        <w:autoSpaceDN w:val="0"/>
        <w:adjustRightInd w:val="0"/>
        <w:rPr>
          <w:rFonts w:cs="Arial"/>
          <w:szCs w:val="22"/>
        </w:rPr>
      </w:pPr>
      <w:r>
        <w:rPr>
          <w:rFonts w:cs="Arial"/>
          <w:szCs w:val="22"/>
        </w:rPr>
        <w:t xml:space="preserve">Case studies </w:t>
      </w:r>
      <w:r w:rsidR="005D0508">
        <w:rPr>
          <w:rFonts w:cs="Arial"/>
          <w:szCs w:val="22"/>
        </w:rPr>
        <w:t xml:space="preserve">demonstrating </w:t>
      </w:r>
      <w:r w:rsidR="00F964BD" w:rsidRPr="00CB6C4D">
        <w:rPr>
          <w:rFonts w:cs="Arial"/>
          <w:szCs w:val="22"/>
        </w:rPr>
        <w:t>how t</w:t>
      </w:r>
      <w:r w:rsidR="005D0508">
        <w:rPr>
          <w:rFonts w:cs="Arial"/>
          <w:szCs w:val="22"/>
        </w:rPr>
        <w:t xml:space="preserve">o manage work health and safety risks </w:t>
      </w:r>
      <w:r w:rsidR="00F964BD" w:rsidRPr="00CB6C4D">
        <w:rPr>
          <w:rFonts w:cs="Arial"/>
          <w:szCs w:val="22"/>
        </w:rPr>
        <w:t xml:space="preserve">in consultation with workers </w:t>
      </w:r>
      <w:r>
        <w:rPr>
          <w:rFonts w:cs="Arial"/>
          <w:szCs w:val="22"/>
        </w:rPr>
        <w:t>are</w:t>
      </w:r>
      <w:r w:rsidR="00F964BD" w:rsidRPr="00CB6C4D">
        <w:rPr>
          <w:rFonts w:cs="Arial"/>
          <w:szCs w:val="22"/>
        </w:rPr>
        <w:t xml:space="preserve"> at </w:t>
      </w:r>
      <w:r w:rsidR="00F964BD" w:rsidRPr="006C1F44">
        <w:rPr>
          <w:rFonts w:cs="Arial"/>
          <w:szCs w:val="22"/>
        </w:rPr>
        <w:t>Appendix C.</w:t>
      </w:r>
      <w:r w:rsidR="00F964BD" w:rsidRPr="00CB6C4D">
        <w:rPr>
          <w:rFonts w:cs="Arial"/>
          <w:szCs w:val="22"/>
        </w:rPr>
        <w:t xml:space="preserve"> </w:t>
      </w:r>
    </w:p>
    <w:p w:rsidR="00F964BD" w:rsidRDefault="00F964BD" w:rsidP="00F964BD">
      <w:pPr>
        <w:autoSpaceDE w:val="0"/>
        <w:autoSpaceDN w:val="0"/>
        <w:adjustRightInd w:val="0"/>
        <w:rPr>
          <w:rFonts w:cs="Arial"/>
          <w:color w:val="000000"/>
          <w:szCs w:val="22"/>
        </w:rPr>
      </w:pPr>
      <w:r>
        <w:rPr>
          <w:rFonts w:cs="Arial"/>
          <w:szCs w:val="22"/>
        </w:rPr>
        <w:br w:type="page"/>
      </w:r>
    </w:p>
    <w:p w:rsidR="00F964BD" w:rsidRPr="001C6CA3" w:rsidRDefault="00F964BD" w:rsidP="00504454">
      <w:pPr>
        <w:pStyle w:val="Heading1"/>
      </w:pPr>
      <w:bookmarkStart w:id="26" w:name="_Toc297891208"/>
      <w:r>
        <w:lastRenderedPageBreak/>
        <w:t>6.</w:t>
      </w:r>
      <w:r w:rsidR="00E83FCF">
        <w:tab/>
      </w:r>
      <w:r>
        <w:t>KEEP</w:t>
      </w:r>
      <w:r w:rsidR="00CB5705">
        <w:t>ING</w:t>
      </w:r>
      <w:r>
        <w:t xml:space="preserve"> RECORDS</w:t>
      </w:r>
      <w:bookmarkEnd w:id="26"/>
    </w:p>
    <w:p w:rsidR="00F964BD" w:rsidRPr="00220457" w:rsidRDefault="00F964BD" w:rsidP="00F964BD">
      <w:pPr>
        <w:spacing w:after="240"/>
        <w:rPr>
          <w:rFonts w:cs="Arial"/>
          <w:color w:val="000000"/>
          <w:szCs w:val="22"/>
        </w:rPr>
      </w:pPr>
      <w:r w:rsidRPr="00220457">
        <w:rPr>
          <w:rFonts w:cs="Arial"/>
          <w:color w:val="000000"/>
          <w:szCs w:val="22"/>
        </w:rPr>
        <w:t xml:space="preserve">Keeping records of the risk management process demonstrates potential compliance with the </w:t>
      </w:r>
      <w:r>
        <w:rPr>
          <w:rFonts w:cs="Arial"/>
          <w:color w:val="000000"/>
          <w:szCs w:val="22"/>
        </w:rPr>
        <w:t xml:space="preserve">WHS </w:t>
      </w:r>
      <w:r w:rsidRPr="00220457">
        <w:rPr>
          <w:rFonts w:cs="Arial"/>
          <w:color w:val="000000"/>
          <w:szCs w:val="22"/>
        </w:rPr>
        <w:t xml:space="preserve">Act </w:t>
      </w:r>
      <w:r>
        <w:rPr>
          <w:rFonts w:cs="Arial"/>
          <w:color w:val="000000"/>
          <w:szCs w:val="22"/>
        </w:rPr>
        <w:t xml:space="preserve">and </w:t>
      </w:r>
      <w:r w:rsidR="005D0508">
        <w:rPr>
          <w:rFonts w:cs="Arial"/>
          <w:color w:val="000000"/>
          <w:szCs w:val="22"/>
        </w:rPr>
        <w:t>R</w:t>
      </w:r>
      <w:r>
        <w:rPr>
          <w:rFonts w:cs="Arial"/>
          <w:color w:val="000000"/>
          <w:szCs w:val="22"/>
        </w:rPr>
        <w:t>egulations.</w:t>
      </w:r>
      <w:r w:rsidRPr="00220457">
        <w:rPr>
          <w:rFonts w:cs="Arial"/>
          <w:color w:val="000000"/>
          <w:szCs w:val="22"/>
        </w:rPr>
        <w:t xml:space="preserve"> 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rsidR="00F964BD" w:rsidRPr="00220457" w:rsidRDefault="00F964BD" w:rsidP="00F964BD">
      <w:pPr>
        <w:spacing w:after="120"/>
        <w:rPr>
          <w:rFonts w:cs="Arial"/>
          <w:color w:val="000000"/>
          <w:szCs w:val="22"/>
        </w:rPr>
      </w:pPr>
      <w:r>
        <w:rPr>
          <w:rFonts w:cs="Arial"/>
          <w:color w:val="000000"/>
          <w:szCs w:val="22"/>
        </w:rPr>
        <w:t xml:space="preserve">Keeping records of </w:t>
      </w:r>
      <w:r w:rsidRPr="00220457">
        <w:rPr>
          <w:rFonts w:cs="Arial"/>
          <w:color w:val="000000"/>
          <w:szCs w:val="22"/>
        </w:rPr>
        <w:t xml:space="preserve">the risk management process </w:t>
      </w:r>
      <w:r>
        <w:rPr>
          <w:rFonts w:cs="Arial"/>
          <w:color w:val="000000"/>
          <w:szCs w:val="22"/>
        </w:rPr>
        <w:t>has the following benefits</w:t>
      </w:r>
      <w:r w:rsidR="00735B58">
        <w:rPr>
          <w:rFonts w:cs="Arial"/>
          <w:color w:val="000000"/>
          <w:szCs w:val="22"/>
        </w:rPr>
        <w:t>. It</w:t>
      </w:r>
      <w:r>
        <w:rPr>
          <w:rFonts w:cs="Arial"/>
          <w:color w:val="000000"/>
          <w:szCs w:val="22"/>
        </w:rPr>
        <w:t>:</w:t>
      </w:r>
    </w:p>
    <w:p w:rsidR="00F964BD" w:rsidRDefault="00735B58" w:rsidP="00AC0372">
      <w:pPr>
        <w:pStyle w:val="ListParagraph"/>
      </w:pPr>
      <w:r>
        <w:t>a</w:t>
      </w:r>
      <w:r w:rsidR="00F964BD">
        <w:t xml:space="preserve">llows you to demonstrate how decisions </w:t>
      </w:r>
      <w:r w:rsidR="00F964BD" w:rsidRPr="006E12F8">
        <w:t>about controlling risks</w:t>
      </w:r>
      <w:r w:rsidR="00F964BD">
        <w:t xml:space="preserve"> were made </w:t>
      </w:r>
    </w:p>
    <w:p w:rsidR="00F964BD" w:rsidRDefault="00735B58" w:rsidP="00AC0372">
      <w:pPr>
        <w:pStyle w:val="ListParagraph"/>
      </w:pPr>
      <w:r>
        <w:t>a</w:t>
      </w:r>
      <w:r w:rsidR="00F964BD">
        <w:t>ssists in targeting training at key hazards</w:t>
      </w:r>
    </w:p>
    <w:p w:rsidR="00F964BD" w:rsidRDefault="00735B58" w:rsidP="00AC0372">
      <w:pPr>
        <w:pStyle w:val="ListParagraph"/>
      </w:pPr>
      <w:r>
        <w:t>p</w:t>
      </w:r>
      <w:r w:rsidR="00F964BD">
        <w:t>rovides a basis for preparing safe work procedures</w:t>
      </w:r>
    </w:p>
    <w:p w:rsidR="00F964BD" w:rsidRPr="0078607F" w:rsidRDefault="00735B58" w:rsidP="00AC0372">
      <w:pPr>
        <w:pStyle w:val="ListParagraph"/>
      </w:pPr>
      <w:r w:rsidRPr="0078607F">
        <w:t>a</w:t>
      </w:r>
      <w:r w:rsidR="00F964BD" w:rsidRPr="0078607F">
        <w:t>llows you to more easily review risks following any changes to legislation or business activities</w:t>
      </w:r>
    </w:p>
    <w:p w:rsidR="00F964BD" w:rsidRDefault="00735B58" w:rsidP="00AC0372">
      <w:pPr>
        <w:pStyle w:val="ListParagraph"/>
      </w:pPr>
      <w:r>
        <w:t>d</w:t>
      </w:r>
      <w:r w:rsidR="00F964BD">
        <w:t xml:space="preserve">emonstrates to others (regulators, investors, shareholders, customers) that work health and safety risks are </w:t>
      </w:r>
      <w:r w:rsidR="009B09CD">
        <w:t>being managed</w:t>
      </w:r>
      <w:r w:rsidR="00F964BD">
        <w:t>.</w:t>
      </w:r>
    </w:p>
    <w:p w:rsidR="00F964BD" w:rsidRPr="00220457" w:rsidRDefault="00F964BD" w:rsidP="00F964BD">
      <w:pPr>
        <w:spacing w:after="120"/>
        <w:rPr>
          <w:rFonts w:cs="Arial"/>
          <w:color w:val="000000"/>
          <w:szCs w:val="22"/>
        </w:rPr>
      </w:pPr>
      <w:r w:rsidRPr="00220457">
        <w:rPr>
          <w:rFonts w:cs="Arial"/>
          <w:color w:val="000000"/>
          <w:szCs w:val="22"/>
        </w:rPr>
        <w:t xml:space="preserve">The detail and extent of recording will depend on the size of </w:t>
      </w:r>
      <w:r>
        <w:rPr>
          <w:rFonts w:cs="Arial"/>
          <w:color w:val="000000"/>
          <w:szCs w:val="22"/>
        </w:rPr>
        <w:t>your</w:t>
      </w:r>
      <w:r w:rsidRPr="00220457">
        <w:rPr>
          <w:rFonts w:cs="Arial"/>
          <w:color w:val="000000"/>
          <w:szCs w:val="22"/>
        </w:rPr>
        <w:t xml:space="preserve"> workplace and the potential for major work health and safety issues. </w:t>
      </w:r>
      <w:r>
        <w:rPr>
          <w:rFonts w:cs="Arial"/>
          <w:color w:val="000000"/>
          <w:szCs w:val="22"/>
        </w:rPr>
        <w:t>It is useful to keep information on</w:t>
      </w:r>
      <w:r w:rsidRPr="00220457">
        <w:rPr>
          <w:rFonts w:cs="Arial"/>
          <w:color w:val="000000"/>
          <w:szCs w:val="22"/>
        </w:rPr>
        <w:t>:</w:t>
      </w:r>
    </w:p>
    <w:p w:rsidR="00F964BD" w:rsidRPr="00220457" w:rsidRDefault="00F964BD" w:rsidP="00AC0372">
      <w:pPr>
        <w:pStyle w:val="ListParagraph"/>
      </w:pPr>
      <w:r w:rsidRPr="00220457">
        <w:t>the identified hazards, assessed risks and chosen control measures</w:t>
      </w:r>
      <w:r>
        <w:t xml:space="preserve"> (including any hazard </w:t>
      </w:r>
      <w:r w:rsidRPr="00220457">
        <w:t>checklists, worksheets and assessment tools used in working through the risk</w:t>
      </w:r>
      <w:r>
        <w:t xml:space="preserve"> </w:t>
      </w:r>
      <w:r w:rsidRPr="00220457">
        <w:t>management process</w:t>
      </w:r>
      <w:r>
        <w:t>)</w:t>
      </w:r>
    </w:p>
    <w:p w:rsidR="00F964BD" w:rsidRPr="00220457" w:rsidRDefault="00F964BD" w:rsidP="00AC0372">
      <w:pPr>
        <w:pStyle w:val="ListParagraph"/>
      </w:pPr>
      <w:r w:rsidRPr="00220457">
        <w:t xml:space="preserve">how </w:t>
      </w:r>
      <w:r>
        <w:t xml:space="preserve">and when </w:t>
      </w:r>
      <w:r w:rsidRPr="00220457">
        <w:t>the control measures were implemented, monitored and reviewed</w:t>
      </w:r>
    </w:p>
    <w:p w:rsidR="00F964BD" w:rsidRDefault="00F964BD" w:rsidP="00AC0372">
      <w:pPr>
        <w:pStyle w:val="ListParagraph"/>
      </w:pPr>
      <w:r>
        <w:t>who you consulted with</w:t>
      </w:r>
    </w:p>
    <w:p w:rsidR="00F964BD" w:rsidRPr="00220457" w:rsidRDefault="00F964BD" w:rsidP="00AC0372">
      <w:pPr>
        <w:pStyle w:val="ListParagraph"/>
      </w:pPr>
      <w:r w:rsidRPr="00220457">
        <w:t>rel</w:t>
      </w:r>
      <w:r>
        <w:t>evant</w:t>
      </w:r>
      <w:r w:rsidRPr="00220457">
        <w:t xml:space="preserve"> training records</w:t>
      </w:r>
    </w:p>
    <w:p w:rsidR="00F964BD" w:rsidRPr="00220457" w:rsidRDefault="00F964BD" w:rsidP="00AC0372">
      <w:pPr>
        <w:pStyle w:val="ListParagraph"/>
      </w:pPr>
      <w:r>
        <w:t xml:space="preserve">any </w:t>
      </w:r>
      <w:r w:rsidRPr="00220457">
        <w:t>plans for changes</w:t>
      </w:r>
      <w:r>
        <w:t>.</w:t>
      </w:r>
    </w:p>
    <w:p w:rsidR="00F964BD" w:rsidRPr="00220457" w:rsidRDefault="00F964BD" w:rsidP="006B7F26">
      <w:pPr>
        <w:spacing w:after="120"/>
        <w:rPr>
          <w:rFonts w:cs="Arial"/>
          <w:color w:val="000000"/>
          <w:szCs w:val="22"/>
        </w:rPr>
      </w:pPr>
      <w:r>
        <w:rPr>
          <w:rFonts w:cs="Arial"/>
          <w:color w:val="000000"/>
          <w:szCs w:val="22"/>
        </w:rPr>
        <w:t>T</w:t>
      </w:r>
      <w:r w:rsidRPr="00220457">
        <w:rPr>
          <w:rFonts w:cs="Arial"/>
          <w:color w:val="000000"/>
          <w:szCs w:val="22"/>
        </w:rPr>
        <w:t>here are specific record</w:t>
      </w:r>
      <w:r w:rsidR="006C1F44">
        <w:rPr>
          <w:rFonts w:cs="Arial"/>
          <w:color w:val="000000"/>
          <w:szCs w:val="22"/>
        </w:rPr>
        <w:t>-</w:t>
      </w:r>
      <w:r w:rsidRPr="00220457">
        <w:rPr>
          <w:rFonts w:cs="Arial"/>
          <w:color w:val="000000"/>
          <w:szCs w:val="22"/>
        </w:rPr>
        <w:t xml:space="preserve">keeping requirements </w:t>
      </w:r>
      <w:r>
        <w:rPr>
          <w:rFonts w:cs="Arial"/>
          <w:color w:val="000000"/>
          <w:szCs w:val="22"/>
        </w:rPr>
        <w:t xml:space="preserve">in the WHS </w:t>
      </w:r>
      <w:r w:rsidR="005D0508">
        <w:rPr>
          <w:rFonts w:cs="Arial"/>
          <w:color w:val="000000"/>
          <w:szCs w:val="22"/>
        </w:rPr>
        <w:t>R</w:t>
      </w:r>
      <w:r>
        <w:rPr>
          <w:rFonts w:cs="Arial"/>
          <w:color w:val="000000"/>
          <w:szCs w:val="22"/>
        </w:rPr>
        <w:t xml:space="preserve">egulations </w:t>
      </w:r>
      <w:r w:rsidRPr="00220457">
        <w:rPr>
          <w:rFonts w:cs="Arial"/>
          <w:color w:val="000000"/>
          <w:szCs w:val="22"/>
        </w:rPr>
        <w:t xml:space="preserve">for </w:t>
      </w:r>
      <w:r>
        <w:rPr>
          <w:rFonts w:cs="Arial"/>
          <w:color w:val="000000"/>
          <w:szCs w:val="22"/>
        </w:rPr>
        <w:t xml:space="preserve">some </w:t>
      </w:r>
      <w:r w:rsidRPr="00220457">
        <w:rPr>
          <w:rFonts w:cs="Arial"/>
          <w:color w:val="000000"/>
          <w:szCs w:val="22"/>
        </w:rPr>
        <w:t>hazards</w:t>
      </w:r>
      <w:r>
        <w:rPr>
          <w:rFonts w:cs="Arial"/>
          <w:color w:val="000000"/>
          <w:szCs w:val="22"/>
        </w:rPr>
        <w:t>, such as hazardous chemicals.</w:t>
      </w:r>
      <w:r w:rsidRPr="00220457">
        <w:rPr>
          <w:rFonts w:cs="Arial"/>
          <w:color w:val="000000"/>
          <w:szCs w:val="22"/>
        </w:rPr>
        <w:t xml:space="preserve"> If such hazards have been identified at </w:t>
      </w:r>
      <w:r>
        <w:rPr>
          <w:rFonts w:cs="Arial"/>
          <w:color w:val="000000"/>
          <w:szCs w:val="22"/>
        </w:rPr>
        <w:t>your</w:t>
      </w:r>
      <w:r w:rsidRPr="00220457">
        <w:rPr>
          <w:rFonts w:cs="Arial"/>
          <w:color w:val="000000"/>
          <w:szCs w:val="22"/>
        </w:rPr>
        <w:t xml:space="preserve"> workplace, </w:t>
      </w:r>
      <w:r>
        <w:rPr>
          <w:rFonts w:cs="Arial"/>
          <w:color w:val="000000"/>
          <w:szCs w:val="22"/>
        </w:rPr>
        <w:t>you must keep the</w:t>
      </w:r>
      <w:r w:rsidR="006B7F26">
        <w:rPr>
          <w:rFonts w:cs="Arial"/>
          <w:color w:val="000000"/>
          <w:szCs w:val="22"/>
        </w:rPr>
        <w:t xml:space="preserve"> relevant </w:t>
      </w:r>
      <w:r>
        <w:rPr>
          <w:rFonts w:cs="Arial"/>
          <w:color w:val="000000"/>
          <w:szCs w:val="22"/>
        </w:rPr>
        <w:t>records for the time specified.</w:t>
      </w:r>
    </w:p>
    <w:p w:rsidR="00F964BD" w:rsidRPr="00220457" w:rsidRDefault="006B7F26" w:rsidP="00F964BD">
      <w:pPr>
        <w:spacing w:after="240"/>
        <w:rPr>
          <w:rFonts w:cs="Arial"/>
          <w:color w:val="000000"/>
          <w:szCs w:val="22"/>
        </w:rPr>
      </w:pPr>
      <w:r>
        <w:rPr>
          <w:rFonts w:cs="Arial"/>
          <w:color w:val="000000"/>
          <w:szCs w:val="22"/>
        </w:rPr>
        <w:t xml:space="preserve">You should ensure </w:t>
      </w:r>
      <w:r w:rsidR="00F964BD">
        <w:rPr>
          <w:rFonts w:cs="Arial"/>
          <w:color w:val="000000"/>
          <w:szCs w:val="22"/>
        </w:rPr>
        <w:t>that e</w:t>
      </w:r>
      <w:r w:rsidR="00F964BD" w:rsidRPr="00220457">
        <w:rPr>
          <w:rFonts w:cs="Arial"/>
          <w:color w:val="000000"/>
          <w:szCs w:val="22"/>
        </w:rPr>
        <w:t xml:space="preserve">veryone in </w:t>
      </w:r>
      <w:r w:rsidR="00F964BD">
        <w:rPr>
          <w:rFonts w:cs="Arial"/>
          <w:color w:val="000000"/>
          <w:szCs w:val="22"/>
        </w:rPr>
        <w:t>your w</w:t>
      </w:r>
      <w:r w:rsidR="00F964BD" w:rsidRPr="00220457">
        <w:rPr>
          <w:rFonts w:cs="Arial"/>
          <w:color w:val="000000"/>
          <w:szCs w:val="22"/>
        </w:rPr>
        <w:t xml:space="preserve">orkplace </w:t>
      </w:r>
      <w:r w:rsidR="00F964BD">
        <w:rPr>
          <w:rFonts w:cs="Arial"/>
          <w:color w:val="000000"/>
          <w:szCs w:val="22"/>
        </w:rPr>
        <w:t xml:space="preserve">is </w:t>
      </w:r>
      <w:r w:rsidR="00F964BD" w:rsidRPr="00220457">
        <w:rPr>
          <w:rFonts w:cs="Arial"/>
          <w:color w:val="000000"/>
          <w:szCs w:val="22"/>
        </w:rPr>
        <w:t>aware of record</w:t>
      </w:r>
      <w:r w:rsidR="006C1F44">
        <w:rPr>
          <w:rFonts w:cs="Arial"/>
          <w:color w:val="000000"/>
          <w:szCs w:val="22"/>
        </w:rPr>
        <w:t>-</w:t>
      </w:r>
      <w:r w:rsidR="00F964BD" w:rsidRPr="00220457">
        <w:rPr>
          <w:rFonts w:cs="Arial"/>
          <w:color w:val="000000"/>
          <w:szCs w:val="22"/>
        </w:rPr>
        <w:t>keeping requirements, including which records are accessible and where they are kept.</w:t>
      </w:r>
    </w:p>
    <w:bookmarkEnd w:id="13"/>
    <w:bookmarkEnd w:id="14"/>
    <w:bookmarkEnd w:id="15"/>
    <w:p w:rsidR="00F964BD" w:rsidRDefault="00F964BD" w:rsidP="00504454">
      <w:pPr>
        <w:pStyle w:val="Heading1"/>
      </w:pPr>
      <w:r>
        <w:rPr>
          <w:szCs w:val="10"/>
        </w:rPr>
        <w:br w:type="page"/>
      </w:r>
      <w:bookmarkStart w:id="27" w:name="_Toc297891209"/>
      <w:r w:rsidRPr="00E83FCF">
        <w:lastRenderedPageBreak/>
        <w:t>APPENDIX</w:t>
      </w:r>
      <w:r w:rsidR="00017D8E" w:rsidRPr="00E83FCF">
        <w:t xml:space="preserve"> A </w:t>
      </w:r>
      <w:r w:rsidR="00E83FCF" w:rsidRPr="00E83FCF">
        <w:t>–</w:t>
      </w:r>
      <w:r w:rsidRPr="00E83FCF">
        <w:t xml:space="preserve"> </w:t>
      </w:r>
      <w:r w:rsidR="001B6A16" w:rsidRPr="00E83FCF">
        <w:t>ASSESSING HOW THINGS GO WRONG</w:t>
      </w:r>
      <w:bookmarkEnd w:id="27"/>
    </w:p>
    <w:p w:rsidR="00445A71" w:rsidRPr="00445A71" w:rsidRDefault="00CD02B5" w:rsidP="00445A71">
      <w:r>
        <w:rPr>
          <w:noProof/>
        </w:rPr>
        <w:drawing>
          <wp:inline distT="0" distB="0" distL="0" distR="0" wp14:anchorId="3BFD0A67" wp14:editId="7584D6CC">
            <wp:extent cx="6511925" cy="7246620"/>
            <wp:effectExtent l="0" t="0" r="3175" b="0"/>
            <wp:docPr id="4" name="Picture 4" descr="This diagram provides information for assessing how things can go wrong."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SSING HOW THINGS GO WRONG diag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1925" cy="7246620"/>
                    </a:xfrm>
                    <a:prstGeom prst="rect">
                      <a:avLst/>
                    </a:prstGeom>
                    <a:noFill/>
                    <a:ln>
                      <a:noFill/>
                    </a:ln>
                  </pic:spPr>
                </pic:pic>
              </a:graphicData>
            </a:graphic>
          </wp:inline>
        </w:drawing>
      </w:r>
    </w:p>
    <w:p w:rsidR="00F964BD" w:rsidRDefault="00F964BD" w:rsidP="0037297C">
      <w:pPr>
        <w:ind w:left="-720"/>
        <w:jc w:val="center"/>
        <w:rPr>
          <w:rFonts w:cs="Arial"/>
          <w:color w:val="000000"/>
          <w:szCs w:val="22"/>
        </w:rPr>
      </w:pPr>
    </w:p>
    <w:p w:rsidR="00F964BD" w:rsidRDefault="00F964BD" w:rsidP="00F964BD">
      <w:pPr>
        <w:rPr>
          <w:szCs w:val="10"/>
        </w:rPr>
        <w:sectPr w:rsidR="00F964BD" w:rsidSect="00AC0372">
          <w:headerReference w:type="default" r:id="rId27"/>
          <w:footerReference w:type="default" r:id="rId28"/>
          <w:headerReference w:type="first" r:id="rId29"/>
          <w:pgSz w:w="11906" w:h="16838" w:code="9"/>
          <w:pgMar w:top="1418" w:right="1134" w:bottom="1418" w:left="1134" w:header="454" w:footer="164" w:gutter="0"/>
          <w:cols w:space="708"/>
          <w:titlePg/>
          <w:docGrid w:linePitch="360"/>
        </w:sectPr>
      </w:pPr>
    </w:p>
    <w:p w:rsidR="00F964BD" w:rsidRPr="00E83FCF" w:rsidRDefault="00F964BD" w:rsidP="00504454">
      <w:pPr>
        <w:pStyle w:val="Heading1"/>
      </w:pPr>
      <w:bookmarkStart w:id="28" w:name="_Toc297891210"/>
      <w:r w:rsidRPr="00E83FCF">
        <w:lastRenderedPageBreak/>
        <w:t xml:space="preserve">APPENDIX B </w:t>
      </w:r>
      <w:r w:rsidR="00E83FCF" w:rsidRPr="00E83FCF">
        <w:t>–</w:t>
      </w:r>
      <w:r w:rsidR="0037297C" w:rsidRPr="00E83FCF">
        <w:t xml:space="preserve"> </w:t>
      </w:r>
      <w:r w:rsidR="001B6A16" w:rsidRPr="00E83FCF">
        <w:t xml:space="preserve">RISK </w:t>
      </w:r>
      <w:r w:rsidR="001B6A16">
        <w:t>REGISTER</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w:tblDescription w:val="This table is an example of a Risk Register proforma."/>
      </w:tblPr>
      <w:tblGrid>
        <w:gridCol w:w="1779"/>
        <w:gridCol w:w="1780"/>
        <w:gridCol w:w="1777"/>
        <w:gridCol w:w="1780"/>
        <w:gridCol w:w="1780"/>
        <w:gridCol w:w="2274"/>
        <w:gridCol w:w="924"/>
        <w:gridCol w:w="933"/>
        <w:gridCol w:w="1147"/>
      </w:tblGrid>
      <w:tr w:rsidR="0078607F" w:rsidTr="00AC0372">
        <w:trPr>
          <w:tblHeader/>
        </w:trPr>
        <w:tc>
          <w:tcPr>
            <w:tcW w:w="3138" w:type="pct"/>
            <w:gridSpan w:val="5"/>
            <w:tcBorders>
              <w:bottom w:val="single" w:sz="4" w:space="0" w:color="auto"/>
            </w:tcBorders>
          </w:tcPr>
          <w:p w:rsidR="0078607F" w:rsidRPr="00C13E1D" w:rsidRDefault="0078607F" w:rsidP="00F964BD">
            <w:pPr>
              <w:rPr>
                <w:rFonts w:cs="Arial"/>
                <w:b/>
                <w:szCs w:val="22"/>
              </w:rPr>
            </w:pPr>
            <w:r w:rsidRPr="00C13E1D">
              <w:rPr>
                <w:rFonts w:cs="Arial"/>
                <w:b/>
                <w:szCs w:val="22"/>
              </w:rPr>
              <w:t>Location:</w:t>
            </w:r>
          </w:p>
        </w:tc>
        <w:tc>
          <w:tcPr>
            <w:tcW w:w="1862" w:type="pct"/>
            <w:gridSpan w:val="4"/>
            <w:tcBorders>
              <w:bottom w:val="single" w:sz="4" w:space="0" w:color="auto"/>
            </w:tcBorders>
          </w:tcPr>
          <w:p w:rsidR="0078607F" w:rsidRPr="00C13E1D" w:rsidRDefault="0078607F" w:rsidP="00F964BD">
            <w:pPr>
              <w:rPr>
                <w:rFonts w:cs="Arial"/>
                <w:b/>
                <w:szCs w:val="22"/>
              </w:rPr>
            </w:pPr>
            <w:r w:rsidRPr="00C13E1D">
              <w:rPr>
                <w:rFonts w:cs="Arial"/>
                <w:b/>
                <w:szCs w:val="22"/>
              </w:rPr>
              <w:t>Date:</w:t>
            </w:r>
          </w:p>
        </w:tc>
      </w:tr>
      <w:tr w:rsidR="0078607F" w:rsidRPr="00C13E1D" w:rsidTr="00AC0372">
        <w:trPr>
          <w:trHeight w:val="554"/>
          <w:tblHeader/>
        </w:trPr>
        <w:tc>
          <w:tcPr>
            <w:tcW w:w="628" w:type="pct"/>
            <w:vMerge w:val="restart"/>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Hazard</w:t>
            </w:r>
          </w:p>
        </w:tc>
        <w:tc>
          <w:tcPr>
            <w:tcW w:w="628" w:type="pct"/>
            <w:vMerge w:val="restart"/>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What is the harm that the hazard could cause?</w:t>
            </w:r>
          </w:p>
        </w:tc>
        <w:tc>
          <w:tcPr>
            <w:tcW w:w="627" w:type="pct"/>
            <w:vMerge w:val="restart"/>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What is the likelihood that the harm would occur?</w:t>
            </w:r>
          </w:p>
        </w:tc>
        <w:tc>
          <w:tcPr>
            <w:tcW w:w="628" w:type="pct"/>
            <w:vMerge w:val="restart"/>
            <w:shd w:val="clear" w:color="auto" w:fill="365F91" w:themeFill="accent1" w:themeFillShade="BF"/>
          </w:tcPr>
          <w:p w:rsidR="0078607F" w:rsidRPr="00C13E1D" w:rsidRDefault="0078607F" w:rsidP="00F964BD">
            <w:pPr>
              <w:rPr>
                <w:rFonts w:cs="Arial"/>
                <w:b/>
                <w:color w:val="FFFFFF"/>
                <w:sz w:val="20"/>
                <w:szCs w:val="20"/>
              </w:rPr>
            </w:pPr>
            <w:r>
              <w:rPr>
                <w:rFonts w:cs="Arial"/>
                <w:b/>
                <w:color w:val="FFFFFF"/>
                <w:sz w:val="20"/>
                <w:szCs w:val="20"/>
              </w:rPr>
              <w:t>What is the level of risk?</w:t>
            </w:r>
          </w:p>
        </w:tc>
        <w:tc>
          <w:tcPr>
            <w:tcW w:w="628" w:type="pct"/>
            <w:vMerge w:val="restart"/>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How effective are the current controls?</w:t>
            </w:r>
          </w:p>
        </w:tc>
        <w:tc>
          <w:tcPr>
            <w:tcW w:w="802" w:type="pct"/>
            <w:vMerge w:val="restart"/>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What further controls are required?</w:t>
            </w:r>
          </w:p>
        </w:tc>
        <w:tc>
          <w:tcPr>
            <w:tcW w:w="1060" w:type="pct"/>
            <w:gridSpan w:val="3"/>
            <w:tcBorders>
              <w:bottom w:val="single" w:sz="4" w:space="0" w:color="auto"/>
            </w:tcBorders>
            <w:shd w:val="clear" w:color="auto" w:fill="365F91" w:themeFill="accent1" w:themeFillShade="BF"/>
          </w:tcPr>
          <w:p w:rsidR="0078607F" w:rsidRPr="00C13E1D" w:rsidRDefault="0078607F" w:rsidP="00F964BD">
            <w:pPr>
              <w:rPr>
                <w:rFonts w:cs="Arial"/>
                <w:b/>
                <w:color w:val="FFFFFF"/>
                <w:sz w:val="20"/>
                <w:szCs w:val="20"/>
              </w:rPr>
            </w:pPr>
            <w:r w:rsidRPr="00C13E1D">
              <w:rPr>
                <w:rFonts w:cs="Arial"/>
                <w:b/>
                <w:color w:val="FFFFFF"/>
                <w:sz w:val="20"/>
                <w:szCs w:val="20"/>
              </w:rPr>
              <w:t>How will the controls be implemented?</w:t>
            </w:r>
          </w:p>
        </w:tc>
      </w:tr>
      <w:tr w:rsidR="0078607F" w:rsidTr="00AC0372">
        <w:trPr>
          <w:trHeight w:val="434"/>
          <w:tblHeader/>
        </w:trPr>
        <w:tc>
          <w:tcPr>
            <w:tcW w:w="628" w:type="pct"/>
            <w:vMerge/>
          </w:tcPr>
          <w:p w:rsidR="0078607F" w:rsidRPr="00C13E1D" w:rsidRDefault="0078607F" w:rsidP="00F964BD">
            <w:pPr>
              <w:rPr>
                <w:rFonts w:cs="Arial"/>
                <w:b/>
                <w:szCs w:val="22"/>
              </w:rPr>
            </w:pPr>
          </w:p>
        </w:tc>
        <w:tc>
          <w:tcPr>
            <w:tcW w:w="628" w:type="pct"/>
            <w:vMerge/>
          </w:tcPr>
          <w:p w:rsidR="0078607F" w:rsidRPr="00C13E1D" w:rsidRDefault="0078607F" w:rsidP="00F964BD">
            <w:pPr>
              <w:rPr>
                <w:rFonts w:cs="Arial"/>
                <w:b/>
                <w:szCs w:val="22"/>
              </w:rPr>
            </w:pPr>
          </w:p>
        </w:tc>
        <w:tc>
          <w:tcPr>
            <w:tcW w:w="627" w:type="pct"/>
            <w:vMerge/>
          </w:tcPr>
          <w:p w:rsidR="0078607F" w:rsidRPr="00C13E1D" w:rsidRDefault="0078607F" w:rsidP="00F964BD">
            <w:pPr>
              <w:rPr>
                <w:rFonts w:cs="Arial"/>
                <w:b/>
                <w:szCs w:val="22"/>
              </w:rPr>
            </w:pPr>
          </w:p>
        </w:tc>
        <w:tc>
          <w:tcPr>
            <w:tcW w:w="628" w:type="pct"/>
            <w:vMerge/>
          </w:tcPr>
          <w:p w:rsidR="0078607F" w:rsidRPr="00C13E1D" w:rsidRDefault="0078607F" w:rsidP="00F964BD">
            <w:pPr>
              <w:rPr>
                <w:rFonts w:cs="Arial"/>
                <w:b/>
                <w:sz w:val="18"/>
                <w:szCs w:val="18"/>
              </w:rPr>
            </w:pPr>
          </w:p>
        </w:tc>
        <w:tc>
          <w:tcPr>
            <w:tcW w:w="628" w:type="pct"/>
            <w:vMerge/>
          </w:tcPr>
          <w:p w:rsidR="0078607F" w:rsidRPr="00C13E1D" w:rsidRDefault="0078607F" w:rsidP="00F964BD">
            <w:pPr>
              <w:rPr>
                <w:rFonts w:cs="Arial"/>
                <w:b/>
                <w:sz w:val="18"/>
                <w:szCs w:val="18"/>
              </w:rPr>
            </w:pPr>
          </w:p>
        </w:tc>
        <w:tc>
          <w:tcPr>
            <w:tcW w:w="802" w:type="pct"/>
            <w:vMerge/>
          </w:tcPr>
          <w:p w:rsidR="0078607F" w:rsidRPr="00C13E1D" w:rsidRDefault="0078607F" w:rsidP="00F964BD">
            <w:pPr>
              <w:rPr>
                <w:rFonts w:cs="Arial"/>
                <w:b/>
                <w:szCs w:val="22"/>
              </w:rPr>
            </w:pPr>
          </w:p>
        </w:tc>
        <w:tc>
          <w:tcPr>
            <w:tcW w:w="326" w:type="pct"/>
            <w:shd w:val="clear" w:color="auto" w:fill="DBE5F1" w:themeFill="accent1" w:themeFillTint="33"/>
            <w:vAlign w:val="center"/>
          </w:tcPr>
          <w:p w:rsidR="0078607F" w:rsidRPr="00C13E1D" w:rsidRDefault="0078607F" w:rsidP="00F964BD">
            <w:pPr>
              <w:rPr>
                <w:rFonts w:cs="Arial"/>
                <w:b/>
                <w:sz w:val="18"/>
                <w:szCs w:val="18"/>
              </w:rPr>
            </w:pPr>
            <w:r w:rsidRPr="00C13E1D">
              <w:rPr>
                <w:rFonts w:cs="Arial"/>
                <w:b/>
                <w:sz w:val="18"/>
                <w:szCs w:val="18"/>
              </w:rPr>
              <w:t>Action by</w:t>
            </w:r>
          </w:p>
        </w:tc>
        <w:tc>
          <w:tcPr>
            <w:tcW w:w="329" w:type="pct"/>
            <w:shd w:val="clear" w:color="auto" w:fill="DBE5F1" w:themeFill="accent1" w:themeFillTint="33"/>
            <w:vAlign w:val="center"/>
          </w:tcPr>
          <w:p w:rsidR="0078607F" w:rsidRPr="00C13E1D" w:rsidRDefault="0078607F" w:rsidP="00F964BD">
            <w:pPr>
              <w:rPr>
                <w:rFonts w:cs="Arial"/>
                <w:b/>
                <w:sz w:val="18"/>
                <w:szCs w:val="18"/>
              </w:rPr>
            </w:pPr>
            <w:r w:rsidRPr="00C13E1D">
              <w:rPr>
                <w:rFonts w:cs="Arial"/>
                <w:b/>
                <w:sz w:val="18"/>
                <w:szCs w:val="18"/>
              </w:rPr>
              <w:t>Due Date</w:t>
            </w:r>
          </w:p>
        </w:tc>
        <w:tc>
          <w:tcPr>
            <w:tcW w:w="405" w:type="pct"/>
            <w:shd w:val="clear" w:color="auto" w:fill="DBE5F1" w:themeFill="accent1" w:themeFillTint="33"/>
            <w:vAlign w:val="center"/>
          </w:tcPr>
          <w:p w:rsidR="0078607F" w:rsidRPr="00C13E1D" w:rsidRDefault="0078607F" w:rsidP="00F964BD">
            <w:pPr>
              <w:rPr>
                <w:rFonts w:cs="Arial"/>
                <w:b/>
                <w:sz w:val="18"/>
                <w:szCs w:val="18"/>
              </w:rPr>
            </w:pPr>
            <w:r w:rsidRPr="00C13E1D">
              <w:rPr>
                <w:rFonts w:cs="Arial"/>
                <w:b/>
                <w:sz w:val="18"/>
                <w:szCs w:val="18"/>
              </w:rPr>
              <w:t>When Completed</w:t>
            </w: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r w:rsidR="0078607F" w:rsidTr="0078607F">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7"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628" w:type="pct"/>
          </w:tcPr>
          <w:p w:rsidR="0078607F" w:rsidRPr="0078607F" w:rsidRDefault="0078607F" w:rsidP="00F964BD">
            <w:pPr>
              <w:rPr>
                <w:sz w:val="24"/>
              </w:rPr>
            </w:pPr>
          </w:p>
        </w:tc>
        <w:tc>
          <w:tcPr>
            <w:tcW w:w="802" w:type="pct"/>
          </w:tcPr>
          <w:p w:rsidR="0078607F" w:rsidRPr="0078607F" w:rsidRDefault="0078607F" w:rsidP="00F964BD">
            <w:pPr>
              <w:rPr>
                <w:sz w:val="24"/>
              </w:rPr>
            </w:pPr>
          </w:p>
        </w:tc>
        <w:tc>
          <w:tcPr>
            <w:tcW w:w="326" w:type="pct"/>
          </w:tcPr>
          <w:p w:rsidR="0078607F" w:rsidRPr="0078607F" w:rsidRDefault="0078607F" w:rsidP="00F964BD">
            <w:pPr>
              <w:rPr>
                <w:sz w:val="24"/>
              </w:rPr>
            </w:pPr>
          </w:p>
        </w:tc>
        <w:tc>
          <w:tcPr>
            <w:tcW w:w="329" w:type="pct"/>
          </w:tcPr>
          <w:p w:rsidR="0078607F" w:rsidRPr="0078607F" w:rsidRDefault="0078607F" w:rsidP="00F964BD">
            <w:pPr>
              <w:rPr>
                <w:sz w:val="24"/>
              </w:rPr>
            </w:pPr>
          </w:p>
        </w:tc>
        <w:tc>
          <w:tcPr>
            <w:tcW w:w="405" w:type="pct"/>
          </w:tcPr>
          <w:p w:rsidR="0078607F" w:rsidRPr="0078607F" w:rsidRDefault="0078607F" w:rsidP="00F964BD">
            <w:pPr>
              <w:rPr>
                <w:sz w:val="24"/>
              </w:rPr>
            </w:pPr>
          </w:p>
        </w:tc>
      </w:tr>
    </w:tbl>
    <w:p w:rsidR="00F964BD" w:rsidRDefault="00F964BD" w:rsidP="00F964BD">
      <w:pPr>
        <w:rPr>
          <w:szCs w:val="10"/>
        </w:rPr>
      </w:pPr>
    </w:p>
    <w:p w:rsidR="00F964BD" w:rsidRDefault="00F964BD" w:rsidP="00F964BD">
      <w:pPr>
        <w:rPr>
          <w:szCs w:val="10"/>
        </w:rPr>
        <w:sectPr w:rsidR="00F964BD" w:rsidSect="00A1049C">
          <w:footerReference w:type="first" r:id="rId30"/>
          <w:pgSz w:w="16838" w:h="11906" w:orient="landscape" w:code="9"/>
          <w:pgMar w:top="1259" w:right="1440" w:bottom="1106" w:left="1440" w:header="454" w:footer="164" w:gutter="0"/>
          <w:cols w:space="708"/>
          <w:titlePg/>
          <w:docGrid w:linePitch="360"/>
        </w:sectPr>
      </w:pPr>
    </w:p>
    <w:p w:rsidR="00F964BD" w:rsidRPr="00E83FCF" w:rsidRDefault="00F964BD" w:rsidP="00504454">
      <w:pPr>
        <w:pStyle w:val="Heading1"/>
      </w:pPr>
      <w:bookmarkStart w:id="29" w:name="_Toc297891211"/>
      <w:r w:rsidRPr="00E83FCF">
        <w:lastRenderedPageBreak/>
        <w:t>APPENDIX C</w:t>
      </w:r>
      <w:r w:rsidR="00017D8E" w:rsidRPr="00E83FCF">
        <w:t xml:space="preserve"> </w:t>
      </w:r>
      <w:r w:rsidR="00E83FCF" w:rsidRPr="00E83FCF">
        <w:t>–</w:t>
      </w:r>
      <w:r w:rsidRPr="00E83FCF">
        <w:t xml:space="preserve"> </w:t>
      </w:r>
      <w:r w:rsidR="001B6A16" w:rsidRPr="00E83FCF">
        <w:t>CASE STUDIES</w:t>
      </w:r>
      <w:bookmarkEnd w:id="29"/>
      <w:r w:rsidR="001B6A16" w:rsidRPr="00E83FCF">
        <w:t xml:space="preserve"> </w:t>
      </w:r>
    </w:p>
    <w:p w:rsidR="00DF0B6A" w:rsidRPr="00DF0B6A" w:rsidRDefault="00DF0B6A" w:rsidP="00AC0372">
      <w:pPr>
        <w:pStyle w:val="Heading2"/>
      </w:pPr>
      <w:r w:rsidRPr="00DF0B6A">
        <w:t>Case Study 1:</w:t>
      </w:r>
    </w:p>
    <w:p w:rsidR="00F964BD" w:rsidRDefault="00F964BD" w:rsidP="00F964BD">
      <w:pPr>
        <w:rPr>
          <w:szCs w:val="22"/>
        </w:rPr>
      </w:pPr>
      <w:r>
        <w:rPr>
          <w:szCs w:val="22"/>
        </w:rPr>
        <w:t xml:space="preserve">Two years ago, the Burbs </w:t>
      </w:r>
      <w:r w:rsidR="00735B58">
        <w:rPr>
          <w:szCs w:val="22"/>
        </w:rPr>
        <w:t>M</w:t>
      </w:r>
      <w:r>
        <w:rPr>
          <w:szCs w:val="22"/>
        </w:rPr>
        <w:t xml:space="preserve">unicipal </w:t>
      </w:r>
      <w:r w:rsidR="00735B58">
        <w:rPr>
          <w:szCs w:val="22"/>
        </w:rPr>
        <w:t>C</w:t>
      </w:r>
      <w:r>
        <w:rPr>
          <w:szCs w:val="22"/>
        </w:rPr>
        <w:t xml:space="preserve">ouncil implemented a number of written </w:t>
      </w:r>
      <w:r w:rsidR="006E4233">
        <w:rPr>
          <w:szCs w:val="22"/>
        </w:rPr>
        <w:t>health and safety procedures used to train workers how to carry out particular tasks safely.</w:t>
      </w:r>
      <w:r>
        <w:rPr>
          <w:szCs w:val="22"/>
        </w:rPr>
        <w:t xml:space="preserve">  As these procedures had not been reviewed since their implementation, the </w:t>
      </w:r>
      <w:r w:rsidRPr="003315C2">
        <w:rPr>
          <w:szCs w:val="22"/>
        </w:rPr>
        <w:t xml:space="preserve">Safety Manager (SM) </w:t>
      </w:r>
      <w:r>
        <w:rPr>
          <w:szCs w:val="22"/>
        </w:rPr>
        <w:t>implemented a new approach to not only review these procedures but also promote health and safety more widely across the organisation by encouraging staff involvement and co</w:t>
      </w:r>
      <w:r w:rsidR="00DD5A9E">
        <w:rPr>
          <w:szCs w:val="22"/>
        </w:rPr>
        <w:t>-</w:t>
      </w:r>
      <w:r>
        <w:rPr>
          <w:szCs w:val="22"/>
        </w:rPr>
        <w:t xml:space="preserve">operation. </w:t>
      </w:r>
    </w:p>
    <w:p w:rsidR="00F964BD" w:rsidRDefault="00F964BD" w:rsidP="00F964BD">
      <w:pPr>
        <w:rPr>
          <w:szCs w:val="22"/>
        </w:rPr>
      </w:pPr>
      <w:r>
        <w:rPr>
          <w:szCs w:val="22"/>
        </w:rPr>
        <w:t xml:space="preserve">To do this, the SM established and facilitated safety workshops each Friday for an hour where </w:t>
      </w:r>
      <w:r w:rsidR="00813BFE">
        <w:rPr>
          <w:szCs w:val="22"/>
        </w:rPr>
        <w:br/>
      </w:r>
      <w:r>
        <w:rPr>
          <w:szCs w:val="22"/>
        </w:rPr>
        <w:t>a team would review a particular task and its procedures</w:t>
      </w:r>
      <w:r w:rsidRPr="00EB13E2">
        <w:rPr>
          <w:szCs w:val="22"/>
        </w:rPr>
        <w:t xml:space="preserve"> </w:t>
      </w:r>
      <w:r>
        <w:rPr>
          <w:szCs w:val="22"/>
        </w:rPr>
        <w:t>to identify hazards, assess risks and options to control these. The team included management, council workers, the respective health and safety representative and any contractors engaged to carry out the work.</w:t>
      </w:r>
    </w:p>
    <w:p w:rsidR="00F964BD" w:rsidRDefault="00F964BD" w:rsidP="00F964BD">
      <w:pPr>
        <w:rPr>
          <w:szCs w:val="22"/>
        </w:rPr>
      </w:pPr>
      <w:r w:rsidRPr="003315C2">
        <w:rPr>
          <w:szCs w:val="22"/>
        </w:rPr>
        <w:t>The SM</w:t>
      </w:r>
      <w:r>
        <w:rPr>
          <w:szCs w:val="22"/>
        </w:rPr>
        <w:t>’s approach was to facilitate the workshops but then hand this role over to the relevant team supervisor</w:t>
      </w:r>
      <w:r w:rsidR="006C1F44">
        <w:rPr>
          <w:szCs w:val="22"/>
        </w:rPr>
        <w:t>,</w:t>
      </w:r>
      <w:r>
        <w:rPr>
          <w:szCs w:val="22"/>
        </w:rPr>
        <w:t xml:space="preserve"> who would then facilitate future meetings to review other tasks conducted by the workers. Th</w:t>
      </w:r>
      <w:r w:rsidRPr="003315C2">
        <w:rPr>
          <w:szCs w:val="22"/>
        </w:rPr>
        <w:t xml:space="preserve">e written </w:t>
      </w:r>
      <w:r>
        <w:rPr>
          <w:szCs w:val="22"/>
        </w:rPr>
        <w:t xml:space="preserve">health and </w:t>
      </w:r>
      <w:r w:rsidRPr="003315C2">
        <w:rPr>
          <w:szCs w:val="22"/>
        </w:rPr>
        <w:t xml:space="preserve">safety procedures were not used in the </w:t>
      </w:r>
      <w:r>
        <w:rPr>
          <w:szCs w:val="22"/>
        </w:rPr>
        <w:t>workshops</w:t>
      </w:r>
      <w:r w:rsidRPr="003315C2">
        <w:rPr>
          <w:szCs w:val="22"/>
        </w:rPr>
        <w:t xml:space="preserve"> as the SM wanted to </w:t>
      </w:r>
      <w:r>
        <w:rPr>
          <w:szCs w:val="22"/>
        </w:rPr>
        <w:t xml:space="preserve">learn more about the hazards, risks and controls from the </w:t>
      </w:r>
      <w:r w:rsidRPr="003315C2">
        <w:rPr>
          <w:szCs w:val="22"/>
        </w:rPr>
        <w:t xml:space="preserve">workers without prompting. </w:t>
      </w:r>
      <w:r>
        <w:rPr>
          <w:szCs w:val="22"/>
        </w:rPr>
        <w:t>However, any changes discussed and agreed during the meeting would be included in the revised written safety procedures.</w:t>
      </w:r>
    </w:p>
    <w:p w:rsidR="00F964BD" w:rsidRDefault="00F964BD" w:rsidP="00AC0372">
      <w:pPr>
        <w:spacing w:after="240"/>
        <w:rPr>
          <w:szCs w:val="22"/>
        </w:rPr>
      </w:pPr>
      <w:r>
        <w:rPr>
          <w:szCs w:val="22"/>
        </w:rPr>
        <w:t xml:space="preserve">The first safety workshop was conducted </w:t>
      </w:r>
      <w:r w:rsidRPr="003315C2">
        <w:rPr>
          <w:szCs w:val="22"/>
        </w:rPr>
        <w:t xml:space="preserve">in the Parks and Gardens Branch and involved </w:t>
      </w:r>
      <w:r w:rsidR="00922B93">
        <w:rPr>
          <w:szCs w:val="22"/>
        </w:rPr>
        <w:t xml:space="preserve">management, </w:t>
      </w:r>
      <w:r>
        <w:rPr>
          <w:szCs w:val="22"/>
        </w:rPr>
        <w:t xml:space="preserve">workers, </w:t>
      </w:r>
      <w:r w:rsidR="00922B93">
        <w:rPr>
          <w:szCs w:val="22"/>
        </w:rPr>
        <w:t xml:space="preserve">their </w:t>
      </w:r>
      <w:r>
        <w:rPr>
          <w:szCs w:val="22"/>
        </w:rPr>
        <w:t>health and safety r</w:t>
      </w:r>
      <w:r w:rsidRPr="003315C2">
        <w:rPr>
          <w:szCs w:val="22"/>
        </w:rPr>
        <w:t xml:space="preserve">epresentatives </w:t>
      </w:r>
      <w:r>
        <w:rPr>
          <w:szCs w:val="22"/>
        </w:rPr>
        <w:t xml:space="preserve">and </w:t>
      </w:r>
      <w:r w:rsidRPr="003315C2">
        <w:rPr>
          <w:szCs w:val="22"/>
        </w:rPr>
        <w:t>a representative from the</w:t>
      </w:r>
      <w:r w:rsidR="00922B93">
        <w:rPr>
          <w:szCs w:val="22"/>
        </w:rPr>
        <w:t xml:space="preserve"> m</w:t>
      </w:r>
      <w:r w:rsidRPr="003315C2">
        <w:rPr>
          <w:szCs w:val="22"/>
        </w:rPr>
        <w:t xml:space="preserve">aintenance </w:t>
      </w:r>
      <w:r w:rsidR="00922B93">
        <w:rPr>
          <w:szCs w:val="22"/>
        </w:rPr>
        <w:t>s</w:t>
      </w:r>
      <w:r w:rsidRPr="003315C2">
        <w:rPr>
          <w:szCs w:val="22"/>
        </w:rPr>
        <w:t xml:space="preserve">hop </w:t>
      </w:r>
      <w:r w:rsidR="00922B93">
        <w:rPr>
          <w:szCs w:val="22"/>
        </w:rPr>
        <w:t>that</w:t>
      </w:r>
      <w:r>
        <w:rPr>
          <w:szCs w:val="22"/>
        </w:rPr>
        <w:t xml:space="preserve"> supplied the </w:t>
      </w:r>
      <w:r w:rsidRPr="003315C2">
        <w:rPr>
          <w:szCs w:val="22"/>
        </w:rPr>
        <w:t xml:space="preserve">Parks and Gardens </w:t>
      </w:r>
      <w:r>
        <w:rPr>
          <w:szCs w:val="22"/>
        </w:rPr>
        <w:t>Branch with</w:t>
      </w:r>
      <w:r w:rsidRPr="003315C2">
        <w:rPr>
          <w:szCs w:val="22"/>
        </w:rPr>
        <w:t xml:space="preserve"> a variety of vehicles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afety workshop"/>
        <w:tblDescription w:val="Case study 1 - Safety workshop - 20 August 2010."/>
      </w:tblPr>
      <w:tblGrid>
        <w:gridCol w:w="2609"/>
        <w:gridCol w:w="6961"/>
      </w:tblGrid>
      <w:tr w:rsidR="00F964BD" w:rsidRPr="00C13E1D" w:rsidTr="00AC0372">
        <w:tc>
          <w:tcPr>
            <w:tcW w:w="5000" w:type="pct"/>
            <w:gridSpan w:val="2"/>
            <w:shd w:val="clear" w:color="auto" w:fill="365F91" w:themeFill="accent1" w:themeFillShade="BF"/>
          </w:tcPr>
          <w:p w:rsidR="00F964BD" w:rsidRPr="007454A8" w:rsidRDefault="00F964BD" w:rsidP="00C13E1D">
            <w:pPr>
              <w:spacing w:after="120"/>
              <w:rPr>
                <w:b/>
                <w:szCs w:val="22"/>
              </w:rPr>
            </w:pPr>
            <w:r w:rsidRPr="007454A8">
              <w:rPr>
                <w:b/>
                <w:color w:val="FFFFFF" w:themeColor="background1"/>
                <w:szCs w:val="22"/>
              </w:rPr>
              <w:t>Safety workshop – 20 August 2010</w:t>
            </w:r>
          </w:p>
        </w:tc>
      </w:tr>
      <w:tr w:rsidR="00F964BD" w:rsidRPr="00C13E1D" w:rsidTr="00C13E1D">
        <w:tc>
          <w:tcPr>
            <w:tcW w:w="1363" w:type="pct"/>
          </w:tcPr>
          <w:p w:rsidR="00F964BD" w:rsidRPr="007454A8" w:rsidRDefault="00F964BD" w:rsidP="00F964BD">
            <w:pPr>
              <w:rPr>
                <w:szCs w:val="22"/>
              </w:rPr>
            </w:pPr>
            <w:r w:rsidRPr="007454A8">
              <w:rPr>
                <w:szCs w:val="22"/>
              </w:rPr>
              <w:t>Team</w:t>
            </w:r>
          </w:p>
        </w:tc>
        <w:tc>
          <w:tcPr>
            <w:tcW w:w="3637" w:type="pct"/>
          </w:tcPr>
          <w:p w:rsidR="00F964BD" w:rsidRPr="007454A8" w:rsidRDefault="00F964BD" w:rsidP="00F964BD">
            <w:pPr>
              <w:rPr>
                <w:szCs w:val="22"/>
              </w:rPr>
            </w:pPr>
            <w:r w:rsidRPr="007454A8">
              <w:rPr>
                <w:szCs w:val="22"/>
              </w:rPr>
              <w:t>Parks and Gardens Branch</w:t>
            </w:r>
          </w:p>
        </w:tc>
      </w:tr>
      <w:tr w:rsidR="00F964BD" w:rsidRPr="00C13E1D" w:rsidTr="00C13E1D">
        <w:tc>
          <w:tcPr>
            <w:tcW w:w="1363" w:type="pct"/>
          </w:tcPr>
          <w:p w:rsidR="00F964BD" w:rsidRPr="007454A8" w:rsidRDefault="00F964BD" w:rsidP="00F964BD">
            <w:pPr>
              <w:rPr>
                <w:szCs w:val="22"/>
              </w:rPr>
            </w:pPr>
            <w:r w:rsidRPr="007454A8">
              <w:rPr>
                <w:szCs w:val="22"/>
              </w:rPr>
              <w:t>Task being reviewed</w:t>
            </w:r>
          </w:p>
        </w:tc>
        <w:tc>
          <w:tcPr>
            <w:tcW w:w="3637" w:type="pct"/>
          </w:tcPr>
          <w:p w:rsidR="00F964BD" w:rsidRPr="007454A8" w:rsidRDefault="00F964BD" w:rsidP="00F964BD">
            <w:pPr>
              <w:rPr>
                <w:szCs w:val="22"/>
              </w:rPr>
            </w:pPr>
            <w:r w:rsidRPr="007454A8">
              <w:rPr>
                <w:szCs w:val="22"/>
              </w:rPr>
              <w:t>Cleaning of the toilets in the council’s parks</w:t>
            </w:r>
          </w:p>
        </w:tc>
      </w:tr>
      <w:tr w:rsidR="00F964BD" w:rsidRPr="00C13E1D" w:rsidTr="00C13E1D">
        <w:tc>
          <w:tcPr>
            <w:tcW w:w="1363" w:type="pct"/>
          </w:tcPr>
          <w:p w:rsidR="00F964BD" w:rsidRPr="007454A8" w:rsidRDefault="00F964BD" w:rsidP="00F964BD">
            <w:pPr>
              <w:rPr>
                <w:szCs w:val="22"/>
              </w:rPr>
            </w:pPr>
            <w:r w:rsidRPr="007454A8">
              <w:rPr>
                <w:szCs w:val="22"/>
              </w:rPr>
              <w:t>Description of task</w:t>
            </w:r>
          </w:p>
        </w:tc>
        <w:tc>
          <w:tcPr>
            <w:tcW w:w="3637" w:type="pct"/>
          </w:tcPr>
          <w:p w:rsidR="00F964BD" w:rsidRPr="007454A8" w:rsidRDefault="00F964BD" w:rsidP="006C1F44">
            <w:pPr>
              <w:rPr>
                <w:szCs w:val="22"/>
              </w:rPr>
            </w:pPr>
            <w:r w:rsidRPr="007454A8">
              <w:rPr>
                <w:szCs w:val="22"/>
              </w:rPr>
              <w:t xml:space="preserve">Undertaken by </w:t>
            </w:r>
            <w:r w:rsidR="006C1F44" w:rsidRPr="007454A8">
              <w:rPr>
                <w:szCs w:val="22"/>
              </w:rPr>
              <w:t>two</w:t>
            </w:r>
            <w:r w:rsidRPr="007454A8">
              <w:rPr>
                <w:szCs w:val="22"/>
              </w:rPr>
              <w:t xml:space="preserve"> workers each Monday morning in a Council truck who would clean the </w:t>
            </w:r>
            <w:r w:rsidR="006C1F44" w:rsidRPr="007454A8">
              <w:rPr>
                <w:szCs w:val="22"/>
              </w:rPr>
              <w:t>eight</w:t>
            </w:r>
            <w:r w:rsidRPr="007454A8">
              <w:rPr>
                <w:szCs w:val="22"/>
              </w:rPr>
              <w:t xml:space="preserve"> toilet blocks across the </w:t>
            </w:r>
            <w:r w:rsidR="006C1F44" w:rsidRPr="007454A8">
              <w:rPr>
                <w:szCs w:val="22"/>
              </w:rPr>
              <w:t>m</w:t>
            </w:r>
            <w:r w:rsidRPr="007454A8">
              <w:rPr>
                <w:szCs w:val="22"/>
              </w:rPr>
              <w:t>unicipality</w:t>
            </w:r>
          </w:p>
        </w:tc>
      </w:tr>
      <w:tr w:rsidR="00F964BD" w:rsidRPr="00C13E1D" w:rsidTr="00C13E1D">
        <w:tc>
          <w:tcPr>
            <w:tcW w:w="1363" w:type="pct"/>
            <w:vMerge w:val="restart"/>
          </w:tcPr>
          <w:p w:rsidR="00F964BD" w:rsidRPr="007454A8" w:rsidRDefault="00F964BD" w:rsidP="00F964BD">
            <w:pPr>
              <w:rPr>
                <w:rFonts w:cs="Arial"/>
                <w:szCs w:val="22"/>
              </w:rPr>
            </w:pPr>
            <w:r w:rsidRPr="007454A8">
              <w:rPr>
                <w:rFonts w:cs="Arial"/>
                <w:szCs w:val="22"/>
              </w:rPr>
              <w:t>What does the task involve?</w:t>
            </w:r>
          </w:p>
        </w:tc>
        <w:tc>
          <w:tcPr>
            <w:tcW w:w="3637" w:type="pct"/>
          </w:tcPr>
          <w:p w:rsidR="00F964BD" w:rsidRPr="007454A8" w:rsidRDefault="00F964BD" w:rsidP="00F964BD">
            <w:pPr>
              <w:contextualSpacing/>
              <w:rPr>
                <w:szCs w:val="22"/>
              </w:rPr>
            </w:pPr>
            <w:r w:rsidRPr="007454A8">
              <w:rPr>
                <w:szCs w:val="22"/>
                <w:u w:val="single"/>
              </w:rPr>
              <w:t>At the depot</w:t>
            </w:r>
            <w:r w:rsidRPr="007454A8">
              <w:rPr>
                <w:szCs w:val="22"/>
              </w:rPr>
              <w:t xml:space="preserve">:  </w:t>
            </w:r>
          </w:p>
          <w:p w:rsidR="00F964BD" w:rsidRPr="007454A8" w:rsidRDefault="00F964BD" w:rsidP="00AC0372">
            <w:pPr>
              <w:pStyle w:val="ListParagraph"/>
              <w:rPr>
                <w:szCs w:val="22"/>
              </w:rPr>
            </w:pPr>
            <w:r w:rsidRPr="007454A8">
              <w:rPr>
                <w:szCs w:val="22"/>
              </w:rPr>
              <w:t>Load the truck with the compressor and pressure hose along with cleaning chemicals and materials</w:t>
            </w:r>
          </w:p>
        </w:tc>
      </w:tr>
      <w:tr w:rsidR="00F964BD" w:rsidRPr="00C13E1D" w:rsidTr="00C13E1D">
        <w:tc>
          <w:tcPr>
            <w:tcW w:w="1363" w:type="pct"/>
            <w:vMerge/>
          </w:tcPr>
          <w:p w:rsidR="00F964BD" w:rsidRPr="007454A8" w:rsidRDefault="00F964BD" w:rsidP="00F964BD">
            <w:pPr>
              <w:rPr>
                <w:szCs w:val="22"/>
              </w:rPr>
            </w:pPr>
          </w:p>
        </w:tc>
        <w:tc>
          <w:tcPr>
            <w:tcW w:w="3637" w:type="pct"/>
          </w:tcPr>
          <w:p w:rsidR="00F964BD" w:rsidRPr="007454A8" w:rsidRDefault="00F964BD" w:rsidP="00F964BD">
            <w:pPr>
              <w:contextualSpacing/>
              <w:rPr>
                <w:szCs w:val="22"/>
              </w:rPr>
            </w:pPr>
            <w:r w:rsidRPr="007454A8">
              <w:rPr>
                <w:szCs w:val="22"/>
                <w:u w:val="single"/>
              </w:rPr>
              <w:t>At the park</w:t>
            </w:r>
            <w:r w:rsidRPr="007454A8">
              <w:rPr>
                <w:szCs w:val="22"/>
              </w:rPr>
              <w:t>:</w:t>
            </w:r>
          </w:p>
          <w:p w:rsidR="00F964BD" w:rsidRPr="007454A8" w:rsidRDefault="00F964BD" w:rsidP="00AC0372">
            <w:pPr>
              <w:pStyle w:val="ListParagraph"/>
              <w:rPr>
                <w:szCs w:val="22"/>
              </w:rPr>
            </w:pPr>
            <w:r w:rsidRPr="007454A8">
              <w:rPr>
                <w:szCs w:val="22"/>
              </w:rPr>
              <w:t xml:space="preserve">Open toilet block </w:t>
            </w:r>
          </w:p>
          <w:p w:rsidR="00F964BD" w:rsidRPr="007454A8" w:rsidRDefault="00F964BD" w:rsidP="00AC0372">
            <w:pPr>
              <w:pStyle w:val="ListParagraph"/>
              <w:rPr>
                <w:szCs w:val="22"/>
              </w:rPr>
            </w:pPr>
            <w:r w:rsidRPr="007454A8">
              <w:rPr>
                <w:szCs w:val="22"/>
              </w:rPr>
              <w:t>Clean toilets</w:t>
            </w:r>
          </w:p>
          <w:p w:rsidR="00F964BD" w:rsidRPr="007454A8" w:rsidRDefault="00F964BD" w:rsidP="00AC0372">
            <w:pPr>
              <w:pStyle w:val="ListParagraph"/>
              <w:rPr>
                <w:szCs w:val="22"/>
              </w:rPr>
            </w:pPr>
            <w:r w:rsidRPr="007454A8">
              <w:rPr>
                <w:szCs w:val="22"/>
              </w:rPr>
              <w:t>Unload compressor and pressure hose, place them in toilet block and attach to tap, turn on compressor and hose walls and floors</w:t>
            </w:r>
          </w:p>
          <w:p w:rsidR="00F964BD" w:rsidRPr="007454A8" w:rsidRDefault="00F964BD" w:rsidP="00AC0372">
            <w:pPr>
              <w:pStyle w:val="ListParagraph"/>
              <w:rPr>
                <w:szCs w:val="22"/>
              </w:rPr>
            </w:pPr>
            <w:r w:rsidRPr="007454A8">
              <w:rPr>
                <w:szCs w:val="22"/>
              </w:rPr>
              <w:t>Put compressor and pressure hose along with cleaning gear back on truck</w:t>
            </w:r>
          </w:p>
          <w:p w:rsidR="00F964BD" w:rsidRPr="007454A8" w:rsidRDefault="00F964BD" w:rsidP="00AC0372">
            <w:pPr>
              <w:pStyle w:val="ListParagraph"/>
              <w:rPr>
                <w:szCs w:val="22"/>
              </w:rPr>
            </w:pPr>
            <w:r w:rsidRPr="007454A8">
              <w:rPr>
                <w:szCs w:val="22"/>
              </w:rPr>
              <w:t>Dry out toilet block floor by sweeping</w:t>
            </w:r>
          </w:p>
          <w:p w:rsidR="00F964BD" w:rsidRPr="007454A8" w:rsidRDefault="00F964BD" w:rsidP="00AC0372">
            <w:pPr>
              <w:pStyle w:val="ListParagraph"/>
              <w:rPr>
                <w:szCs w:val="22"/>
              </w:rPr>
            </w:pPr>
            <w:r w:rsidRPr="007454A8">
              <w:rPr>
                <w:szCs w:val="22"/>
              </w:rPr>
              <w:t>Leave park and go to next one</w:t>
            </w:r>
          </w:p>
        </w:tc>
      </w:tr>
    </w:tbl>
    <w:p w:rsidR="00F964BD" w:rsidRDefault="00F964BD" w:rsidP="00AC0372">
      <w:pPr>
        <w:spacing w:before="240"/>
        <w:rPr>
          <w:szCs w:val="22"/>
        </w:rPr>
        <w:sectPr w:rsidR="00F964BD" w:rsidSect="00A1049C">
          <w:pgSz w:w="11906" w:h="16838" w:code="9"/>
          <w:pgMar w:top="1418" w:right="1134" w:bottom="1418" w:left="1418" w:header="567" w:footer="567" w:gutter="0"/>
          <w:cols w:space="720"/>
          <w:docGrid w:linePitch="272"/>
        </w:sectPr>
      </w:pPr>
    </w:p>
    <w:p w:rsidR="00F964BD" w:rsidRDefault="00F964BD" w:rsidP="00AC0372">
      <w:pPr>
        <w:spacing w:before="240"/>
        <w:rPr>
          <w:szCs w:val="22"/>
        </w:rPr>
      </w:pPr>
      <w:r>
        <w:rPr>
          <w:szCs w:val="22"/>
        </w:rPr>
        <w:lastRenderedPageBreak/>
        <w:t>In order to gather advice and information from the team, the SM asked the following</w:t>
      </w:r>
      <w:r w:rsidRPr="003315C2">
        <w:rPr>
          <w:szCs w:val="22"/>
        </w:rPr>
        <w:t xml:space="preserve"> questions</w:t>
      </w:r>
      <w:r w:rsidRPr="00E400E0">
        <w:rPr>
          <w:szCs w:val="22"/>
        </w:rPr>
        <w:t xml:space="preserve"> </w:t>
      </w:r>
      <w:r>
        <w:rPr>
          <w:szCs w:val="22"/>
        </w:rPr>
        <w:t>and shared the responses by writing them on a whiteboard or butchers paper:</w:t>
      </w:r>
    </w:p>
    <w:p w:rsidR="00F964BD" w:rsidRDefault="00DF0B6A" w:rsidP="00F964BD">
      <w:pPr>
        <w:rPr>
          <w:szCs w:val="22"/>
        </w:rPr>
      </w:pPr>
      <w:r>
        <w:rPr>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Description w:val="Case study 1 - Questions asked by the safety manager."/>
      </w:tblPr>
      <w:tblGrid>
        <w:gridCol w:w="1383"/>
        <w:gridCol w:w="2268"/>
        <w:gridCol w:w="2835"/>
        <w:gridCol w:w="3271"/>
      </w:tblGrid>
      <w:tr w:rsidR="00F964BD" w:rsidRPr="00C13E1D" w:rsidTr="007454A8">
        <w:tc>
          <w:tcPr>
            <w:tcW w:w="709" w:type="pct"/>
            <w:shd w:val="clear" w:color="auto" w:fill="365F91" w:themeFill="accent1" w:themeFillShade="BF"/>
          </w:tcPr>
          <w:p w:rsidR="00F964BD" w:rsidRPr="007454A8" w:rsidRDefault="00F964BD" w:rsidP="00C13E1D">
            <w:pPr>
              <w:spacing w:before="60" w:after="60"/>
              <w:rPr>
                <w:b/>
                <w:i/>
                <w:color w:val="FFFFFF" w:themeColor="background1"/>
                <w:szCs w:val="22"/>
              </w:rPr>
            </w:pPr>
          </w:p>
        </w:tc>
        <w:tc>
          <w:tcPr>
            <w:tcW w:w="1162" w:type="pct"/>
            <w:shd w:val="clear" w:color="auto" w:fill="365F91" w:themeFill="accent1" w:themeFillShade="BF"/>
          </w:tcPr>
          <w:p w:rsidR="00F964BD" w:rsidRPr="007454A8" w:rsidRDefault="00F964BD" w:rsidP="00AC0372">
            <w:pPr>
              <w:spacing w:after="120"/>
              <w:rPr>
                <w:b/>
                <w:color w:val="FFFFFF" w:themeColor="background1"/>
                <w:szCs w:val="22"/>
              </w:rPr>
            </w:pPr>
            <w:r w:rsidRPr="007454A8">
              <w:rPr>
                <w:b/>
                <w:i/>
                <w:color w:val="FFFFFF" w:themeColor="background1"/>
                <w:szCs w:val="22"/>
              </w:rPr>
              <w:t>What hazards are encountered when doing the task?</w:t>
            </w:r>
          </w:p>
        </w:tc>
        <w:tc>
          <w:tcPr>
            <w:tcW w:w="1453" w:type="pct"/>
            <w:shd w:val="clear" w:color="auto" w:fill="365F91" w:themeFill="accent1" w:themeFillShade="BF"/>
          </w:tcPr>
          <w:p w:rsidR="00F964BD" w:rsidRPr="007454A8" w:rsidRDefault="00F964BD" w:rsidP="00C13E1D">
            <w:pPr>
              <w:spacing w:before="60" w:after="60"/>
              <w:rPr>
                <w:b/>
                <w:color w:val="FFFFFF" w:themeColor="background1"/>
                <w:szCs w:val="22"/>
              </w:rPr>
            </w:pPr>
            <w:r w:rsidRPr="007454A8">
              <w:rPr>
                <w:b/>
                <w:i/>
                <w:color w:val="FFFFFF" w:themeColor="background1"/>
                <w:szCs w:val="22"/>
              </w:rPr>
              <w:t>What risks do these pose to the health and safety?</w:t>
            </w:r>
          </w:p>
        </w:tc>
        <w:tc>
          <w:tcPr>
            <w:tcW w:w="1676" w:type="pct"/>
            <w:shd w:val="clear" w:color="auto" w:fill="365F91" w:themeFill="accent1" w:themeFillShade="BF"/>
          </w:tcPr>
          <w:p w:rsidR="00F964BD" w:rsidRPr="007454A8" w:rsidRDefault="00F964BD" w:rsidP="00C13E1D">
            <w:pPr>
              <w:spacing w:before="60" w:after="60"/>
              <w:rPr>
                <w:b/>
                <w:color w:val="FFFFFF" w:themeColor="background1"/>
                <w:szCs w:val="22"/>
              </w:rPr>
            </w:pPr>
            <w:r w:rsidRPr="007454A8">
              <w:rPr>
                <w:b/>
                <w:i/>
                <w:color w:val="FFFFFF" w:themeColor="background1"/>
                <w:szCs w:val="22"/>
              </w:rPr>
              <w:t>How are these hazards and risks controlled?</w:t>
            </w:r>
          </w:p>
        </w:tc>
      </w:tr>
      <w:tr w:rsidR="00F964BD" w:rsidRPr="00C13E1D" w:rsidTr="007454A8">
        <w:tc>
          <w:tcPr>
            <w:tcW w:w="709" w:type="pct"/>
          </w:tcPr>
          <w:p w:rsidR="00F964BD" w:rsidRPr="007454A8" w:rsidRDefault="00F964BD" w:rsidP="00AC0372">
            <w:pPr>
              <w:contextualSpacing/>
              <w:rPr>
                <w:b/>
                <w:szCs w:val="22"/>
              </w:rPr>
            </w:pPr>
            <w:r w:rsidRPr="007454A8">
              <w:rPr>
                <w:b/>
                <w:szCs w:val="22"/>
              </w:rPr>
              <w:t>Plant</w:t>
            </w:r>
          </w:p>
        </w:tc>
        <w:tc>
          <w:tcPr>
            <w:tcW w:w="1162" w:type="pct"/>
          </w:tcPr>
          <w:p w:rsidR="00F964BD" w:rsidRPr="007454A8" w:rsidRDefault="00F964BD" w:rsidP="00AC0372">
            <w:pPr>
              <w:numPr>
                <w:ilvl w:val="0"/>
                <w:numId w:val="25"/>
              </w:numPr>
              <w:contextualSpacing/>
              <w:rPr>
                <w:szCs w:val="22"/>
              </w:rPr>
            </w:pPr>
            <w:r w:rsidRPr="007454A8">
              <w:rPr>
                <w:szCs w:val="22"/>
              </w:rPr>
              <w:t>Truck</w:t>
            </w:r>
          </w:p>
          <w:p w:rsidR="00F964BD" w:rsidRPr="007454A8" w:rsidRDefault="00F964BD" w:rsidP="00AC0372">
            <w:pPr>
              <w:numPr>
                <w:ilvl w:val="0"/>
                <w:numId w:val="25"/>
              </w:numPr>
              <w:contextualSpacing/>
              <w:rPr>
                <w:szCs w:val="22"/>
              </w:rPr>
            </w:pPr>
            <w:r w:rsidRPr="007454A8">
              <w:rPr>
                <w:szCs w:val="22"/>
              </w:rPr>
              <w:t>Compressor and pressure hose</w:t>
            </w:r>
          </w:p>
        </w:tc>
        <w:tc>
          <w:tcPr>
            <w:tcW w:w="1453" w:type="pct"/>
          </w:tcPr>
          <w:p w:rsidR="00F964BD" w:rsidRPr="007454A8" w:rsidRDefault="00F964BD" w:rsidP="00AC0372">
            <w:pPr>
              <w:numPr>
                <w:ilvl w:val="0"/>
                <w:numId w:val="26"/>
              </w:numPr>
              <w:contextualSpacing/>
              <w:rPr>
                <w:szCs w:val="22"/>
              </w:rPr>
            </w:pPr>
            <w:r w:rsidRPr="007454A8">
              <w:rPr>
                <w:szCs w:val="22"/>
              </w:rPr>
              <w:t>Truck - faulty truck could cause accident and cause injuries to workers and others</w:t>
            </w:r>
          </w:p>
          <w:p w:rsidR="00F964BD" w:rsidRPr="007454A8" w:rsidRDefault="00F964BD" w:rsidP="00AC0372">
            <w:pPr>
              <w:numPr>
                <w:ilvl w:val="0"/>
                <w:numId w:val="26"/>
              </w:numPr>
              <w:rPr>
                <w:szCs w:val="22"/>
              </w:rPr>
            </w:pPr>
            <w:r w:rsidRPr="007454A8">
              <w:rPr>
                <w:szCs w:val="22"/>
              </w:rPr>
              <w:t>Compressor and pressure hose - faulty fuel line in compressor could cause burns and injuries through fire or explosion</w:t>
            </w:r>
          </w:p>
        </w:tc>
        <w:tc>
          <w:tcPr>
            <w:tcW w:w="1676" w:type="pct"/>
          </w:tcPr>
          <w:p w:rsidR="00F964BD" w:rsidRPr="007454A8" w:rsidRDefault="00F964BD" w:rsidP="00AC0372">
            <w:pPr>
              <w:numPr>
                <w:ilvl w:val="0"/>
                <w:numId w:val="27"/>
              </w:numPr>
              <w:spacing w:before="0"/>
              <w:rPr>
                <w:rFonts w:cs="Arial"/>
                <w:szCs w:val="22"/>
              </w:rPr>
            </w:pPr>
            <w:r w:rsidRPr="007454A8">
              <w:rPr>
                <w:rFonts w:cs="Arial"/>
                <w:szCs w:val="22"/>
              </w:rPr>
              <w:t>Truck and compressor have maintenance schedule</w:t>
            </w:r>
          </w:p>
          <w:p w:rsidR="00F964BD" w:rsidRPr="007454A8" w:rsidRDefault="00F964BD" w:rsidP="00AC0372">
            <w:pPr>
              <w:numPr>
                <w:ilvl w:val="0"/>
                <w:numId w:val="27"/>
              </w:numPr>
              <w:rPr>
                <w:rFonts w:cs="Arial"/>
                <w:szCs w:val="22"/>
              </w:rPr>
            </w:pPr>
            <w:r w:rsidRPr="007454A8">
              <w:rPr>
                <w:rFonts w:cs="Arial"/>
                <w:szCs w:val="22"/>
              </w:rPr>
              <w:t>Checklist for visual inspection for all plant before it leaves depot</w:t>
            </w:r>
          </w:p>
          <w:p w:rsidR="00F964BD" w:rsidRPr="007454A8" w:rsidRDefault="00F964BD" w:rsidP="00AC0372">
            <w:pPr>
              <w:numPr>
                <w:ilvl w:val="0"/>
                <w:numId w:val="27"/>
              </w:numPr>
              <w:rPr>
                <w:szCs w:val="22"/>
              </w:rPr>
            </w:pPr>
            <w:r w:rsidRPr="007454A8">
              <w:rPr>
                <w:szCs w:val="22"/>
              </w:rPr>
              <w:t xml:space="preserve">Reporting and tagging system for all defective plant </w:t>
            </w:r>
          </w:p>
        </w:tc>
      </w:tr>
      <w:tr w:rsidR="00F964BD" w:rsidRPr="00C13E1D" w:rsidTr="007454A8">
        <w:tc>
          <w:tcPr>
            <w:tcW w:w="709" w:type="pct"/>
          </w:tcPr>
          <w:p w:rsidR="00F964BD" w:rsidRPr="007454A8" w:rsidRDefault="00F964BD" w:rsidP="00AC0372">
            <w:pPr>
              <w:spacing w:after="120"/>
              <w:contextualSpacing/>
              <w:rPr>
                <w:b/>
                <w:szCs w:val="22"/>
              </w:rPr>
            </w:pPr>
            <w:r w:rsidRPr="007454A8">
              <w:rPr>
                <w:b/>
                <w:szCs w:val="22"/>
              </w:rPr>
              <w:t>Manual Handling</w:t>
            </w:r>
          </w:p>
        </w:tc>
        <w:tc>
          <w:tcPr>
            <w:tcW w:w="1162" w:type="pct"/>
          </w:tcPr>
          <w:p w:rsidR="00F964BD" w:rsidRPr="007454A8" w:rsidRDefault="00F964BD" w:rsidP="00AC0372">
            <w:pPr>
              <w:numPr>
                <w:ilvl w:val="0"/>
                <w:numId w:val="29"/>
              </w:numPr>
              <w:contextualSpacing/>
              <w:rPr>
                <w:szCs w:val="22"/>
              </w:rPr>
            </w:pPr>
            <w:r w:rsidRPr="007454A8">
              <w:rPr>
                <w:szCs w:val="22"/>
              </w:rPr>
              <w:t>Loading and unloading the compressor</w:t>
            </w:r>
          </w:p>
          <w:p w:rsidR="00F964BD" w:rsidRPr="007454A8" w:rsidRDefault="00F964BD" w:rsidP="00AC0372">
            <w:pPr>
              <w:numPr>
                <w:ilvl w:val="0"/>
                <w:numId w:val="29"/>
              </w:numPr>
              <w:contextualSpacing/>
              <w:rPr>
                <w:szCs w:val="22"/>
              </w:rPr>
            </w:pPr>
            <w:r w:rsidRPr="007454A8">
              <w:rPr>
                <w:szCs w:val="22"/>
              </w:rPr>
              <w:t>Carrying the compressor to and from the toilet block</w:t>
            </w:r>
          </w:p>
        </w:tc>
        <w:tc>
          <w:tcPr>
            <w:tcW w:w="1453" w:type="pct"/>
          </w:tcPr>
          <w:p w:rsidR="00F964BD" w:rsidRPr="007454A8" w:rsidRDefault="00F964BD" w:rsidP="00AC0372">
            <w:pPr>
              <w:numPr>
                <w:ilvl w:val="0"/>
                <w:numId w:val="28"/>
              </w:numPr>
              <w:spacing w:before="0"/>
              <w:rPr>
                <w:szCs w:val="22"/>
              </w:rPr>
            </w:pPr>
            <w:r w:rsidRPr="007454A8">
              <w:rPr>
                <w:szCs w:val="22"/>
              </w:rPr>
              <w:t>Heavy load can cause sprains, strains, back injuries or fractures and cuts if dropped on foot</w:t>
            </w:r>
          </w:p>
        </w:tc>
        <w:tc>
          <w:tcPr>
            <w:tcW w:w="1676" w:type="pct"/>
          </w:tcPr>
          <w:p w:rsidR="00F964BD" w:rsidRPr="007454A8" w:rsidRDefault="00F964BD" w:rsidP="00AC0372">
            <w:pPr>
              <w:numPr>
                <w:ilvl w:val="0"/>
                <w:numId w:val="30"/>
              </w:numPr>
              <w:spacing w:before="0"/>
              <w:rPr>
                <w:rFonts w:cs="Arial"/>
                <w:szCs w:val="22"/>
              </w:rPr>
            </w:pPr>
            <w:r w:rsidRPr="007454A8">
              <w:rPr>
                <w:rFonts w:cs="Arial"/>
                <w:szCs w:val="22"/>
              </w:rPr>
              <w:t>Compressor has handles fitted to assist in lifting and carrying</w:t>
            </w:r>
          </w:p>
          <w:p w:rsidR="00F964BD" w:rsidRPr="007454A8" w:rsidRDefault="006C1F44" w:rsidP="00AC0372">
            <w:pPr>
              <w:numPr>
                <w:ilvl w:val="0"/>
                <w:numId w:val="30"/>
              </w:numPr>
              <w:rPr>
                <w:rFonts w:cs="Arial"/>
                <w:szCs w:val="22"/>
              </w:rPr>
            </w:pPr>
            <w:r w:rsidRPr="007454A8">
              <w:rPr>
                <w:rFonts w:cs="Arial"/>
                <w:szCs w:val="22"/>
              </w:rPr>
              <w:t>Two</w:t>
            </w:r>
            <w:r w:rsidR="00F964BD" w:rsidRPr="007454A8">
              <w:rPr>
                <w:rFonts w:cs="Arial"/>
                <w:szCs w:val="22"/>
              </w:rPr>
              <w:t xml:space="preserve"> persons required to lift and carry compressor</w:t>
            </w:r>
          </w:p>
          <w:p w:rsidR="00F964BD" w:rsidRPr="007454A8" w:rsidRDefault="00F964BD" w:rsidP="00AC0372">
            <w:pPr>
              <w:numPr>
                <w:ilvl w:val="0"/>
                <w:numId w:val="30"/>
              </w:numPr>
              <w:rPr>
                <w:szCs w:val="22"/>
              </w:rPr>
            </w:pPr>
            <w:r w:rsidRPr="007454A8">
              <w:rPr>
                <w:szCs w:val="22"/>
              </w:rPr>
              <w:t>Only workers who have been trained able to lift and carry compressor</w:t>
            </w:r>
          </w:p>
        </w:tc>
      </w:tr>
      <w:tr w:rsidR="00F964BD" w:rsidRPr="00C13E1D" w:rsidTr="007454A8">
        <w:tc>
          <w:tcPr>
            <w:tcW w:w="709" w:type="pct"/>
          </w:tcPr>
          <w:p w:rsidR="00F964BD" w:rsidRPr="007454A8" w:rsidRDefault="00F964BD">
            <w:pPr>
              <w:spacing w:before="60" w:after="60"/>
              <w:contextualSpacing/>
              <w:rPr>
                <w:b/>
                <w:szCs w:val="22"/>
              </w:rPr>
            </w:pPr>
            <w:r w:rsidRPr="007454A8">
              <w:rPr>
                <w:b/>
                <w:szCs w:val="22"/>
              </w:rPr>
              <w:t>Chemical</w:t>
            </w:r>
          </w:p>
        </w:tc>
        <w:tc>
          <w:tcPr>
            <w:tcW w:w="1162" w:type="pct"/>
          </w:tcPr>
          <w:p w:rsidR="00F964BD" w:rsidRPr="007454A8" w:rsidRDefault="00F964BD" w:rsidP="00AC0372">
            <w:pPr>
              <w:numPr>
                <w:ilvl w:val="0"/>
                <w:numId w:val="31"/>
              </w:numPr>
              <w:contextualSpacing/>
              <w:rPr>
                <w:szCs w:val="22"/>
              </w:rPr>
            </w:pPr>
            <w:r w:rsidRPr="007454A8">
              <w:rPr>
                <w:szCs w:val="22"/>
              </w:rPr>
              <w:t>Cleaning agents used to clean toilets and basins</w:t>
            </w:r>
          </w:p>
        </w:tc>
        <w:tc>
          <w:tcPr>
            <w:tcW w:w="1453" w:type="pct"/>
          </w:tcPr>
          <w:p w:rsidR="00F964BD" w:rsidRPr="007454A8" w:rsidRDefault="00F964BD" w:rsidP="00AC0372">
            <w:pPr>
              <w:numPr>
                <w:ilvl w:val="0"/>
                <w:numId w:val="31"/>
              </w:numPr>
              <w:spacing w:before="0"/>
              <w:rPr>
                <w:szCs w:val="22"/>
              </w:rPr>
            </w:pPr>
            <w:r w:rsidRPr="007454A8">
              <w:rPr>
                <w:szCs w:val="22"/>
              </w:rPr>
              <w:t>Skin irritation, rashes and illness caused by exposure to chemicals and their vapours in confined space</w:t>
            </w:r>
          </w:p>
        </w:tc>
        <w:tc>
          <w:tcPr>
            <w:tcW w:w="1676" w:type="pct"/>
          </w:tcPr>
          <w:p w:rsidR="00F964BD" w:rsidRPr="007454A8" w:rsidRDefault="00F964BD" w:rsidP="00AC0372">
            <w:pPr>
              <w:numPr>
                <w:ilvl w:val="0"/>
                <w:numId w:val="32"/>
              </w:numPr>
              <w:spacing w:before="0"/>
              <w:rPr>
                <w:rFonts w:cs="Arial"/>
                <w:szCs w:val="22"/>
              </w:rPr>
            </w:pPr>
            <w:r w:rsidRPr="007454A8">
              <w:rPr>
                <w:rFonts w:cs="Arial"/>
                <w:szCs w:val="22"/>
              </w:rPr>
              <w:t>Only non-toxic cleaning agents used</w:t>
            </w:r>
          </w:p>
          <w:p w:rsidR="00F964BD" w:rsidRPr="007454A8" w:rsidRDefault="00F964BD" w:rsidP="00AC0372">
            <w:pPr>
              <w:numPr>
                <w:ilvl w:val="0"/>
                <w:numId w:val="32"/>
              </w:numPr>
              <w:rPr>
                <w:szCs w:val="22"/>
              </w:rPr>
            </w:pPr>
            <w:r w:rsidRPr="007454A8">
              <w:rPr>
                <w:rFonts w:cs="Arial"/>
                <w:szCs w:val="22"/>
              </w:rPr>
              <w:t>Gloves provided to avoid skin contac</w:t>
            </w:r>
            <w:r w:rsidRPr="007454A8">
              <w:rPr>
                <w:szCs w:val="22"/>
              </w:rPr>
              <w:t>t</w:t>
            </w:r>
          </w:p>
        </w:tc>
      </w:tr>
      <w:tr w:rsidR="00F964BD" w:rsidRPr="00C13E1D" w:rsidTr="007454A8">
        <w:tc>
          <w:tcPr>
            <w:tcW w:w="709" w:type="pct"/>
          </w:tcPr>
          <w:p w:rsidR="00F964BD" w:rsidRPr="007454A8" w:rsidRDefault="00F964BD">
            <w:pPr>
              <w:spacing w:before="60" w:after="60"/>
              <w:contextualSpacing/>
              <w:rPr>
                <w:b/>
                <w:szCs w:val="22"/>
              </w:rPr>
            </w:pPr>
            <w:r w:rsidRPr="007454A8">
              <w:rPr>
                <w:b/>
                <w:szCs w:val="22"/>
              </w:rPr>
              <w:t>Noise</w:t>
            </w:r>
          </w:p>
        </w:tc>
        <w:tc>
          <w:tcPr>
            <w:tcW w:w="1162" w:type="pct"/>
          </w:tcPr>
          <w:p w:rsidR="00F964BD" w:rsidRPr="007454A8" w:rsidRDefault="00F964BD" w:rsidP="00AC0372">
            <w:pPr>
              <w:numPr>
                <w:ilvl w:val="0"/>
                <w:numId w:val="33"/>
              </w:numPr>
              <w:contextualSpacing/>
              <w:rPr>
                <w:szCs w:val="22"/>
              </w:rPr>
            </w:pPr>
            <w:r w:rsidRPr="007454A8">
              <w:rPr>
                <w:szCs w:val="22"/>
              </w:rPr>
              <w:t>Operating the compressor in a closed space with hard surfaces</w:t>
            </w:r>
          </w:p>
        </w:tc>
        <w:tc>
          <w:tcPr>
            <w:tcW w:w="1453" w:type="pct"/>
          </w:tcPr>
          <w:p w:rsidR="00F964BD" w:rsidRPr="007454A8" w:rsidRDefault="00F964BD" w:rsidP="00AC0372">
            <w:pPr>
              <w:numPr>
                <w:ilvl w:val="0"/>
                <w:numId w:val="33"/>
              </w:numPr>
              <w:spacing w:before="0"/>
              <w:rPr>
                <w:szCs w:val="22"/>
              </w:rPr>
            </w:pPr>
            <w:r w:rsidRPr="007454A8">
              <w:rPr>
                <w:szCs w:val="22"/>
              </w:rPr>
              <w:t>Hearing loss from prolonged exposure to the noise levels generated by the compressor</w:t>
            </w:r>
          </w:p>
        </w:tc>
        <w:tc>
          <w:tcPr>
            <w:tcW w:w="1676" w:type="pct"/>
          </w:tcPr>
          <w:p w:rsidR="00F964BD" w:rsidRPr="007454A8" w:rsidRDefault="00F964BD" w:rsidP="00AC0372">
            <w:pPr>
              <w:numPr>
                <w:ilvl w:val="0"/>
                <w:numId w:val="33"/>
              </w:numPr>
              <w:spacing w:before="0"/>
              <w:rPr>
                <w:szCs w:val="22"/>
              </w:rPr>
            </w:pPr>
            <w:r w:rsidRPr="007454A8">
              <w:rPr>
                <w:szCs w:val="22"/>
              </w:rPr>
              <w:t>Hearing protection provided for wearing when hosing out the toilet block</w:t>
            </w:r>
          </w:p>
        </w:tc>
      </w:tr>
      <w:tr w:rsidR="00F964BD" w:rsidRPr="00C13E1D" w:rsidTr="007454A8">
        <w:tc>
          <w:tcPr>
            <w:tcW w:w="709" w:type="pct"/>
          </w:tcPr>
          <w:p w:rsidR="00F964BD" w:rsidRPr="007454A8" w:rsidRDefault="00F964BD">
            <w:pPr>
              <w:spacing w:before="60" w:after="60"/>
              <w:contextualSpacing/>
              <w:rPr>
                <w:b/>
                <w:szCs w:val="22"/>
              </w:rPr>
            </w:pPr>
            <w:r w:rsidRPr="007454A8">
              <w:rPr>
                <w:b/>
                <w:szCs w:val="22"/>
              </w:rPr>
              <w:t>Slips, trips and falls</w:t>
            </w:r>
          </w:p>
        </w:tc>
        <w:tc>
          <w:tcPr>
            <w:tcW w:w="1162" w:type="pct"/>
          </w:tcPr>
          <w:p w:rsidR="00F964BD" w:rsidRPr="007454A8" w:rsidRDefault="00F964BD" w:rsidP="00AC0372">
            <w:pPr>
              <w:numPr>
                <w:ilvl w:val="0"/>
                <w:numId w:val="34"/>
              </w:numPr>
              <w:spacing w:before="0"/>
              <w:rPr>
                <w:szCs w:val="22"/>
              </w:rPr>
            </w:pPr>
            <w:r w:rsidRPr="007454A8">
              <w:rPr>
                <w:szCs w:val="22"/>
              </w:rPr>
              <w:t>Wet floor when hosing out the toilet block.</w:t>
            </w:r>
          </w:p>
        </w:tc>
        <w:tc>
          <w:tcPr>
            <w:tcW w:w="1453" w:type="pct"/>
          </w:tcPr>
          <w:p w:rsidR="00F964BD" w:rsidRPr="007454A8" w:rsidRDefault="00F964BD" w:rsidP="00AC0372">
            <w:pPr>
              <w:numPr>
                <w:ilvl w:val="0"/>
                <w:numId w:val="33"/>
              </w:numPr>
              <w:spacing w:before="0"/>
              <w:rPr>
                <w:szCs w:val="22"/>
              </w:rPr>
            </w:pPr>
            <w:r w:rsidRPr="007454A8">
              <w:rPr>
                <w:szCs w:val="22"/>
              </w:rPr>
              <w:t>Cuts and bruises caused  by slipping on wet surface</w:t>
            </w:r>
          </w:p>
        </w:tc>
        <w:tc>
          <w:tcPr>
            <w:tcW w:w="1676" w:type="pct"/>
          </w:tcPr>
          <w:p w:rsidR="00F964BD" w:rsidRPr="007454A8" w:rsidRDefault="00F964BD" w:rsidP="00AC0372">
            <w:pPr>
              <w:numPr>
                <w:ilvl w:val="0"/>
                <w:numId w:val="33"/>
              </w:numPr>
              <w:spacing w:before="0"/>
              <w:rPr>
                <w:szCs w:val="22"/>
              </w:rPr>
            </w:pPr>
            <w:r w:rsidRPr="007454A8">
              <w:rPr>
                <w:rFonts w:cs="Arial"/>
                <w:szCs w:val="22"/>
              </w:rPr>
              <w:t>Safety boots were provided that had slip</w:t>
            </w:r>
            <w:r w:rsidR="006C1F44" w:rsidRPr="007454A8">
              <w:rPr>
                <w:rFonts w:cs="Arial"/>
                <w:szCs w:val="22"/>
              </w:rPr>
              <w:t>-</w:t>
            </w:r>
            <w:r w:rsidRPr="007454A8">
              <w:rPr>
                <w:rFonts w:cs="Arial"/>
                <w:szCs w:val="22"/>
              </w:rPr>
              <w:t>resistant sole</w:t>
            </w:r>
            <w:r w:rsidRPr="007454A8">
              <w:rPr>
                <w:szCs w:val="22"/>
              </w:rPr>
              <w:t>s</w:t>
            </w:r>
          </w:p>
        </w:tc>
      </w:tr>
    </w:tbl>
    <w:p w:rsidR="00F964BD" w:rsidRDefault="00F964BD" w:rsidP="00F964BD">
      <w:pPr>
        <w:rPr>
          <w:szCs w:val="22"/>
        </w:rPr>
      </w:pPr>
      <w:r>
        <w:rPr>
          <w:szCs w:val="22"/>
        </w:rPr>
        <w:t xml:space="preserve">Many staff present at the workshop indicated </w:t>
      </w:r>
      <w:r w:rsidR="00454AD9">
        <w:rPr>
          <w:szCs w:val="22"/>
        </w:rPr>
        <w:t>it was a</w:t>
      </w:r>
      <w:r>
        <w:rPr>
          <w:szCs w:val="22"/>
        </w:rPr>
        <w:t xml:space="preserve"> waste of time as everything</w:t>
      </w:r>
      <w:r w:rsidRPr="003315C2">
        <w:rPr>
          <w:szCs w:val="22"/>
        </w:rPr>
        <w:t xml:space="preserve"> discussed was covered by the </w:t>
      </w:r>
      <w:r>
        <w:rPr>
          <w:szCs w:val="22"/>
        </w:rPr>
        <w:t>health and s</w:t>
      </w:r>
      <w:r w:rsidRPr="003315C2">
        <w:rPr>
          <w:szCs w:val="22"/>
        </w:rPr>
        <w:t xml:space="preserve">afety </w:t>
      </w:r>
      <w:r>
        <w:rPr>
          <w:szCs w:val="22"/>
        </w:rPr>
        <w:t>p</w:t>
      </w:r>
      <w:r w:rsidRPr="003315C2">
        <w:rPr>
          <w:szCs w:val="22"/>
        </w:rPr>
        <w:t>rocedure</w:t>
      </w:r>
      <w:r w:rsidR="006C1F44">
        <w:rPr>
          <w:szCs w:val="22"/>
        </w:rPr>
        <w:t>,</w:t>
      </w:r>
      <w:r w:rsidRPr="003315C2">
        <w:rPr>
          <w:szCs w:val="22"/>
        </w:rPr>
        <w:t xml:space="preserve"> which </w:t>
      </w:r>
      <w:r>
        <w:rPr>
          <w:szCs w:val="22"/>
        </w:rPr>
        <w:t>they</w:t>
      </w:r>
      <w:r w:rsidRPr="003315C2">
        <w:rPr>
          <w:szCs w:val="22"/>
        </w:rPr>
        <w:t xml:space="preserve"> knew </w:t>
      </w:r>
      <w:r w:rsidRPr="00DC0AA9">
        <w:rPr>
          <w:szCs w:val="22"/>
        </w:rPr>
        <w:t xml:space="preserve">backwards. </w:t>
      </w:r>
      <w:r>
        <w:rPr>
          <w:szCs w:val="22"/>
        </w:rPr>
        <w:t>T</w:t>
      </w:r>
      <w:r w:rsidRPr="00DC0AA9">
        <w:rPr>
          <w:szCs w:val="22"/>
        </w:rPr>
        <w:t xml:space="preserve">he SM </w:t>
      </w:r>
      <w:r>
        <w:rPr>
          <w:szCs w:val="22"/>
        </w:rPr>
        <w:t xml:space="preserve">acknowledged this concern but then </w:t>
      </w:r>
      <w:r w:rsidRPr="00DC0AA9">
        <w:rPr>
          <w:szCs w:val="22"/>
        </w:rPr>
        <w:t xml:space="preserve">asked the </w:t>
      </w:r>
      <w:r>
        <w:rPr>
          <w:szCs w:val="22"/>
        </w:rPr>
        <w:t>team</w:t>
      </w:r>
      <w:r w:rsidRPr="00DC0AA9">
        <w:rPr>
          <w:szCs w:val="22"/>
        </w:rPr>
        <w:t xml:space="preserve"> whether </w:t>
      </w:r>
      <w:r>
        <w:rPr>
          <w:szCs w:val="22"/>
        </w:rPr>
        <w:t xml:space="preserve">the way the task was being conducted could be </w:t>
      </w:r>
      <w:r w:rsidRPr="00DC0AA9">
        <w:rPr>
          <w:szCs w:val="22"/>
        </w:rPr>
        <w:t xml:space="preserve">changed to improve </w:t>
      </w:r>
      <w:r>
        <w:rPr>
          <w:szCs w:val="22"/>
        </w:rPr>
        <w:t xml:space="preserve">health and </w:t>
      </w:r>
      <w:r w:rsidRPr="00DC0AA9">
        <w:rPr>
          <w:szCs w:val="22"/>
        </w:rPr>
        <w:t>safety</w:t>
      </w:r>
      <w:r>
        <w:rPr>
          <w:szCs w:val="22"/>
        </w:rPr>
        <w:t>.</w:t>
      </w:r>
    </w:p>
    <w:p w:rsidR="00F964BD" w:rsidRDefault="00F964BD" w:rsidP="00316ADE">
      <w:pPr>
        <w:rPr>
          <w:szCs w:val="22"/>
        </w:rPr>
      </w:pPr>
      <w:r>
        <w:rPr>
          <w:szCs w:val="22"/>
        </w:rPr>
        <w:t xml:space="preserve">One staff member raised concerns about lugging the compressor around 16 times every </w:t>
      </w:r>
      <w:r w:rsidR="00813BFE">
        <w:rPr>
          <w:szCs w:val="22"/>
        </w:rPr>
        <w:br/>
      </w:r>
      <w:r>
        <w:rPr>
          <w:szCs w:val="22"/>
        </w:rPr>
        <w:t xml:space="preserve">Monday morning and that doing this tempted them to call in sick. The SM was curious about this and asked why it was necessary to take the compressor off the truck and place it in the toilet. </w:t>
      </w:r>
      <w:r w:rsidR="00813BFE">
        <w:rPr>
          <w:szCs w:val="22"/>
        </w:rPr>
        <w:br/>
      </w:r>
      <w:r w:rsidRPr="003315C2">
        <w:rPr>
          <w:szCs w:val="22"/>
        </w:rPr>
        <w:t xml:space="preserve">The workers </w:t>
      </w:r>
      <w:r>
        <w:rPr>
          <w:szCs w:val="22"/>
        </w:rPr>
        <w:t>explain</w:t>
      </w:r>
      <w:r w:rsidRPr="003315C2">
        <w:rPr>
          <w:szCs w:val="22"/>
        </w:rPr>
        <w:t xml:space="preserve">ed that the length of the hose on the pressure spray was short and could </w:t>
      </w:r>
      <w:r w:rsidR="00813BFE">
        <w:rPr>
          <w:szCs w:val="22"/>
        </w:rPr>
        <w:br/>
      </w:r>
      <w:r w:rsidRPr="003315C2">
        <w:rPr>
          <w:szCs w:val="22"/>
        </w:rPr>
        <w:t>only be operated with the compressor in the toilet block</w:t>
      </w:r>
      <w:r>
        <w:rPr>
          <w:szCs w:val="22"/>
        </w:rPr>
        <w:t>.</w:t>
      </w:r>
    </w:p>
    <w:p w:rsidR="00F964BD" w:rsidRPr="00185299" w:rsidRDefault="00F964BD" w:rsidP="00F964BD">
      <w:pPr>
        <w:rPr>
          <w:szCs w:val="22"/>
        </w:rPr>
      </w:pPr>
      <w:r>
        <w:rPr>
          <w:szCs w:val="22"/>
        </w:rPr>
        <w:t xml:space="preserve">After hearing this, the representative from the </w:t>
      </w:r>
      <w:r w:rsidR="00735B58">
        <w:rPr>
          <w:szCs w:val="22"/>
        </w:rPr>
        <w:t>m</w:t>
      </w:r>
      <w:r>
        <w:rPr>
          <w:szCs w:val="22"/>
        </w:rPr>
        <w:t xml:space="preserve">aintenance </w:t>
      </w:r>
      <w:r w:rsidR="00735B58">
        <w:rPr>
          <w:szCs w:val="22"/>
        </w:rPr>
        <w:t>s</w:t>
      </w:r>
      <w:r>
        <w:rPr>
          <w:szCs w:val="22"/>
        </w:rPr>
        <w:t>hop who supplied the compressor mentioned that he could attach a 10</w:t>
      </w:r>
      <w:r w:rsidR="006C1F44">
        <w:rPr>
          <w:szCs w:val="22"/>
        </w:rPr>
        <w:t>-</w:t>
      </w:r>
      <w:r>
        <w:rPr>
          <w:szCs w:val="22"/>
        </w:rPr>
        <w:t>metre hose to the compressor</w:t>
      </w:r>
      <w:r w:rsidR="006C1F44">
        <w:rPr>
          <w:szCs w:val="22"/>
        </w:rPr>
        <w:t>,</w:t>
      </w:r>
      <w:r>
        <w:rPr>
          <w:szCs w:val="22"/>
        </w:rPr>
        <w:t xml:space="preserve"> which would mean the compressor would not have to be taken off the truck. The team agreed this was a good idea and would eliminate the manual handling risks associated with lifting and carrying the compressor.  The SM asked what other impacts this would have. </w:t>
      </w:r>
      <w:r w:rsidRPr="003315C2">
        <w:rPr>
          <w:szCs w:val="22"/>
        </w:rPr>
        <w:t xml:space="preserve">The </w:t>
      </w:r>
      <w:r>
        <w:rPr>
          <w:szCs w:val="22"/>
        </w:rPr>
        <w:t>team</w:t>
      </w:r>
      <w:r w:rsidRPr="003315C2">
        <w:rPr>
          <w:szCs w:val="22"/>
        </w:rPr>
        <w:t xml:space="preserve"> agreed this would also </w:t>
      </w:r>
      <w:r w:rsidR="00316ADE">
        <w:rPr>
          <w:szCs w:val="22"/>
        </w:rPr>
        <w:t xml:space="preserve">reduce </w:t>
      </w:r>
      <w:r w:rsidRPr="003315C2">
        <w:rPr>
          <w:szCs w:val="22"/>
        </w:rPr>
        <w:t xml:space="preserve">the </w:t>
      </w:r>
      <w:r w:rsidRPr="003315C2">
        <w:rPr>
          <w:szCs w:val="22"/>
        </w:rPr>
        <w:lastRenderedPageBreak/>
        <w:t>noise as the compressor would now be outside the toilet block</w:t>
      </w:r>
      <w:r w:rsidR="007570AA">
        <w:rPr>
          <w:szCs w:val="22"/>
        </w:rPr>
        <w:t xml:space="preserve">, </w:t>
      </w:r>
      <w:r w:rsidR="007570AA" w:rsidRPr="00185299">
        <w:rPr>
          <w:szCs w:val="22"/>
        </w:rPr>
        <w:t>but that there could be new risks associated with handling and storing a 10</w:t>
      </w:r>
      <w:r w:rsidR="006C1F44">
        <w:rPr>
          <w:szCs w:val="22"/>
        </w:rPr>
        <w:t>-</w:t>
      </w:r>
      <w:r w:rsidR="007570AA" w:rsidRPr="00185299">
        <w:rPr>
          <w:szCs w:val="22"/>
        </w:rPr>
        <w:t>metre long hose</w:t>
      </w:r>
      <w:r w:rsidR="009B71C7">
        <w:rPr>
          <w:szCs w:val="22"/>
        </w:rPr>
        <w:t>. The team agreed to trial the new hose. It was then installed with a hose handling system.</w:t>
      </w:r>
    </w:p>
    <w:p w:rsidR="004E033C" w:rsidRDefault="00F964BD" w:rsidP="00F964BD">
      <w:pPr>
        <w:rPr>
          <w:szCs w:val="22"/>
        </w:rPr>
      </w:pPr>
      <w:r>
        <w:rPr>
          <w:szCs w:val="22"/>
        </w:rPr>
        <w:t xml:space="preserve">Following the workshop, the SM asked the supervisor to ensure the modifications were made </w:t>
      </w:r>
      <w:r w:rsidR="00922B93">
        <w:rPr>
          <w:szCs w:val="22"/>
        </w:rPr>
        <w:t xml:space="preserve">within two weeks and to </w:t>
      </w:r>
      <w:r>
        <w:rPr>
          <w:szCs w:val="22"/>
        </w:rPr>
        <w:t>revi</w:t>
      </w:r>
      <w:r w:rsidR="00922B93">
        <w:rPr>
          <w:szCs w:val="22"/>
        </w:rPr>
        <w:t xml:space="preserve">se </w:t>
      </w:r>
      <w:r>
        <w:rPr>
          <w:szCs w:val="22"/>
        </w:rPr>
        <w:t>the procedures</w:t>
      </w:r>
      <w:r w:rsidRPr="003315C2">
        <w:rPr>
          <w:szCs w:val="22"/>
        </w:rPr>
        <w:t xml:space="preserve"> and have </w:t>
      </w:r>
      <w:r>
        <w:rPr>
          <w:szCs w:val="22"/>
        </w:rPr>
        <w:t>them</w:t>
      </w:r>
      <w:r w:rsidRPr="003315C2">
        <w:rPr>
          <w:szCs w:val="22"/>
        </w:rPr>
        <w:t xml:space="preserve"> checked </w:t>
      </w:r>
      <w:r>
        <w:rPr>
          <w:szCs w:val="22"/>
        </w:rPr>
        <w:t>by</w:t>
      </w:r>
      <w:r w:rsidRPr="003315C2">
        <w:rPr>
          <w:szCs w:val="22"/>
        </w:rPr>
        <w:t xml:space="preserve"> the </w:t>
      </w:r>
      <w:r>
        <w:rPr>
          <w:szCs w:val="22"/>
        </w:rPr>
        <w:t xml:space="preserve">health and </w:t>
      </w:r>
      <w:r w:rsidRPr="003315C2">
        <w:rPr>
          <w:szCs w:val="22"/>
        </w:rPr>
        <w:t xml:space="preserve">safety representative and </w:t>
      </w:r>
      <w:r w:rsidR="004E033C">
        <w:rPr>
          <w:szCs w:val="22"/>
        </w:rPr>
        <w:t>workers.</w:t>
      </w:r>
    </w:p>
    <w:p w:rsidR="00874E53" w:rsidRDefault="00DF0B6A" w:rsidP="00AC0372">
      <w:pPr>
        <w:pStyle w:val="Heading2"/>
      </w:pPr>
      <w:r w:rsidRPr="00DF0B6A">
        <w:t>Case Study 2:</w:t>
      </w:r>
    </w:p>
    <w:p w:rsidR="008C7438" w:rsidRDefault="008C7438" w:rsidP="008C7438">
      <w:r>
        <w:t xml:space="preserve">Jane Smith has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  </w:t>
      </w:r>
    </w:p>
    <w:p w:rsidR="008C7438" w:rsidRDefault="008C7438" w:rsidP="008C7438">
      <w:r>
        <w:t xml:space="preserve">As a first step, </w:t>
      </w:r>
      <w:r w:rsidRPr="0042053A">
        <w:t>Jane identified the different activities and tasks</w:t>
      </w:r>
      <w:r>
        <w:t xml:space="preserve"> that were carried out by the workers. These included:</w:t>
      </w:r>
    </w:p>
    <w:p w:rsidR="008C7438" w:rsidRDefault="008C7438" w:rsidP="00AC0372">
      <w:pPr>
        <w:pStyle w:val="ListParagraph"/>
      </w:pPr>
      <w:r>
        <w:t>preparing a number of different products such as bread, cakes, slices and doughnuts</w:t>
      </w:r>
    </w:p>
    <w:p w:rsidR="008C7438" w:rsidRDefault="008C7438" w:rsidP="00AC0372">
      <w:pPr>
        <w:pStyle w:val="ListParagraph"/>
      </w:pPr>
      <w:r>
        <w:t>cleaning items used in product preparation</w:t>
      </w:r>
    </w:p>
    <w:p w:rsidR="008C7438" w:rsidRDefault="008C7438" w:rsidP="00AC0372">
      <w:pPr>
        <w:pStyle w:val="ListParagraph"/>
      </w:pPr>
      <w:r>
        <w:t>general housekeeping.</w:t>
      </w:r>
    </w:p>
    <w:p w:rsidR="008C7438" w:rsidRDefault="008C7438" w:rsidP="008C7438">
      <w:r>
        <w:t xml:space="preserve">The next step was to </w:t>
      </w:r>
      <w:r w:rsidRPr="0042053A">
        <w:t>analyse what was involved with each activity</w:t>
      </w:r>
      <w:r>
        <w:t xml:space="preserve">.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whilst another </w:t>
      </w:r>
      <w:r w:rsidR="00813BFE">
        <w:br/>
      </w:r>
      <w:r>
        <w:t xml:space="preserve">had been working for over 25 years. The other two bakers were apprentices and had only been working with the store for around </w:t>
      </w:r>
      <w:r w:rsidR="006C1F44">
        <w:t>six</w:t>
      </w:r>
      <w:r>
        <w:t xml:space="preserve"> months. </w:t>
      </w:r>
    </w:p>
    <w:p w:rsidR="008C7438" w:rsidRDefault="008C7438" w:rsidP="008C7438">
      <w:r>
        <w:t xml:space="preserve">From these discussions, Jane </w:t>
      </w:r>
      <w:r w:rsidRPr="0042053A">
        <w:t>identified a number of key tasks</w:t>
      </w:r>
      <w:r>
        <w:t xml:space="preserve"> the bakers carried out every day when preparing the baked products:</w:t>
      </w:r>
    </w:p>
    <w:p w:rsidR="008C7438" w:rsidRDefault="008C7438" w:rsidP="00AC0372">
      <w:pPr>
        <w:pStyle w:val="ListParagraph"/>
      </w:pPr>
      <w:r>
        <w:t>moving the ingredients from their storage locations to the area of use</w:t>
      </w:r>
    </w:p>
    <w:p w:rsidR="008C7438" w:rsidRDefault="008C7438" w:rsidP="00AC0372">
      <w:pPr>
        <w:pStyle w:val="ListParagraph"/>
      </w:pPr>
      <w:r>
        <w:t>mixing the ingredients together using specialised mixers</w:t>
      </w:r>
    </w:p>
    <w:p w:rsidR="008C7438" w:rsidRDefault="008C7438" w:rsidP="00AC0372">
      <w:pPr>
        <w:pStyle w:val="ListParagraph"/>
      </w:pPr>
      <w:r>
        <w:t>transferring the mixture to the container for baking</w:t>
      </w:r>
    </w:p>
    <w:p w:rsidR="008C7438" w:rsidRDefault="008C7438" w:rsidP="00AC0372">
      <w:pPr>
        <w:pStyle w:val="ListParagraph"/>
      </w:pPr>
      <w:r>
        <w:t>putting them in the oven and removing them from the oven</w:t>
      </w:r>
    </w:p>
    <w:p w:rsidR="008C7438" w:rsidRDefault="008C7438" w:rsidP="00AC0372">
      <w:pPr>
        <w:pStyle w:val="ListParagraph"/>
      </w:pPr>
      <w:r>
        <w:t>slicing and decorating</w:t>
      </w:r>
    </w:p>
    <w:p w:rsidR="008C7438" w:rsidRDefault="008C7438" w:rsidP="00AC0372">
      <w:pPr>
        <w:pStyle w:val="ListParagraph"/>
      </w:pPr>
      <w:r>
        <w:t>packaging the products.</w:t>
      </w:r>
    </w:p>
    <w:p w:rsidR="008C7438" w:rsidRDefault="008C7438" w:rsidP="008C7438">
      <w:r>
        <w:t>During a</w:t>
      </w:r>
      <w:r w:rsidR="007F6BE1">
        <w:t xml:space="preserve">n inspection </w:t>
      </w:r>
      <w:r>
        <w:t>of the bakery</w:t>
      </w:r>
      <w:r w:rsidR="009B71C7">
        <w:t xml:space="preserve">, </w:t>
      </w:r>
      <w:r>
        <w:t>Jane</w:t>
      </w:r>
      <w:r w:rsidR="00D721C9">
        <w:t xml:space="preserve"> and the bakers </w:t>
      </w:r>
      <w:r w:rsidRPr="0042053A">
        <w:t>identified a number of hazards</w:t>
      </w:r>
      <w:r w:rsidR="006C1F44">
        <w:t>, including the following</w:t>
      </w:r>
      <w:r>
        <w:t>:</w:t>
      </w:r>
    </w:p>
    <w:p w:rsidR="008C7438" w:rsidRDefault="008C7438" w:rsidP="00AC0372">
      <w:pPr>
        <w:pStyle w:val="ListParagraph"/>
      </w:pPr>
      <w:r>
        <w:t>the doughnut mixer was not guarded and the mixing bowl could be accessed when the machine was operating</w:t>
      </w:r>
    </w:p>
    <w:p w:rsidR="008C7438" w:rsidRDefault="008C7438" w:rsidP="00AC0372">
      <w:pPr>
        <w:pStyle w:val="ListParagraph"/>
      </w:pPr>
      <w:r>
        <w:t>the concrete floors were slippery in the mixing room and flour was spilt where the bakers walked</w:t>
      </w:r>
    </w:p>
    <w:p w:rsidR="008C7438" w:rsidRDefault="008C7438" w:rsidP="00AC0372">
      <w:pPr>
        <w:pStyle w:val="ListParagraph"/>
      </w:pPr>
      <w:r>
        <w:t>low lighting in the food preparation area</w:t>
      </w:r>
    </w:p>
    <w:p w:rsidR="008C7438" w:rsidRDefault="008C7438" w:rsidP="00AC0372">
      <w:pPr>
        <w:pStyle w:val="ListParagraph"/>
      </w:pPr>
      <w:r>
        <w:t>there was narrow access and restricted movement in the storage area where the flour bags were kept.</w:t>
      </w:r>
    </w:p>
    <w:p w:rsidR="008C7438" w:rsidRPr="00185299" w:rsidRDefault="00D26B8F" w:rsidP="001B6A16">
      <w:pPr>
        <w:spacing w:before="240"/>
      </w:pPr>
      <w:r w:rsidRPr="00185299">
        <w:t xml:space="preserve">Jane and the bakers discussed the risks associated with each of the hazards and what could </w:t>
      </w:r>
      <w:r w:rsidR="00813BFE">
        <w:br/>
      </w:r>
      <w:r w:rsidRPr="00185299">
        <w:t xml:space="preserve">be done to control these risks. In relation to the unguarded </w:t>
      </w:r>
      <w:r w:rsidR="00D732C8" w:rsidRPr="00185299">
        <w:t xml:space="preserve">mixer, </w:t>
      </w:r>
      <w:r w:rsidR="000C6837" w:rsidRPr="00185299">
        <w:t xml:space="preserve">one of the </w:t>
      </w:r>
      <w:r w:rsidR="00D732C8" w:rsidRPr="00185299">
        <w:t xml:space="preserve">bakers suggested </w:t>
      </w:r>
      <w:r w:rsidR="005B16B7" w:rsidRPr="00185299">
        <w:t xml:space="preserve">purchasing or hiring </w:t>
      </w:r>
      <w:r w:rsidR="00D732C8" w:rsidRPr="00185299">
        <w:t xml:space="preserve">a new model </w:t>
      </w:r>
      <w:r w:rsidR="005B16B7" w:rsidRPr="00185299">
        <w:t>with an interlocking guard.</w:t>
      </w:r>
      <w:r w:rsidR="00D732C8" w:rsidRPr="00185299">
        <w:t xml:space="preserve"> </w:t>
      </w:r>
      <w:r w:rsidR="000C6837" w:rsidRPr="00185299">
        <w:t xml:space="preserve">After considering </w:t>
      </w:r>
      <w:r w:rsidR="00D732C8" w:rsidRPr="00185299">
        <w:t xml:space="preserve">the </w:t>
      </w:r>
      <w:r w:rsidR="000C6837" w:rsidRPr="00185299">
        <w:t>ideas</w:t>
      </w:r>
      <w:r w:rsidR="00D732C8" w:rsidRPr="00185299">
        <w:t xml:space="preserve"> </w:t>
      </w:r>
      <w:r w:rsidRPr="00185299">
        <w:t xml:space="preserve">of the bakers, </w:t>
      </w:r>
      <w:r w:rsidR="00D732C8" w:rsidRPr="00185299">
        <w:t xml:space="preserve">Jane completed </w:t>
      </w:r>
      <w:r w:rsidR="00D14871" w:rsidRPr="00185299">
        <w:t xml:space="preserve">the following </w:t>
      </w:r>
      <w:r w:rsidR="00D732C8" w:rsidRPr="00185299">
        <w:t xml:space="preserve">risk </w:t>
      </w:r>
      <w:r w:rsidR="009B71C7">
        <w:t>register</w:t>
      </w:r>
      <w:r w:rsidR="008C7438" w:rsidRPr="0018529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ase study 2"/>
        <w:tblDescription w:val="Case study 2 - Risk register for a bakery."/>
      </w:tblPr>
      <w:tblGrid>
        <w:gridCol w:w="4300"/>
        <w:gridCol w:w="1434"/>
        <w:gridCol w:w="2028"/>
        <w:gridCol w:w="1985"/>
        <w:gridCol w:w="10"/>
      </w:tblGrid>
      <w:tr w:rsidR="00D2693C" w:rsidRPr="00D2693C" w:rsidTr="00D2693C">
        <w:tc>
          <w:tcPr>
            <w:tcW w:w="5000" w:type="pct"/>
            <w:gridSpan w:val="5"/>
            <w:shd w:val="clear" w:color="auto" w:fill="365F91" w:themeFill="accent1" w:themeFillShade="BF"/>
          </w:tcPr>
          <w:p w:rsidR="008C7438" w:rsidRPr="00A1049C" w:rsidRDefault="008C7438">
            <w:pPr>
              <w:jc w:val="center"/>
              <w:rPr>
                <w:b/>
                <w:color w:val="FFFFFF" w:themeColor="background1"/>
                <w:szCs w:val="22"/>
              </w:rPr>
            </w:pPr>
            <w:r w:rsidRPr="00A1049C">
              <w:rPr>
                <w:b/>
                <w:color w:val="FFFFFF" w:themeColor="background1"/>
                <w:szCs w:val="22"/>
              </w:rPr>
              <w:lastRenderedPageBreak/>
              <w:t>XYZ Grocery Store Pty Ltd</w:t>
            </w:r>
          </w:p>
          <w:p w:rsidR="008C7438" w:rsidRPr="00A1049C" w:rsidRDefault="008C7438">
            <w:pPr>
              <w:jc w:val="center"/>
              <w:rPr>
                <w:b/>
                <w:color w:val="FFFFFF" w:themeColor="background1"/>
                <w:szCs w:val="22"/>
              </w:rPr>
            </w:pPr>
            <w:r w:rsidRPr="00A1049C">
              <w:rPr>
                <w:b/>
                <w:color w:val="FFFFFF" w:themeColor="background1"/>
                <w:szCs w:val="22"/>
              </w:rPr>
              <w:t>Work area: Bakery department</w:t>
            </w:r>
          </w:p>
          <w:p w:rsidR="008C7438" w:rsidRPr="00A1049C" w:rsidRDefault="008C7438" w:rsidP="008C7438">
            <w:pPr>
              <w:rPr>
                <w:color w:val="FFFFFF" w:themeColor="background1"/>
                <w:szCs w:val="22"/>
              </w:rPr>
            </w:pPr>
            <w:r w:rsidRPr="00A1049C">
              <w:rPr>
                <w:color w:val="FFFFFF" w:themeColor="background1"/>
                <w:szCs w:val="22"/>
                <w:u w:val="single"/>
              </w:rPr>
              <w:t>Form completed by</w:t>
            </w:r>
            <w:r w:rsidRPr="00A1049C">
              <w:rPr>
                <w:color w:val="FFFFFF" w:themeColor="background1"/>
                <w:szCs w:val="22"/>
              </w:rPr>
              <w:t xml:space="preserve">: Jane Smith (Bakery supervisor) </w:t>
            </w:r>
          </w:p>
          <w:p w:rsidR="008C7438" w:rsidRPr="00A1049C" w:rsidRDefault="008C7438" w:rsidP="00AC0372">
            <w:pPr>
              <w:spacing w:after="120"/>
              <w:rPr>
                <w:color w:val="FFFFFF" w:themeColor="background1"/>
                <w:szCs w:val="22"/>
              </w:rPr>
            </w:pPr>
            <w:r w:rsidRPr="00A1049C">
              <w:rPr>
                <w:color w:val="FFFFFF" w:themeColor="background1"/>
                <w:szCs w:val="22"/>
                <w:u w:val="single"/>
              </w:rPr>
              <w:t>Date form completed</w:t>
            </w:r>
            <w:r w:rsidRPr="00A1049C">
              <w:rPr>
                <w:color w:val="FFFFFF" w:themeColor="background1"/>
                <w:szCs w:val="22"/>
              </w:rPr>
              <w:t>: 05/11/2010</w:t>
            </w:r>
          </w:p>
        </w:tc>
      </w:tr>
      <w:tr w:rsidR="008C7438" w:rsidTr="007F6BE1">
        <w:tc>
          <w:tcPr>
            <w:tcW w:w="5000" w:type="pct"/>
            <w:gridSpan w:val="5"/>
          </w:tcPr>
          <w:p w:rsidR="008C7438" w:rsidRPr="00A1049C" w:rsidRDefault="008C7438" w:rsidP="00C13E1D">
            <w:pPr>
              <w:jc w:val="center"/>
              <w:rPr>
                <w:b/>
                <w:szCs w:val="22"/>
              </w:rPr>
            </w:pPr>
            <w:r w:rsidRPr="00A1049C">
              <w:rPr>
                <w:b/>
                <w:szCs w:val="22"/>
              </w:rPr>
              <w:t>Hazard identification</w:t>
            </w:r>
          </w:p>
          <w:p w:rsidR="008C7438" w:rsidRDefault="008C7438">
            <w:pPr>
              <w:rPr>
                <w:szCs w:val="22"/>
              </w:rPr>
            </w:pPr>
            <w:r w:rsidRPr="00A1049C">
              <w:rPr>
                <w:szCs w:val="22"/>
                <w:u w:val="single"/>
              </w:rPr>
              <w:t>Hazard</w:t>
            </w:r>
            <w:r w:rsidRPr="00A1049C">
              <w:rPr>
                <w:szCs w:val="22"/>
              </w:rPr>
              <w:t>:  Doughnut mixer not guarded and mixing bowl can be accessed when machine is operating.</w:t>
            </w:r>
          </w:p>
          <w:p w:rsidR="00A1049C" w:rsidRPr="00A1049C" w:rsidRDefault="00A1049C">
            <w:pPr>
              <w:rPr>
                <w:szCs w:val="22"/>
              </w:rPr>
            </w:pPr>
          </w:p>
        </w:tc>
      </w:tr>
      <w:tr w:rsidR="008C7438" w:rsidTr="007F6BE1">
        <w:tc>
          <w:tcPr>
            <w:tcW w:w="5000" w:type="pct"/>
            <w:gridSpan w:val="5"/>
          </w:tcPr>
          <w:p w:rsidR="008C7438" w:rsidRPr="00A1049C" w:rsidRDefault="008C7438" w:rsidP="00C13E1D">
            <w:pPr>
              <w:jc w:val="center"/>
              <w:rPr>
                <w:b/>
                <w:szCs w:val="22"/>
              </w:rPr>
            </w:pPr>
            <w:r w:rsidRPr="00A1049C">
              <w:rPr>
                <w:b/>
                <w:szCs w:val="22"/>
              </w:rPr>
              <w:t>Risk Assessment</w:t>
            </w:r>
          </w:p>
          <w:p w:rsidR="002B166A" w:rsidRPr="00A1049C" w:rsidRDefault="002B166A" w:rsidP="002B166A">
            <w:pPr>
              <w:rPr>
                <w:szCs w:val="22"/>
              </w:rPr>
            </w:pPr>
            <w:r w:rsidRPr="00A1049C">
              <w:rPr>
                <w:szCs w:val="22"/>
                <w:u w:val="single"/>
              </w:rPr>
              <w:t>What is the harm the hazard could cause</w:t>
            </w:r>
            <w:r w:rsidRPr="00A1049C">
              <w:rPr>
                <w:szCs w:val="22"/>
              </w:rPr>
              <w:t xml:space="preserve">: The person operating the mixer could be injured by </w:t>
            </w:r>
            <w:r w:rsidR="00813BFE">
              <w:rPr>
                <w:szCs w:val="22"/>
              </w:rPr>
              <w:br/>
            </w:r>
            <w:r w:rsidRPr="00A1049C">
              <w:rPr>
                <w:szCs w:val="22"/>
              </w:rPr>
              <w:t xml:space="preserve">the moving parts if their hand slipped in while the machine was operating.  Hand could be cut </w:t>
            </w:r>
            <w:r w:rsidR="00813BFE">
              <w:rPr>
                <w:szCs w:val="22"/>
              </w:rPr>
              <w:br/>
            </w:r>
            <w:r w:rsidRPr="00A1049C">
              <w:rPr>
                <w:szCs w:val="22"/>
              </w:rPr>
              <w:t>or could even lose a finger.</w:t>
            </w:r>
          </w:p>
          <w:p w:rsidR="002B166A" w:rsidRPr="00A1049C" w:rsidRDefault="002B166A" w:rsidP="002B166A">
            <w:pPr>
              <w:rPr>
                <w:szCs w:val="22"/>
              </w:rPr>
            </w:pPr>
            <w:r w:rsidRPr="00A1049C">
              <w:rPr>
                <w:szCs w:val="22"/>
                <w:u w:val="single"/>
              </w:rPr>
              <w:t>What is the likelihood of this happening</w:t>
            </w:r>
            <w:r w:rsidRPr="00A1049C">
              <w:rPr>
                <w:szCs w:val="22"/>
              </w:rPr>
              <w:t>: This machine is used several times a day. Two of the workers have not been working in the bakery for a long time and are not very experienced in using the equipment.</w:t>
            </w:r>
          </w:p>
          <w:p w:rsidR="002B166A" w:rsidRPr="00A1049C" w:rsidRDefault="002B166A" w:rsidP="002B166A">
            <w:pPr>
              <w:rPr>
                <w:szCs w:val="22"/>
              </w:rPr>
            </w:pPr>
            <w:r w:rsidRPr="00A1049C">
              <w:rPr>
                <w:szCs w:val="22"/>
                <w:u w:val="single"/>
              </w:rPr>
              <w:t>Persons at risk</w:t>
            </w:r>
            <w:r w:rsidRPr="00A1049C">
              <w:rPr>
                <w:szCs w:val="22"/>
              </w:rPr>
              <w:t>: All four bakers who operate the machine.</w:t>
            </w:r>
          </w:p>
          <w:p w:rsidR="008C7438" w:rsidRPr="00A1049C" w:rsidRDefault="008C7438" w:rsidP="002B166A">
            <w:pPr>
              <w:rPr>
                <w:szCs w:val="22"/>
              </w:rPr>
            </w:pPr>
            <w:r w:rsidRPr="00A1049C">
              <w:rPr>
                <w:szCs w:val="22"/>
                <w:u w:val="single"/>
              </w:rPr>
              <w:t>Existing control measure</w:t>
            </w:r>
            <w:r w:rsidRPr="00A1049C">
              <w:rPr>
                <w:szCs w:val="22"/>
              </w:rPr>
              <w:t>: Staff follow policy and operating instructions to use the mixer safely</w:t>
            </w:r>
            <w:r w:rsidR="002B166A" w:rsidRPr="00A1049C">
              <w:rPr>
                <w:szCs w:val="22"/>
              </w:rPr>
              <w:t xml:space="preserve"> – not very effective because it relies on staff keeping hands away from the dangerous parts. </w:t>
            </w:r>
          </w:p>
          <w:p w:rsidR="009B71C7" w:rsidRPr="00A1049C" w:rsidRDefault="009B71C7" w:rsidP="009B71C7">
            <w:pPr>
              <w:rPr>
                <w:szCs w:val="22"/>
              </w:rPr>
            </w:pPr>
            <w:r w:rsidRPr="00A1049C">
              <w:rPr>
                <w:szCs w:val="22"/>
                <w:u w:val="single"/>
              </w:rPr>
              <w:t>Consequence</w:t>
            </w:r>
            <w:r w:rsidRPr="00A1049C">
              <w:rPr>
                <w:szCs w:val="22"/>
              </w:rPr>
              <w:t>: Serious injuries</w:t>
            </w:r>
          </w:p>
          <w:p w:rsidR="008C7438" w:rsidRPr="00A1049C" w:rsidRDefault="008C7438" w:rsidP="008C7438">
            <w:pPr>
              <w:rPr>
                <w:szCs w:val="22"/>
              </w:rPr>
            </w:pPr>
            <w:r w:rsidRPr="00A1049C">
              <w:rPr>
                <w:szCs w:val="22"/>
                <w:u w:val="single"/>
              </w:rPr>
              <w:t>Likelihood</w:t>
            </w:r>
            <w:r w:rsidRPr="00A1049C">
              <w:rPr>
                <w:szCs w:val="22"/>
              </w:rPr>
              <w:t xml:space="preserve">: </w:t>
            </w:r>
            <w:r w:rsidR="00143FFE" w:rsidRPr="00A1049C">
              <w:rPr>
                <w:szCs w:val="22"/>
              </w:rPr>
              <w:t>Very l</w:t>
            </w:r>
            <w:r w:rsidRPr="00A1049C">
              <w:rPr>
                <w:szCs w:val="22"/>
              </w:rPr>
              <w:t>ikely</w:t>
            </w:r>
          </w:p>
          <w:p w:rsidR="008C7438" w:rsidRDefault="008C7438" w:rsidP="008C7438">
            <w:pPr>
              <w:rPr>
                <w:szCs w:val="22"/>
              </w:rPr>
            </w:pPr>
            <w:r w:rsidRPr="00A1049C">
              <w:rPr>
                <w:szCs w:val="22"/>
                <w:u w:val="single"/>
              </w:rPr>
              <w:t>Outcome</w:t>
            </w:r>
            <w:r w:rsidRPr="00A1049C">
              <w:rPr>
                <w:szCs w:val="22"/>
              </w:rPr>
              <w:t xml:space="preserve">: </w:t>
            </w:r>
            <w:r w:rsidR="00143FFE" w:rsidRPr="00A1049C">
              <w:rPr>
                <w:szCs w:val="22"/>
              </w:rPr>
              <w:t>High risk - th</w:t>
            </w:r>
            <w:r w:rsidRPr="00A1049C">
              <w:rPr>
                <w:szCs w:val="22"/>
              </w:rPr>
              <w:t xml:space="preserve">e mixer must not be used again until the risk has been </w:t>
            </w:r>
            <w:r w:rsidR="00143FFE" w:rsidRPr="00A1049C">
              <w:rPr>
                <w:szCs w:val="22"/>
              </w:rPr>
              <w:t>controlled</w:t>
            </w:r>
            <w:r w:rsidRPr="00A1049C">
              <w:rPr>
                <w:szCs w:val="22"/>
              </w:rPr>
              <w:t>.</w:t>
            </w:r>
          </w:p>
          <w:p w:rsidR="00A1049C" w:rsidRPr="00A1049C" w:rsidRDefault="00A1049C" w:rsidP="008C7438">
            <w:pPr>
              <w:rPr>
                <w:szCs w:val="22"/>
              </w:rPr>
            </w:pPr>
          </w:p>
        </w:tc>
      </w:tr>
      <w:tr w:rsidR="008C7438" w:rsidTr="00A1049C">
        <w:trPr>
          <w:trHeight w:val="6140"/>
        </w:trPr>
        <w:tc>
          <w:tcPr>
            <w:tcW w:w="5000" w:type="pct"/>
            <w:gridSpan w:val="5"/>
          </w:tcPr>
          <w:p w:rsidR="008C7438" w:rsidRPr="00A1049C" w:rsidRDefault="008C7438" w:rsidP="00C13E1D">
            <w:pPr>
              <w:jc w:val="center"/>
              <w:rPr>
                <w:b/>
                <w:szCs w:val="22"/>
              </w:rPr>
            </w:pPr>
            <w:r w:rsidRPr="00A1049C">
              <w:rPr>
                <w:b/>
                <w:szCs w:val="22"/>
              </w:rPr>
              <w:t>Control measures</w:t>
            </w:r>
          </w:p>
          <w:p w:rsidR="008C7438" w:rsidRPr="00A1049C" w:rsidRDefault="008C7438" w:rsidP="008C7438">
            <w:pPr>
              <w:rPr>
                <w:szCs w:val="22"/>
              </w:rPr>
            </w:pPr>
            <w:r w:rsidRPr="00A1049C">
              <w:rPr>
                <w:szCs w:val="22"/>
                <w:u w:val="single"/>
              </w:rPr>
              <w:t>Possible control options</w:t>
            </w:r>
            <w:r w:rsidRPr="00A1049C">
              <w:rPr>
                <w:szCs w:val="22"/>
              </w:rPr>
              <w:t>:</w:t>
            </w:r>
          </w:p>
          <w:p w:rsidR="008C7438" w:rsidRPr="00A1049C" w:rsidRDefault="00454AD9" w:rsidP="00AC0372">
            <w:pPr>
              <w:numPr>
                <w:ilvl w:val="0"/>
                <w:numId w:val="39"/>
              </w:numPr>
              <w:ind w:left="360"/>
              <w:rPr>
                <w:szCs w:val="22"/>
              </w:rPr>
            </w:pPr>
            <w:r w:rsidRPr="00A1049C">
              <w:rPr>
                <w:i/>
                <w:szCs w:val="22"/>
              </w:rPr>
              <w:t>Elimination</w:t>
            </w:r>
            <w:r w:rsidR="008C7438" w:rsidRPr="00A1049C">
              <w:rPr>
                <w:szCs w:val="22"/>
              </w:rPr>
              <w:t xml:space="preserve"> – </w:t>
            </w:r>
            <w:r w:rsidR="006C1F44" w:rsidRPr="00A1049C">
              <w:rPr>
                <w:szCs w:val="22"/>
              </w:rPr>
              <w:t>E</w:t>
            </w:r>
            <w:r w:rsidR="008C7438" w:rsidRPr="00A1049C">
              <w:rPr>
                <w:szCs w:val="22"/>
              </w:rPr>
              <w:t>liminat</w:t>
            </w:r>
            <w:r w:rsidR="006C1F44" w:rsidRPr="00A1049C">
              <w:rPr>
                <w:szCs w:val="22"/>
              </w:rPr>
              <w:t>ing</w:t>
            </w:r>
            <w:r w:rsidR="008C7438" w:rsidRPr="00A1049C">
              <w:rPr>
                <w:szCs w:val="22"/>
              </w:rPr>
              <w:t xml:space="preserve"> the use of the mixer completely will mean th</w:t>
            </w:r>
            <w:r w:rsidR="006C1F44" w:rsidRPr="00A1049C">
              <w:rPr>
                <w:szCs w:val="22"/>
              </w:rPr>
              <w:t>e</w:t>
            </w:r>
            <w:r w:rsidR="008C7438" w:rsidRPr="00A1049C">
              <w:rPr>
                <w:szCs w:val="22"/>
              </w:rPr>
              <w:t xml:space="preserve"> business cannot continue to sell baked products as the dough cannot be mixed. Business revenue will suffer.</w:t>
            </w:r>
          </w:p>
          <w:p w:rsidR="008C7438" w:rsidRPr="00A1049C" w:rsidRDefault="008C7438" w:rsidP="00AC0372">
            <w:pPr>
              <w:numPr>
                <w:ilvl w:val="0"/>
                <w:numId w:val="39"/>
              </w:numPr>
              <w:ind w:left="360"/>
              <w:rPr>
                <w:szCs w:val="22"/>
              </w:rPr>
            </w:pPr>
            <w:r w:rsidRPr="00A1049C">
              <w:rPr>
                <w:i/>
                <w:szCs w:val="22"/>
              </w:rPr>
              <w:t>Substitution</w:t>
            </w:r>
            <w:r w:rsidRPr="00A1049C">
              <w:rPr>
                <w:szCs w:val="22"/>
              </w:rPr>
              <w:t xml:space="preserve"> – Use of the mixer could be substituted by hand mixing the dough. One day’s production will be lost in the change over. This method can only be considered an interim option as it is not sustainable for more than a day or two with present staff. However, part </w:t>
            </w:r>
            <w:r w:rsidR="00813BFE">
              <w:rPr>
                <w:szCs w:val="22"/>
              </w:rPr>
              <w:br/>
            </w:r>
            <w:r w:rsidRPr="00A1049C">
              <w:rPr>
                <w:szCs w:val="22"/>
              </w:rPr>
              <w:t xml:space="preserve">time staff could be hired to mix the dough. Business income would be reduced and impact </w:t>
            </w:r>
            <w:r w:rsidR="00813BFE">
              <w:rPr>
                <w:szCs w:val="22"/>
              </w:rPr>
              <w:br/>
            </w:r>
            <w:r w:rsidRPr="00A1049C">
              <w:rPr>
                <w:szCs w:val="22"/>
              </w:rPr>
              <w:t>on revenue.</w:t>
            </w:r>
            <w:r w:rsidR="004F1D5C" w:rsidRPr="00A1049C">
              <w:rPr>
                <w:szCs w:val="22"/>
              </w:rPr>
              <w:t xml:space="preserve"> Alternatively, the mixer could be replaced by purchasing a new, safer machine with a built-in guard.</w:t>
            </w:r>
          </w:p>
          <w:p w:rsidR="008C7438" w:rsidRPr="00A1049C" w:rsidRDefault="00454AD9" w:rsidP="00AC0372">
            <w:pPr>
              <w:numPr>
                <w:ilvl w:val="0"/>
                <w:numId w:val="39"/>
              </w:numPr>
              <w:ind w:left="360"/>
              <w:rPr>
                <w:szCs w:val="22"/>
              </w:rPr>
            </w:pPr>
            <w:r w:rsidRPr="00A1049C">
              <w:rPr>
                <w:i/>
                <w:szCs w:val="22"/>
              </w:rPr>
              <w:t>E</w:t>
            </w:r>
            <w:r w:rsidR="008C7438" w:rsidRPr="00A1049C">
              <w:rPr>
                <w:i/>
                <w:szCs w:val="22"/>
              </w:rPr>
              <w:t>ngineering</w:t>
            </w:r>
            <w:r w:rsidR="008C7438" w:rsidRPr="00A1049C">
              <w:rPr>
                <w:szCs w:val="22"/>
              </w:rPr>
              <w:t xml:space="preserve"> – The mixer could be modified by adding an interlocking guard. A mixer could </w:t>
            </w:r>
            <w:r w:rsidR="00813BFE">
              <w:rPr>
                <w:szCs w:val="22"/>
              </w:rPr>
              <w:br/>
            </w:r>
            <w:r w:rsidR="008C7438" w:rsidRPr="00A1049C">
              <w:rPr>
                <w:szCs w:val="22"/>
              </w:rPr>
              <w:t xml:space="preserve">be </w:t>
            </w:r>
            <w:r w:rsidR="00143FFE" w:rsidRPr="00A1049C">
              <w:rPr>
                <w:szCs w:val="22"/>
              </w:rPr>
              <w:t>hired</w:t>
            </w:r>
            <w:r w:rsidR="008C7438" w:rsidRPr="00A1049C">
              <w:rPr>
                <w:szCs w:val="22"/>
              </w:rPr>
              <w:t xml:space="preserve"> for the period the old mixer is in for repairs. One day’s production will be l</w:t>
            </w:r>
            <w:r w:rsidRPr="00A1049C">
              <w:rPr>
                <w:szCs w:val="22"/>
              </w:rPr>
              <w:t>ost in this option. The modifications</w:t>
            </w:r>
            <w:r w:rsidR="008C7438" w:rsidRPr="00A1049C">
              <w:rPr>
                <w:szCs w:val="22"/>
              </w:rPr>
              <w:t xml:space="preserve"> are estimated to cost $1600. Other costs included are: one day lost in production plus hire of substitute machine for approximately 10 days and transport. Estimated cost</w:t>
            </w:r>
            <w:r w:rsidR="006C1F44" w:rsidRPr="00A1049C">
              <w:rPr>
                <w:szCs w:val="22"/>
              </w:rPr>
              <w:t xml:space="preserve"> is</w:t>
            </w:r>
            <w:r w:rsidR="008C7438" w:rsidRPr="00A1049C">
              <w:rPr>
                <w:szCs w:val="22"/>
              </w:rPr>
              <w:t xml:space="preserve"> less than $6000. </w:t>
            </w:r>
          </w:p>
          <w:p w:rsidR="008C7438" w:rsidRPr="00A1049C" w:rsidRDefault="008C7438" w:rsidP="00AC0372">
            <w:pPr>
              <w:numPr>
                <w:ilvl w:val="0"/>
                <w:numId w:val="39"/>
              </w:numPr>
              <w:ind w:left="360"/>
              <w:rPr>
                <w:szCs w:val="22"/>
              </w:rPr>
            </w:pPr>
            <w:r w:rsidRPr="00A1049C">
              <w:rPr>
                <w:i/>
                <w:szCs w:val="22"/>
              </w:rPr>
              <w:t>Administrative or PPE</w:t>
            </w:r>
            <w:r w:rsidR="006C1F44" w:rsidRPr="00A1049C">
              <w:rPr>
                <w:i/>
                <w:szCs w:val="22"/>
              </w:rPr>
              <w:t xml:space="preserve"> – </w:t>
            </w:r>
            <w:r w:rsidRPr="00A1049C">
              <w:rPr>
                <w:szCs w:val="22"/>
              </w:rPr>
              <w:t xml:space="preserve"> All staff told to keep hands away from the mixing bowl while it is in use. Only the more experienced bakers are to operate the mixer. </w:t>
            </w:r>
          </w:p>
          <w:p w:rsidR="008C7438" w:rsidRDefault="008C7438" w:rsidP="009B71C7">
            <w:pPr>
              <w:rPr>
                <w:szCs w:val="22"/>
              </w:rPr>
            </w:pPr>
            <w:r w:rsidRPr="00A1049C">
              <w:rPr>
                <w:szCs w:val="22"/>
                <w:u w:val="single"/>
              </w:rPr>
              <w:t>Preferred control option</w:t>
            </w:r>
            <w:r w:rsidRPr="00A1049C">
              <w:rPr>
                <w:szCs w:val="22"/>
              </w:rPr>
              <w:t xml:space="preserve">: </w:t>
            </w:r>
            <w:r w:rsidR="009B71C7" w:rsidRPr="00A1049C">
              <w:rPr>
                <w:szCs w:val="22"/>
              </w:rPr>
              <w:t>Purchase a new mixer</w:t>
            </w:r>
            <w:r w:rsidR="004F1D5C" w:rsidRPr="00A1049C">
              <w:rPr>
                <w:szCs w:val="22"/>
              </w:rPr>
              <w:t xml:space="preserve">, which would not cost much more </w:t>
            </w:r>
            <w:r w:rsidR="00454AD9" w:rsidRPr="00A1049C">
              <w:rPr>
                <w:szCs w:val="22"/>
              </w:rPr>
              <w:t xml:space="preserve">than having </w:t>
            </w:r>
            <w:r w:rsidR="00813BFE">
              <w:rPr>
                <w:szCs w:val="22"/>
              </w:rPr>
              <w:br/>
            </w:r>
            <w:r w:rsidR="00454AD9" w:rsidRPr="00A1049C">
              <w:rPr>
                <w:szCs w:val="22"/>
              </w:rPr>
              <w:t>the old one modified</w:t>
            </w:r>
            <w:r w:rsidR="009B71C7" w:rsidRPr="00A1049C">
              <w:rPr>
                <w:szCs w:val="22"/>
              </w:rPr>
              <w:t xml:space="preserve">. </w:t>
            </w:r>
            <w:r w:rsidRPr="00A1049C">
              <w:rPr>
                <w:szCs w:val="22"/>
              </w:rPr>
              <w:t xml:space="preserve">Mixing to be done by hand while waiting for replacement mixer to arrive. </w:t>
            </w:r>
            <w:r w:rsidR="00813BFE">
              <w:rPr>
                <w:szCs w:val="22"/>
              </w:rPr>
              <w:br/>
            </w:r>
            <w:r w:rsidRPr="00A1049C">
              <w:rPr>
                <w:szCs w:val="22"/>
              </w:rPr>
              <w:t>The costs involved are outweighed by worker safety and this option eliminates the risk of injury.</w:t>
            </w:r>
          </w:p>
          <w:p w:rsidR="00A1049C" w:rsidRPr="00A1049C" w:rsidRDefault="00A1049C" w:rsidP="009B71C7">
            <w:pPr>
              <w:rPr>
                <w:szCs w:val="22"/>
              </w:rPr>
            </w:pPr>
          </w:p>
        </w:tc>
      </w:tr>
      <w:tr w:rsidR="00247FE8" w:rsidRPr="00A1049C" w:rsidTr="00AC0372">
        <w:trPr>
          <w:gridAfter w:val="1"/>
          <w:wAfter w:w="5" w:type="pct"/>
        </w:trPr>
        <w:tc>
          <w:tcPr>
            <w:tcW w:w="4995" w:type="pct"/>
            <w:gridSpan w:val="4"/>
            <w:shd w:val="clear" w:color="auto" w:fill="365F91" w:themeFill="accent1" w:themeFillShade="BF"/>
          </w:tcPr>
          <w:p w:rsidR="00247FE8" w:rsidRPr="00A1049C" w:rsidRDefault="008C7438" w:rsidP="00AC0372">
            <w:pPr>
              <w:spacing w:after="120"/>
              <w:jc w:val="center"/>
              <w:rPr>
                <w:b/>
                <w:szCs w:val="22"/>
              </w:rPr>
            </w:pPr>
            <w:r w:rsidRPr="00A1049C">
              <w:rPr>
                <w:color w:val="FFFFFF" w:themeColor="background1"/>
                <w:szCs w:val="22"/>
              </w:rPr>
              <w:lastRenderedPageBreak/>
              <w:t xml:space="preserve"> </w:t>
            </w:r>
            <w:r w:rsidR="00247FE8" w:rsidRPr="00A1049C">
              <w:rPr>
                <w:b/>
                <w:color w:val="FFFFFF" w:themeColor="background1"/>
                <w:szCs w:val="22"/>
              </w:rPr>
              <w:t xml:space="preserve">Implementation </w:t>
            </w:r>
          </w:p>
        </w:tc>
      </w:tr>
      <w:tr w:rsidR="00247FE8" w:rsidRPr="00A1049C" w:rsidTr="007F6BE1">
        <w:trPr>
          <w:gridAfter w:val="1"/>
          <w:wAfter w:w="5" w:type="pct"/>
        </w:trPr>
        <w:tc>
          <w:tcPr>
            <w:tcW w:w="2204" w:type="pct"/>
          </w:tcPr>
          <w:p w:rsidR="00247FE8" w:rsidRPr="00A1049C" w:rsidRDefault="00247FE8" w:rsidP="008C7438">
            <w:pPr>
              <w:rPr>
                <w:b/>
                <w:szCs w:val="22"/>
              </w:rPr>
            </w:pPr>
            <w:r w:rsidRPr="00A1049C">
              <w:rPr>
                <w:b/>
                <w:szCs w:val="22"/>
              </w:rPr>
              <w:t>Associated activities</w:t>
            </w:r>
          </w:p>
        </w:tc>
        <w:tc>
          <w:tcPr>
            <w:tcW w:w="735" w:type="pct"/>
          </w:tcPr>
          <w:p w:rsidR="00247FE8" w:rsidRPr="00A1049C" w:rsidRDefault="00247FE8" w:rsidP="008C7438">
            <w:pPr>
              <w:rPr>
                <w:b/>
                <w:szCs w:val="22"/>
              </w:rPr>
            </w:pPr>
            <w:r w:rsidRPr="00A1049C">
              <w:rPr>
                <w:b/>
                <w:szCs w:val="22"/>
              </w:rPr>
              <w:t>Resources required</w:t>
            </w:r>
          </w:p>
        </w:tc>
        <w:tc>
          <w:tcPr>
            <w:tcW w:w="1039" w:type="pct"/>
          </w:tcPr>
          <w:p w:rsidR="00247FE8" w:rsidRPr="00A1049C" w:rsidRDefault="00247FE8" w:rsidP="008C7438">
            <w:pPr>
              <w:rPr>
                <w:b/>
                <w:szCs w:val="22"/>
              </w:rPr>
            </w:pPr>
            <w:r w:rsidRPr="00A1049C">
              <w:rPr>
                <w:b/>
                <w:szCs w:val="22"/>
              </w:rPr>
              <w:t>Person(s) responsible</w:t>
            </w:r>
          </w:p>
        </w:tc>
        <w:tc>
          <w:tcPr>
            <w:tcW w:w="1017" w:type="pct"/>
          </w:tcPr>
          <w:p w:rsidR="00247FE8" w:rsidRPr="00A1049C" w:rsidRDefault="00247FE8" w:rsidP="008C7438">
            <w:pPr>
              <w:rPr>
                <w:b/>
                <w:szCs w:val="22"/>
              </w:rPr>
            </w:pPr>
            <w:r w:rsidRPr="00A1049C">
              <w:rPr>
                <w:b/>
                <w:szCs w:val="22"/>
              </w:rPr>
              <w:t>Sign off and date</w:t>
            </w:r>
          </w:p>
        </w:tc>
      </w:tr>
      <w:tr w:rsidR="00247FE8" w:rsidRPr="00A1049C" w:rsidTr="007F6BE1">
        <w:trPr>
          <w:gridAfter w:val="1"/>
          <w:wAfter w:w="5" w:type="pct"/>
        </w:trPr>
        <w:tc>
          <w:tcPr>
            <w:tcW w:w="2204" w:type="pct"/>
          </w:tcPr>
          <w:p w:rsidR="00247FE8" w:rsidRPr="00A1049C" w:rsidRDefault="00247FE8" w:rsidP="009B71C7">
            <w:pPr>
              <w:rPr>
                <w:szCs w:val="22"/>
              </w:rPr>
            </w:pPr>
            <w:r w:rsidRPr="00A1049C">
              <w:rPr>
                <w:szCs w:val="22"/>
              </w:rPr>
              <w:t>New mixer to be purchased. Mixing to be done by hand while waiting for new mixer. May require staff working more hours</w:t>
            </w:r>
          </w:p>
        </w:tc>
        <w:tc>
          <w:tcPr>
            <w:tcW w:w="735" w:type="pct"/>
          </w:tcPr>
          <w:p w:rsidR="00247FE8" w:rsidRPr="00A1049C" w:rsidRDefault="00247FE8" w:rsidP="008C7438">
            <w:pPr>
              <w:rPr>
                <w:szCs w:val="22"/>
              </w:rPr>
            </w:pPr>
            <w:r w:rsidRPr="00A1049C">
              <w:rPr>
                <w:szCs w:val="22"/>
              </w:rPr>
              <w:t>Less than $6000</w:t>
            </w:r>
          </w:p>
        </w:tc>
        <w:tc>
          <w:tcPr>
            <w:tcW w:w="1039" w:type="pct"/>
          </w:tcPr>
          <w:p w:rsidR="00247FE8" w:rsidRPr="00A1049C" w:rsidRDefault="00247FE8" w:rsidP="008C7438">
            <w:pPr>
              <w:rPr>
                <w:szCs w:val="22"/>
              </w:rPr>
            </w:pPr>
            <w:r w:rsidRPr="00A1049C">
              <w:rPr>
                <w:szCs w:val="22"/>
              </w:rPr>
              <w:t>Jane Smith – Bakery supervisor</w:t>
            </w:r>
          </w:p>
        </w:tc>
        <w:tc>
          <w:tcPr>
            <w:tcW w:w="1017" w:type="pct"/>
          </w:tcPr>
          <w:p w:rsidR="00247FE8" w:rsidRPr="00A1049C" w:rsidRDefault="00247FE8" w:rsidP="008C7438">
            <w:pPr>
              <w:rPr>
                <w:szCs w:val="22"/>
              </w:rPr>
            </w:pPr>
            <w:r w:rsidRPr="00A1049C">
              <w:rPr>
                <w:szCs w:val="22"/>
              </w:rPr>
              <w:t>J Smith 9/11/10</w:t>
            </w:r>
          </w:p>
        </w:tc>
      </w:tr>
      <w:tr w:rsidR="00247FE8" w:rsidRPr="00A1049C" w:rsidTr="007F6BE1">
        <w:trPr>
          <w:gridAfter w:val="1"/>
          <w:wAfter w:w="5" w:type="pct"/>
        </w:trPr>
        <w:tc>
          <w:tcPr>
            <w:tcW w:w="2204" w:type="pct"/>
          </w:tcPr>
          <w:p w:rsidR="007F6BE1" w:rsidRPr="00A1049C" w:rsidRDefault="00247FE8" w:rsidP="009B71C7">
            <w:pPr>
              <w:rPr>
                <w:szCs w:val="22"/>
              </w:rPr>
            </w:pPr>
            <w:r w:rsidRPr="00A1049C">
              <w:rPr>
                <w:szCs w:val="22"/>
              </w:rPr>
              <w:t>Develop new work procedures</w:t>
            </w:r>
          </w:p>
          <w:p w:rsidR="00247FE8" w:rsidRPr="00A1049C" w:rsidRDefault="007F6BE1" w:rsidP="007F6BE1">
            <w:pPr>
              <w:rPr>
                <w:szCs w:val="22"/>
              </w:rPr>
            </w:pPr>
            <w:r w:rsidRPr="00A1049C">
              <w:rPr>
                <w:szCs w:val="22"/>
              </w:rPr>
              <w:t>P</w:t>
            </w:r>
            <w:r w:rsidR="00247FE8" w:rsidRPr="00A1049C">
              <w:rPr>
                <w:szCs w:val="22"/>
              </w:rPr>
              <w:t>rovide training to bakers on using the new machine</w:t>
            </w:r>
          </w:p>
        </w:tc>
        <w:tc>
          <w:tcPr>
            <w:tcW w:w="735" w:type="pct"/>
          </w:tcPr>
          <w:p w:rsidR="00247FE8" w:rsidRPr="00A1049C" w:rsidRDefault="007F6BE1" w:rsidP="008C7438">
            <w:pPr>
              <w:rPr>
                <w:szCs w:val="22"/>
              </w:rPr>
            </w:pPr>
            <w:r w:rsidRPr="00A1049C">
              <w:rPr>
                <w:szCs w:val="22"/>
              </w:rPr>
              <w:t>3 hours</w:t>
            </w:r>
          </w:p>
        </w:tc>
        <w:tc>
          <w:tcPr>
            <w:tcW w:w="1039" w:type="pct"/>
          </w:tcPr>
          <w:p w:rsidR="00247FE8" w:rsidRPr="00A1049C" w:rsidRDefault="00247FE8" w:rsidP="00C37DD7">
            <w:pPr>
              <w:rPr>
                <w:szCs w:val="22"/>
              </w:rPr>
            </w:pPr>
            <w:r w:rsidRPr="00A1049C">
              <w:rPr>
                <w:szCs w:val="22"/>
              </w:rPr>
              <w:t>Jane Smith – Bakery supervisor</w:t>
            </w:r>
          </w:p>
        </w:tc>
        <w:tc>
          <w:tcPr>
            <w:tcW w:w="1017" w:type="pct"/>
          </w:tcPr>
          <w:p w:rsidR="00247FE8" w:rsidRPr="00A1049C" w:rsidRDefault="00247FE8" w:rsidP="00247FE8">
            <w:pPr>
              <w:rPr>
                <w:szCs w:val="22"/>
              </w:rPr>
            </w:pPr>
            <w:r w:rsidRPr="00A1049C">
              <w:rPr>
                <w:szCs w:val="22"/>
              </w:rPr>
              <w:t>J Smith 20/12/10</w:t>
            </w:r>
          </w:p>
        </w:tc>
      </w:tr>
      <w:tr w:rsidR="00D2693C" w:rsidRPr="00D2693C" w:rsidTr="00D2693C">
        <w:tc>
          <w:tcPr>
            <w:tcW w:w="5000" w:type="pct"/>
            <w:gridSpan w:val="5"/>
            <w:shd w:val="clear" w:color="auto" w:fill="365F91" w:themeFill="accent1" w:themeFillShade="BF"/>
          </w:tcPr>
          <w:p w:rsidR="00D14871" w:rsidRPr="00A1049C" w:rsidRDefault="00D14871" w:rsidP="00C13E1D">
            <w:pPr>
              <w:jc w:val="center"/>
              <w:rPr>
                <w:b/>
                <w:color w:val="FFFFFF" w:themeColor="background1"/>
                <w:szCs w:val="22"/>
              </w:rPr>
            </w:pPr>
            <w:r w:rsidRPr="00A1049C">
              <w:rPr>
                <w:b/>
                <w:color w:val="FFFFFF" w:themeColor="background1"/>
                <w:szCs w:val="22"/>
              </w:rPr>
              <w:t xml:space="preserve">Review </w:t>
            </w:r>
          </w:p>
          <w:p w:rsidR="008C7438" w:rsidRPr="00A1049C" w:rsidRDefault="00D14871" w:rsidP="00247FE8">
            <w:pPr>
              <w:jc w:val="center"/>
              <w:rPr>
                <w:b/>
                <w:color w:val="FFFFFF" w:themeColor="background1"/>
                <w:szCs w:val="22"/>
              </w:rPr>
            </w:pPr>
            <w:r w:rsidRPr="00A1049C">
              <w:rPr>
                <w:b/>
                <w:color w:val="FFFFFF" w:themeColor="background1"/>
                <w:szCs w:val="22"/>
              </w:rPr>
              <w:t xml:space="preserve">Scheduled review date: </w:t>
            </w:r>
            <w:r w:rsidR="00247FE8" w:rsidRPr="00A1049C">
              <w:rPr>
                <w:b/>
                <w:color w:val="FFFFFF" w:themeColor="background1"/>
                <w:szCs w:val="22"/>
              </w:rPr>
              <w:t>3</w:t>
            </w:r>
            <w:r w:rsidRPr="00A1049C">
              <w:rPr>
                <w:b/>
                <w:color w:val="FFFFFF" w:themeColor="background1"/>
                <w:szCs w:val="22"/>
              </w:rPr>
              <w:t xml:space="preserve">1 </w:t>
            </w:r>
            <w:r w:rsidR="00247FE8" w:rsidRPr="00A1049C">
              <w:rPr>
                <w:b/>
                <w:color w:val="FFFFFF" w:themeColor="background1"/>
                <w:szCs w:val="22"/>
              </w:rPr>
              <w:t>January</w:t>
            </w:r>
            <w:r w:rsidRPr="00A1049C">
              <w:rPr>
                <w:b/>
                <w:color w:val="FFFFFF" w:themeColor="background1"/>
                <w:szCs w:val="22"/>
              </w:rPr>
              <w:t xml:space="preserve"> 201</w:t>
            </w:r>
            <w:r w:rsidR="00247FE8" w:rsidRPr="00A1049C">
              <w:rPr>
                <w:b/>
                <w:color w:val="FFFFFF" w:themeColor="background1"/>
                <w:szCs w:val="22"/>
              </w:rPr>
              <w:t>1</w:t>
            </w:r>
          </w:p>
        </w:tc>
      </w:tr>
      <w:tr w:rsidR="008C7438" w:rsidRPr="00C13E1D" w:rsidTr="00C13E1D">
        <w:tc>
          <w:tcPr>
            <w:tcW w:w="5000" w:type="pct"/>
            <w:gridSpan w:val="5"/>
          </w:tcPr>
          <w:p w:rsidR="008C7438" w:rsidRPr="00A1049C" w:rsidRDefault="008C7438" w:rsidP="008C7438">
            <w:pPr>
              <w:rPr>
                <w:szCs w:val="22"/>
              </w:rPr>
            </w:pPr>
            <w:r w:rsidRPr="00A1049C">
              <w:rPr>
                <w:szCs w:val="22"/>
              </w:rPr>
              <w:t>Are the control measures in place?</w:t>
            </w:r>
          </w:p>
          <w:p w:rsidR="008C7438" w:rsidRPr="00A1049C" w:rsidRDefault="008C7438" w:rsidP="00AC0372">
            <w:pPr>
              <w:pStyle w:val="ListParagraph"/>
              <w:rPr>
                <w:szCs w:val="22"/>
              </w:rPr>
            </w:pPr>
            <w:r w:rsidRPr="00A1049C">
              <w:rPr>
                <w:szCs w:val="22"/>
              </w:rPr>
              <w:t>Yes –</w:t>
            </w:r>
            <w:r w:rsidR="009B71C7" w:rsidRPr="00A1049C">
              <w:rPr>
                <w:szCs w:val="22"/>
              </w:rPr>
              <w:t xml:space="preserve"> the new machine has an interlocking guard and bakers have been provided with training on how to use the machine in accordance with the manufacturer’s instructions</w:t>
            </w:r>
            <w:r w:rsidRPr="00A1049C">
              <w:rPr>
                <w:szCs w:val="22"/>
              </w:rPr>
              <w:t>.</w:t>
            </w:r>
          </w:p>
        </w:tc>
      </w:tr>
      <w:tr w:rsidR="008C7438" w:rsidRPr="00C13E1D" w:rsidTr="00C13E1D">
        <w:tc>
          <w:tcPr>
            <w:tcW w:w="5000" w:type="pct"/>
            <w:gridSpan w:val="5"/>
          </w:tcPr>
          <w:p w:rsidR="008C7438" w:rsidRPr="00A1049C" w:rsidRDefault="008C7438" w:rsidP="008C7438">
            <w:pPr>
              <w:rPr>
                <w:szCs w:val="22"/>
              </w:rPr>
            </w:pPr>
            <w:r w:rsidRPr="00A1049C">
              <w:rPr>
                <w:szCs w:val="22"/>
              </w:rPr>
              <w:t>Are the controls eliminating or minimising the risk?</w:t>
            </w:r>
          </w:p>
          <w:p w:rsidR="008C7438" w:rsidRPr="00A1049C" w:rsidRDefault="008C7438" w:rsidP="00AC0372">
            <w:pPr>
              <w:pStyle w:val="ListParagraph"/>
              <w:rPr>
                <w:szCs w:val="22"/>
              </w:rPr>
            </w:pPr>
            <w:r w:rsidRPr="00A1049C">
              <w:rPr>
                <w:szCs w:val="22"/>
              </w:rPr>
              <w:t xml:space="preserve">Yes – the </w:t>
            </w:r>
            <w:r w:rsidR="009B71C7" w:rsidRPr="00A1049C">
              <w:rPr>
                <w:szCs w:val="22"/>
              </w:rPr>
              <w:t xml:space="preserve">interlocking guard </w:t>
            </w:r>
            <w:r w:rsidRPr="00A1049C">
              <w:rPr>
                <w:szCs w:val="22"/>
              </w:rPr>
              <w:t>prevents people from putting their hand in the mixing bowl</w:t>
            </w:r>
            <w:r w:rsidR="009B71C7" w:rsidRPr="00A1049C">
              <w:rPr>
                <w:szCs w:val="22"/>
              </w:rPr>
              <w:t>.</w:t>
            </w:r>
          </w:p>
        </w:tc>
      </w:tr>
      <w:tr w:rsidR="008C7438" w:rsidRPr="00C13E1D" w:rsidTr="00C13E1D">
        <w:tc>
          <w:tcPr>
            <w:tcW w:w="5000" w:type="pct"/>
            <w:gridSpan w:val="5"/>
          </w:tcPr>
          <w:p w:rsidR="008C7438" w:rsidRPr="00A1049C" w:rsidRDefault="008C7438" w:rsidP="008C7438">
            <w:pPr>
              <w:rPr>
                <w:szCs w:val="22"/>
              </w:rPr>
            </w:pPr>
            <w:r w:rsidRPr="00A1049C">
              <w:rPr>
                <w:szCs w:val="22"/>
              </w:rPr>
              <w:t>Are there any new problems with the risk?</w:t>
            </w:r>
          </w:p>
          <w:p w:rsidR="008C7438" w:rsidRPr="00A1049C" w:rsidRDefault="008C7438" w:rsidP="00AC0372">
            <w:pPr>
              <w:pStyle w:val="ListParagraph"/>
              <w:rPr>
                <w:szCs w:val="22"/>
              </w:rPr>
            </w:pPr>
            <w:r w:rsidRPr="00A1049C">
              <w:rPr>
                <w:szCs w:val="22"/>
              </w:rPr>
              <w:t>No.</w:t>
            </w:r>
          </w:p>
        </w:tc>
      </w:tr>
    </w:tbl>
    <w:p w:rsidR="008C7438" w:rsidRPr="00DF0B6A" w:rsidRDefault="008C7438" w:rsidP="00F964BD">
      <w:pPr>
        <w:rPr>
          <w:b/>
          <w:i/>
          <w:sz w:val="24"/>
        </w:rPr>
      </w:pPr>
      <w:r>
        <w:t xml:space="preserve">Jane repeated these steps for each hazard that she identified. The review of the work activities and </w:t>
      </w:r>
      <w:r w:rsidR="005B16B7">
        <w:t xml:space="preserve">the implemented </w:t>
      </w:r>
      <w:r w:rsidR="00D14871">
        <w:t xml:space="preserve">control measures </w:t>
      </w:r>
      <w:r>
        <w:t xml:space="preserve">improved </w:t>
      </w:r>
      <w:r w:rsidR="005B16B7">
        <w:t xml:space="preserve">the </w:t>
      </w:r>
      <w:r>
        <w:t>safety in the bakery department at the grocery store.</w:t>
      </w:r>
    </w:p>
    <w:sectPr w:rsidR="008C7438" w:rsidRPr="00DF0B6A" w:rsidSect="00A1049C">
      <w:headerReference w:type="default" r:id="rId31"/>
      <w:footerReference w:type="first" r:id="rId32"/>
      <w:type w:val="continuous"/>
      <w:pgSz w:w="11906" w:h="16838" w:code="9"/>
      <w:pgMar w:top="1440" w:right="1106" w:bottom="1276" w:left="1259"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F96" w:rsidRDefault="00B83F96">
      <w:r>
        <w:separator/>
      </w:r>
    </w:p>
    <w:p w:rsidR="00B83F96" w:rsidRDefault="00B83F96"/>
  </w:endnote>
  <w:endnote w:type="continuationSeparator" w:id="0">
    <w:p w:rsidR="00B83F96" w:rsidRDefault="00B83F96">
      <w:r>
        <w:continuationSeparator/>
      </w:r>
    </w:p>
    <w:p w:rsidR="00B83F96" w:rsidRDefault="00B83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Default="00B83F96">
    <w:pPr>
      <w:pStyle w:val="Footer"/>
      <w:rPr>
        <w:rFonts w:cs="Arial"/>
        <w:sz w:val="18"/>
        <w:szCs w:val="18"/>
      </w:rPr>
    </w:pPr>
    <w:r>
      <w:rPr>
        <w:rFonts w:cs="Arial"/>
        <w:i/>
        <w:sz w:val="18"/>
        <w:szCs w:val="18"/>
      </w:rPr>
      <w:t>How to manage work health and safety risks</w:t>
    </w:r>
    <w:r w:rsidRPr="00821B78">
      <w:rPr>
        <w:rFonts w:cs="Arial"/>
        <w:caps/>
        <w:sz w:val="18"/>
        <w:szCs w:val="18"/>
      </w:rPr>
      <w:ptab w:relativeTo="margin" w:alignment="center" w:leader="none"/>
    </w:r>
    <w:r w:rsidRPr="00821B78">
      <w:rPr>
        <w:rFonts w:cs="Arial"/>
        <w:caps/>
        <w:sz w:val="18"/>
        <w:szCs w:val="18"/>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A7CD8">
      <w:rPr>
        <w:rFonts w:cs="Arial"/>
        <w:noProof/>
        <w:sz w:val="18"/>
        <w:szCs w:val="18"/>
      </w:rPr>
      <w:t>4</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A7CD8">
      <w:rPr>
        <w:rFonts w:cs="Arial"/>
        <w:noProof/>
        <w:sz w:val="18"/>
        <w:szCs w:val="18"/>
      </w:rPr>
      <w:t>28</w:t>
    </w:r>
    <w:r w:rsidRPr="00531520">
      <w:rPr>
        <w:rFonts w:cs="Arial"/>
        <w:sz w:val="18"/>
        <w:szCs w:val="18"/>
      </w:rPr>
      <w:fldChar w:fldCharType="end"/>
    </w:r>
  </w:p>
  <w:p w:rsidR="00B83F96" w:rsidRPr="00AC0372" w:rsidRDefault="00B83F96">
    <w:pPr>
      <w:pStyle w:val="Footer"/>
      <w:rPr>
        <w:rFonts w:cs="Arial"/>
        <w:caps/>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Default="00B83F96" w:rsidP="00467EA4">
    <w:pPr>
      <w:pStyle w:val="Footer"/>
      <w:rPr>
        <w:rFonts w:cs="Arial"/>
        <w:caps/>
        <w:sz w:val="18"/>
        <w:szCs w:val="18"/>
      </w:rPr>
    </w:pPr>
    <w:r>
      <w:rPr>
        <w:rFonts w:cs="Arial"/>
        <w:i/>
        <w:sz w:val="18"/>
        <w:szCs w:val="18"/>
      </w:rPr>
      <w:t>How to manage work health and safety risks</w:t>
    </w:r>
    <w:r w:rsidRPr="00821B78">
      <w:rPr>
        <w:rFonts w:cs="Arial"/>
        <w:caps/>
        <w:sz w:val="18"/>
        <w:szCs w:val="18"/>
      </w:rPr>
      <w:ptab w:relativeTo="margin" w:alignment="center" w:leader="none"/>
    </w:r>
    <w:r w:rsidRPr="00821B78">
      <w:rPr>
        <w:rFonts w:cs="Arial"/>
        <w:caps/>
        <w:sz w:val="18"/>
        <w:szCs w:val="18"/>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3A7CD8">
      <w:rPr>
        <w:rFonts w:cs="Arial"/>
        <w:noProof/>
        <w:sz w:val="18"/>
        <w:szCs w:val="18"/>
      </w:rPr>
      <w:t>23</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3A7CD8">
      <w:rPr>
        <w:rFonts w:cs="Arial"/>
        <w:noProof/>
        <w:sz w:val="18"/>
        <w:szCs w:val="18"/>
      </w:rPr>
      <w:t>28</w:t>
    </w:r>
    <w:r w:rsidRPr="00531520">
      <w:rPr>
        <w:rFonts w:cs="Arial"/>
        <w:sz w:val="18"/>
        <w:szCs w:val="18"/>
      </w:rPr>
      <w:fldChar w:fldCharType="end"/>
    </w:r>
  </w:p>
  <w:p w:rsidR="00B83F96" w:rsidRPr="001C76C3" w:rsidRDefault="00B83F96" w:rsidP="00AF54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Pr="00634C71" w:rsidRDefault="00B83F96" w:rsidP="00F964BD">
    <w:pPr>
      <w:pStyle w:val="Footer"/>
      <w:pBdr>
        <w:bottom w:val="single" w:sz="6" w:space="1" w:color="auto"/>
      </w:pBdr>
      <w:rPr>
        <w:rFonts w:cs="Arial"/>
        <w:sz w:val="18"/>
        <w:szCs w:val="18"/>
      </w:rPr>
    </w:pPr>
  </w:p>
  <w:p w:rsidR="00B83F96" w:rsidRPr="007C5BA8" w:rsidRDefault="00B83F96" w:rsidP="00F964BD">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2628"/>
    </w:tblGrid>
    <w:tr w:rsidR="00B83F96" w:rsidRPr="00C13E1D" w:rsidTr="00C13E1D">
      <w:trPr>
        <w:trHeight w:val="284"/>
      </w:trPr>
      <w:tc>
        <w:tcPr>
          <w:tcW w:w="4608" w:type="dxa"/>
          <w:vAlign w:val="center"/>
        </w:tcPr>
        <w:p w:rsidR="00B83F96" w:rsidRPr="00C13E1D" w:rsidRDefault="00B83F96" w:rsidP="00C13E1D">
          <w:pPr>
            <w:pStyle w:val="Footer"/>
            <w:tabs>
              <w:tab w:val="clear" w:pos="4153"/>
              <w:tab w:val="clear" w:pos="8306"/>
              <w:tab w:val="left" w:pos="0"/>
              <w:tab w:val="right" w:pos="9360"/>
            </w:tabs>
            <w:ind w:right="432"/>
            <w:rPr>
              <w:rFonts w:cs="Arial"/>
              <w:caps/>
              <w:sz w:val="20"/>
              <w:szCs w:val="20"/>
            </w:rPr>
          </w:pPr>
          <w:r w:rsidRPr="00C13E1D">
            <w:rPr>
              <w:rFonts w:cs="Arial"/>
              <w:caps/>
              <w:sz w:val="20"/>
              <w:szCs w:val="20"/>
            </w:rPr>
            <w:t>AGENDA ITEM: 2</w:t>
          </w:r>
          <w:r w:rsidRPr="00C13E1D">
            <w:rPr>
              <w:rFonts w:cs="Arial"/>
              <w:caps/>
              <w:sz w:val="20"/>
              <w:szCs w:val="20"/>
            </w:rPr>
            <w:tab/>
          </w:r>
          <w:r w:rsidRPr="00C13E1D">
            <w:rPr>
              <w:rFonts w:cs="Arial"/>
              <w:caps/>
              <w:sz w:val="20"/>
              <w:szCs w:val="20"/>
            </w:rPr>
            <w:tab/>
            <w:t>SAFE WORK AUSTRALIA MEMBERS’ MEETING 6</w:t>
          </w:r>
        </w:p>
      </w:tc>
      <w:tc>
        <w:tcPr>
          <w:tcW w:w="4968" w:type="dxa"/>
          <w:gridSpan w:val="2"/>
          <w:vAlign w:val="center"/>
        </w:tcPr>
        <w:p w:rsidR="00B83F96" w:rsidRPr="00C13E1D" w:rsidRDefault="00B83F96" w:rsidP="00C13E1D">
          <w:pPr>
            <w:pStyle w:val="Footer"/>
            <w:tabs>
              <w:tab w:val="clear" w:pos="4153"/>
              <w:tab w:val="clear" w:pos="8306"/>
              <w:tab w:val="right" w:pos="4752"/>
              <w:tab w:val="right" w:pos="9360"/>
            </w:tabs>
            <w:jc w:val="right"/>
            <w:rPr>
              <w:rFonts w:cs="Arial"/>
              <w:caps/>
              <w:sz w:val="20"/>
              <w:szCs w:val="20"/>
            </w:rPr>
          </w:pPr>
          <w:r w:rsidRPr="00C13E1D">
            <w:rPr>
              <w:rFonts w:cs="Arial"/>
              <w:caps/>
              <w:sz w:val="20"/>
              <w:szCs w:val="20"/>
            </w:rPr>
            <w:t>sig-ohs codes meeting</w:t>
          </w:r>
        </w:p>
      </w:tc>
    </w:tr>
    <w:tr w:rsidR="00B83F96" w:rsidRPr="00C13E1D" w:rsidTr="00C13E1D">
      <w:trPr>
        <w:trHeight w:val="284"/>
      </w:trPr>
      <w:tc>
        <w:tcPr>
          <w:tcW w:w="6948" w:type="dxa"/>
          <w:gridSpan w:val="2"/>
          <w:vAlign w:val="center"/>
        </w:tcPr>
        <w:p w:rsidR="00B83F96" w:rsidRPr="00C13E1D" w:rsidRDefault="00B83F96" w:rsidP="00C13E1D">
          <w:pPr>
            <w:pStyle w:val="Footer"/>
            <w:tabs>
              <w:tab w:val="clear" w:pos="8306"/>
              <w:tab w:val="right" w:pos="9360"/>
            </w:tabs>
            <w:rPr>
              <w:rFonts w:cs="Arial"/>
              <w:caps/>
              <w:sz w:val="20"/>
              <w:szCs w:val="20"/>
            </w:rPr>
          </w:pPr>
          <w:r w:rsidRPr="00C13E1D">
            <w:rPr>
              <w:rFonts w:cs="Arial"/>
              <w:caps/>
              <w:sz w:val="20"/>
              <w:szCs w:val="20"/>
            </w:rPr>
            <w:t>ATTACHMENT: F</w:t>
          </w:r>
          <w:r w:rsidRPr="00C13E1D">
            <w:rPr>
              <w:rFonts w:cs="Arial"/>
              <w:caps/>
              <w:sz w:val="20"/>
              <w:szCs w:val="20"/>
            </w:rPr>
            <w:tab/>
          </w:r>
          <w:r w:rsidRPr="00C13E1D">
            <w:rPr>
              <w:rFonts w:cs="Arial"/>
              <w:caps/>
              <w:sz w:val="20"/>
              <w:szCs w:val="20"/>
            </w:rPr>
            <w:tab/>
            <w:t>30 September 2010</w:t>
          </w:r>
        </w:p>
      </w:tc>
      <w:tc>
        <w:tcPr>
          <w:tcW w:w="2628" w:type="dxa"/>
          <w:vAlign w:val="center"/>
        </w:tcPr>
        <w:p w:rsidR="00B83F96" w:rsidRPr="00C13E1D" w:rsidRDefault="00B83F96" w:rsidP="00C13E1D">
          <w:pPr>
            <w:pStyle w:val="Footer"/>
            <w:tabs>
              <w:tab w:val="clear" w:pos="8306"/>
              <w:tab w:val="right" w:pos="9360"/>
            </w:tabs>
            <w:jc w:val="right"/>
            <w:rPr>
              <w:rFonts w:cs="Arial"/>
              <w:caps/>
              <w:sz w:val="20"/>
              <w:szCs w:val="20"/>
            </w:rPr>
          </w:pPr>
          <w:r w:rsidRPr="00C13E1D">
            <w:rPr>
              <w:rFonts w:cs="Arial"/>
              <w:caps/>
              <w:sz w:val="20"/>
              <w:szCs w:val="20"/>
            </w:rPr>
            <w:t>14-15 october 2010</w:t>
          </w:r>
        </w:p>
      </w:tc>
    </w:tr>
    <w:tr w:rsidR="00B83F96" w:rsidRPr="00C13E1D" w:rsidTr="00C13E1D">
      <w:trPr>
        <w:trHeight w:val="284"/>
      </w:trPr>
      <w:tc>
        <w:tcPr>
          <w:tcW w:w="6948" w:type="dxa"/>
          <w:gridSpan w:val="2"/>
          <w:vAlign w:val="center"/>
        </w:tcPr>
        <w:p w:rsidR="00B83F96" w:rsidRPr="00C13E1D" w:rsidRDefault="00B83F96" w:rsidP="00C13E1D">
          <w:pPr>
            <w:pStyle w:val="Footer"/>
            <w:tabs>
              <w:tab w:val="clear" w:pos="8306"/>
              <w:tab w:val="right" w:pos="9360"/>
            </w:tabs>
            <w:rPr>
              <w:rFonts w:cs="Arial"/>
              <w:caps/>
              <w:sz w:val="20"/>
              <w:szCs w:val="20"/>
            </w:rPr>
          </w:pPr>
        </w:p>
      </w:tc>
      <w:tc>
        <w:tcPr>
          <w:tcW w:w="2628" w:type="dxa"/>
          <w:vAlign w:val="center"/>
        </w:tcPr>
        <w:p w:rsidR="00B83F96" w:rsidRPr="00C13E1D" w:rsidRDefault="00B83F96" w:rsidP="00C13E1D">
          <w:pPr>
            <w:pStyle w:val="Footer"/>
            <w:tabs>
              <w:tab w:val="clear" w:pos="8306"/>
              <w:tab w:val="right" w:pos="2172"/>
              <w:tab w:val="right" w:pos="9360"/>
            </w:tabs>
            <w:ind w:left="72"/>
            <w:jc w:val="right"/>
            <w:rPr>
              <w:rFonts w:cs="Arial"/>
              <w:caps/>
              <w:sz w:val="20"/>
              <w:szCs w:val="20"/>
            </w:rPr>
          </w:pPr>
          <w:r w:rsidRPr="00C13E1D">
            <w:rPr>
              <w:rFonts w:cs="Arial"/>
              <w:caps/>
              <w:sz w:val="20"/>
              <w:szCs w:val="20"/>
            </w:rPr>
            <w:t>brisbane</w:t>
          </w:r>
        </w:p>
      </w:tc>
    </w:tr>
  </w:tbl>
  <w:p w:rsidR="00B83F96" w:rsidRPr="001C76C3" w:rsidRDefault="00B83F96" w:rsidP="00442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F96" w:rsidRDefault="00B83F96">
      <w:r>
        <w:separator/>
      </w:r>
    </w:p>
    <w:p w:rsidR="00B83F96" w:rsidRDefault="00B83F96"/>
  </w:footnote>
  <w:footnote w:type="continuationSeparator" w:id="0">
    <w:p w:rsidR="00B83F96" w:rsidRDefault="00B83F96">
      <w:r>
        <w:continuationSeparator/>
      </w:r>
    </w:p>
    <w:p w:rsidR="00B83F96" w:rsidRDefault="00B83F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Pr="004E3FF2" w:rsidRDefault="00B83F96" w:rsidP="004E3FF2">
    <w:pPr>
      <w:pStyle w:val="Header"/>
    </w:pPr>
    <w:r>
      <w:rPr>
        <w:noProof/>
      </w:rPr>
      <w:drawing>
        <wp:inline distT="0" distB="0" distL="0" distR="0" wp14:anchorId="1A657E5C" wp14:editId="42AD5D6C">
          <wp:extent cx="2125204" cy="432000"/>
          <wp:effectExtent l="0" t="0" r="8890" b="6350"/>
          <wp:docPr id="23"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204" cy="43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Default="00B83F96">
    <w:pPr>
      <w:pStyle w:val="Header"/>
      <w:rPr>
        <w:noProof/>
      </w:rPr>
    </w:pPr>
    <w:r>
      <w:rPr>
        <w:noProof/>
      </w:rPr>
      <w:drawing>
        <wp:inline distT="0" distB="0" distL="0" distR="0" wp14:anchorId="1CD02863" wp14:editId="78AA2E82">
          <wp:extent cx="2125204" cy="432000"/>
          <wp:effectExtent l="0" t="0" r="8890" b="6350"/>
          <wp:docPr id="24"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204" cy="432000"/>
                  </a:xfrm>
                  <a:prstGeom prst="rect">
                    <a:avLst/>
                  </a:prstGeom>
                  <a:noFill/>
                  <a:ln>
                    <a:noFill/>
                  </a:ln>
                </pic:spPr>
              </pic:pic>
            </a:graphicData>
          </a:graphic>
        </wp:inline>
      </w:drawing>
    </w:r>
  </w:p>
  <w:p w:rsidR="00B83F96" w:rsidRDefault="00B83F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96" w:rsidRPr="0037297C" w:rsidRDefault="00B83F96" w:rsidP="0037297C">
    <w:pPr>
      <w:pStyle w:val="Header"/>
    </w:pPr>
    <w:r>
      <w:rPr>
        <w:noProof/>
      </w:rPr>
      <w:drawing>
        <wp:inline distT="0" distB="0" distL="0" distR="0" wp14:anchorId="7E4A0373" wp14:editId="78734B2F">
          <wp:extent cx="2125204" cy="432000"/>
          <wp:effectExtent l="0" t="0" r="8890" b="6350"/>
          <wp:docPr id="1"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204"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A54"/>
    <w:multiLevelType w:val="hybridMultilevel"/>
    <w:tmpl w:val="EBC6BC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52B04D8"/>
    <w:multiLevelType w:val="hybridMultilevel"/>
    <w:tmpl w:val="15D0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D46BA"/>
    <w:multiLevelType w:val="hybridMultilevel"/>
    <w:tmpl w:val="021A0CD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6435DA4"/>
    <w:multiLevelType w:val="hybridMultilevel"/>
    <w:tmpl w:val="6004EE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8F444A"/>
    <w:multiLevelType w:val="hybridMultilevel"/>
    <w:tmpl w:val="36CECE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0B9D48C7"/>
    <w:multiLevelType w:val="hybridMultilevel"/>
    <w:tmpl w:val="71A2DA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13C4FFE"/>
    <w:multiLevelType w:val="hybridMultilevel"/>
    <w:tmpl w:val="F0801D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41B7721"/>
    <w:multiLevelType w:val="hybridMultilevel"/>
    <w:tmpl w:val="F122604C"/>
    <w:lvl w:ilvl="0" w:tplc="99B66CC8">
      <w:start w:val="1"/>
      <w:numFmt w:val="bullet"/>
      <w:pStyle w:val="ListParagraph"/>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7321E57"/>
    <w:multiLevelType w:val="hybridMultilevel"/>
    <w:tmpl w:val="455A12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81C121D"/>
    <w:multiLevelType w:val="hybridMultilevel"/>
    <w:tmpl w:val="043EF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83A2F62"/>
    <w:multiLevelType w:val="multilevel"/>
    <w:tmpl w:val="4F9ED9D2"/>
    <w:numStyleLink w:val="StyleOutlinenumberedVerdana"/>
  </w:abstractNum>
  <w:abstractNum w:abstractNumId="12">
    <w:nsid w:val="1BB065CE"/>
    <w:multiLevelType w:val="hybridMultilevel"/>
    <w:tmpl w:val="CBE6E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3215CDA"/>
    <w:multiLevelType w:val="hybridMultilevel"/>
    <w:tmpl w:val="B1E64E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3B64858"/>
    <w:multiLevelType w:val="hybridMultilevel"/>
    <w:tmpl w:val="36A0E9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29C221E3"/>
    <w:multiLevelType w:val="hybridMultilevel"/>
    <w:tmpl w:val="821A97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29EC7DB0"/>
    <w:multiLevelType w:val="hybridMultilevel"/>
    <w:tmpl w:val="480EC6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AC21176"/>
    <w:multiLevelType w:val="hybridMultilevel"/>
    <w:tmpl w:val="64464D0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B5B7D46"/>
    <w:multiLevelType w:val="hybridMultilevel"/>
    <w:tmpl w:val="680ADD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1F96D38"/>
    <w:multiLevelType w:val="hybridMultilevel"/>
    <w:tmpl w:val="50705232"/>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41952E4"/>
    <w:multiLevelType w:val="hybridMultilevel"/>
    <w:tmpl w:val="9244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8584214"/>
    <w:multiLevelType w:val="hybridMultilevel"/>
    <w:tmpl w:val="8D8EF642"/>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31B24F8"/>
    <w:multiLevelType w:val="hybridMultilevel"/>
    <w:tmpl w:val="0F30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37D5E37"/>
    <w:multiLevelType w:val="hybridMultilevel"/>
    <w:tmpl w:val="563ED9F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7473C0C"/>
    <w:multiLevelType w:val="hybridMultilevel"/>
    <w:tmpl w:val="A498C96C"/>
    <w:lvl w:ilvl="0" w:tplc="901863EA">
      <w:start w:val="1"/>
      <w:numFmt w:val="bullet"/>
      <w:lvlText w:val=""/>
      <w:lvlJc w:val="left"/>
      <w:pPr>
        <w:tabs>
          <w:tab w:val="num" w:pos="1003"/>
        </w:tabs>
        <w:ind w:left="1003" w:hanging="360"/>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BE5616D"/>
    <w:multiLevelType w:val="hybridMultilevel"/>
    <w:tmpl w:val="BF62AE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FCE52BB"/>
    <w:multiLevelType w:val="hybridMultilevel"/>
    <w:tmpl w:val="12AEE1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nsid w:val="54423BE7"/>
    <w:multiLevelType w:val="hybridMultilevel"/>
    <w:tmpl w:val="B874EE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77F690B"/>
    <w:multiLevelType w:val="hybridMultilevel"/>
    <w:tmpl w:val="5096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CB4A70"/>
    <w:multiLevelType w:val="hybridMultilevel"/>
    <w:tmpl w:val="D580211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5">
    <w:nsid w:val="5E680E27"/>
    <w:multiLevelType w:val="hybridMultilevel"/>
    <w:tmpl w:val="CC36ABE8"/>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00609F6"/>
    <w:multiLevelType w:val="hybridMultilevel"/>
    <w:tmpl w:val="BE88F4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B403F58"/>
    <w:multiLevelType w:val="hybridMultilevel"/>
    <w:tmpl w:val="ACFE3DE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8">
    <w:nsid w:val="6C5675EB"/>
    <w:multiLevelType w:val="hybridMultilevel"/>
    <w:tmpl w:val="A1AA63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73667178"/>
    <w:multiLevelType w:val="hybridMultilevel"/>
    <w:tmpl w:val="C4662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50D53E7"/>
    <w:multiLevelType w:val="hybridMultilevel"/>
    <w:tmpl w:val="215645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53309C7"/>
    <w:multiLevelType w:val="hybridMultilevel"/>
    <w:tmpl w:val="47B423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73C79ED"/>
    <w:multiLevelType w:val="hybridMultilevel"/>
    <w:tmpl w:val="73BC65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nsid w:val="794D428A"/>
    <w:multiLevelType w:val="hybridMultilevel"/>
    <w:tmpl w:val="AA9E23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nsid w:val="7BF2504C"/>
    <w:multiLevelType w:val="hybridMultilevel"/>
    <w:tmpl w:val="87DA3F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5">
    <w:nsid w:val="7D4F018A"/>
    <w:multiLevelType w:val="hybridMultilevel"/>
    <w:tmpl w:val="E9ECB3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24"/>
  </w:num>
  <w:num w:numId="3">
    <w:abstractNumId w:val="28"/>
  </w:num>
  <w:num w:numId="4">
    <w:abstractNumId w:val="31"/>
  </w:num>
  <w:num w:numId="5">
    <w:abstractNumId w:val="17"/>
  </w:num>
  <w:num w:numId="6">
    <w:abstractNumId w:val="40"/>
  </w:num>
  <w:num w:numId="7">
    <w:abstractNumId w:val="6"/>
  </w:num>
  <w:num w:numId="8">
    <w:abstractNumId w:val="8"/>
  </w:num>
  <w:num w:numId="9">
    <w:abstractNumId w:val="16"/>
  </w:num>
  <w:num w:numId="10">
    <w:abstractNumId w:val="2"/>
  </w:num>
  <w:num w:numId="11">
    <w:abstractNumId w:val="26"/>
  </w:num>
  <w:num w:numId="12">
    <w:abstractNumId w:val="18"/>
  </w:num>
  <w:num w:numId="13">
    <w:abstractNumId w:val="5"/>
  </w:num>
  <w:num w:numId="14">
    <w:abstractNumId w:val="39"/>
  </w:num>
  <w:num w:numId="15">
    <w:abstractNumId w:val="9"/>
  </w:num>
  <w:num w:numId="16">
    <w:abstractNumId w:val="36"/>
  </w:num>
  <w:num w:numId="17">
    <w:abstractNumId w:val="23"/>
  </w:num>
  <w:num w:numId="18">
    <w:abstractNumId w:val="35"/>
  </w:num>
  <w:num w:numId="19">
    <w:abstractNumId w:val="34"/>
  </w:num>
  <w:num w:numId="20">
    <w:abstractNumId w:val="21"/>
  </w:num>
  <w:num w:numId="21">
    <w:abstractNumId w:val="37"/>
  </w:num>
  <w:num w:numId="22">
    <w:abstractNumId w:val="3"/>
  </w:num>
  <w:num w:numId="23">
    <w:abstractNumId w:val="25"/>
  </w:num>
  <w:num w:numId="24">
    <w:abstractNumId w:val="38"/>
  </w:num>
  <w:num w:numId="25">
    <w:abstractNumId w:val="32"/>
  </w:num>
  <w:num w:numId="26">
    <w:abstractNumId w:val="14"/>
  </w:num>
  <w:num w:numId="27">
    <w:abstractNumId w:val="15"/>
  </w:num>
  <w:num w:numId="28">
    <w:abstractNumId w:val="44"/>
  </w:num>
  <w:num w:numId="29">
    <w:abstractNumId w:val="42"/>
  </w:num>
  <w:num w:numId="30">
    <w:abstractNumId w:val="4"/>
  </w:num>
  <w:num w:numId="31">
    <w:abstractNumId w:val="43"/>
  </w:num>
  <w:num w:numId="32">
    <w:abstractNumId w:val="12"/>
  </w:num>
  <w:num w:numId="33">
    <w:abstractNumId w:val="45"/>
  </w:num>
  <w:num w:numId="34">
    <w:abstractNumId w:val="0"/>
  </w:num>
  <w:num w:numId="35">
    <w:abstractNumId w:val="19"/>
  </w:num>
  <w:num w:numId="36">
    <w:abstractNumId w:val="30"/>
  </w:num>
  <w:num w:numId="37">
    <w:abstractNumId w:val="13"/>
  </w:num>
  <w:num w:numId="38">
    <w:abstractNumId w:val="29"/>
  </w:num>
  <w:num w:numId="39">
    <w:abstractNumId w:val="10"/>
  </w:num>
  <w:num w:numId="40">
    <w:abstractNumId w:val="41"/>
  </w:num>
  <w:num w:numId="41">
    <w:abstractNumId w:val="27"/>
  </w:num>
  <w:num w:numId="42">
    <w:abstractNumId w:val="22"/>
  </w:num>
  <w:num w:numId="43">
    <w:abstractNumId w:val="33"/>
  </w:num>
  <w:num w:numId="4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bordersDoNotSurroundHead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08A1"/>
    <w:rsid w:val="00001F2D"/>
    <w:rsid w:val="000158F4"/>
    <w:rsid w:val="00017D8E"/>
    <w:rsid w:val="000254C0"/>
    <w:rsid w:val="0002559B"/>
    <w:rsid w:val="0002626C"/>
    <w:rsid w:val="00030653"/>
    <w:rsid w:val="000417E2"/>
    <w:rsid w:val="00046573"/>
    <w:rsid w:val="00047C82"/>
    <w:rsid w:val="00052251"/>
    <w:rsid w:val="00062348"/>
    <w:rsid w:val="00070382"/>
    <w:rsid w:val="00080242"/>
    <w:rsid w:val="00081485"/>
    <w:rsid w:val="0009138A"/>
    <w:rsid w:val="00095814"/>
    <w:rsid w:val="00095FFA"/>
    <w:rsid w:val="000A2D3B"/>
    <w:rsid w:val="000A656F"/>
    <w:rsid w:val="000A7FF6"/>
    <w:rsid w:val="000C3EFB"/>
    <w:rsid w:val="000C6837"/>
    <w:rsid w:val="000D51E3"/>
    <w:rsid w:val="000E4432"/>
    <w:rsid w:val="000F25F8"/>
    <w:rsid w:val="000F6112"/>
    <w:rsid w:val="00100062"/>
    <w:rsid w:val="00104131"/>
    <w:rsid w:val="00123EBD"/>
    <w:rsid w:val="001318C7"/>
    <w:rsid w:val="00136305"/>
    <w:rsid w:val="00143FFE"/>
    <w:rsid w:val="0014527E"/>
    <w:rsid w:val="00147D16"/>
    <w:rsid w:val="00154219"/>
    <w:rsid w:val="001553F7"/>
    <w:rsid w:val="00157752"/>
    <w:rsid w:val="00163314"/>
    <w:rsid w:val="00163ED0"/>
    <w:rsid w:val="00165503"/>
    <w:rsid w:val="00171E61"/>
    <w:rsid w:val="001754FA"/>
    <w:rsid w:val="00185299"/>
    <w:rsid w:val="001923BC"/>
    <w:rsid w:val="0019789F"/>
    <w:rsid w:val="001A214A"/>
    <w:rsid w:val="001A3EFF"/>
    <w:rsid w:val="001B6A16"/>
    <w:rsid w:val="001C24B2"/>
    <w:rsid w:val="001C35D7"/>
    <w:rsid w:val="001C5EC6"/>
    <w:rsid w:val="001C76C3"/>
    <w:rsid w:val="001D77A0"/>
    <w:rsid w:val="001E6F99"/>
    <w:rsid w:val="001F4613"/>
    <w:rsid w:val="001F595C"/>
    <w:rsid w:val="001F71AB"/>
    <w:rsid w:val="001F73DB"/>
    <w:rsid w:val="0020222E"/>
    <w:rsid w:val="00205994"/>
    <w:rsid w:val="002265AF"/>
    <w:rsid w:val="00234C35"/>
    <w:rsid w:val="00247FE8"/>
    <w:rsid w:val="00252CAF"/>
    <w:rsid w:val="0025725B"/>
    <w:rsid w:val="002575CA"/>
    <w:rsid w:val="00265AB4"/>
    <w:rsid w:val="002669A1"/>
    <w:rsid w:val="00273A28"/>
    <w:rsid w:val="00284171"/>
    <w:rsid w:val="00284EDB"/>
    <w:rsid w:val="0029764D"/>
    <w:rsid w:val="002A00F8"/>
    <w:rsid w:val="002A14A2"/>
    <w:rsid w:val="002A3AAE"/>
    <w:rsid w:val="002A4448"/>
    <w:rsid w:val="002B166A"/>
    <w:rsid w:val="002C12AC"/>
    <w:rsid w:val="002D1870"/>
    <w:rsid w:val="002D63DF"/>
    <w:rsid w:val="002E1CDA"/>
    <w:rsid w:val="00307719"/>
    <w:rsid w:val="003169D0"/>
    <w:rsid w:val="00316ADE"/>
    <w:rsid w:val="00333BD1"/>
    <w:rsid w:val="00367444"/>
    <w:rsid w:val="0037297C"/>
    <w:rsid w:val="00384D46"/>
    <w:rsid w:val="003A0FD6"/>
    <w:rsid w:val="003A362C"/>
    <w:rsid w:val="003A5CE0"/>
    <w:rsid w:val="003A619F"/>
    <w:rsid w:val="003A7CD8"/>
    <w:rsid w:val="003C3FAE"/>
    <w:rsid w:val="003D7586"/>
    <w:rsid w:val="003E0432"/>
    <w:rsid w:val="003F1DA6"/>
    <w:rsid w:val="003F759E"/>
    <w:rsid w:val="003F75D8"/>
    <w:rsid w:val="00412664"/>
    <w:rsid w:val="00414C17"/>
    <w:rsid w:val="00420D14"/>
    <w:rsid w:val="00421ABD"/>
    <w:rsid w:val="004228A5"/>
    <w:rsid w:val="00442230"/>
    <w:rsid w:val="00443524"/>
    <w:rsid w:val="00445A71"/>
    <w:rsid w:val="004467E4"/>
    <w:rsid w:val="0044740A"/>
    <w:rsid w:val="004537E6"/>
    <w:rsid w:val="00454AD9"/>
    <w:rsid w:val="00456F67"/>
    <w:rsid w:val="00467EA4"/>
    <w:rsid w:val="004702CB"/>
    <w:rsid w:val="0047677F"/>
    <w:rsid w:val="00483D96"/>
    <w:rsid w:val="004868B0"/>
    <w:rsid w:val="00493AF9"/>
    <w:rsid w:val="00497DD6"/>
    <w:rsid w:val="004A372E"/>
    <w:rsid w:val="004A4A2F"/>
    <w:rsid w:val="004B13C6"/>
    <w:rsid w:val="004B1AD9"/>
    <w:rsid w:val="004C36A5"/>
    <w:rsid w:val="004D31C7"/>
    <w:rsid w:val="004D40E7"/>
    <w:rsid w:val="004E033C"/>
    <w:rsid w:val="004E2525"/>
    <w:rsid w:val="004E3F3F"/>
    <w:rsid w:val="004E3FF2"/>
    <w:rsid w:val="004E772A"/>
    <w:rsid w:val="004F04B7"/>
    <w:rsid w:val="004F19EC"/>
    <w:rsid w:val="004F1D5C"/>
    <w:rsid w:val="004F388A"/>
    <w:rsid w:val="00504454"/>
    <w:rsid w:val="0050775B"/>
    <w:rsid w:val="00512FD8"/>
    <w:rsid w:val="005143EE"/>
    <w:rsid w:val="00515F9A"/>
    <w:rsid w:val="00522B29"/>
    <w:rsid w:val="00531DDB"/>
    <w:rsid w:val="00543C47"/>
    <w:rsid w:val="00546345"/>
    <w:rsid w:val="00564426"/>
    <w:rsid w:val="00571AC3"/>
    <w:rsid w:val="00575634"/>
    <w:rsid w:val="00577864"/>
    <w:rsid w:val="0058397D"/>
    <w:rsid w:val="005929BB"/>
    <w:rsid w:val="005934D4"/>
    <w:rsid w:val="005A00FF"/>
    <w:rsid w:val="005A5DB3"/>
    <w:rsid w:val="005A7671"/>
    <w:rsid w:val="005B16B7"/>
    <w:rsid w:val="005B18FA"/>
    <w:rsid w:val="005B3579"/>
    <w:rsid w:val="005C0995"/>
    <w:rsid w:val="005C1937"/>
    <w:rsid w:val="005C646A"/>
    <w:rsid w:val="005D0508"/>
    <w:rsid w:val="005D330F"/>
    <w:rsid w:val="005E148C"/>
    <w:rsid w:val="005E2E03"/>
    <w:rsid w:val="005E3E74"/>
    <w:rsid w:val="005F4FDF"/>
    <w:rsid w:val="0060003B"/>
    <w:rsid w:val="00601FE3"/>
    <w:rsid w:val="006028A6"/>
    <w:rsid w:val="00614337"/>
    <w:rsid w:val="00615FC8"/>
    <w:rsid w:val="00623375"/>
    <w:rsid w:val="0062769A"/>
    <w:rsid w:val="0063479E"/>
    <w:rsid w:val="00634C71"/>
    <w:rsid w:val="00635D30"/>
    <w:rsid w:val="00637755"/>
    <w:rsid w:val="00637A7E"/>
    <w:rsid w:val="00644EC0"/>
    <w:rsid w:val="00645DDB"/>
    <w:rsid w:val="00651FDC"/>
    <w:rsid w:val="00655EB3"/>
    <w:rsid w:val="0067100D"/>
    <w:rsid w:val="006800C3"/>
    <w:rsid w:val="00682FF3"/>
    <w:rsid w:val="00687205"/>
    <w:rsid w:val="00687916"/>
    <w:rsid w:val="00690FC1"/>
    <w:rsid w:val="006A5189"/>
    <w:rsid w:val="006A5BCB"/>
    <w:rsid w:val="006A5EE1"/>
    <w:rsid w:val="006A6078"/>
    <w:rsid w:val="006B4F03"/>
    <w:rsid w:val="006B7F26"/>
    <w:rsid w:val="006C0A2B"/>
    <w:rsid w:val="006C1F44"/>
    <w:rsid w:val="006D3FF9"/>
    <w:rsid w:val="006D4856"/>
    <w:rsid w:val="006E12F8"/>
    <w:rsid w:val="006E19B4"/>
    <w:rsid w:val="006E3D6B"/>
    <w:rsid w:val="006E4233"/>
    <w:rsid w:val="00702535"/>
    <w:rsid w:val="00702906"/>
    <w:rsid w:val="0071191E"/>
    <w:rsid w:val="007158BF"/>
    <w:rsid w:val="00735B58"/>
    <w:rsid w:val="007375A4"/>
    <w:rsid w:val="00743BEF"/>
    <w:rsid w:val="00744AB1"/>
    <w:rsid w:val="007454A8"/>
    <w:rsid w:val="00750DD4"/>
    <w:rsid w:val="007515CE"/>
    <w:rsid w:val="007516C4"/>
    <w:rsid w:val="00754EEF"/>
    <w:rsid w:val="007570AA"/>
    <w:rsid w:val="0076302F"/>
    <w:rsid w:val="007647D6"/>
    <w:rsid w:val="007759BA"/>
    <w:rsid w:val="007767C5"/>
    <w:rsid w:val="00783684"/>
    <w:rsid w:val="00784F92"/>
    <w:rsid w:val="0078607F"/>
    <w:rsid w:val="00790801"/>
    <w:rsid w:val="0079640B"/>
    <w:rsid w:val="007966CC"/>
    <w:rsid w:val="007A237C"/>
    <w:rsid w:val="007A4FB6"/>
    <w:rsid w:val="007C001A"/>
    <w:rsid w:val="007C364C"/>
    <w:rsid w:val="007C3FDA"/>
    <w:rsid w:val="007C593E"/>
    <w:rsid w:val="007C5BA8"/>
    <w:rsid w:val="007D0D2D"/>
    <w:rsid w:val="007D38AB"/>
    <w:rsid w:val="007F3D49"/>
    <w:rsid w:val="007F6BE1"/>
    <w:rsid w:val="007F7686"/>
    <w:rsid w:val="008119A7"/>
    <w:rsid w:val="00813BFE"/>
    <w:rsid w:val="00825BCA"/>
    <w:rsid w:val="00830451"/>
    <w:rsid w:val="00841B29"/>
    <w:rsid w:val="008525C3"/>
    <w:rsid w:val="008545C5"/>
    <w:rsid w:val="0086677F"/>
    <w:rsid w:val="00867E5A"/>
    <w:rsid w:val="00874E53"/>
    <w:rsid w:val="00886DFD"/>
    <w:rsid w:val="008923CF"/>
    <w:rsid w:val="008A59EF"/>
    <w:rsid w:val="008B24AF"/>
    <w:rsid w:val="008B5A95"/>
    <w:rsid w:val="008C7438"/>
    <w:rsid w:val="008C7AE7"/>
    <w:rsid w:val="008D0C98"/>
    <w:rsid w:val="008D49E2"/>
    <w:rsid w:val="008D588D"/>
    <w:rsid w:val="008D5FF0"/>
    <w:rsid w:val="0090314F"/>
    <w:rsid w:val="00910CEB"/>
    <w:rsid w:val="00914A39"/>
    <w:rsid w:val="00922B93"/>
    <w:rsid w:val="00925399"/>
    <w:rsid w:val="009401B8"/>
    <w:rsid w:val="009425CE"/>
    <w:rsid w:val="00947158"/>
    <w:rsid w:val="00955AD8"/>
    <w:rsid w:val="00955CA6"/>
    <w:rsid w:val="00963493"/>
    <w:rsid w:val="00964449"/>
    <w:rsid w:val="00971B7A"/>
    <w:rsid w:val="00984199"/>
    <w:rsid w:val="00986478"/>
    <w:rsid w:val="00987BF1"/>
    <w:rsid w:val="00997752"/>
    <w:rsid w:val="009A1144"/>
    <w:rsid w:val="009A757D"/>
    <w:rsid w:val="009B09CD"/>
    <w:rsid w:val="009B71C7"/>
    <w:rsid w:val="009B7FAC"/>
    <w:rsid w:val="009C3655"/>
    <w:rsid w:val="009C4FAD"/>
    <w:rsid w:val="009D1C73"/>
    <w:rsid w:val="009D2544"/>
    <w:rsid w:val="009D308B"/>
    <w:rsid w:val="009D620C"/>
    <w:rsid w:val="009E1724"/>
    <w:rsid w:val="009F7CB4"/>
    <w:rsid w:val="00A0031D"/>
    <w:rsid w:val="00A006F4"/>
    <w:rsid w:val="00A06EC8"/>
    <w:rsid w:val="00A1049C"/>
    <w:rsid w:val="00A10D95"/>
    <w:rsid w:val="00A1101A"/>
    <w:rsid w:val="00A14D93"/>
    <w:rsid w:val="00A26FB4"/>
    <w:rsid w:val="00A33885"/>
    <w:rsid w:val="00A535BD"/>
    <w:rsid w:val="00A54E5A"/>
    <w:rsid w:val="00A60455"/>
    <w:rsid w:val="00A70B2B"/>
    <w:rsid w:val="00A71317"/>
    <w:rsid w:val="00A80105"/>
    <w:rsid w:val="00A834C9"/>
    <w:rsid w:val="00A862F6"/>
    <w:rsid w:val="00A86B33"/>
    <w:rsid w:val="00A86F3E"/>
    <w:rsid w:val="00A902F9"/>
    <w:rsid w:val="00A91F5C"/>
    <w:rsid w:val="00AA34E2"/>
    <w:rsid w:val="00AB3430"/>
    <w:rsid w:val="00AC0372"/>
    <w:rsid w:val="00AD61EF"/>
    <w:rsid w:val="00AD6FDE"/>
    <w:rsid w:val="00AF38BD"/>
    <w:rsid w:val="00AF540F"/>
    <w:rsid w:val="00AF576C"/>
    <w:rsid w:val="00B165A7"/>
    <w:rsid w:val="00B17D05"/>
    <w:rsid w:val="00B250CA"/>
    <w:rsid w:val="00B2516E"/>
    <w:rsid w:val="00B50392"/>
    <w:rsid w:val="00B5152E"/>
    <w:rsid w:val="00B63309"/>
    <w:rsid w:val="00B6442E"/>
    <w:rsid w:val="00B72A4A"/>
    <w:rsid w:val="00B74CDA"/>
    <w:rsid w:val="00B75E58"/>
    <w:rsid w:val="00B7725D"/>
    <w:rsid w:val="00B7732E"/>
    <w:rsid w:val="00B83F96"/>
    <w:rsid w:val="00B9792D"/>
    <w:rsid w:val="00BA2033"/>
    <w:rsid w:val="00BA21C4"/>
    <w:rsid w:val="00BC01E5"/>
    <w:rsid w:val="00BC1FDC"/>
    <w:rsid w:val="00BD52F6"/>
    <w:rsid w:val="00BE7D94"/>
    <w:rsid w:val="00BF1A4A"/>
    <w:rsid w:val="00C1198D"/>
    <w:rsid w:val="00C13E1D"/>
    <w:rsid w:val="00C15D6B"/>
    <w:rsid w:val="00C37DD7"/>
    <w:rsid w:val="00C4713D"/>
    <w:rsid w:val="00C51280"/>
    <w:rsid w:val="00C565A1"/>
    <w:rsid w:val="00C65375"/>
    <w:rsid w:val="00C72920"/>
    <w:rsid w:val="00C74CE6"/>
    <w:rsid w:val="00C76873"/>
    <w:rsid w:val="00C76C3D"/>
    <w:rsid w:val="00C76E75"/>
    <w:rsid w:val="00C85BC2"/>
    <w:rsid w:val="00C92C38"/>
    <w:rsid w:val="00CA02B9"/>
    <w:rsid w:val="00CA25E6"/>
    <w:rsid w:val="00CA43FD"/>
    <w:rsid w:val="00CA755E"/>
    <w:rsid w:val="00CB5705"/>
    <w:rsid w:val="00CC0048"/>
    <w:rsid w:val="00CC0054"/>
    <w:rsid w:val="00CC2876"/>
    <w:rsid w:val="00CC4A1C"/>
    <w:rsid w:val="00CD02B5"/>
    <w:rsid w:val="00CD0C11"/>
    <w:rsid w:val="00CD11CA"/>
    <w:rsid w:val="00CD46FF"/>
    <w:rsid w:val="00CD481D"/>
    <w:rsid w:val="00CD542D"/>
    <w:rsid w:val="00D013AC"/>
    <w:rsid w:val="00D01DD0"/>
    <w:rsid w:val="00D05E4B"/>
    <w:rsid w:val="00D12E4F"/>
    <w:rsid w:val="00D142A1"/>
    <w:rsid w:val="00D14871"/>
    <w:rsid w:val="00D1724B"/>
    <w:rsid w:val="00D175C1"/>
    <w:rsid w:val="00D17E0C"/>
    <w:rsid w:val="00D2109B"/>
    <w:rsid w:val="00D24433"/>
    <w:rsid w:val="00D24A59"/>
    <w:rsid w:val="00D26700"/>
    <w:rsid w:val="00D2693C"/>
    <w:rsid w:val="00D26B8F"/>
    <w:rsid w:val="00D32200"/>
    <w:rsid w:val="00D33592"/>
    <w:rsid w:val="00D34EF0"/>
    <w:rsid w:val="00D42BBF"/>
    <w:rsid w:val="00D4564A"/>
    <w:rsid w:val="00D46FB9"/>
    <w:rsid w:val="00D670FD"/>
    <w:rsid w:val="00D721C9"/>
    <w:rsid w:val="00D732C8"/>
    <w:rsid w:val="00D747A1"/>
    <w:rsid w:val="00D82841"/>
    <w:rsid w:val="00D83A1D"/>
    <w:rsid w:val="00D871CD"/>
    <w:rsid w:val="00D96428"/>
    <w:rsid w:val="00DA1195"/>
    <w:rsid w:val="00DB5FE8"/>
    <w:rsid w:val="00DC0039"/>
    <w:rsid w:val="00DC5306"/>
    <w:rsid w:val="00DC69E1"/>
    <w:rsid w:val="00DD013F"/>
    <w:rsid w:val="00DD0898"/>
    <w:rsid w:val="00DD5A9E"/>
    <w:rsid w:val="00DD64BE"/>
    <w:rsid w:val="00DE2193"/>
    <w:rsid w:val="00DF0B6A"/>
    <w:rsid w:val="00DF266C"/>
    <w:rsid w:val="00DF40F8"/>
    <w:rsid w:val="00DF4A48"/>
    <w:rsid w:val="00DF66CF"/>
    <w:rsid w:val="00DF6FBB"/>
    <w:rsid w:val="00E03EFC"/>
    <w:rsid w:val="00E168E9"/>
    <w:rsid w:val="00E54136"/>
    <w:rsid w:val="00E62520"/>
    <w:rsid w:val="00E77DFB"/>
    <w:rsid w:val="00E83FCF"/>
    <w:rsid w:val="00E856C6"/>
    <w:rsid w:val="00E9574E"/>
    <w:rsid w:val="00E97947"/>
    <w:rsid w:val="00EA1D87"/>
    <w:rsid w:val="00EA58E3"/>
    <w:rsid w:val="00EB0C29"/>
    <w:rsid w:val="00EB43BF"/>
    <w:rsid w:val="00EB5038"/>
    <w:rsid w:val="00EB5488"/>
    <w:rsid w:val="00EC37B7"/>
    <w:rsid w:val="00ED155B"/>
    <w:rsid w:val="00ED2113"/>
    <w:rsid w:val="00ED7B8B"/>
    <w:rsid w:val="00EF192E"/>
    <w:rsid w:val="00EF20EF"/>
    <w:rsid w:val="00F22FE6"/>
    <w:rsid w:val="00F30574"/>
    <w:rsid w:val="00F31485"/>
    <w:rsid w:val="00F558D1"/>
    <w:rsid w:val="00F61673"/>
    <w:rsid w:val="00F678DD"/>
    <w:rsid w:val="00F80C78"/>
    <w:rsid w:val="00F8115C"/>
    <w:rsid w:val="00F87B5D"/>
    <w:rsid w:val="00F92BEE"/>
    <w:rsid w:val="00F93F5E"/>
    <w:rsid w:val="00F964BD"/>
    <w:rsid w:val="00FB464B"/>
    <w:rsid w:val="00FB6317"/>
    <w:rsid w:val="00FD19FB"/>
    <w:rsid w:val="00FE056C"/>
    <w:rsid w:val="00FE1609"/>
    <w:rsid w:val="00FF1738"/>
    <w:rsid w:val="00FF7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FC1"/>
    <w:pPr>
      <w:spacing w:before="120"/>
    </w:pPr>
    <w:rPr>
      <w:rFonts w:ascii="Arial" w:hAnsi="Arial"/>
      <w:sz w:val="22"/>
      <w:szCs w:val="24"/>
    </w:rPr>
  </w:style>
  <w:style w:type="paragraph" w:styleId="Heading1">
    <w:name w:val="heading 1"/>
    <w:basedOn w:val="Normal"/>
    <w:next w:val="Normal"/>
    <w:link w:val="Heading1Char"/>
    <w:qFormat/>
    <w:rsid w:val="00504454"/>
    <w:pPr>
      <w:keepNext/>
      <w:pBdr>
        <w:bottom w:val="single" w:sz="4" w:space="1" w:color="auto"/>
      </w:pBdr>
      <w:spacing w:before="240" w:after="240"/>
      <w:ind w:left="567" w:hanging="567"/>
      <w:outlineLvl w:val="0"/>
    </w:pPr>
    <w:rPr>
      <w:rFonts w:cs="Arial"/>
      <w:b/>
      <w:bCs/>
      <w:kern w:val="32"/>
      <w:sz w:val="24"/>
    </w:rPr>
  </w:style>
  <w:style w:type="paragraph" w:styleId="Heading2">
    <w:name w:val="heading 2"/>
    <w:basedOn w:val="TOC2"/>
    <w:next w:val="Normal"/>
    <w:qFormat/>
    <w:rsid w:val="000A656F"/>
    <w:pPr>
      <w:spacing w:before="240" w:after="240"/>
      <w:ind w:left="567" w:hanging="567"/>
      <w:outlineLvl w:val="1"/>
    </w:pPr>
    <w:rPr>
      <w:b/>
    </w:rPr>
  </w:style>
  <w:style w:type="paragraph" w:styleId="Heading3">
    <w:name w:val="heading 3"/>
    <w:basedOn w:val="Normal"/>
    <w:next w:val="Normal"/>
    <w:qFormat/>
    <w:rsid w:val="000A656F"/>
    <w:pPr>
      <w:keepNext/>
      <w:spacing w:before="240" w:after="120"/>
      <w:outlineLvl w:val="2"/>
    </w:pPr>
    <w:rPr>
      <w:rFonts w:cs="Arial"/>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styleId="Hyperlink">
    <w:name w:val="Hyperlink"/>
    <w:uiPriority w:val="99"/>
    <w:rsid w:val="00F964BD"/>
    <w:rPr>
      <w:color w:val="0000FF"/>
      <w:u w:val="single"/>
    </w:rPr>
  </w:style>
  <w:style w:type="character" w:styleId="CommentReference">
    <w:name w:val="annotation reference"/>
    <w:semiHidden/>
    <w:rsid w:val="00F964BD"/>
    <w:rPr>
      <w:sz w:val="16"/>
      <w:szCs w:val="16"/>
    </w:rPr>
  </w:style>
  <w:style w:type="paragraph" w:styleId="CommentText">
    <w:name w:val="annotation text"/>
    <w:basedOn w:val="Normal"/>
    <w:semiHidden/>
    <w:rsid w:val="00F964BD"/>
    <w:rPr>
      <w:rFonts w:ascii="Times New Roman" w:hAnsi="Times New Roman"/>
      <w:sz w:val="20"/>
      <w:szCs w:val="20"/>
    </w:rPr>
  </w:style>
  <w:style w:type="paragraph" w:styleId="BalloonText">
    <w:name w:val="Balloon Text"/>
    <w:basedOn w:val="Normal"/>
    <w:semiHidden/>
    <w:rsid w:val="00F964BD"/>
    <w:rPr>
      <w:rFonts w:ascii="Tahoma" w:hAnsi="Tahoma" w:cs="Tahoma"/>
      <w:sz w:val="16"/>
      <w:szCs w:val="16"/>
    </w:rPr>
  </w:style>
  <w:style w:type="paragraph" w:styleId="NormalWeb">
    <w:name w:val="Normal (Web)"/>
    <w:basedOn w:val="Normal"/>
    <w:rsid w:val="00F964BD"/>
    <w:pPr>
      <w:spacing w:before="100" w:beforeAutospacing="1" w:after="100" w:afterAutospacing="1"/>
    </w:pPr>
    <w:rPr>
      <w:rFonts w:ascii="Times New Roman" w:hAnsi="Times New Roman"/>
      <w:sz w:val="24"/>
    </w:rPr>
  </w:style>
  <w:style w:type="character" w:styleId="Strong">
    <w:name w:val="Strong"/>
    <w:qFormat/>
    <w:rsid w:val="00F964BD"/>
    <w:rPr>
      <w:b/>
      <w:bCs/>
    </w:rPr>
  </w:style>
  <w:style w:type="paragraph" w:styleId="CommentSubject">
    <w:name w:val="annotation subject"/>
    <w:basedOn w:val="CommentText"/>
    <w:next w:val="CommentText"/>
    <w:semiHidden/>
    <w:rsid w:val="00F964BD"/>
    <w:rPr>
      <w:b/>
      <w:bCs/>
    </w:rPr>
  </w:style>
  <w:style w:type="paragraph" w:customStyle="1" w:styleId="Default">
    <w:name w:val="Default"/>
    <w:rsid w:val="00F964BD"/>
    <w:pPr>
      <w:autoSpaceDE w:val="0"/>
      <w:autoSpaceDN w:val="0"/>
      <w:adjustRightInd w:val="0"/>
    </w:pPr>
    <w:rPr>
      <w:rFonts w:ascii="Arial" w:hAnsi="Arial" w:cs="Arial"/>
      <w:color w:val="000000"/>
      <w:sz w:val="24"/>
      <w:szCs w:val="24"/>
    </w:rPr>
  </w:style>
  <w:style w:type="paragraph" w:styleId="TOC3">
    <w:name w:val="toc 3"/>
    <w:basedOn w:val="Normal"/>
    <w:next w:val="Normal"/>
    <w:autoRedefine/>
    <w:semiHidden/>
    <w:rsid w:val="00F964BD"/>
    <w:pPr>
      <w:ind w:left="480"/>
    </w:pPr>
    <w:rPr>
      <w:rFonts w:ascii="Times New Roman" w:hAnsi="Times New Roman"/>
      <w:sz w:val="24"/>
    </w:rPr>
  </w:style>
  <w:style w:type="paragraph" w:styleId="TOC1">
    <w:name w:val="toc 1"/>
    <w:basedOn w:val="Normal"/>
    <w:next w:val="Normal"/>
    <w:autoRedefine/>
    <w:uiPriority w:val="39"/>
    <w:rsid w:val="00E83FCF"/>
    <w:pPr>
      <w:tabs>
        <w:tab w:val="left" w:pos="426"/>
        <w:tab w:val="right" w:leader="dot" w:pos="9628"/>
      </w:tabs>
    </w:pPr>
    <w:rPr>
      <w:b/>
      <w:sz w:val="24"/>
    </w:rPr>
  </w:style>
  <w:style w:type="paragraph" w:styleId="TOC2">
    <w:name w:val="toc 2"/>
    <w:basedOn w:val="Normal"/>
    <w:next w:val="Normal"/>
    <w:autoRedefine/>
    <w:uiPriority w:val="39"/>
    <w:rsid w:val="00E83FCF"/>
    <w:pPr>
      <w:tabs>
        <w:tab w:val="left" w:pos="851"/>
        <w:tab w:val="right" w:leader="dot" w:pos="9628"/>
      </w:tabs>
      <w:ind w:left="142"/>
    </w:pPr>
  </w:style>
  <w:style w:type="numbering" w:styleId="111111">
    <w:name w:val="Outline List 2"/>
    <w:basedOn w:val="NoList"/>
    <w:rsid w:val="00F964BD"/>
    <w:pPr>
      <w:numPr>
        <w:numId w:val="4"/>
      </w:numPr>
    </w:pPr>
  </w:style>
  <w:style w:type="paragraph" w:customStyle="1" w:styleId="Pa8">
    <w:name w:val="Pa8"/>
    <w:basedOn w:val="Default"/>
    <w:next w:val="Default"/>
    <w:rsid w:val="00F964BD"/>
    <w:pPr>
      <w:spacing w:line="241" w:lineRule="atLeast"/>
    </w:pPr>
    <w:rPr>
      <w:rFonts w:ascii="Optima" w:hAnsi="Optima" w:cs="Times New Roman"/>
      <w:color w:val="auto"/>
    </w:rPr>
  </w:style>
  <w:style w:type="character" w:customStyle="1" w:styleId="A10">
    <w:name w:val="A10"/>
    <w:rsid w:val="00F964BD"/>
    <w:rPr>
      <w:rFonts w:cs="Optima"/>
      <w:color w:val="000000"/>
      <w:sz w:val="20"/>
      <w:szCs w:val="20"/>
    </w:rPr>
  </w:style>
  <w:style w:type="paragraph" w:styleId="FootnoteText">
    <w:name w:val="footnote text"/>
    <w:basedOn w:val="Normal"/>
    <w:semiHidden/>
    <w:rsid w:val="00F964BD"/>
    <w:rPr>
      <w:rFonts w:ascii="Times New Roman" w:hAnsi="Times New Roman"/>
      <w:sz w:val="20"/>
      <w:szCs w:val="20"/>
    </w:rPr>
  </w:style>
  <w:style w:type="character" w:styleId="FootnoteReference">
    <w:name w:val="footnote reference"/>
    <w:semiHidden/>
    <w:rsid w:val="00F964BD"/>
    <w:rPr>
      <w:vertAlign w:val="superscript"/>
    </w:rPr>
  </w:style>
  <w:style w:type="character" w:customStyle="1" w:styleId="Heading1Char">
    <w:name w:val="Heading 1 Char"/>
    <w:link w:val="Heading1"/>
    <w:rsid w:val="00504454"/>
    <w:rPr>
      <w:rFonts w:ascii="Arial" w:hAnsi="Arial" w:cs="Arial"/>
      <w:b/>
      <w:bCs/>
      <w:kern w:val="32"/>
      <w:sz w:val="24"/>
      <w:szCs w:val="24"/>
    </w:rPr>
  </w:style>
  <w:style w:type="paragraph" w:styleId="Index1">
    <w:name w:val="index 1"/>
    <w:basedOn w:val="Normal"/>
    <w:next w:val="Normal"/>
    <w:autoRedefine/>
    <w:semiHidden/>
    <w:rsid w:val="00F964BD"/>
    <w:pPr>
      <w:ind w:left="240" w:hanging="240"/>
    </w:p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964BD"/>
    <w:pPr>
      <w:spacing w:after="160" w:line="240" w:lineRule="exact"/>
    </w:pPr>
    <w:rPr>
      <w:rFonts w:ascii="Verdana" w:hAnsi="Verdana"/>
      <w:sz w:val="20"/>
      <w:szCs w:val="20"/>
      <w:lang w:val="en-US" w:eastAsia="en-US"/>
    </w:rPr>
  </w:style>
  <w:style w:type="paragraph" w:styleId="ListParagraph">
    <w:name w:val="List Paragraph"/>
    <w:basedOn w:val="Normal"/>
    <w:qFormat/>
    <w:rsid w:val="00690FC1"/>
    <w:pPr>
      <w:numPr>
        <w:numId w:val="44"/>
      </w:numPr>
      <w:ind w:left="360"/>
    </w:pPr>
  </w:style>
  <w:style w:type="paragraph" w:customStyle="1" w:styleId="BodyText1">
    <w:name w:val="Body Text 1"/>
    <w:basedOn w:val="Normal"/>
    <w:rsid w:val="00D32200"/>
    <w:pPr>
      <w:spacing w:after="120"/>
    </w:pPr>
    <w:rPr>
      <w:szCs w:val="20"/>
      <w:lang w:eastAsia="en-US"/>
    </w:rPr>
  </w:style>
  <w:style w:type="paragraph" w:customStyle="1" w:styleId="Style1">
    <w:name w:val="Style1"/>
    <w:basedOn w:val="Normal"/>
    <w:next w:val="Heading2"/>
    <w:rsid w:val="0037297C"/>
  </w:style>
  <w:style w:type="character" w:customStyle="1" w:styleId="FooterChar">
    <w:name w:val="Footer Char"/>
    <w:basedOn w:val="DefaultParagraphFont"/>
    <w:link w:val="Footer"/>
    <w:uiPriority w:val="99"/>
    <w:rsid w:val="006E4233"/>
    <w:rPr>
      <w:rFonts w:ascii="Arial" w:hAnsi="Arial"/>
      <w:sz w:val="22"/>
      <w:szCs w:val="24"/>
    </w:rPr>
  </w:style>
  <w:style w:type="paragraph" w:customStyle="1" w:styleId="Bodycopy">
    <w:name w:val="Body copy"/>
    <w:basedOn w:val="Normal"/>
    <w:uiPriority w:val="99"/>
    <w:rsid w:val="0092539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25399"/>
  </w:style>
  <w:style w:type="paragraph" w:customStyle="1" w:styleId="GreyBox">
    <w:name w:val="Grey Box"/>
    <w:basedOn w:val="Normal"/>
    <w:link w:val="GreyBoxChar"/>
    <w:qFormat/>
    <w:rsid w:val="007C364C"/>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Char">
    <w:name w:val="Grey Box Char"/>
    <w:basedOn w:val="DefaultParagraphFont"/>
    <w:link w:val="GreyBox"/>
    <w:rsid w:val="007C364C"/>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3A7CD8"/>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3A7CD8"/>
    <w:rPr>
      <w:rFonts w:ascii="Arial" w:hAnsi="Arial" w:cs="Arial"/>
      <w:b/>
      <w:color w:val="000000"/>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FC1"/>
    <w:pPr>
      <w:spacing w:before="120"/>
    </w:pPr>
    <w:rPr>
      <w:rFonts w:ascii="Arial" w:hAnsi="Arial"/>
      <w:sz w:val="22"/>
      <w:szCs w:val="24"/>
    </w:rPr>
  </w:style>
  <w:style w:type="paragraph" w:styleId="Heading1">
    <w:name w:val="heading 1"/>
    <w:basedOn w:val="Normal"/>
    <w:next w:val="Normal"/>
    <w:link w:val="Heading1Char"/>
    <w:qFormat/>
    <w:rsid w:val="00504454"/>
    <w:pPr>
      <w:keepNext/>
      <w:pBdr>
        <w:bottom w:val="single" w:sz="4" w:space="1" w:color="auto"/>
      </w:pBdr>
      <w:spacing w:before="240" w:after="240"/>
      <w:ind w:left="567" w:hanging="567"/>
      <w:outlineLvl w:val="0"/>
    </w:pPr>
    <w:rPr>
      <w:rFonts w:cs="Arial"/>
      <w:b/>
      <w:bCs/>
      <w:kern w:val="32"/>
      <w:sz w:val="24"/>
    </w:rPr>
  </w:style>
  <w:style w:type="paragraph" w:styleId="Heading2">
    <w:name w:val="heading 2"/>
    <w:basedOn w:val="TOC2"/>
    <w:next w:val="Normal"/>
    <w:qFormat/>
    <w:rsid w:val="000A656F"/>
    <w:pPr>
      <w:spacing w:before="240" w:after="240"/>
      <w:ind w:left="567" w:hanging="567"/>
      <w:outlineLvl w:val="1"/>
    </w:pPr>
    <w:rPr>
      <w:b/>
    </w:rPr>
  </w:style>
  <w:style w:type="paragraph" w:styleId="Heading3">
    <w:name w:val="heading 3"/>
    <w:basedOn w:val="Normal"/>
    <w:next w:val="Normal"/>
    <w:qFormat/>
    <w:rsid w:val="000A656F"/>
    <w:pPr>
      <w:keepNext/>
      <w:spacing w:before="240" w:after="120"/>
      <w:outlineLvl w:val="2"/>
    </w:pPr>
    <w:rPr>
      <w:rFonts w:cs="Arial"/>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styleId="Hyperlink">
    <w:name w:val="Hyperlink"/>
    <w:uiPriority w:val="99"/>
    <w:rsid w:val="00F964BD"/>
    <w:rPr>
      <w:color w:val="0000FF"/>
      <w:u w:val="single"/>
    </w:rPr>
  </w:style>
  <w:style w:type="character" w:styleId="CommentReference">
    <w:name w:val="annotation reference"/>
    <w:semiHidden/>
    <w:rsid w:val="00F964BD"/>
    <w:rPr>
      <w:sz w:val="16"/>
      <w:szCs w:val="16"/>
    </w:rPr>
  </w:style>
  <w:style w:type="paragraph" w:styleId="CommentText">
    <w:name w:val="annotation text"/>
    <w:basedOn w:val="Normal"/>
    <w:semiHidden/>
    <w:rsid w:val="00F964BD"/>
    <w:rPr>
      <w:rFonts w:ascii="Times New Roman" w:hAnsi="Times New Roman"/>
      <w:sz w:val="20"/>
      <w:szCs w:val="20"/>
    </w:rPr>
  </w:style>
  <w:style w:type="paragraph" w:styleId="BalloonText">
    <w:name w:val="Balloon Text"/>
    <w:basedOn w:val="Normal"/>
    <w:semiHidden/>
    <w:rsid w:val="00F964BD"/>
    <w:rPr>
      <w:rFonts w:ascii="Tahoma" w:hAnsi="Tahoma" w:cs="Tahoma"/>
      <w:sz w:val="16"/>
      <w:szCs w:val="16"/>
    </w:rPr>
  </w:style>
  <w:style w:type="paragraph" w:styleId="NormalWeb">
    <w:name w:val="Normal (Web)"/>
    <w:basedOn w:val="Normal"/>
    <w:rsid w:val="00F964BD"/>
    <w:pPr>
      <w:spacing w:before="100" w:beforeAutospacing="1" w:after="100" w:afterAutospacing="1"/>
    </w:pPr>
    <w:rPr>
      <w:rFonts w:ascii="Times New Roman" w:hAnsi="Times New Roman"/>
      <w:sz w:val="24"/>
    </w:rPr>
  </w:style>
  <w:style w:type="character" w:styleId="Strong">
    <w:name w:val="Strong"/>
    <w:qFormat/>
    <w:rsid w:val="00F964BD"/>
    <w:rPr>
      <w:b/>
      <w:bCs/>
    </w:rPr>
  </w:style>
  <w:style w:type="paragraph" w:styleId="CommentSubject">
    <w:name w:val="annotation subject"/>
    <w:basedOn w:val="CommentText"/>
    <w:next w:val="CommentText"/>
    <w:semiHidden/>
    <w:rsid w:val="00F964BD"/>
    <w:rPr>
      <w:b/>
      <w:bCs/>
    </w:rPr>
  </w:style>
  <w:style w:type="paragraph" w:customStyle="1" w:styleId="Default">
    <w:name w:val="Default"/>
    <w:rsid w:val="00F964BD"/>
    <w:pPr>
      <w:autoSpaceDE w:val="0"/>
      <w:autoSpaceDN w:val="0"/>
      <w:adjustRightInd w:val="0"/>
    </w:pPr>
    <w:rPr>
      <w:rFonts w:ascii="Arial" w:hAnsi="Arial" w:cs="Arial"/>
      <w:color w:val="000000"/>
      <w:sz w:val="24"/>
      <w:szCs w:val="24"/>
    </w:rPr>
  </w:style>
  <w:style w:type="paragraph" w:styleId="TOC3">
    <w:name w:val="toc 3"/>
    <w:basedOn w:val="Normal"/>
    <w:next w:val="Normal"/>
    <w:autoRedefine/>
    <w:semiHidden/>
    <w:rsid w:val="00F964BD"/>
    <w:pPr>
      <w:ind w:left="480"/>
    </w:pPr>
    <w:rPr>
      <w:rFonts w:ascii="Times New Roman" w:hAnsi="Times New Roman"/>
      <w:sz w:val="24"/>
    </w:rPr>
  </w:style>
  <w:style w:type="paragraph" w:styleId="TOC1">
    <w:name w:val="toc 1"/>
    <w:basedOn w:val="Normal"/>
    <w:next w:val="Normal"/>
    <w:autoRedefine/>
    <w:uiPriority w:val="39"/>
    <w:rsid w:val="00E83FCF"/>
    <w:pPr>
      <w:tabs>
        <w:tab w:val="left" w:pos="426"/>
        <w:tab w:val="right" w:leader="dot" w:pos="9628"/>
      </w:tabs>
    </w:pPr>
    <w:rPr>
      <w:b/>
      <w:sz w:val="24"/>
    </w:rPr>
  </w:style>
  <w:style w:type="paragraph" w:styleId="TOC2">
    <w:name w:val="toc 2"/>
    <w:basedOn w:val="Normal"/>
    <w:next w:val="Normal"/>
    <w:autoRedefine/>
    <w:uiPriority w:val="39"/>
    <w:rsid w:val="00E83FCF"/>
    <w:pPr>
      <w:tabs>
        <w:tab w:val="left" w:pos="851"/>
        <w:tab w:val="right" w:leader="dot" w:pos="9628"/>
      </w:tabs>
      <w:ind w:left="142"/>
    </w:pPr>
  </w:style>
  <w:style w:type="numbering" w:styleId="111111">
    <w:name w:val="Outline List 2"/>
    <w:basedOn w:val="NoList"/>
    <w:rsid w:val="00F964BD"/>
    <w:pPr>
      <w:numPr>
        <w:numId w:val="4"/>
      </w:numPr>
    </w:pPr>
  </w:style>
  <w:style w:type="paragraph" w:customStyle="1" w:styleId="Pa8">
    <w:name w:val="Pa8"/>
    <w:basedOn w:val="Default"/>
    <w:next w:val="Default"/>
    <w:rsid w:val="00F964BD"/>
    <w:pPr>
      <w:spacing w:line="241" w:lineRule="atLeast"/>
    </w:pPr>
    <w:rPr>
      <w:rFonts w:ascii="Optima" w:hAnsi="Optima" w:cs="Times New Roman"/>
      <w:color w:val="auto"/>
    </w:rPr>
  </w:style>
  <w:style w:type="character" w:customStyle="1" w:styleId="A10">
    <w:name w:val="A10"/>
    <w:rsid w:val="00F964BD"/>
    <w:rPr>
      <w:rFonts w:cs="Optima"/>
      <w:color w:val="000000"/>
      <w:sz w:val="20"/>
      <w:szCs w:val="20"/>
    </w:rPr>
  </w:style>
  <w:style w:type="paragraph" w:styleId="FootnoteText">
    <w:name w:val="footnote text"/>
    <w:basedOn w:val="Normal"/>
    <w:semiHidden/>
    <w:rsid w:val="00F964BD"/>
    <w:rPr>
      <w:rFonts w:ascii="Times New Roman" w:hAnsi="Times New Roman"/>
      <w:sz w:val="20"/>
      <w:szCs w:val="20"/>
    </w:rPr>
  </w:style>
  <w:style w:type="character" w:styleId="FootnoteReference">
    <w:name w:val="footnote reference"/>
    <w:semiHidden/>
    <w:rsid w:val="00F964BD"/>
    <w:rPr>
      <w:vertAlign w:val="superscript"/>
    </w:rPr>
  </w:style>
  <w:style w:type="character" w:customStyle="1" w:styleId="Heading1Char">
    <w:name w:val="Heading 1 Char"/>
    <w:link w:val="Heading1"/>
    <w:rsid w:val="00504454"/>
    <w:rPr>
      <w:rFonts w:ascii="Arial" w:hAnsi="Arial" w:cs="Arial"/>
      <w:b/>
      <w:bCs/>
      <w:kern w:val="32"/>
      <w:sz w:val="24"/>
      <w:szCs w:val="24"/>
    </w:rPr>
  </w:style>
  <w:style w:type="paragraph" w:styleId="Index1">
    <w:name w:val="index 1"/>
    <w:basedOn w:val="Normal"/>
    <w:next w:val="Normal"/>
    <w:autoRedefine/>
    <w:semiHidden/>
    <w:rsid w:val="00F964BD"/>
    <w:pPr>
      <w:ind w:left="240" w:hanging="240"/>
    </w:p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964BD"/>
    <w:pPr>
      <w:spacing w:after="160" w:line="240" w:lineRule="exact"/>
    </w:pPr>
    <w:rPr>
      <w:rFonts w:ascii="Verdana" w:hAnsi="Verdana"/>
      <w:sz w:val="20"/>
      <w:szCs w:val="20"/>
      <w:lang w:val="en-US" w:eastAsia="en-US"/>
    </w:rPr>
  </w:style>
  <w:style w:type="paragraph" w:styleId="ListParagraph">
    <w:name w:val="List Paragraph"/>
    <w:basedOn w:val="Normal"/>
    <w:qFormat/>
    <w:rsid w:val="00690FC1"/>
    <w:pPr>
      <w:numPr>
        <w:numId w:val="44"/>
      </w:numPr>
      <w:ind w:left="360"/>
    </w:pPr>
  </w:style>
  <w:style w:type="paragraph" w:customStyle="1" w:styleId="BodyText1">
    <w:name w:val="Body Text 1"/>
    <w:basedOn w:val="Normal"/>
    <w:rsid w:val="00D32200"/>
    <w:pPr>
      <w:spacing w:after="120"/>
    </w:pPr>
    <w:rPr>
      <w:szCs w:val="20"/>
      <w:lang w:eastAsia="en-US"/>
    </w:rPr>
  </w:style>
  <w:style w:type="paragraph" w:customStyle="1" w:styleId="Style1">
    <w:name w:val="Style1"/>
    <w:basedOn w:val="Normal"/>
    <w:next w:val="Heading2"/>
    <w:rsid w:val="0037297C"/>
  </w:style>
  <w:style w:type="character" w:customStyle="1" w:styleId="FooterChar">
    <w:name w:val="Footer Char"/>
    <w:basedOn w:val="DefaultParagraphFont"/>
    <w:link w:val="Footer"/>
    <w:uiPriority w:val="99"/>
    <w:rsid w:val="006E4233"/>
    <w:rPr>
      <w:rFonts w:ascii="Arial" w:hAnsi="Arial"/>
      <w:sz w:val="22"/>
      <w:szCs w:val="24"/>
    </w:rPr>
  </w:style>
  <w:style w:type="paragraph" w:customStyle="1" w:styleId="Bodycopy">
    <w:name w:val="Body copy"/>
    <w:basedOn w:val="Normal"/>
    <w:uiPriority w:val="99"/>
    <w:rsid w:val="0092539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25399"/>
  </w:style>
  <w:style w:type="paragraph" w:customStyle="1" w:styleId="GreyBox">
    <w:name w:val="Grey Box"/>
    <w:basedOn w:val="Normal"/>
    <w:link w:val="GreyBoxChar"/>
    <w:qFormat/>
    <w:rsid w:val="007C364C"/>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Char">
    <w:name w:val="Grey Box Char"/>
    <w:basedOn w:val="DefaultParagraphFont"/>
    <w:link w:val="GreyBox"/>
    <w:rsid w:val="007C364C"/>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3A7CD8"/>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3A7CD8"/>
    <w:rPr>
      <w:rFonts w:ascii="Arial" w:hAnsi="Arial" w:cs="Arial"/>
      <w:b/>
      <w:color w:val="00000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84587">
      <w:bodyDiv w:val="1"/>
      <w:marLeft w:val="0"/>
      <w:marRight w:val="0"/>
      <w:marTop w:val="0"/>
      <w:marBottom w:val="0"/>
      <w:divBdr>
        <w:top w:val="none" w:sz="0" w:space="0" w:color="auto"/>
        <w:left w:val="none" w:sz="0" w:space="0" w:color="auto"/>
        <w:bottom w:val="none" w:sz="0" w:space="0" w:color="auto"/>
        <w:right w:val="none" w:sz="0" w:space="0" w:color="auto"/>
      </w:divBdr>
    </w:div>
    <w:div w:id="1035228791">
      <w:bodyDiv w:val="1"/>
      <w:marLeft w:val="0"/>
      <w:marRight w:val="0"/>
      <w:marTop w:val="0"/>
      <w:marBottom w:val="0"/>
      <w:divBdr>
        <w:top w:val="none" w:sz="0" w:space="0" w:color="auto"/>
        <w:left w:val="none" w:sz="0" w:space="0" w:color="auto"/>
        <w:bottom w:val="none" w:sz="0" w:space="0" w:color="auto"/>
        <w:right w:val="none" w:sz="0" w:space="0" w:color="auto"/>
      </w:divBdr>
    </w:div>
    <w:div w:id="162634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afeworkaustralia.gov.au/" TargetMode="Externa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afeworkaustralia.gov.au" TargetMode="External"/><Relationship Id="rId24" Type="http://schemas.openxmlformats.org/officeDocument/2006/relationships/hyperlink" Target="http://www.safeworkaustralia.gov.au/sites/swa/about/publications/pages/consultation-cooperation-coordination-cop"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hyperlink" Target="http://creativecommons.org/licenses/by-nc/3.0/au/" TargetMode="External"/><Relationship Id="rId19" Type="http://schemas.openxmlformats.org/officeDocument/2006/relationships/image" Target="media/image8.jp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978-0-642-33302-5</PublicationIdentifier>
    <ParentFolderID xmlns="http://schemas.microsoft.com/sharepoint/v3/fields">633</ParentFolderID>
  </documentManagement>
</p:properties>
</file>

<file path=customXml/itemProps1.xml><?xml version="1.0" encoding="utf-8"?>
<ds:datastoreItem xmlns:ds="http://schemas.openxmlformats.org/officeDocument/2006/customXml" ds:itemID="{A8A00D09-5D30-45B3-AA5D-B3F93CEE60D4}"/>
</file>

<file path=customXml/itemProps2.xml><?xml version="1.0" encoding="utf-8"?>
<ds:datastoreItem xmlns:ds="http://schemas.openxmlformats.org/officeDocument/2006/customXml" ds:itemID="{F933A786-AAE7-4955-99DF-929C70EF5919}"/>
</file>

<file path=customXml/itemProps3.xml><?xml version="1.0" encoding="utf-8"?>
<ds:datastoreItem xmlns:ds="http://schemas.openxmlformats.org/officeDocument/2006/customXml" ds:itemID="{20998EDF-ABAE-4555-A784-70B559DC58F3}"/>
</file>

<file path=docProps/app.xml><?xml version="1.0" encoding="utf-8"?>
<Properties xmlns="http://schemas.openxmlformats.org/officeDocument/2006/extended-properties" xmlns:vt="http://schemas.openxmlformats.org/officeDocument/2006/docPropsVTypes">
  <Template>FA73C2A6.dotm</Template>
  <TotalTime>0</TotalTime>
  <Pages>28</Pages>
  <Words>9157</Words>
  <Characters>49201</Characters>
  <Application>Microsoft Office Word</Application>
  <DocSecurity>2</DocSecurity>
  <Lines>1144</Lines>
  <Paragraphs>711</Paragraphs>
  <ScaleCrop>false</ScaleCrop>
  <HeadingPairs>
    <vt:vector size="2" baseType="variant">
      <vt:variant>
        <vt:lpstr>Title</vt:lpstr>
      </vt:variant>
      <vt:variant>
        <vt:i4>1</vt:i4>
      </vt:variant>
    </vt:vector>
  </HeadingPairs>
  <TitlesOfParts>
    <vt:vector size="1" baseType="lpstr">
      <vt:lpstr>How to Manage Work Health and Safety Risks Code of Practice </vt:lpstr>
    </vt:vector>
  </TitlesOfParts>
  <Manager/>
  <Company/>
  <LinksUpToDate>false</LinksUpToDate>
  <CharactersWithSpaces>57647</CharactersWithSpaces>
  <SharedDoc>false</SharedDoc>
  <HyperlinkBase>http://safeworkaustralia.gov.au</HyperlinkBase>
  <HLinks>
    <vt:vector size="126" baseType="variant">
      <vt:variant>
        <vt:i4>1441854</vt:i4>
      </vt:variant>
      <vt:variant>
        <vt:i4>119</vt:i4>
      </vt:variant>
      <vt:variant>
        <vt:i4>0</vt:i4>
      </vt:variant>
      <vt:variant>
        <vt:i4>5</vt:i4>
      </vt:variant>
      <vt:variant>
        <vt:lpwstr/>
      </vt:variant>
      <vt:variant>
        <vt:lpwstr>_Toc297891211</vt:lpwstr>
      </vt:variant>
      <vt:variant>
        <vt:i4>1441854</vt:i4>
      </vt:variant>
      <vt:variant>
        <vt:i4>113</vt:i4>
      </vt:variant>
      <vt:variant>
        <vt:i4>0</vt:i4>
      </vt:variant>
      <vt:variant>
        <vt:i4>5</vt:i4>
      </vt:variant>
      <vt:variant>
        <vt:lpwstr/>
      </vt:variant>
      <vt:variant>
        <vt:lpwstr>_Toc297891210</vt:lpwstr>
      </vt:variant>
      <vt:variant>
        <vt:i4>1507390</vt:i4>
      </vt:variant>
      <vt:variant>
        <vt:i4>107</vt:i4>
      </vt:variant>
      <vt:variant>
        <vt:i4>0</vt:i4>
      </vt:variant>
      <vt:variant>
        <vt:i4>5</vt:i4>
      </vt:variant>
      <vt:variant>
        <vt:lpwstr/>
      </vt:variant>
      <vt:variant>
        <vt:lpwstr>_Toc297891209</vt:lpwstr>
      </vt:variant>
      <vt:variant>
        <vt:i4>1507390</vt:i4>
      </vt:variant>
      <vt:variant>
        <vt:i4>101</vt:i4>
      </vt:variant>
      <vt:variant>
        <vt:i4>0</vt:i4>
      </vt:variant>
      <vt:variant>
        <vt:i4>5</vt:i4>
      </vt:variant>
      <vt:variant>
        <vt:lpwstr/>
      </vt:variant>
      <vt:variant>
        <vt:lpwstr>_Toc297891208</vt:lpwstr>
      </vt:variant>
      <vt:variant>
        <vt:i4>1507390</vt:i4>
      </vt:variant>
      <vt:variant>
        <vt:i4>95</vt:i4>
      </vt:variant>
      <vt:variant>
        <vt:i4>0</vt:i4>
      </vt:variant>
      <vt:variant>
        <vt:i4>5</vt:i4>
      </vt:variant>
      <vt:variant>
        <vt:lpwstr/>
      </vt:variant>
      <vt:variant>
        <vt:lpwstr>_Toc297891207</vt:lpwstr>
      </vt:variant>
      <vt:variant>
        <vt:i4>1507390</vt:i4>
      </vt:variant>
      <vt:variant>
        <vt:i4>89</vt:i4>
      </vt:variant>
      <vt:variant>
        <vt:i4>0</vt:i4>
      </vt:variant>
      <vt:variant>
        <vt:i4>5</vt:i4>
      </vt:variant>
      <vt:variant>
        <vt:lpwstr/>
      </vt:variant>
      <vt:variant>
        <vt:lpwstr>_Toc297891206</vt:lpwstr>
      </vt:variant>
      <vt:variant>
        <vt:i4>1507390</vt:i4>
      </vt:variant>
      <vt:variant>
        <vt:i4>83</vt:i4>
      </vt:variant>
      <vt:variant>
        <vt:i4>0</vt:i4>
      </vt:variant>
      <vt:variant>
        <vt:i4>5</vt:i4>
      </vt:variant>
      <vt:variant>
        <vt:lpwstr/>
      </vt:variant>
      <vt:variant>
        <vt:lpwstr>_Toc297891205</vt:lpwstr>
      </vt:variant>
      <vt:variant>
        <vt:i4>1507390</vt:i4>
      </vt:variant>
      <vt:variant>
        <vt:i4>77</vt:i4>
      </vt:variant>
      <vt:variant>
        <vt:i4>0</vt:i4>
      </vt:variant>
      <vt:variant>
        <vt:i4>5</vt:i4>
      </vt:variant>
      <vt:variant>
        <vt:lpwstr/>
      </vt:variant>
      <vt:variant>
        <vt:lpwstr>_Toc297891204</vt:lpwstr>
      </vt:variant>
      <vt:variant>
        <vt:i4>1507390</vt:i4>
      </vt:variant>
      <vt:variant>
        <vt:i4>71</vt:i4>
      </vt:variant>
      <vt:variant>
        <vt:i4>0</vt:i4>
      </vt:variant>
      <vt:variant>
        <vt:i4>5</vt:i4>
      </vt:variant>
      <vt:variant>
        <vt:lpwstr/>
      </vt:variant>
      <vt:variant>
        <vt:lpwstr>_Toc297891203</vt:lpwstr>
      </vt:variant>
      <vt:variant>
        <vt:i4>1507390</vt:i4>
      </vt:variant>
      <vt:variant>
        <vt:i4>65</vt:i4>
      </vt:variant>
      <vt:variant>
        <vt:i4>0</vt:i4>
      </vt:variant>
      <vt:variant>
        <vt:i4>5</vt:i4>
      </vt:variant>
      <vt:variant>
        <vt:lpwstr/>
      </vt:variant>
      <vt:variant>
        <vt:lpwstr>_Toc297891202</vt:lpwstr>
      </vt:variant>
      <vt:variant>
        <vt:i4>1507390</vt:i4>
      </vt:variant>
      <vt:variant>
        <vt:i4>59</vt:i4>
      </vt:variant>
      <vt:variant>
        <vt:i4>0</vt:i4>
      </vt:variant>
      <vt:variant>
        <vt:i4>5</vt:i4>
      </vt:variant>
      <vt:variant>
        <vt:lpwstr/>
      </vt:variant>
      <vt:variant>
        <vt:lpwstr>_Toc297891201</vt:lpwstr>
      </vt:variant>
      <vt:variant>
        <vt:i4>1507390</vt:i4>
      </vt:variant>
      <vt:variant>
        <vt:i4>53</vt:i4>
      </vt:variant>
      <vt:variant>
        <vt:i4>0</vt:i4>
      </vt:variant>
      <vt:variant>
        <vt:i4>5</vt:i4>
      </vt:variant>
      <vt:variant>
        <vt:lpwstr/>
      </vt:variant>
      <vt:variant>
        <vt:lpwstr>_Toc297891200</vt:lpwstr>
      </vt:variant>
      <vt:variant>
        <vt:i4>1966141</vt:i4>
      </vt:variant>
      <vt:variant>
        <vt:i4>47</vt:i4>
      </vt:variant>
      <vt:variant>
        <vt:i4>0</vt:i4>
      </vt:variant>
      <vt:variant>
        <vt:i4>5</vt:i4>
      </vt:variant>
      <vt:variant>
        <vt:lpwstr/>
      </vt:variant>
      <vt:variant>
        <vt:lpwstr>_Toc297891199</vt:lpwstr>
      </vt:variant>
      <vt:variant>
        <vt:i4>1966141</vt:i4>
      </vt:variant>
      <vt:variant>
        <vt:i4>41</vt:i4>
      </vt:variant>
      <vt:variant>
        <vt:i4>0</vt:i4>
      </vt:variant>
      <vt:variant>
        <vt:i4>5</vt:i4>
      </vt:variant>
      <vt:variant>
        <vt:lpwstr/>
      </vt:variant>
      <vt:variant>
        <vt:lpwstr>_Toc297891198</vt:lpwstr>
      </vt:variant>
      <vt:variant>
        <vt:i4>1966141</vt:i4>
      </vt:variant>
      <vt:variant>
        <vt:i4>35</vt:i4>
      </vt:variant>
      <vt:variant>
        <vt:i4>0</vt:i4>
      </vt:variant>
      <vt:variant>
        <vt:i4>5</vt:i4>
      </vt:variant>
      <vt:variant>
        <vt:lpwstr/>
      </vt:variant>
      <vt:variant>
        <vt:lpwstr>_Toc297891197</vt:lpwstr>
      </vt:variant>
      <vt:variant>
        <vt:i4>1966141</vt:i4>
      </vt:variant>
      <vt:variant>
        <vt:i4>29</vt:i4>
      </vt:variant>
      <vt:variant>
        <vt:i4>0</vt:i4>
      </vt:variant>
      <vt:variant>
        <vt:i4>5</vt:i4>
      </vt:variant>
      <vt:variant>
        <vt:lpwstr/>
      </vt:variant>
      <vt:variant>
        <vt:lpwstr>_Toc297891196</vt:lpwstr>
      </vt:variant>
      <vt:variant>
        <vt:i4>1966141</vt:i4>
      </vt:variant>
      <vt:variant>
        <vt:i4>23</vt:i4>
      </vt:variant>
      <vt:variant>
        <vt:i4>0</vt:i4>
      </vt:variant>
      <vt:variant>
        <vt:i4>5</vt:i4>
      </vt:variant>
      <vt:variant>
        <vt:lpwstr/>
      </vt:variant>
      <vt:variant>
        <vt:lpwstr>_Toc297891195</vt:lpwstr>
      </vt:variant>
      <vt:variant>
        <vt:i4>1966141</vt:i4>
      </vt:variant>
      <vt:variant>
        <vt:i4>17</vt:i4>
      </vt:variant>
      <vt:variant>
        <vt:i4>0</vt:i4>
      </vt:variant>
      <vt:variant>
        <vt:i4>5</vt:i4>
      </vt:variant>
      <vt:variant>
        <vt:lpwstr/>
      </vt:variant>
      <vt:variant>
        <vt:lpwstr>_Toc297891194</vt:lpwstr>
      </vt:variant>
      <vt:variant>
        <vt:i4>1966141</vt:i4>
      </vt:variant>
      <vt:variant>
        <vt:i4>11</vt:i4>
      </vt:variant>
      <vt:variant>
        <vt:i4>0</vt:i4>
      </vt:variant>
      <vt:variant>
        <vt:i4>5</vt:i4>
      </vt:variant>
      <vt:variant>
        <vt:lpwstr/>
      </vt:variant>
      <vt:variant>
        <vt:lpwstr>_Toc297891193</vt:lpwstr>
      </vt:variant>
      <vt:variant>
        <vt:i4>1966141</vt:i4>
      </vt:variant>
      <vt:variant>
        <vt:i4>5</vt:i4>
      </vt:variant>
      <vt:variant>
        <vt:i4>0</vt:i4>
      </vt:variant>
      <vt:variant>
        <vt:i4>5</vt:i4>
      </vt:variant>
      <vt:variant>
        <vt:lpwstr/>
      </vt:variant>
      <vt:variant>
        <vt:lpwstr>_Toc297891191</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Manage Work Health and Safety Risks Code of Practice </dc:title>
  <dc:subject>This Code provides practical guidance on how to eliminate or minimise health and safety risks in the workplace using a risk management approach.</dc:subject>
  <dc:creator/>
  <cp:keywords> Safe Work Australia;Safe work practices;Work health and safety risks</cp:keywords>
  <cp:lastModifiedBy/>
  <cp:revision>1</cp:revision>
  <dcterms:created xsi:type="dcterms:W3CDTF">2015-09-03T05:17:00Z</dcterms:created>
  <dcterms:modified xsi:type="dcterms:W3CDTF">2015-09-03T05:19:00Z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