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14" w:rsidRDefault="00012714" w:rsidP="00012714">
      <w:pPr>
        <w:rPr>
          <w:rFonts w:ascii="Calibri" w:eastAsia="Calibri" w:hAnsi="Calibri" w:cs="Calibri"/>
          <w:b/>
          <w:color w:val="000000"/>
        </w:rPr>
      </w:pPr>
      <w:r>
        <w:rPr>
          <w:rFonts w:ascii="Calibri" w:eastAsia="Calibri" w:hAnsi="Calibri" w:cs="Calibri"/>
          <w:b/>
          <w:color w:val="000000"/>
        </w:rPr>
        <w:t xml:space="preserve">National Safe Work Month – </w:t>
      </w:r>
      <w:r>
        <w:rPr>
          <w:rFonts w:ascii="Calibri" w:eastAsia="Calibri" w:hAnsi="Calibri" w:cs="Calibri"/>
          <w:b/>
          <w:color w:val="000000"/>
        </w:rPr>
        <w:t>Public administration and safety</w:t>
      </w:r>
      <w:bookmarkStart w:id="0" w:name="_GoBack"/>
      <w:bookmarkEnd w:id="0"/>
      <w:r>
        <w:rPr>
          <w:rFonts w:ascii="Calibri" w:eastAsia="Calibri" w:hAnsi="Calibri" w:cs="Calibri"/>
          <w:b/>
          <w:color w:val="000000"/>
        </w:rPr>
        <w:t xml:space="preserve"> industry video</w:t>
      </w:r>
    </w:p>
    <w:p w:rsidR="00012714" w:rsidRPr="00A80C36" w:rsidRDefault="00012714" w:rsidP="00012714">
      <w:pPr>
        <w:rPr>
          <w:rFonts w:asciiTheme="majorHAnsi" w:hAnsiTheme="majorHAnsi" w:cstheme="majorHAnsi"/>
        </w:rPr>
      </w:pPr>
      <w:r w:rsidRPr="00A80C36">
        <w:rPr>
          <w:rFonts w:asciiTheme="majorHAnsi" w:hAnsiTheme="majorHAnsi" w:cstheme="majorHAnsi"/>
        </w:rPr>
        <w:t>§ (Music Playing) §</w:t>
      </w:r>
    </w:p>
    <w:p w:rsidR="0051501A" w:rsidRPr="00012714" w:rsidRDefault="00012714" w:rsidP="00012714">
      <w:pPr>
        <w:keepNext/>
        <w:spacing w:after="240" w:line="360" w:lineRule="auto"/>
        <w:rPr>
          <w:rFonts w:asciiTheme="majorHAnsi" w:hAnsiTheme="majorHAnsi" w:cstheme="majorHAnsi"/>
        </w:rPr>
      </w:pPr>
      <w:r w:rsidRPr="00A80C36">
        <w:rPr>
          <w:rFonts w:ascii="Calibri" w:hAnsi="Calibri" w:cs="Calibri"/>
          <w:color w:val="000000" w:themeColor="text1"/>
        </w:rPr>
        <w:t>[</w:t>
      </w:r>
      <w:r w:rsidRPr="00A80C36">
        <w:rPr>
          <w:rFonts w:ascii="Calibri" w:hAnsi="Calibri" w:cs="Calibri"/>
          <w:i/>
          <w:color w:val="000000" w:themeColor="text1"/>
        </w:rPr>
        <w:t>Opening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‘National Safe Work Month, October 2017’</w:t>
      </w:r>
      <w:r w:rsidRPr="00A80C36">
        <w:rPr>
          <w:rFonts w:ascii="Calibri" w:hAnsi="Calibri" w:cs="Calibri"/>
          <w:color w:val="000000" w:themeColor="text1"/>
        </w:rPr>
        <w:t>]</w:t>
      </w:r>
    </w:p>
    <w:p w:rsidR="00502256" w:rsidRPr="00502256" w:rsidRDefault="00AA2DA2" w:rsidP="00502256">
      <w:pPr>
        <w:rPr>
          <w:rFonts w:eastAsia="Calibri" w:cstheme="minorHAnsi"/>
          <w:b/>
          <w:sz w:val="24"/>
          <w:szCs w:val="24"/>
        </w:rPr>
      </w:pPr>
      <w:r>
        <w:rPr>
          <w:rFonts w:eastAsia="Calibri" w:cstheme="minorHAnsi"/>
          <w:b/>
          <w:sz w:val="24"/>
          <w:szCs w:val="24"/>
        </w:rPr>
        <w:t>Gail McKinnon, Security Guard</w:t>
      </w:r>
      <w:r w:rsidR="00502256" w:rsidRPr="00502256">
        <w:rPr>
          <w:rFonts w:eastAsia="Calibri" w:cstheme="minorHAnsi"/>
          <w:b/>
          <w:sz w:val="24"/>
          <w:szCs w:val="24"/>
        </w:rPr>
        <w:t>:</w:t>
      </w:r>
    </w:p>
    <w:p w:rsidR="00AA2DA2" w:rsidRPr="00AA2DA2" w:rsidRDefault="00AA2DA2" w:rsidP="00AA2DA2">
      <w:pPr>
        <w:rPr>
          <w:rFonts w:eastAsia="Calibri" w:cstheme="minorHAnsi"/>
          <w:sz w:val="24"/>
          <w:szCs w:val="24"/>
        </w:rPr>
      </w:pPr>
      <w:r w:rsidRPr="00AA2DA2">
        <w:rPr>
          <w:rFonts w:eastAsia="Calibri" w:cstheme="minorHAnsi"/>
          <w:sz w:val="24"/>
          <w:szCs w:val="24"/>
        </w:rPr>
        <w:t>Security guards can be put in difficult situations, where there's an increased chance of actual verbal and physical abuse. We certainly use our security tra</w:t>
      </w:r>
      <w:r w:rsidR="00B47722">
        <w:rPr>
          <w:rFonts w:eastAsia="Calibri" w:cstheme="minorHAnsi"/>
          <w:sz w:val="24"/>
          <w:szCs w:val="24"/>
        </w:rPr>
        <w:t>ining to de-escalate situations</w:t>
      </w:r>
      <w:r w:rsidRPr="00AA2DA2">
        <w:rPr>
          <w:rFonts w:eastAsia="Calibri" w:cstheme="minorHAnsi"/>
          <w:sz w:val="24"/>
          <w:szCs w:val="24"/>
        </w:rPr>
        <w:t xml:space="preserve"> and where possible bring in law enforcement to ensure that everyone's safety is top-of-mind.</w:t>
      </w:r>
    </w:p>
    <w:p w:rsidR="00AA2DA2" w:rsidRPr="00AA2DA2" w:rsidRDefault="00AA2DA2" w:rsidP="00AA2DA2">
      <w:pPr>
        <w:rPr>
          <w:rFonts w:eastAsia="Calibri" w:cstheme="minorHAnsi"/>
          <w:sz w:val="24"/>
          <w:szCs w:val="24"/>
        </w:rPr>
      </w:pPr>
      <w:bookmarkStart w:id="1" w:name="_Hlk496627377"/>
      <w:r w:rsidRPr="00AA2DA2">
        <w:rPr>
          <w:rFonts w:eastAsia="Calibri" w:cstheme="minorHAnsi"/>
          <w:sz w:val="24"/>
          <w:szCs w:val="24"/>
        </w:rPr>
        <w:t>Definitely when</w:t>
      </w:r>
      <w:r w:rsidR="005103A8">
        <w:rPr>
          <w:rFonts w:eastAsia="Calibri" w:cstheme="minorHAnsi"/>
          <w:sz w:val="24"/>
          <w:szCs w:val="24"/>
        </w:rPr>
        <w:t xml:space="preserve"> you arrive at a site, look at the surrounding</w:t>
      </w:r>
      <w:r w:rsidRPr="00AA2DA2">
        <w:rPr>
          <w:rFonts w:eastAsia="Calibri" w:cstheme="minorHAnsi"/>
          <w:sz w:val="24"/>
          <w:szCs w:val="24"/>
        </w:rPr>
        <w:t>s</w:t>
      </w:r>
      <w:bookmarkEnd w:id="1"/>
      <w:r w:rsidRPr="00AA2DA2">
        <w:rPr>
          <w:rFonts w:eastAsia="Calibri" w:cstheme="minorHAnsi"/>
          <w:sz w:val="24"/>
          <w:szCs w:val="24"/>
        </w:rPr>
        <w:t>, if anything's changed. Reading work safety statements is very important, knowing what the event you're working for, what the principal is wanting, is very important. And looking to see if anything has changed, being aware of what's going on around in the world as well. Potential threats that can come are getting more relevant these days. And then also at team meetings, t</w:t>
      </w:r>
      <w:r w:rsidR="00176636">
        <w:rPr>
          <w:rFonts w:eastAsia="Calibri" w:cstheme="minorHAnsi"/>
          <w:sz w:val="24"/>
          <w:szCs w:val="24"/>
        </w:rPr>
        <w:t>aking notes, asking questions a</w:t>
      </w:r>
      <w:r w:rsidRPr="00AA2DA2">
        <w:rPr>
          <w:rFonts w:eastAsia="Calibri" w:cstheme="minorHAnsi"/>
          <w:sz w:val="24"/>
          <w:szCs w:val="24"/>
        </w:rPr>
        <w:t>nd if you're unsure of anything, make sure you ask.</w:t>
      </w:r>
    </w:p>
    <w:p w:rsidR="00AA2DA2" w:rsidRPr="00AA2DA2" w:rsidRDefault="00AA2DA2" w:rsidP="00AA2DA2">
      <w:pPr>
        <w:rPr>
          <w:rFonts w:eastAsia="Calibri" w:cstheme="minorHAnsi"/>
          <w:sz w:val="24"/>
          <w:szCs w:val="24"/>
        </w:rPr>
      </w:pPr>
      <w:r w:rsidRPr="00AA2DA2">
        <w:rPr>
          <w:rFonts w:eastAsia="Calibri" w:cstheme="minorHAnsi"/>
          <w:sz w:val="24"/>
          <w:szCs w:val="24"/>
        </w:rPr>
        <w:t>There's varied difference in whether it be a building site, or a pack-up or pack-down, or whether it's open to the public. So</w:t>
      </w:r>
      <w:r w:rsidR="00176636">
        <w:rPr>
          <w:rFonts w:eastAsia="Calibri" w:cstheme="minorHAnsi"/>
          <w:sz w:val="24"/>
          <w:szCs w:val="24"/>
        </w:rPr>
        <w:t>, when it's o</w:t>
      </w:r>
      <w:r w:rsidRPr="00AA2DA2">
        <w:rPr>
          <w:rFonts w:eastAsia="Calibri" w:cstheme="minorHAnsi"/>
          <w:sz w:val="24"/>
          <w:szCs w:val="24"/>
        </w:rPr>
        <w:t>bviously a</w:t>
      </w:r>
      <w:r w:rsidR="00176636">
        <w:rPr>
          <w:rFonts w:eastAsia="Calibri" w:cstheme="minorHAnsi"/>
          <w:sz w:val="24"/>
          <w:szCs w:val="24"/>
        </w:rPr>
        <w:t xml:space="preserve"> building site, we need the </w:t>
      </w:r>
      <w:proofErr w:type="spellStart"/>
      <w:r w:rsidR="00176636">
        <w:rPr>
          <w:rFonts w:eastAsia="Calibri" w:cstheme="minorHAnsi"/>
          <w:sz w:val="24"/>
          <w:szCs w:val="24"/>
        </w:rPr>
        <w:t>flu</w:t>
      </w:r>
      <w:r w:rsidRPr="00AA2DA2">
        <w:rPr>
          <w:rFonts w:eastAsia="Calibri" w:cstheme="minorHAnsi"/>
          <w:sz w:val="24"/>
          <w:szCs w:val="24"/>
        </w:rPr>
        <w:t>ro</w:t>
      </w:r>
      <w:proofErr w:type="spellEnd"/>
      <w:r w:rsidRPr="00AA2DA2">
        <w:rPr>
          <w:rFonts w:eastAsia="Calibri" w:cstheme="minorHAnsi"/>
          <w:sz w:val="24"/>
          <w:szCs w:val="24"/>
        </w:rPr>
        <w:t xml:space="preserve"> vests on, we need people to be visible for their own safety, of trucks</w:t>
      </w:r>
      <w:r w:rsidR="00176636">
        <w:rPr>
          <w:rFonts w:eastAsia="Calibri" w:cstheme="minorHAnsi"/>
          <w:sz w:val="24"/>
          <w:szCs w:val="24"/>
        </w:rPr>
        <w:t xml:space="preserve"> and machinery working around a</w:t>
      </w:r>
      <w:r w:rsidRPr="00AA2DA2">
        <w:rPr>
          <w:rFonts w:eastAsia="Calibri" w:cstheme="minorHAnsi"/>
          <w:sz w:val="24"/>
          <w:szCs w:val="24"/>
        </w:rPr>
        <w:t>nd makin</w:t>
      </w:r>
      <w:r w:rsidR="00176636">
        <w:rPr>
          <w:rFonts w:eastAsia="Calibri" w:cstheme="minorHAnsi"/>
          <w:sz w:val="24"/>
          <w:szCs w:val="24"/>
        </w:rPr>
        <w:t>g sure you know who's on-site. S</w:t>
      </w:r>
      <w:r w:rsidRPr="00AA2DA2">
        <w:rPr>
          <w:rFonts w:eastAsia="Calibri" w:cstheme="minorHAnsi"/>
          <w:sz w:val="24"/>
          <w:szCs w:val="24"/>
        </w:rPr>
        <w:t>o</w:t>
      </w:r>
      <w:r w:rsidR="00176636">
        <w:rPr>
          <w:rFonts w:eastAsia="Calibri" w:cstheme="minorHAnsi"/>
          <w:sz w:val="24"/>
          <w:szCs w:val="24"/>
        </w:rPr>
        <w:t>, it's important to sign i</w:t>
      </w:r>
      <w:r w:rsidRPr="00AA2DA2">
        <w:rPr>
          <w:rFonts w:eastAsia="Calibri" w:cstheme="minorHAnsi"/>
          <w:sz w:val="24"/>
          <w:szCs w:val="24"/>
        </w:rPr>
        <w:t>n, know who's on-site, and then sign out. When you start a job as a security officer, I think you need to make sure that you're up to date w</w:t>
      </w:r>
      <w:r w:rsidR="00176636">
        <w:rPr>
          <w:rFonts w:eastAsia="Calibri" w:cstheme="minorHAnsi"/>
          <w:sz w:val="24"/>
          <w:szCs w:val="24"/>
        </w:rPr>
        <w:t>ith what your organis</w:t>
      </w:r>
      <w:r w:rsidRPr="00AA2DA2">
        <w:rPr>
          <w:rFonts w:eastAsia="Calibri" w:cstheme="minorHAnsi"/>
          <w:sz w:val="24"/>
          <w:szCs w:val="24"/>
        </w:rPr>
        <w:t>ation wants you to be doing, with all of their policies and procedures.</w:t>
      </w:r>
    </w:p>
    <w:p w:rsidR="00AA2DA2" w:rsidRPr="00AA2DA2" w:rsidRDefault="00AA2DA2" w:rsidP="00AA2DA2">
      <w:pPr>
        <w:rPr>
          <w:rFonts w:eastAsia="Calibri" w:cstheme="minorHAnsi"/>
          <w:sz w:val="24"/>
          <w:szCs w:val="24"/>
        </w:rPr>
      </w:pPr>
      <w:r w:rsidRPr="00AA2DA2">
        <w:rPr>
          <w:rFonts w:eastAsia="Calibri" w:cstheme="minorHAnsi"/>
          <w:sz w:val="24"/>
          <w:szCs w:val="24"/>
        </w:rPr>
        <w:t>You also can</w:t>
      </w:r>
      <w:r w:rsidR="00176636">
        <w:rPr>
          <w:rFonts w:eastAsia="Calibri" w:cstheme="minorHAnsi"/>
          <w:sz w:val="24"/>
          <w:szCs w:val="24"/>
        </w:rPr>
        <w:t xml:space="preserve"> do long shifts, they can be 12-</w:t>
      </w:r>
      <w:r w:rsidRPr="00AA2DA2">
        <w:rPr>
          <w:rFonts w:eastAsia="Calibri" w:cstheme="minorHAnsi"/>
          <w:sz w:val="24"/>
          <w:szCs w:val="24"/>
        </w:rPr>
        <w:t>hour shifts. It is important to take breaks. Sometimes, it's very hard to take those breaks. Those breaks may be whilst you are still on work, you may not be able to leave the site. So</w:t>
      </w:r>
      <w:r w:rsidR="00176636">
        <w:rPr>
          <w:rFonts w:eastAsia="Calibri" w:cstheme="minorHAnsi"/>
          <w:sz w:val="24"/>
          <w:szCs w:val="24"/>
        </w:rPr>
        <w:t>,</w:t>
      </w:r>
      <w:r w:rsidRPr="00AA2DA2">
        <w:rPr>
          <w:rFonts w:eastAsia="Calibri" w:cstheme="minorHAnsi"/>
          <w:sz w:val="24"/>
          <w:szCs w:val="24"/>
        </w:rPr>
        <w:t xml:space="preserve"> in the security industry, we are renowned to working long h</w:t>
      </w:r>
      <w:r w:rsidR="007026A2">
        <w:rPr>
          <w:rFonts w:eastAsia="Calibri" w:cstheme="minorHAnsi"/>
          <w:sz w:val="24"/>
          <w:szCs w:val="24"/>
        </w:rPr>
        <w:t>ours. It's about communication. A</w:t>
      </w:r>
      <w:r w:rsidRPr="00AA2DA2">
        <w:rPr>
          <w:rFonts w:eastAsia="Calibri" w:cstheme="minorHAnsi"/>
          <w:sz w:val="24"/>
          <w:szCs w:val="24"/>
        </w:rPr>
        <w:t xml:space="preserve"> lot of security is really about communication and safety. Being aware of your surroundings</w:t>
      </w:r>
      <w:r w:rsidR="00176636">
        <w:rPr>
          <w:rFonts w:eastAsia="Calibri" w:cstheme="minorHAnsi"/>
          <w:sz w:val="24"/>
          <w:szCs w:val="24"/>
        </w:rPr>
        <w:t>,</w:t>
      </w:r>
      <w:r w:rsidRPr="00AA2DA2">
        <w:rPr>
          <w:rFonts w:eastAsia="Calibri" w:cstheme="minorHAnsi"/>
          <w:sz w:val="24"/>
          <w:szCs w:val="24"/>
        </w:rPr>
        <w:t xml:space="preserve"> as I keep saying, but also talking to people, communicating with them and letti</w:t>
      </w:r>
      <w:r w:rsidR="00176636">
        <w:rPr>
          <w:rFonts w:eastAsia="Calibri" w:cstheme="minorHAnsi"/>
          <w:sz w:val="24"/>
          <w:szCs w:val="24"/>
        </w:rPr>
        <w:t>ng them know what's appropriate</w:t>
      </w:r>
      <w:r w:rsidRPr="00AA2DA2">
        <w:rPr>
          <w:rFonts w:eastAsia="Calibri" w:cstheme="minorHAnsi"/>
          <w:sz w:val="24"/>
          <w:szCs w:val="24"/>
        </w:rPr>
        <w:t xml:space="preserve"> and what's not appropriate.</w:t>
      </w:r>
    </w:p>
    <w:p w:rsidR="0051501A" w:rsidRPr="00176636" w:rsidRDefault="00AA2DA2" w:rsidP="006440B3">
      <w:pPr>
        <w:rPr>
          <w:rFonts w:eastAsia="Calibri" w:cstheme="minorHAnsi"/>
          <w:sz w:val="24"/>
          <w:szCs w:val="24"/>
        </w:rPr>
      </w:pPr>
      <w:r w:rsidRPr="00AA2DA2">
        <w:rPr>
          <w:rFonts w:eastAsia="Calibri" w:cstheme="minorHAnsi"/>
          <w:sz w:val="24"/>
          <w:szCs w:val="24"/>
        </w:rPr>
        <w:t>October is National Safe</w:t>
      </w:r>
      <w:r w:rsidR="00176636">
        <w:rPr>
          <w:rFonts w:eastAsia="Calibri" w:cstheme="minorHAnsi"/>
          <w:sz w:val="24"/>
          <w:szCs w:val="24"/>
        </w:rPr>
        <w:t xml:space="preserve"> Work Month. Visit the website </w:t>
      </w:r>
      <w:r w:rsidRPr="00AA2DA2">
        <w:rPr>
          <w:rFonts w:eastAsia="Calibri" w:cstheme="minorHAnsi"/>
          <w:sz w:val="24"/>
          <w:szCs w:val="24"/>
        </w:rPr>
        <w:t>and see how you can get involved</w:t>
      </w:r>
      <w:r w:rsidR="00176636">
        <w:rPr>
          <w:rFonts w:eastAsia="Calibri" w:cstheme="minorHAnsi"/>
          <w:sz w:val="24"/>
          <w:szCs w:val="24"/>
        </w:rPr>
        <w:t>. Safety is everyone's business</w:t>
      </w:r>
      <w:r w:rsidRPr="00AA2DA2">
        <w:rPr>
          <w:rFonts w:eastAsia="Calibri" w:cstheme="minorHAnsi"/>
          <w:sz w:val="24"/>
          <w:szCs w:val="24"/>
        </w:rPr>
        <w:t xml:space="preserve"> and your knowledge and experiences are worth sharing.</w:t>
      </w:r>
    </w:p>
    <w:p w:rsidR="00012714" w:rsidRDefault="00012714" w:rsidP="00012714"/>
    <w:p w:rsidR="00012714" w:rsidRPr="00A80C36" w:rsidRDefault="00012714" w:rsidP="00012714">
      <w:pPr>
        <w:rPr>
          <w:rFonts w:ascii="Calibri" w:hAnsi="Calibri" w:cs="Calibri"/>
        </w:rPr>
      </w:pPr>
      <w:r w:rsidRPr="00A80C36">
        <w:rPr>
          <w:rFonts w:ascii="Calibri" w:hAnsi="Calibri" w:cs="Calibri"/>
        </w:rPr>
        <w:t>§ (Music Playing) §</w:t>
      </w:r>
    </w:p>
    <w:p w:rsidR="00012714" w:rsidRPr="00A80C36" w:rsidRDefault="00012714" w:rsidP="00012714">
      <w:pPr>
        <w:keepNext/>
        <w:spacing w:after="240" w:line="360" w:lineRule="auto"/>
        <w:rPr>
          <w:rFonts w:ascii="Calibri" w:hAnsi="Calibri" w:cs="Calibri"/>
          <w:color w:val="000000" w:themeColor="text1"/>
        </w:rPr>
      </w:pPr>
      <w:r w:rsidRPr="00A80C36">
        <w:rPr>
          <w:rFonts w:ascii="Calibri" w:hAnsi="Calibri" w:cs="Calibri"/>
          <w:color w:val="000000" w:themeColor="text1"/>
        </w:rPr>
        <w:t>[</w:t>
      </w:r>
      <w:r w:rsidRPr="00A80C36">
        <w:rPr>
          <w:rFonts w:ascii="Calibri" w:hAnsi="Calibri" w:cs="Calibri"/>
          <w:i/>
          <w:color w:val="000000" w:themeColor="text1"/>
        </w:rPr>
        <w:t>Closing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w:t>
      </w:r>
      <w:r>
        <w:rPr>
          <w:rFonts w:ascii="Calibri" w:hAnsi="Calibri" w:cs="Calibri"/>
          <w:i/>
          <w:color w:val="000000" w:themeColor="text1"/>
        </w:rPr>
        <w:t>National Safe Work Month, safeworkmonth.swa.gov.au, #</w:t>
      </w:r>
      <w:proofErr w:type="spellStart"/>
      <w:r>
        <w:rPr>
          <w:rFonts w:ascii="Calibri" w:hAnsi="Calibri" w:cs="Calibri"/>
          <w:i/>
          <w:color w:val="000000" w:themeColor="text1"/>
        </w:rPr>
        <w:t>safeworkmonth</w:t>
      </w:r>
      <w:proofErr w:type="spellEnd"/>
      <w:r w:rsidRPr="00A80C36">
        <w:rPr>
          <w:rFonts w:ascii="Calibri" w:hAnsi="Calibri" w:cs="Calibri"/>
          <w:i/>
          <w:color w:val="000000" w:themeColor="text1"/>
        </w:rPr>
        <w:t>’</w:t>
      </w:r>
      <w:r w:rsidRPr="00A80C36">
        <w:rPr>
          <w:rFonts w:ascii="Calibri" w:hAnsi="Calibri" w:cs="Calibri"/>
          <w:color w:val="000000" w:themeColor="text1"/>
        </w:rPr>
        <w:t>]</w:t>
      </w:r>
    </w:p>
    <w:p w:rsidR="006440B3" w:rsidRDefault="006440B3"/>
    <w:p w:rsidR="006440B3" w:rsidRDefault="006440B3"/>
    <w:sectPr w:rsidR="006440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14" w:rsidRDefault="00012714" w:rsidP="00012714">
      <w:pPr>
        <w:spacing w:after="0" w:line="240" w:lineRule="auto"/>
      </w:pPr>
      <w:r>
        <w:separator/>
      </w:r>
    </w:p>
  </w:endnote>
  <w:endnote w:type="continuationSeparator" w:id="0">
    <w:p w:rsidR="00012714" w:rsidRDefault="00012714" w:rsidP="0001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14" w:rsidRDefault="00012714" w:rsidP="00012714">
      <w:pPr>
        <w:spacing w:after="0" w:line="240" w:lineRule="auto"/>
      </w:pPr>
      <w:r>
        <w:separator/>
      </w:r>
    </w:p>
  </w:footnote>
  <w:footnote w:type="continuationSeparator" w:id="0">
    <w:p w:rsidR="00012714" w:rsidRDefault="00012714" w:rsidP="00012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14" w:rsidRPr="00012714" w:rsidRDefault="00012714" w:rsidP="00012714">
    <w:pPr>
      <w:pStyle w:val="Header"/>
      <w:jc w:val="right"/>
      <w:rPr>
        <w:lang w:val="en-US"/>
      </w:rPr>
    </w:pPr>
    <w:r>
      <w:rPr>
        <w:lang w:val="en-US"/>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87"/>
    <w:rsid w:val="00012714"/>
    <w:rsid w:val="00090AC5"/>
    <w:rsid w:val="00176636"/>
    <w:rsid w:val="00205CD6"/>
    <w:rsid w:val="00345887"/>
    <w:rsid w:val="003721DF"/>
    <w:rsid w:val="004520F9"/>
    <w:rsid w:val="004C2583"/>
    <w:rsid w:val="00502256"/>
    <w:rsid w:val="005103A8"/>
    <w:rsid w:val="0051501A"/>
    <w:rsid w:val="006440B3"/>
    <w:rsid w:val="007026A2"/>
    <w:rsid w:val="007D13A5"/>
    <w:rsid w:val="008B349E"/>
    <w:rsid w:val="008C0CEF"/>
    <w:rsid w:val="00A062F9"/>
    <w:rsid w:val="00A76E46"/>
    <w:rsid w:val="00AA2DA2"/>
    <w:rsid w:val="00AB176D"/>
    <w:rsid w:val="00B47722"/>
    <w:rsid w:val="00BE3C66"/>
    <w:rsid w:val="00E150C0"/>
    <w:rsid w:val="00ED3377"/>
    <w:rsid w:val="00F8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paragraph" w:styleId="Header">
    <w:name w:val="header"/>
    <w:basedOn w:val="Normal"/>
    <w:link w:val="HeaderChar"/>
    <w:uiPriority w:val="99"/>
    <w:unhideWhenUsed/>
    <w:rsid w:val="0001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714"/>
  </w:style>
  <w:style w:type="paragraph" w:styleId="Footer">
    <w:name w:val="footer"/>
    <w:basedOn w:val="Normal"/>
    <w:link w:val="FooterChar"/>
    <w:uiPriority w:val="99"/>
    <w:unhideWhenUsed/>
    <w:rsid w:val="0001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paragraph" w:styleId="Header">
    <w:name w:val="header"/>
    <w:basedOn w:val="Normal"/>
    <w:link w:val="HeaderChar"/>
    <w:uiPriority w:val="99"/>
    <w:unhideWhenUsed/>
    <w:rsid w:val="0001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714"/>
  </w:style>
  <w:style w:type="paragraph" w:styleId="Footer">
    <w:name w:val="footer"/>
    <w:basedOn w:val="Normal"/>
    <w:link w:val="FooterChar"/>
    <w:uiPriority w:val="99"/>
    <w:unhideWhenUsed/>
    <w:rsid w:val="0001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79815">
      <w:bodyDiv w:val="1"/>
      <w:marLeft w:val="0"/>
      <w:marRight w:val="0"/>
      <w:marTop w:val="0"/>
      <w:marBottom w:val="0"/>
      <w:divBdr>
        <w:top w:val="none" w:sz="0" w:space="0" w:color="auto"/>
        <w:left w:val="none" w:sz="0" w:space="0" w:color="auto"/>
        <w:bottom w:val="none" w:sz="0" w:space="0" w:color="auto"/>
        <w:right w:val="none" w:sz="0" w:space="0" w:color="auto"/>
      </w:divBdr>
    </w:div>
    <w:div w:id="875695944">
      <w:bodyDiv w:val="1"/>
      <w:marLeft w:val="0"/>
      <w:marRight w:val="0"/>
      <w:marTop w:val="0"/>
      <w:marBottom w:val="0"/>
      <w:divBdr>
        <w:top w:val="none" w:sz="0" w:space="0" w:color="auto"/>
        <w:left w:val="none" w:sz="0" w:space="0" w:color="auto"/>
        <w:bottom w:val="none" w:sz="0" w:space="0" w:color="auto"/>
        <w:right w:val="none" w:sz="0" w:space="0" w:color="auto"/>
      </w:divBdr>
    </w:div>
    <w:div w:id="13995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98864C5B</Template>
  <TotalTime>0</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2017-10-26T22:22:00Z</dcterms:created>
  <dcterms:modified xsi:type="dcterms:W3CDTF">2017-10-26T22:22:00Z</dcterms:modified>
</cp:coreProperties>
</file>