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EndPr/>
      <w:sdtContent>
        <w:p w14:paraId="0BF51B98" w14:textId="5A0896C4" w:rsidR="00BD499F" w:rsidRPr="004C23F4" w:rsidRDefault="002B7E67" w:rsidP="00B40C60">
          <w:pPr>
            <w:pStyle w:val="Heading1"/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O</w:t>
          </w:r>
          <w:r w:rsidR="00F00E95">
            <w:rPr>
              <w:rFonts w:ascii="Arial" w:hAnsi="Arial" w:cs="Arial"/>
            </w:rPr>
            <w:t>smium tetroxide</w:t>
          </w:r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92"/>
        <w:gridCol w:w="5034"/>
      </w:tblGrid>
      <w:tr w:rsidR="00F43AD5" w:rsidRPr="004C23F4" w14:paraId="54785F34" w14:textId="77777777" w:rsidTr="00B76A41">
        <w:trPr>
          <w:cantSplit/>
          <w:tblHeader/>
        </w:trPr>
        <w:tc>
          <w:tcPr>
            <w:tcW w:w="4077" w:type="dxa"/>
          </w:tcPr>
          <w:p w14:paraId="55305D2D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165" w:type="dxa"/>
          </w:tcPr>
          <w:p w14:paraId="3B7361B6" w14:textId="77777777" w:rsidR="00F43AD5" w:rsidRPr="00717D45" w:rsidRDefault="00771F0D" w:rsidP="00B76A41">
            <w:pPr>
              <w:pStyle w:val="Tablefont"/>
            </w:pPr>
            <w:r w:rsidRPr="00771F0D">
              <w:t>20816-12-0</w:t>
            </w:r>
          </w:p>
        </w:tc>
      </w:tr>
      <w:tr w:rsidR="00F43AD5" w:rsidRPr="004C23F4" w14:paraId="0206DA79" w14:textId="77777777" w:rsidTr="00B76A41">
        <w:trPr>
          <w:cantSplit/>
        </w:trPr>
        <w:tc>
          <w:tcPr>
            <w:tcW w:w="4077" w:type="dxa"/>
          </w:tcPr>
          <w:p w14:paraId="28E930CC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165" w:type="dxa"/>
          </w:tcPr>
          <w:p w14:paraId="1501D2F6" w14:textId="77777777" w:rsidR="00F43AD5" w:rsidRPr="00717D45" w:rsidRDefault="00771F0D" w:rsidP="00B76A41">
            <w:pPr>
              <w:pStyle w:val="Tablefont"/>
            </w:pPr>
            <w:r>
              <w:t>Osmic acid</w:t>
            </w:r>
          </w:p>
        </w:tc>
      </w:tr>
      <w:tr w:rsidR="00F43AD5" w:rsidRPr="004C23F4" w14:paraId="2AD2C7CF" w14:textId="77777777" w:rsidTr="00B76A41">
        <w:trPr>
          <w:cantSplit/>
        </w:trPr>
        <w:tc>
          <w:tcPr>
            <w:tcW w:w="4077" w:type="dxa"/>
          </w:tcPr>
          <w:p w14:paraId="5BF802C9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165" w:type="dxa"/>
          </w:tcPr>
          <w:p w14:paraId="548FC704" w14:textId="77777777" w:rsidR="00F43AD5" w:rsidRPr="00717D45" w:rsidRDefault="00771F0D" w:rsidP="00B76A41">
            <w:pPr>
              <w:pStyle w:val="Tablefont"/>
            </w:pPr>
            <w:r>
              <w:t>OsO</w:t>
            </w:r>
            <w:r w:rsidRPr="00771F0D">
              <w:rPr>
                <w:vertAlign w:val="subscript"/>
              </w:rPr>
              <w:t>4</w:t>
            </w:r>
          </w:p>
        </w:tc>
      </w:tr>
      <w:tr w:rsidR="00F43AD5" w:rsidRPr="004C23F4" w14:paraId="4FA254D1" w14:textId="77777777" w:rsidTr="00B76A41">
        <w:trPr>
          <w:cantSplit/>
        </w:trPr>
        <w:tc>
          <w:tcPr>
            <w:tcW w:w="4077" w:type="dxa"/>
          </w:tcPr>
          <w:p w14:paraId="7348247E" w14:textId="77777777" w:rsidR="00F43AD5" w:rsidRPr="00921DE7" w:rsidRDefault="00CB1CB1" w:rsidP="00B76A41">
            <w:pPr>
              <w:pStyle w:val="Tablerowright"/>
            </w:pPr>
            <w:r w:rsidRPr="00921DE7">
              <w:t>Structural formula:</w:t>
            </w:r>
          </w:p>
        </w:tc>
        <w:tc>
          <w:tcPr>
            <w:tcW w:w="5165" w:type="dxa"/>
          </w:tcPr>
          <w:p w14:paraId="31ACDCE0" w14:textId="77777777" w:rsidR="00F43AD5" w:rsidRPr="00B40C60" w:rsidRDefault="00037E52" w:rsidP="00B76A41">
            <w:pPr>
              <w:pStyle w:val="Tablerowheading"/>
              <w:rPr>
                <w:b w:val="0"/>
              </w:rPr>
            </w:pPr>
            <w:r>
              <w:rPr>
                <w:b w:val="0"/>
              </w:rPr>
              <w:t>—</w:t>
            </w:r>
          </w:p>
        </w:tc>
      </w:tr>
    </w:tbl>
    <w:p w14:paraId="219CAECB" w14:textId="43C7D816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EndPr>
          <w:rPr>
            <w:rStyle w:val="WESstatus"/>
          </w:rPr>
        </w:sdtEndPr>
        <w:sdtContent>
          <w:r w:rsidR="004F2CE6">
            <w:rPr>
              <w:rStyle w:val="WESstatus"/>
            </w:rPr>
            <w:t>(amended)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4010"/>
        <w:gridCol w:w="5016"/>
      </w:tblGrid>
      <w:tr w:rsidR="002C7AFE" w:rsidRPr="004C23F4" w14:paraId="4B39B7CB" w14:textId="77777777" w:rsidTr="00037E52">
        <w:trPr>
          <w:cantSplit/>
          <w:tblHeader/>
        </w:trPr>
        <w:tc>
          <w:tcPr>
            <w:tcW w:w="4010" w:type="dxa"/>
            <w:vAlign w:val="center"/>
          </w:tcPr>
          <w:p w14:paraId="12EA658F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016" w:type="dxa"/>
          </w:tcPr>
          <w:p w14:paraId="4546E130" w14:textId="78BB3A5F" w:rsidR="002C7AFE" w:rsidRPr="002B7E67" w:rsidRDefault="004F2CE6" w:rsidP="00017C82">
            <w:pPr>
              <w:pStyle w:val="Tablefont"/>
              <w:rPr>
                <w:b/>
              </w:rPr>
            </w:pPr>
            <w:r w:rsidRPr="002F64B7">
              <w:rPr>
                <w:b/>
              </w:rPr>
              <w:t>0.0002 ppm (0.00</w:t>
            </w:r>
            <w:r w:rsidR="00106DDE">
              <w:rPr>
                <w:b/>
              </w:rPr>
              <w:t>2</w:t>
            </w:r>
            <w:r w:rsidRPr="002F64B7">
              <w:rPr>
                <w:b/>
              </w:rPr>
              <w:t xml:space="preserve"> mg/m</w:t>
            </w:r>
            <w:r w:rsidRPr="002F64B7">
              <w:rPr>
                <w:b/>
                <w:vertAlign w:val="superscript"/>
              </w:rPr>
              <w:t>3</w:t>
            </w:r>
            <w:r w:rsidRPr="002F64B7">
              <w:rPr>
                <w:b/>
              </w:rPr>
              <w:t>)</w:t>
            </w:r>
          </w:p>
        </w:tc>
      </w:tr>
      <w:tr w:rsidR="00037E52" w:rsidRPr="004C23F4" w14:paraId="03B5B062" w14:textId="77777777" w:rsidTr="00037E52">
        <w:trPr>
          <w:cantSplit/>
        </w:trPr>
        <w:tc>
          <w:tcPr>
            <w:tcW w:w="4010" w:type="dxa"/>
            <w:vAlign w:val="center"/>
          </w:tcPr>
          <w:p w14:paraId="004CB9EC" w14:textId="77777777" w:rsidR="00037E52" w:rsidRPr="002C58FF" w:rsidRDefault="00037E52" w:rsidP="00037E52">
            <w:pPr>
              <w:pStyle w:val="Tablerowright"/>
            </w:pPr>
            <w:r w:rsidRPr="002C58FF">
              <w:t>STEL</w:t>
            </w:r>
            <w:r>
              <w:t>:</w:t>
            </w:r>
          </w:p>
        </w:tc>
        <w:tc>
          <w:tcPr>
            <w:tcW w:w="5016" w:type="dxa"/>
          </w:tcPr>
          <w:p w14:paraId="1A8537AD" w14:textId="77777777" w:rsidR="00037E52" w:rsidRPr="00EB3D1B" w:rsidRDefault="00037E52" w:rsidP="00037E5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037E52" w:rsidRPr="004C23F4" w14:paraId="6B7CF5C0" w14:textId="77777777" w:rsidTr="00037E52">
        <w:trPr>
          <w:cantSplit/>
        </w:trPr>
        <w:tc>
          <w:tcPr>
            <w:tcW w:w="4010" w:type="dxa"/>
            <w:vAlign w:val="center"/>
          </w:tcPr>
          <w:p w14:paraId="6C3C5AD9" w14:textId="77777777" w:rsidR="00037E52" w:rsidRPr="002C58FF" w:rsidRDefault="00037E52" w:rsidP="00037E52">
            <w:pPr>
              <w:pStyle w:val="Tablerowright"/>
            </w:pPr>
            <w:r>
              <w:t>Peak limitation:</w:t>
            </w:r>
          </w:p>
        </w:tc>
        <w:tc>
          <w:tcPr>
            <w:tcW w:w="5016" w:type="dxa"/>
          </w:tcPr>
          <w:p w14:paraId="62763285" w14:textId="77777777" w:rsidR="00037E52" w:rsidRPr="00EB3D1B" w:rsidRDefault="00037E52" w:rsidP="00037E5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037E52" w:rsidRPr="004C23F4" w14:paraId="2219FFDC" w14:textId="77777777" w:rsidTr="00037E52">
        <w:trPr>
          <w:cantSplit/>
        </w:trPr>
        <w:tc>
          <w:tcPr>
            <w:tcW w:w="4010" w:type="dxa"/>
          </w:tcPr>
          <w:p w14:paraId="33ECB3FF" w14:textId="77777777" w:rsidR="00037E52" w:rsidRPr="002C58FF" w:rsidRDefault="00037E52" w:rsidP="00037E52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Pr="003241A8">
              <w:t>Notations</w:t>
            </w:r>
            <w:r>
              <w:t>:</w:t>
            </w:r>
          </w:p>
        </w:tc>
        <w:tc>
          <w:tcPr>
            <w:tcW w:w="5016" w:type="dxa"/>
          </w:tcPr>
          <w:p w14:paraId="1AC2112F" w14:textId="77777777" w:rsidR="00037E52" w:rsidRPr="00EB3D1B" w:rsidRDefault="00037E52" w:rsidP="00037E5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037E52" w:rsidRPr="004C23F4" w14:paraId="7FB4E44D" w14:textId="77777777" w:rsidTr="00037E52">
        <w:trPr>
          <w:cantSplit/>
        </w:trPr>
        <w:tc>
          <w:tcPr>
            <w:tcW w:w="4010" w:type="dxa"/>
            <w:vAlign w:val="center"/>
          </w:tcPr>
          <w:p w14:paraId="5A794ED9" w14:textId="77777777" w:rsidR="00037E52" w:rsidRPr="002C58FF" w:rsidRDefault="00037E52" w:rsidP="00037E52">
            <w:pPr>
              <w:pStyle w:val="Tablerowright"/>
            </w:pPr>
            <w:r>
              <w:t>IDLH:</w:t>
            </w:r>
          </w:p>
        </w:tc>
        <w:tc>
          <w:tcPr>
            <w:tcW w:w="5016" w:type="dxa"/>
          </w:tcPr>
          <w:p w14:paraId="7AD2AFF3" w14:textId="77777777" w:rsidR="00037E52" w:rsidRPr="00EB3D1B" w:rsidRDefault="00964901" w:rsidP="00037E52">
            <w:pPr>
              <w:pStyle w:val="Tablefont"/>
              <w:rPr>
                <w:b/>
              </w:rPr>
            </w:pPr>
            <w:r>
              <w:rPr>
                <w:b/>
              </w:rPr>
              <w:t>1 mg/m</w:t>
            </w:r>
            <w:r w:rsidRPr="00964901">
              <w:rPr>
                <w:b/>
                <w:vertAlign w:val="superscript"/>
              </w:rPr>
              <w:t>3</w:t>
            </w:r>
          </w:p>
        </w:tc>
      </w:tr>
      <w:tr w:rsidR="002B7E67" w:rsidRPr="004C23F4" w14:paraId="053F4CA3" w14:textId="77777777" w:rsidTr="006A2AC5">
        <w:trPr>
          <w:cantSplit/>
        </w:trPr>
        <w:tc>
          <w:tcPr>
            <w:tcW w:w="9026" w:type="dxa"/>
            <w:gridSpan w:val="2"/>
            <w:vAlign w:val="center"/>
          </w:tcPr>
          <w:p w14:paraId="03704623" w14:textId="1760AF79" w:rsidR="002B7E67" w:rsidRPr="00EB3D1B" w:rsidRDefault="002B7E67" w:rsidP="00037E52">
            <w:pPr>
              <w:pStyle w:val="Tablefont"/>
              <w:rPr>
                <w:b/>
              </w:rPr>
            </w:pPr>
            <w:r w:rsidRPr="00E82B18">
              <w:rPr>
                <w:b/>
              </w:rPr>
              <w:t>Sampling and analysis:</w:t>
            </w:r>
            <w:r w:rsidRPr="00EC521E">
              <w:rPr>
                <w:rStyle w:val="WESstatus"/>
                <w:color w:val="auto"/>
              </w:rPr>
              <w:t xml:space="preserve"> </w:t>
            </w:r>
            <w:sdt>
              <w:sdtPr>
                <w:rPr>
                  <w:rStyle w:val="WESstatus"/>
                  <w:color w:val="auto"/>
                </w:rPr>
                <w:id w:val="-2105258949"/>
                <w:placeholder>
                  <w:docPart w:val="981158BDB6864A3AAC69EF8A49638788"/>
                </w:placeholder>
                <w:comboBox>
                  <w:listItem w:displayText="(Click here to enter)" w:value="(Click here to enter)"/>
                  <w:listItem w:displayText="The recommended value is likely to be below the current limit of detection for standard sampling and analysis techniques." w:value="The recommended value is likely to be below the current limit of detection for standard sampling and analysis techniques."/>
                  <w:listItem w:displayText="The recommended value is quantifiable through available sampling and analysis techniques. " w:value="The recommended value is quantifiable through available sampling and analysis techniques. "/>
                  <w:listItem w:displayText="There is uncertainty regarding quantification of the recommended value with available sampling and/or analysis techniques." w:value="There is uncertainty regarding quantification of the recommended value with available sampling and/or analysis techniques."/>
                </w:comboBox>
              </w:sdtPr>
              <w:sdtEndPr>
                <w:rPr>
                  <w:rStyle w:val="WESstatus"/>
                </w:rPr>
              </w:sdtEndPr>
              <w:sdtContent>
                <w:r w:rsidR="002F64B7">
                  <w:rPr>
                    <w:rStyle w:val="WESstatus"/>
                    <w:color w:val="auto"/>
                  </w:rPr>
                  <w:t xml:space="preserve">The recommended value is quantifiable through available sampling and analysis techniques. </w:t>
                </w:r>
              </w:sdtContent>
            </w:sdt>
          </w:p>
        </w:tc>
      </w:tr>
    </w:tbl>
    <w:p w14:paraId="686BCB39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0A604AE3" w14:textId="0CEF584E" w:rsidR="006639B4" w:rsidRDefault="004F2CE6" w:rsidP="000C139A">
      <w:r>
        <w:t>A TWA of 0.0002 ppm (0.00</w:t>
      </w:r>
      <w:r w:rsidR="00106DDE">
        <w:t>2</w:t>
      </w:r>
      <w:r>
        <w:t xml:space="preserve"> mg/m</w:t>
      </w:r>
      <w:r w:rsidRPr="00DF204B">
        <w:rPr>
          <w:vertAlign w:val="superscript"/>
        </w:rPr>
        <w:t>3</w:t>
      </w:r>
      <w:r>
        <w:t xml:space="preserve">) is recommended </w:t>
      </w:r>
      <w:r>
        <w:rPr>
          <w:rFonts w:cs="Arial"/>
        </w:rPr>
        <w:t xml:space="preserve">to protect for irritation of the </w:t>
      </w:r>
      <w:r>
        <w:t>eyes, mucous membranes, skin</w:t>
      </w:r>
      <w:r w:rsidR="005B1033">
        <w:t xml:space="preserve"> </w:t>
      </w:r>
      <w:r>
        <w:t>and respiratory tract</w:t>
      </w:r>
      <w:r w:rsidR="005B1033">
        <w:t xml:space="preserve"> in exposed workers</w:t>
      </w:r>
      <w:r>
        <w:t>.</w:t>
      </w:r>
    </w:p>
    <w:p w14:paraId="551B6314" w14:textId="7FE62AE7" w:rsidR="004278E6" w:rsidRPr="004C23F4" w:rsidRDefault="004278E6" w:rsidP="000C139A">
      <w:pPr>
        <w:rPr>
          <w:rFonts w:cs="Arial"/>
        </w:rPr>
      </w:pPr>
      <w:r w:rsidRPr="004278E6">
        <w:rPr>
          <w:rFonts w:cs="Arial"/>
        </w:rPr>
        <w:t>The previous STEL is recommended to be withdrawn as there is a lack of evidence for immediate acute toxicity within ten times of the recommended TWA</w:t>
      </w:r>
      <w:r>
        <w:rPr>
          <w:rFonts w:cs="Arial"/>
        </w:rPr>
        <w:t>.</w:t>
      </w:r>
    </w:p>
    <w:p w14:paraId="2B259FA3" w14:textId="77777777" w:rsidR="00C7155E" w:rsidRPr="004C23F4" w:rsidRDefault="00F10C97" w:rsidP="003365A5">
      <w:pPr>
        <w:pStyle w:val="Heading2"/>
      </w:pPr>
      <w:r>
        <w:t>Discussion and conclusions</w:t>
      </w:r>
    </w:p>
    <w:p w14:paraId="671D85D0" w14:textId="70017CBE" w:rsidR="00271EC3" w:rsidRDefault="00271EC3" w:rsidP="00271EC3">
      <w:r>
        <w:t xml:space="preserve">Osmium tetroxide is used as a biological stain for adipose tissues in histopathological laboratories, used in photography and as a catalyst in organic synthesis. </w:t>
      </w:r>
    </w:p>
    <w:p w14:paraId="041B6DED" w14:textId="500B6B34" w:rsidR="00271EC3" w:rsidRDefault="00271EC3" w:rsidP="00271EC3">
      <w:r>
        <w:t>The critical effects are irritation of the eyes</w:t>
      </w:r>
      <w:r w:rsidR="004F2CE6">
        <w:t>, skin</w:t>
      </w:r>
      <w:r>
        <w:t xml:space="preserve"> and upper respiratory tract.</w:t>
      </w:r>
    </w:p>
    <w:p w14:paraId="5D69FA64" w14:textId="4D292532" w:rsidR="006639B4" w:rsidRDefault="00271EC3" w:rsidP="00271EC3">
      <w:r>
        <w:t>It is reported to have a strong odour and irritation of the nose and throat can persist for up to 12 h</w:t>
      </w:r>
      <w:r w:rsidR="002B7E67">
        <w:t>ou</w:t>
      </w:r>
      <w:r>
        <w:t>r</w:t>
      </w:r>
      <w:r w:rsidR="002B7E67">
        <w:t>s</w:t>
      </w:r>
      <w:r>
        <w:t xml:space="preserve"> after cessation of exposure. Workers at a refining plant are reported to have experienced lacrimation, vision disturbances</w:t>
      </w:r>
      <w:r w:rsidR="005B1033">
        <w:t>,</w:t>
      </w:r>
      <w:r>
        <w:t xml:space="preserve"> headache, conjunctivitis and cough </w:t>
      </w:r>
      <w:r w:rsidR="005B1033">
        <w:t>at</w:t>
      </w:r>
      <w:r>
        <w:t xml:space="preserve"> concentrations ranging from 0.1</w:t>
      </w:r>
      <w:r w:rsidR="002B7E67">
        <w:t xml:space="preserve"> to</w:t>
      </w:r>
      <w:r>
        <w:t xml:space="preserve"> 0.</w:t>
      </w:r>
      <w:r w:rsidR="002B7E67">
        <w:t>6 </w:t>
      </w:r>
      <w:r>
        <w:t>mg/m</w:t>
      </w:r>
      <w:r w:rsidRPr="00817793">
        <w:rPr>
          <w:vertAlign w:val="superscript"/>
        </w:rPr>
        <w:t>3</w:t>
      </w:r>
      <w:r w:rsidR="00062EBA">
        <w:t>; n</w:t>
      </w:r>
      <w:r>
        <w:t xml:space="preserve">o further information was provided. No irritation or other harmful effects were experienced in humans exposed at </w:t>
      </w:r>
      <w:r w:rsidR="004F2CE6">
        <w:t xml:space="preserve">0.0001 ppm </w:t>
      </w:r>
      <w:r>
        <w:t>(</w:t>
      </w:r>
      <w:r w:rsidR="004F2CE6">
        <w:t>0.001 mg/m</w:t>
      </w:r>
      <w:r w:rsidR="004F2CE6" w:rsidRPr="00DA1F50">
        <w:rPr>
          <w:vertAlign w:val="superscript"/>
        </w:rPr>
        <w:t>3</w:t>
      </w:r>
      <w:r>
        <w:t xml:space="preserve">) for 6 hours. Rabbits exposed </w:t>
      </w:r>
      <w:r w:rsidR="002C607B">
        <w:t>for 30</w:t>
      </w:r>
      <w:r w:rsidR="00C30490">
        <w:t> </w:t>
      </w:r>
      <w:r w:rsidR="002C607B">
        <w:t xml:space="preserve">minutes </w:t>
      </w:r>
      <w:r>
        <w:t xml:space="preserve">at </w:t>
      </w:r>
      <w:r w:rsidR="002F6451">
        <w:t xml:space="preserve">or greater than </w:t>
      </w:r>
      <w:r>
        <w:rPr>
          <w:rFonts w:cs="Arial"/>
        </w:rPr>
        <w:t>13</w:t>
      </w:r>
      <w:r w:rsidR="009562A6">
        <w:rPr>
          <w:rFonts w:cs="Arial"/>
        </w:rPr>
        <w:t> </w:t>
      </w:r>
      <w:r>
        <w:rPr>
          <w:rFonts w:cs="Arial"/>
        </w:rPr>
        <w:t>ppm (</w:t>
      </w:r>
      <w:r>
        <w:t>130</w:t>
      </w:r>
      <w:r w:rsidR="002B7E67">
        <w:t> </w:t>
      </w:r>
      <w:r>
        <w:t>mg/m</w:t>
      </w:r>
      <w:r>
        <w:rPr>
          <w:vertAlign w:val="superscript"/>
        </w:rPr>
        <w:t>3</w:t>
      </w:r>
      <w:r>
        <w:t xml:space="preserve">) </w:t>
      </w:r>
      <w:r w:rsidR="002C607B">
        <w:t xml:space="preserve">vapour concentrations </w:t>
      </w:r>
      <w:r>
        <w:t xml:space="preserve">died </w:t>
      </w:r>
      <w:r w:rsidR="002C607B">
        <w:t xml:space="preserve">after four days </w:t>
      </w:r>
      <w:r>
        <w:t>from pulmonary oedema</w:t>
      </w:r>
      <w:r w:rsidR="002F6451">
        <w:t xml:space="preserve">; no further information </w:t>
      </w:r>
      <w:r w:rsidR="00062EBA">
        <w:t>was provided</w:t>
      </w:r>
      <w:r>
        <w:t>.</w:t>
      </w:r>
      <w:r w:rsidR="002B7E67">
        <w:t xml:space="preserve"> </w:t>
      </w:r>
      <w:r>
        <w:t xml:space="preserve">Severe corneal damage, permanent opacity and superficial vascularisation </w:t>
      </w:r>
      <w:r w:rsidR="00062EBA">
        <w:t xml:space="preserve">was observed </w:t>
      </w:r>
      <w:r>
        <w:t>following application in rabbit’s eyes (ACGIH, 2018).</w:t>
      </w:r>
    </w:p>
    <w:p w14:paraId="22B7E5EB" w14:textId="0428DE0E" w:rsidR="00E11303" w:rsidRDefault="0063189B" w:rsidP="00271EC3">
      <w:pPr>
        <w:rPr>
          <w:rFonts w:cs="Arial"/>
        </w:rPr>
      </w:pPr>
      <w:r>
        <w:t>The current</w:t>
      </w:r>
      <w:r w:rsidR="00271EC3">
        <w:t xml:space="preserve"> TWA of </w:t>
      </w:r>
      <w:r w:rsidR="004F2CE6">
        <w:t>0.0002 ppm (0.00</w:t>
      </w:r>
      <w:r w:rsidR="00106DDE">
        <w:t>2</w:t>
      </w:r>
      <w:r>
        <w:t xml:space="preserve"> </w:t>
      </w:r>
      <w:r w:rsidR="004F2CE6">
        <w:t>mg/m</w:t>
      </w:r>
      <w:r w:rsidR="004F2CE6" w:rsidRPr="00DF204B">
        <w:rPr>
          <w:vertAlign w:val="superscript"/>
        </w:rPr>
        <w:t>3</w:t>
      </w:r>
      <w:r w:rsidR="004F2CE6">
        <w:t xml:space="preserve">) is </w:t>
      </w:r>
      <w:r w:rsidR="00E11303">
        <w:t xml:space="preserve">the same as the TLV-TWA by </w:t>
      </w:r>
      <w:r w:rsidR="00E11303">
        <w:rPr>
          <w:rFonts w:cs="Arial"/>
        </w:rPr>
        <w:t xml:space="preserve">ACGIH (2018) and is </w:t>
      </w:r>
      <w:r w:rsidR="004F2CE6">
        <w:t>recommended</w:t>
      </w:r>
      <w:r w:rsidR="00271EC3">
        <w:t xml:space="preserve"> to be retained </w:t>
      </w:r>
      <w:r w:rsidR="00271EC3">
        <w:rPr>
          <w:rFonts w:cs="Arial"/>
        </w:rPr>
        <w:t>to limit irritant effects</w:t>
      </w:r>
      <w:r w:rsidR="004278E6">
        <w:rPr>
          <w:rFonts w:cs="Arial"/>
        </w:rPr>
        <w:t xml:space="preserve"> in exposed workers</w:t>
      </w:r>
      <w:r w:rsidR="004F2CE6">
        <w:rPr>
          <w:rFonts w:cs="Arial"/>
        </w:rPr>
        <w:t xml:space="preserve">. </w:t>
      </w:r>
    </w:p>
    <w:p w14:paraId="1E9542EE" w14:textId="01EE0163" w:rsidR="00271EC3" w:rsidRPr="004C23F4" w:rsidRDefault="004F2CE6" w:rsidP="00271EC3">
      <w:pPr>
        <w:rPr>
          <w:rFonts w:cs="Arial"/>
        </w:rPr>
      </w:pPr>
      <w:r>
        <w:rPr>
          <w:rFonts w:cs="Arial"/>
        </w:rPr>
        <w:t>Insufficient data are available to warrant the recommendation of STEL.</w:t>
      </w:r>
    </w:p>
    <w:p w14:paraId="45B7C7C9" w14:textId="77777777" w:rsidR="004529F0" w:rsidRPr="004C23F4" w:rsidRDefault="004529F0" w:rsidP="002B7E67">
      <w:pPr>
        <w:pStyle w:val="Heading2"/>
      </w:pPr>
      <w:r>
        <w:lastRenderedPageBreak/>
        <w:t>Recommendation for notations</w:t>
      </w:r>
    </w:p>
    <w:p w14:paraId="367854B8" w14:textId="39962FF4" w:rsidR="008E4F1F" w:rsidRPr="00271EC3" w:rsidRDefault="008E4F1F" w:rsidP="009562A6">
      <w:pPr>
        <w:keepNext/>
        <w:rPr>
          <w:rFonts w:cs="Arial"/>
        </w:rPr>
      </w:pPr>
      <w:r w:rsidRPr="00271EC3">
        <w:rPr>
          <w:rFonts w:cs="Arial"/>
        </w:rPr>
        <w:t>Not classified as a carcinogen according to the Globally Harmonized System of Classification and Labelling o</w:t>
      </w:r>
      <w:r w:rsidR="002B7E67">
        <w:rPr>
          <w:rFonts w:cs="Arial"/>
        </w:rPr>
        <w:t>f</w:t>
      </w:r>
      <w:r w:rsidRPr="00271EC3">
        <w:rPr>
          <w:rFonts w:cs="Arial"/>
        </w:rPr>
        <w:t xml:space="preserve"> Chemicals (GHS). </w:t>
      </w:r>
    </w:p>
    <w:p w14:paraId="4156E37F" w14:textId="3E9B5F6E" w:rsidR="008E4F1F" w:rsidRPr="00271EC3" w:rsidRDefault="008E4F1F" w:rsidP="009562A6">
      <w:pPr>
        <w:keepNext/>
        <w:rPr>
          <w:rFonts w:cs="Arial"/>
        </w:rPr>
      </w:pPr>
      <w:r w:rsidRPr="00271EC3">
        <w:rPr>
          <w:rFonts w:cs="Arial"/>
        </w:rPr>
        <w:t xml:space="preserve">Not classified as a skin </w:t>
      </w:r>
      <w:r w:rsidR="002B7E67" w:rsidRPr="00271EC3">
        <w:rPr>
          <w:rFonts w:cs="Arial"/>
        </w:rPr>
        <w:t xml:space="preserve">sensitiser </w:t>
      </w:r>
      <w:r w:rsidRPr="00271EC3">
        <w:rPr>
          <w:rFonts w:cs="Arial"/>
        </w:rPr>
        <w:t>or respiratory sensitiser according to the GHS.</w:t>
      </w:r>
    </w:p>
    <w:p w14:paraId="7FF0EC84" w14:textId="79643540" w:rsidR="0025734A" w:rsidRPr="004C23F4" w:rsidRDefault="009562A6" w:rsidP="009562A6">
      <w:pPr>
        <w:keepNext/>
        <w:rPr>
          <w:rFonts w:cs="Arial"/>
        </w:rPr>
      </w:pPr>
      <w:r>
        <w:rPr>
          <w:rFonts w:cs="Arial"/>
        </w:rPr>
        <w:t>There are i</w:t>
      </w:r>
      <w:r w:rsidR="008E4F1F" w:rsidRPr="00271EC3">
        <w:rPr>
          <w:rFonts w:cs="Arial"/>
        </w:rPr>
        <w:t xml:space="preserve">nsufficient </w:t>
      </w:r>
      <w:r>
        <w:rPr>
          <w:rFonts w:cs="Arial"/>
        </w:rPr>
        <w:t>data</w:t>
      </w:r>
      <w:r w:rsidRPr="00271EC3">
        <w:rPr>
          <w:rFonts w:cs="Arial"/>
        </w:rPr>
        <w:t xml:space="preserve"> </w:t>
      </w:r>
      <w:r w:rsidR="008E4F1F" w:rsidRPr="00271EC3">
        <w:rPr>
          <w:rFonts w:cs="Arial"/>
        </w:rPr>
        <w:t>to recommend a skin notation.</w:t>
      </w:r>
    </w:p>
    <w:p w14:paraId="58AE8354" w14:textId="77777777" w:rsidR="005E6979" w:rsidRPr="004C23F4" w:rsidRDefault="005E6979">
      <w:pPr>
        <w:rPr>
          <w:rFonts w:cs="Arial"/>
        </w:rPr>
        <w:sectPr w:rsidR="005E6979" w:rsidRPr="004C23F4" w:rsidSect="00B479A9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</w:p>
    <w:p w14:paraId="39F125A0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733D4B7B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00" w:firstRow="0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DA352E" w14:paraId="4E110A5F" w14:textId="77777777" w:rsidTr="00DE26E8">
        <w:trPr>
          <w:gridAfter w:val="1"/>
          <w:wAfter w:w="8" w:type="pct"/>
          <w:cantSplit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11859E27" w14:textId="77777777" w:rsidR="00C978F0" w:rsidRPr="00DA352E" w:rsidRDefault="00C978F0" w:rsidP="002B7E67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DE26E8" w:rsidRPr="003365A5" w14:paraId="4D689858" w14:textId="77777777" w:rsidTr="00DE26E8">
        <w:trPr>
          <w:cantSplit/>
        </w:trPr>
        <w:tc>
          <w:tcPr>
            <w:tcW w:w="5000" w:type="pct"/>
            <w:gridSpan w:val="2"/>
            <w:shd w:val="clear" w:color="auto" w:fill="F2F2F2" w:themeFill="background1" w:themeFillShade="F2"/>
          </w:tcPr>
          <w:p w14:paraId="7EC7ADEF" w14:textId="664A9441" w:rsidR="00DE26E8" w:rsidRPr="003365A5" w:rsidRDefault="00DE26E8" w:rsidP="009562A6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  <w:spacing w:before="60" w:after="60"/>
              <w:ind w:left="2857" w:hanging="2857"/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EndPr/>
              <w:sdtContent>
                <w:r w:rsidR="005B1033">
                  <w:t>1991</w:t>
                </w:r>
              </w:sdtContent>
            </w:sdt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EndPr/>
              <w:sdtContent>
                <w:r w:rsidR="005B1033">
                  <w:t xml:space="preserve">     </w:t>
                </w:r>
                <w:r w:rsidR="00DF204B">
                  <w:t>TWA: 0.0002 ppm (0.0016 mg/m</w:t>
                </w:r>
                <w:r w:rsidR="00DF204B" w:rsidRPr="00DF204B">
                  <w:rPr>
                    <w:vertAlign w:val="superscript"/>
                  </w:rPr>
                  <w:t>3</w:t>
                </w:r>
                <w:r w:rsidR="00DF204B">
                  <w:t>)</w:t>
                </w:r>
                <w:r w:rsidR="005B1033">
                  <w:t xml:space="preserve"> </w:t>
                </w:r>
                <w:r w:rsidR="00DF204B">
                  <w:t>STEL: 0.0006 ppm (0.0047</w:t>
                </w:r>
                <w:r w:rsidR="005B1033">
                  <w:t xml:space="preserve"> </w:t>
                </w:r>
                <w:r w:rsidR="00DF204B">
                  <w:t>mg/m</w:t>
                </w:r>
                <w:r w:rsidR="00DF204B" w:rsidRPr="00DF204B">
                  <w:rPr>
                    <w:vertAlign w:val="superscript"/>
                  </w:rPr>
                  <w:t>3</w:t>
                </w:r>
                <w:r w:rsidR="00DF204B">
                  <w:t>)</w:t>
                </w:r>
              </w:sdtContent>
            </w:sdt>
          </w:p>
        </w:tc>
      </w:tr>
      <w:tr w:rsidR="00C978F0" w:rsidRPr="00DA352E" w14:paraId="37DB790B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40A93ED0" w14:textId="3BDCA2A6" w:rsidR="00C978F0" w:rsidRPr="00DA352E" w:rsidRDefault="00C978F0" w:rsidP="002B7E67">
            <w:pPr>
              <w:pStyle w:val="Tabletextprimarysource"/>
            </w:pPr>
          </w:p>
        </w:tc>
      </w:tr>
      <w:tr w:rsidR="00C978F0" w:rsidRPr="00DA352E" w14:paraId="4295B488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79BF7FC5" w14:textId="77777777" w:rsidR="00C978F0" w:rsidRPr="00DA352E" w:rsidRDefault="00DA352E" w:rsidP="009562A6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  <w:spacing w:before="60" w:after="60"/>
              <w:ind w:left="2857" w:hanging="2857"/>
            </w:pPr>
            <w:r w:rsidRPr="00DA352E">
              <w:t>ACGIH</w:t>
            </w:r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EndPr/>
              <w:sdtContent>
                <w:r w:rsidR="00A41DE0">
                  <w:t>2001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EndPr/>
              <w:sdtContent>
                <w:sdt>
                  <w:sdtPr>
                    <w:alias w:val="SWA WES"/>
                    <w:tag w:val="SWA WES"/>
                    <w:id w:val="1699806903"/>
                    <w:placeholder>
                      <w:docPart w:val="D48C2DE99CA94A59B3FE5B0ADC54E1FD"/>
                    </w:placeholder>
                  </w:sdtPr>
                  <w:sdtEndPr/>
                  <w:sdtContent>
                    <w:r w:rsidR="00A41DE0">
                      <w:t>TLV-TWA: 0.0002 ppm (0.0016 mg/m</w:t>
                    </w:r>
                    <w:r w:rsidR="00A41DE0" w:rsidRPr="00DF204B">
                      <w:rPr>
                        <w:vertAlign w:val="superscript"/>
                      </w:rPr>
                      <w:t>3</w:t>
                    </w:r>
                    <w:r w:rsidR="00A41DE0">
                      <w:t xml:space="preserve">) (as </w:t>
                    </w:r>
                    <w:proofErr w:type="spellStart"/>
                    <w:r w:rsidR="00A41DE0">
                      <w:t>Os</w:t>
                    </w:r>
                    <w:proofErr w:type="spellEnd"/>
                    <w:r w:rsidR="00A41DE0">
                      <w:t>); TLV-STEL: 0.0006 ppm (0.0047 mg/m</w:t>
                    </w:r>
                    <w:r w:rsidR="00A41DE0" w:rsidRPr="00DF204B">
                      <w:rPr>
                        <w:vertAlign w:val="superscript"/>
                      </w:rPr>
                      <w:t>3</w:t>
                    </w:r>
                    <w:r w:rsidR="00A41DE0">
                      <w:t xml:space="preserve">) (as </w:t>
                    </w:r>
                    <w:proofErr w:type="spellStart"/>
                    <w:r w:rsidR="00A41DE0">
                      <w:t>Os</w:t>
                    </w:r>
                    <w:proofErr w:type="spellEnd"/>
                    <w:r w:rsidR="00A41DE0">
                      <w:t>)</w:t>
                    </w:r>
                  </w:sdtContent>
                </w:sdt>
              </w:sdtContent>
            </w:sdt>
          </w:p>
        </w:tc>
      </w:tr>
      <w:tr w:rsidR="00C978F0" w:rsidRPr="00DA352E" w14:paraId="00197163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478F196A" w14:textId="55A0071E" w:rsidR="00C978F0" w:rsidRDefault="00A534EE" w:rsidP="002B7E67">
            <w:pPr>
              <w:pStyle w:val="Tabletextprimarysource"/>
            </w:pPr>
            <w:r>
              <w:t>TLV-TWA and TLV-STEL recommended to minimise the potential for irritation of the eyes, mucous membranes, skin and respiratory tract.</w:t>
            </w:r>
          </w:p>
          <w:p w14:paraId="79D6AD1C" w14:textId="77777777" w:rsidR="00A534EE" w:rsidRDefault="00A534EE" w:rsidP="002B7E67">
            <w:pPr>
              <w:pStyle w:val="Tabletextprimarysource"/>
            </w:pPr>
            <w:r>
              <w:t>Summary of data:</w:t>
            </w:r>
          </w:p>
          <w:p w14:paraId="69E77EB3" w14:textId="2E475BC5" w:rsidR="00A534EE" w:rsidRDefault="00A534EE" w:rsidP="002B7E67">
            <w:pPr>
              <w:pStyle w:val="Tabletextprimarysource"/>
            </w:pPr>
            <w:r>
              <w:t xml:space="preserve">OELs based on </w:t>
            </w:r>
            <w:r w:rsidR="00817793">
              <w:t xml:space="preserve">no </w:t>
            </w:r>
            <w:r w:rsidR="00DA1F50">
              <w:t xml:space="preserve">adverse </w:t>
            </w:r>
            <w:r w:rsidR="00817793">
              <w:t>effects in humans up to 0.0001 ppm for 6 h</w:t>
            </w:r>
            <w:r w:rsidR="002B7E67">
              <w:t>.</w:t>
            </w:r>
          </w:p>
          <w:p w14:paraId="02BD07CF" w14:textId="77777777" w:rsidR="00817793" w:rsidRDefault="00817793" w:rsidP="002B7E67">
            <w:pPr>
              <w:pStyle w:val="Tabletextprimarysource"/>
            </w:pPr>
            <w:r>
              <w:t>Human data:</w:t>
            </w:r>
          </w:p>
          <w:p w14:paraId="5E1F47FF" w14:textId="0298681E" w:rsidR="00817793" w:rsidRDefault="00817793" w:rsidP="009562A6">
            <w:pPr>
              <w:pStyle w:val="ListBullet"/>
              <w:spacing w:before="60" w:after="60"/>
              <w:ind w:left="720"/>
              <w:contextualSpacing w:val="0"/>
            </w:pPr>
            <w:r>
              <w:t xml:space="preserve">Strong </w:t>
            </w:r>
            <w:proofErr w:type="gramStart"/>
            <w:r>
              <w:t>odour;</w:t>
            </w:r>
            <w:proofErr w:type="gramEnd"/>
            <w:r>
              <w:t xml:space="preserve"> irritation of the nose and throat can persist for up to 12 h after cessation of exposure; no further details</w:t>
            </w:r>
          </w:p>
          <w:p w14:paraId="0D2F6089" w14:textId="218345B8" w:rsidR="00817793" w:rsidRDefault="00817793" w:rsidP="009562A6">
            <w:pPr>
              <w:pStyle w:val="ListBullet"/>
              <w:spacing w:before="60" w:after="60"/>
              <w:ind w:left="720"/>
              <w:contextualSpacing w:val="0"/>
            </w:pPr>
            <w:r>
              <w:t>Delayed lacrimation and "halo" effects after brief exposure following opening of 0.25</w:t>
            </w:r>
            <w:r w:rsidR="002B7E67">
              <w:t xml:space="preserve"> </w:t>
            </w:r>
            <w:r>
              <w:t>g ampoules</w:t>
            </w:r>
          </w:p>
          <w:p w14:paraId="0B285150" w14:textId="4416699A" w:rsidR="00817793" w:rsidRDefault="00817793" w:rsidP="009562A6">
            <w:pPr>
              <w:pStyle w:val="ListBullet"/>
              <w:spacing w:before="60" w:after="60"/>
              <w:ind w:left="720"/>
              <w:contextualSpacing w:val="0"/>
            </w:pPr>
            <w:r>
              <w:t>Workers experienced lacrimation, vision disturbances; headache, conjunctivitis, and cough at a refining plant with concentrations ranging from 0.1</w:t>
            </w:r>
            <w:r w:rsidR="002B7E67">
              <w:t>–</w:t>
            </w:r>
            <w:r>
              <w:t>0.6 mg/m</w:t>
            </w:r>
            <w:r w:rsidRPr="00817793">
              <w:rPr>
                <w:vertAlign w:val="superscript"/>
              </w:rPr>
              <w:t>3</w:t>
            </w:r>
            <w:r>
              <w:t>; no further information</w:t>
            </w:r>
          </w:p>
          <w:p w14:paraId="49C1083D" w14:textId="2D6E3ABD" w:rsidR="00817793" w:rsidRDefault="00DA1F50" w:rsidP="009562A6">
            <w:pPr>
              <w:pStyle w:val="ListBullet"/>
              <w:spacing w:before="60" w:after="60"/>
              <w:ind w:left="720"/>
              <w:contextualSpacing w:val="0"/>
            </w:pPr>
            <w:r>
              <w:t xml:space="preserve">No irritation or other harmful effects </w:t>
            </w:r>
            <w:r w:rsidR="009562A6">
              <w:t xml:space="preserve">when </w:t>
            </w:r>
            <w:r>
              <w:t>exposed at 0.001 mg/m</w:t>
            </w:r>
            <w:r w:rsidRPr="00DA1F50">
              <w:rPr>
                <w:vertAlign w:val="superscript"/>
              </w:rPr>
              <w:t>3</w:t>
            </w:r>
            <w:r>
              <w:t xml:space="preserve"> (0.0001 ppm) for 6 h; no further information</w:t>
            </w:r>
          </w:p>
          <w:p w14:paraId="04A394F4" w14:textId="513B1742" w:rsidR="00DA1F50" w:rsidRDefault="00DA1F50" w:rsidP="009562A6">
            <w:pPr>
              <w:pStyle w:val="ListBullet"/>
              <w:spacing w:before="60" w:after="60"/>
              <w:ind w:left="720"/>
              <w:contextualSpacing w:val="0"/>
            </w:pPr>
            <w:r>
              <w:t>Fatality resulting from inhalation exposure reported in 1874; no exposure information; caused capillary bronchitis; autopsy revealed frank pulmonary oedema</w:t>
            </w:r>
            <w:r w:rsidR="002B7E67">
              <w:t>.</w:t>
            </w:r>
          </w:p>
          <w:p w14:paraId="03AC042C" w14:textId="77777777" w:rsidR="00DA1F50" w:rsidRDefault="00DA1F50" w:rsidP="002B7E67">
            <w:pPr>
              <w:pStyle w:val="Tabletextprimarysource"/>
            </w:pPr>
            <w:r>
              <w:t>Animal data:</w:t>
            </w:r>
          </w:p>
          <w:p w14:paraId="5729B1D3" w14:textId="09630FBA" w:rsidR="00DA1F50" w:rsidRDefault="00DA1F50" w:rsidP="009562A6">
            <w:pPr>
              <w:pStyle w:val="ListBullet"/>
              <w:spacing w:before="60" w:after="60"/>
              <w:ind w:left="720"/>
              <w:contextualSpacing w:val="0"/>
            </w:pPr>
            <w:r>
              <w:t>4</w:t>
            </w:r>
            <w:r w:rsidR="002B7E67">
              <w:t xml:space="preserve"> </w:t>
            </w:r>
            <w:r>
              <w:t>h LC</w:t>
            </w:r>
            <w:r>
              <w:rPr>
                <w:vertAlign w:val="subscript"/>
              </w:rPr>
              <w:t xml:space="preserve">50 </w:t>
            </w:r>
            <w:r>
              <w:t>of 40 ppm in rats and mice</w:t>
            </w:r>
          </w:p>
          <w:p w14:paraId="5BF76215" w14:textId="4E1C11FF" w:rsidR="00DA1F50" w:rsidRDefault="00DA1F50" w:rsidP="009562A6">
            <w:pPr>
              <w:pStyle w:val="ListBullet"/>
              <w:spacing w:before="60" w:after="60"/>
              <w:ind w:left="720"/>
              <w:contextualSpacing w:val="0"/>
            </w:pPr>
            <w:r>
              <w:t xml:space="preserve">Rabbits exposed </w:t>
            </w:r>
            <w:r w:rsidR="00B3762E">
              <w:t xml:space="preserve">to osmium tetroxide vapour for 30 minutes </w:t>
            </w:r>
            <w:r>
              <w:t xml:space="preserve">at </w:t>
            </w:r>
            <w:r w:rsidR="009562A6">
              <w:rPr>
                <w:rFonts w:cs="Arial"/>
              </w:rPr>
              <w:t xml:space="preserve">≥13 ppm </w:t>
            </w:r>
            <w:r>
              <w:t xml:space="preserve">died after 4 d from pulmonary </w:t>
            </w:r>
            <w:proofErr w:type="gramStart"/>
            <w:r>
              <w:t>oedema</w:t>
            </w:r>
            <w:r w:rsidR="00B3762E">
              <w:t>;</w:t>
            </w:r>
            <w:proofErr w:type="gramEnd"/>
            <w:r w:rsidR="00B3762E">
              <w:t xml:space="preserve"> no further information</w:t>
            </w:r>
          </w:p>
          <w:p w14:paraId="6BF0BAA0" w14:textId="77777777" w:rsidR="00DA1F50" w:rsidRDefault="00DA1F50" w:rsidP="009562A6">
            <w:pPr>
              <w:pStyle w:val="ListBullet"/>
              <w:spacing w:before="60" w:after="60"/>
              <w:ind w:left="720"/>
              <w:contextualSpacing w:val="0"/>
            </w:pPr>
            <w:r>
              <w:t>Severe corneal damage, permanent opacity, and superficial vascularisation</w:t>
            </w:r>
            <w:r w:rsidR="00526520">
              <w:t xml:space="preserve"> in rabbit’s eye following application of 1 drop of 1% solution</w:t>
            </w:r>
            <w:r w:rsidR="002B7E67">
              <w:t>.</w:t>
            </w:r>
          </w:p>
          <w:p w14:paraId="043BAAF0" w14:textId="044F2951" w:rsidR="005B1033" w:rsidRPr="00DA352E" w:rsidRDefault="005B1033" w:rsidP="001B069D">
            <w:pPr>
              <w:pStyle w:val="ListBullet"/>
              <w:numPr>
                <w:ilvl w:val="0"/>
                <w:numId w:val="0"/>
              </w:numPr>
              <w:spacing w:before="60" w:after="60"/>
              <w:ind w:left="360" w:hanging="360"/>
              <w:contextualSpacing w:val="0"/>
            </w:pPr>
          </w:p>
        </w:tc>
      </w:tr>
      <w:tr w:rsidR="00C978F0" w:rsidRPr="00DA352E" w14:paraId="372E6F77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6B1F9F48" w14:textId="77777777" w:rsidR="00C978F0" w:rsidRPr="00DA352E" w:rsidRDefault="00DA352E" w:rsidP="009562A6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  <w:spacing w:before="60" w:after="60"/>
            </w:pPr>
            <w:r w:rsidRPr="00DA352E">
              <w:t>DFG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EndPr/>
              <w:sdtContent>
                <w:r w:rsidR="002368B5">
                  <w:t>2014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EndPr/>
              <w:sdtContent>
                <w:r w:rsidR="002368B5" w:rsidRPr="008008A0">
                  <w:t>Not assigned</w:t>
                </w:r>
              </w:sdtContent>
            </w:sdt>
          </w:p>
        </w:tc>
      </w:tr>
      <w:tr w:rsidR="00C978F0" w:rsidRPr="00DA352E" w14:paraId="6DB453EF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23D94DD7" w14:textId="7F6CB24A" w:rsidR="008F514A" w:rsidRDefault="008F514A" w:rsidP="002B7E67">
            <w:pPr>
              <w:pStyle w:val="Tabletextprimarysource"/>
              <w:rPr>
                <w:rFonts w:cs="Arial"/>
                <w:color w:val="1C1D1E"/>
                <w:shd w:val="clear" w:color="auto" w:fill="FFFFFF"/>
              </w:rPr>
            </w:pPr>
            <w:r>
              <w:rPr>
                <w:rFonts w:cs="Arial"/>
                <w:color w:val="1C1D1E"/>
                <w:shd w:val="clear" w:color="auto" w:fill="FFFFFF"/>
              </w:rPr>
              <w:t>No human and animal studies that can be used to establish a</w:t>
            </w:r>
            <w:r w:rsidR="00271EC3">
              <w:rPr>
                <w:rFonts w:cs="Arial"/>
                <w:color w:val="1C1D1E"/>
                <w:shd w:val="clear" w:color="auto" w:fill="FFFFFF"/>
              </w:rPr>
              <w:t xml:space="preserve"> MAK.</w:t>
            </w:r>
          </w:p>
          <w:p w14:paraId="73E969D9" w14:textId="77777777" w:rsidR="00271EC3" w:rsidRDefault="00271EC3" w:rsidP="002B7E67">
            <w:pPr>
              <w:pStyle w:val="Tabletextprimarysource"/>
              <w:rPr>
                <w:rFonts w:cs="Arial"/>
                <w:color w:val="1C1D1E"/>
                <w:shd w:val="clear" w:color="auto" w:fill="FFFFFF"/>
              </w:rPr>
            </w:pPr>
            <w:r>
              <w:rPr>
                <w:rFonts w:cs="Arial"/>
                <w:color w:val="1C1D1E"/>
                <w:shd w:val="clear" w:color="auto" w:fill="FFFFFF"/>
              </w:rPr>
              <w:t>No additional data.</w:t>
            </w:r>
          </w:p>
          <w:p w14:paraId="0B76F57C" w14:textId="75310067" w:rsidR="005B1033" w:rsidRPr="00271EC3" w:rsidRDefault="005B1033" w:rsidP="002B7E67">
            <w:pPr>
              <w:pStyle w:val="Tabletextprimarysource"/>
              <w:rPr>
                <w:rFonts w:cs="Arial"/>
                <w:color w:val="1C1D1E"/>
                <w:shd w:val="clear" w:color="auto" w:fill="FFFFFF"/>
              </w:rPr>
            </w:pPr>
          </w:p>
        </w:tc>
      </w:tr>
      <w:tr w:rsidR="00C978F0" w:rsidRPr="00DA352E" w14:paraId="6BDFB3F6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3A04F960" w14:textId="77777777" w:rsidR="00C978F0" w:rsidRPr="00DA352E" w:rsidRDefault="00DA352E" w:rsidP="009562A6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  <w:spacing w:before="60" w:after="60"/>
            </w:pPr>
            <w:r w:rsidRPr="00DA352E">
              <w:t>SCOEL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EndPr/>
              <w:sdtContent>
                <w:r w:rsidR="00F1105B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EndPr/>
              <w:sdtContent>
                <w:proofErr w:type="spellStart"/>
                <w:r w:rsidR="00F1105B">
                  <w:t>NA</w:t>
                </w:r>
                <w:proofErr w:type="spellEnd"/>
              </w:sdtContent>
            </w:sdt>
          </w:p>
        </w:tc>
      </w:tr>
      <w:tr w:rsidR="00C978F0" w:rsidRPr="00DA352E" w14:paraId="45749947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0007C747" w14:textId="0CB37AD5" w:rsidR="00C978F0" w:rsidRPr="00DA352E" w:rsidRDefault="00F1105B" w:rsidP="002B7E67">
            <w:pPr>
              <w:pStyle w:val="Tabletextprimarysource"/>
            </w:pPr>
            <w:r>
              <w:t>No report</w:t>
            </w:r>
            <w:r w:rsidR="002B7E67">
              <w:t>.</w:t>
            </w:r>
          </w:p>
        </w:tc>
      </w:tr>
      <w:tr w:rsidR="00DA352E" w:rsidRPr="00DA352E" w14:paraId="33AE50CF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25291243" w14:textId="77777777" w:rsidR="00DA352E" w:rsidRPr="00DA352E" w:rsidRDefault="00DA352E" w:rsidP="009562A6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  <w:spacing w:before="60" w:after="60"/>
            </w:pPr>
            <w:r w:rsidRPr="00DA352E"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EndPr/>
              <w:sdtContent>
                <w:r w:rsidR="00F1105B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EndPr/>
              <w:sdtContent>
                <w:proofErr w:type="spellStart"/>
                <w:r w:rsidR="00F1105B">
                  <w:t>NA</w:t>
                </w:r>
                <w:proofErr w:type="spellEnd"/>
              </w:sdtContent>
            </w:sdt>
          </w:p>
        </w:tc>
      </w:tr>
      <w:tr w:rsidR="00DA352E" w:rsidRPr="00DA352E" w14:paraId="6FA0DFD9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415EDF14" w14:textId="5C7BFB7E" w:rsidR="00DA352E" w:rsidRPr="00DA352E" w:rsidRDefault="00F1105B" w:rsidP="002B7E67">
            <w:pPr>
              <w:pStyle w:val="Tabletextprimarysource"/>
            </w:pPr>
            <w:r>
              <w:t>No report</w:t>
            </w:r>
            <w:r w:rsidR="002B7E67">
              <w:t>.</w:t>
            </w:r>
          </w:p>
        </w:tc>
      </w:tr>
      <w:tr w:rsidR="00DA352E" w:rsidRPr="00DA352E" w14:paraId="0686FB9C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09B88305" w14:textId="0A5BF3AB" w:rsidR="00DA352E" w:rsidRPr="00DA352E" w:rsidRDefault="00DA352E" w:rsidP="009562A6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  <w:spacing w:before="60" w:after="60"/>
            </w:pPr>
            <w:r w:rsidRPr="00DA352E">
              <w:lastRenderedPageBreak/>
              <w:t>HCOTN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EndPr/>
              <w:sdtContent>
                <w:r w:rsidR="00E24308">
                  <w:t>2002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EndPr/>
              <w:sdtContent>
                <w:r w:rsidR="00E24308" w:rsidRPr="00E24308">
                  <w:t>TWA</w:t>
                </w:r>
                <w:r w:rsidR="00E24308">
                  <w:t>: 0.0002 ppm (0.002 mg/m</w:t>
                </w:r>
                <w:r w:rsidR="00E24308" w:rsidRPr="00E24308">
                  <w:rPr>
                    <w:vertAlign w:val="superscript"/>
                  </w:rPr>
                  <w:t>3</w:t>
                </w:r>
                <w:r w:rsidR="00E24308">
                  <w:t>)</w:t>
                </w:r>
              </w:sdtContent>
            </w:sdt>
          </w:p>
        </w:tc>
      </w:tr>
      <w:tr w:rsidR="00DA352E" w:rsidRPr="00DA352E" w14:paraId="5F80EE30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54696F88" w14:textId="3DD95A97" w:rsidR="00DA352E" w:rsidRDefault="008F514A" w:rsidP="002B7E67">
            <w:pPr>
              <w:pStyle w:val="Tabletextprimarysource"/>
            </w:pPr>
            <w:r>
              <w:t>Current TWA is an administrative OEL</w:t>
            </w:r>
            <w:r w:rsidR="00271EC3">
              <w:t>.</w:t>
            </w:r>
          </w:p>
          <w:p w14:paraId="382F1A6B" w14:textId="6D48859C" w:rsidR="008F514A" w:rsidRDefault="008F514A" w:rsidP="002B7E67">
            <w:pPr>
              <w:pStyle w:val="Tabletextprimarysource"/>
            </w:pPr>
            <w:r>
              <w:t>Insufficient data to recommend a health-based TWA</w:t>
            </w:r>
            <w:r w:rsidR="00271EC3">
              <w:t>.</w:t>
            </w:r>
          </w:p>
          <w:p w14:paraId="37824546" w14:textId="77777777" w:rsidR="008F514A" w:rsidRDefault="00271EC3" w:rsidP="002B7E67">
            <w:pPr>
              <w:pStyle w:val="Tabletextprimarysource"/>
            </w:pPr>
            <w:r>
              <w:t>No additional data.</w:t>
            </w:r>
          </w:p>
          <w:p w14:paraId="036F4A45" w14:textId="70102C59" w:rsidR="005B1033" w:rsidRPr="00DA352E" w:rsidRDefault="005B1033" w:rsidP="002B7E67">
            <w:pPr>
              <w:pStyle w:val="Tabletextprimarysource"/>
            </w:pPr>
          </w:p>
        </w:tc>
      </w:tr>
    </w:tbl>
    <w:p w14:paraId="703E9F52" w14:textId="77777777" w:rsidR="00A20751" w:rsidRPr="004C23F4" w:rsidRDefault="00A20751" w:rsidP="003365A5">
      <w:pPr>
        <w:pStyle w:val="Heading3"/>
      </w:pPr>
      <w:bookmarkStart w:id="0" w:name="SecondSource"/>
      <w:r w:rsidRPr="004C23F4">
        <w:t xml:space="preserve">Secondary </w:t>
      </w:r>
      <w:r w:rsidR="0088798F">
        <w:t xml:space="preserve">source reports relied upon </w:t>
      </w:r>
    </w:p>
    <w:p w14:paraId="3E3CC385" w14:textId="77B5E41C" w:rsidR="007E2A4B" w:rsidRDefault="002B7E67">
      <w:r>
        <w:t>NIL</w:t>
      </w:r>
      <w:r w:rsidR="002F6451">
        <w:t>.</w:t>
      </w:r>
    </w:p>
    <w:bookmarkEnd w:id="0"/>
    <w:p w14:paraId="3C258A53" w14:textId="77777777" w:rsidR="007E2A4B" w:rsidRDefault="007E2A4B" w:rsidP="007E2A4B">
      <w:pPr>
        <w:pStyle w:val="Heading3"/>
      </w:pPr>
      <w:r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603"/>
        <w:gridCol w:w="2423"/>
      </w:tblGrid>
      <w:tr w:rsidR="002E0D61" w14:paraId="60597F03" w14:textId="77777777" w:rsidTr="00271EC3">
        <w:trPr>
          <w:trHeight w:val="454"/>
          <w:tblHeader/>
        </w:trPr>
        <w:tc>
          <w:tcPr>
            <w:tcW w:w="6603" w:type="dxa"/>
            <w:vAlign w:val="center"/>
          </w:tcPr>
          <w:p w14:paraId="07387729" w14:textId="77777777" w:rsidR="002E0D61" w:rsidRDefault="00B1422A" w:rsidP="00C3091E">
            <w:pPr>
              <w:pStyle w:val="Tablefont"/>
              <w:keepNext/>
              <w:keepLines/>
              <w:spacing w:before="40" w:after="40"/>
            </w:pPr>
            <w:bookmarkStart w:id="1" w:name="GCQuest"/>
            <w:r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EndPr/>
          <w:sdtContent>
            <w:tc>
              <w:tcPr>
                <w:tcW w:w="2423" w:type="dxa"/>
                <w:vAlign w:val="center"/>
              </w:tcPr>
              <w:p w14:paraId="1C400DAE" w14:textId="22114B5A" w:rsidR="002E0D61" w:rsidRDefault="00271EC3" w:rsidP="00C3091E">
                <w:pPr>
                  <w:pStyle w:val="Tablefont"/>
                  <w:keepNext/>
                  <w:keepLines/>
                  <w:spacing w:before="40" w:after="40"/>
                </w:pPr>
                <w:r>
                  <w:t>No</w:t>
                </w:r>
              </w:p>
            </w:tc>
          </w:sdtContent>
        </w:sdt>
      </w:tr>
      <w:tr w:rsidR="008A36CF" w14:paraId="0F04BF0C" w14:textId="77777777" w:rsidTr="00271EC3">
        <w:trPr>
          <w:trHeight w:val="454"/>
        </w:trPr>
        <w:sdt>
          <w:sdtPr>
            <w:rPr>
              <w:b/>
            </w:rPr>
            <w:id w:val="1830936485"/>
            <w:placeholder>
              <w:docPart w:val="CAD2D506A5824AB88D896BC2795BCEDE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EndPr/>
          <w:sdtContent>
            <w:tc>
              <w:tcPr>
                <w:tcW w:w="6603" w:type="dxa"/>
                <w:vAlign w:val="center"/>
              </w:tcPr>
              <w:p w14:paraId="5E1DCB10" w14:textId="46DF638D" w:rsidR="008A36CF" w:rsidRPr="006901A2" w:rsidRDefault="00271EC3" w:rsidP="008A36CF">
                <w:pPr>
                  <w:pStyle w:val="Tablefont"/>
                  <w:keepNext/>
                  <w:keepLines/>
                  <w:spacing w:before="40" w:after="40"/>
                  <w:rPr>
                    <w:b/>
                  </w:rPr>
                </w:pPr>
                <w:r>
                  <w:rPr>
                    <w:b/>
                  </w:rPr>
                  <w:t>The chemical is not a non-threshold based genotoxic carcinogen.</w:t>
                </w:r>
              </w:p>
            </w:tc>
          </w:sdtContent>
        </w:sdt>
        <w:tc>
          <w:tcPr>
            <w:tcW w:w="2423" w:type="dxa"/>
            <w:vAlign w:val="center"/>
          </w:tcPr>
          <w:p w14:paraId="380410C9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</w:p>
        </w:tc>
      </w:tr>
    </w:tbl>
    <w:bookmarkEnd w:id="1"/>
    <w:p w14:paraId="079BF545" w14:textId="77777777" w:rsidR="00687890" w:rsidRPr="004C23F4" w:rsidRDefault="00B479A9" w:rsidP="00474E33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00" w:firstRow="0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4C23F4" w14:paraId="1CB81DBC" w14:textId="77777777" w:rsidTr="00812887">
        <w:trPr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051D1297" w14:textId="77777777" w:rsidR="00687890" w:rsidRPr="004C23F4" w:rsidRDefault="00687890" w:rsidP="00263255">
            <w:pPr>
              <w:pStyle w:val="Tableheader"/>
            </w:pPr>
            <w:bookmarkStart w:id="2" w:name="Notations"/>
            <w:r w:rsidRPr="004C23F4"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475ED903" w14:textId="77777777" w:rsidR="00687890" w:rsidRPr="004C23F4" w:rsidRDefault="00687890" w:rsidP="00F4402E">
            <w:pPr>
              <w:pStyle w:val="Tableheader"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14:paraId="26C049E5" w14:textId="77777777" w:rsidTr="00812887">
        <w:trPr>
          <w:cantSplit/>
        </w:trPr>
        <w:tc>
          <w:tcPr>
            <w:tcW w:w="3227" w:type="dxa"/>
          </w:tcPr>
          <w:p w14:paraId="5E598060" w14:textId="77777777"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6015" w:type="dxa"/>
          </w:tcPr>
          <w:p w14:paraId="2A9EBCDE" w14:textId="77777777" w:rsidR="00687890" w:rsidRPr="00DD2F9B" w:rsidRDefault="00F1105B" w:rsidP="00DD2F9B">
            <w:pPr>
              <w:pStyle w:val="Tablefont"/>
            </w:pPr>
            <w:r>
              <w:t>NA</w:t>
            </w:r>
          </w:p>
        </w:tc>
      </w:tr>
      <w:tr w:rsidR="007925F0" w:rsidRPr="004C23F4" w14:paraId="717BAFD6" w14:textId="77777777" w:rsidTr="00812887">
        <w:trPr>
          <w:cantSplit/>
        </w:trPr>
        <w:tc>
          <w:tcPr>
            <w:tcW w:w="3227" w:type="dxa"/>
          </w:tcPr>
          <w:p w14:paraId="39DFA757" w14:textId="77777777" w:rsidR="004079B4" w:rsidRPr="004C23F4" w:rsidRDefault="007925F0" w:rsidP="00F4402E">
            <w:pPr>
              <w:pStyle w:val="Tablefont"/>
            </w:pPr>
            <w:r>
              <w:t>HCIS</w:t>
            </w:r>
          </w:p>
        </w:tc>
        <w:tc>
          <w:tcPr>
            <w:tcW w:w="6015" w:type="dxa"/>
          </w:tcPr>
          <w:p w14:paraId="54238394" w14:textId="77777777" w:rsidR="007925F0" w:rsidRPr="00DD2F9B" w:rsidRDefault="00F1105B" w:rsidP="00DD2F9B">
            <w:pPr>
              <w:pStyle w:val="Tablefont"/>
            </w:pPr>
            <w:r>
              <w:t>NA</w:t>
            </w:r>
          </w:p>
        </w:tc>
      </w:tr>
      <w:tr w:rsidR="00AF483F" w:rsidRPr="004C23F4" w14:paraId="15D17B44" w14:textId="77777777" w:rsidTr="00812887">
        <w:trPr>
          <w:cantSplit/>
        </w:trPr>
        <w:tc>
          <w:tcPr>
            <w:tcW w:w="3227" w:type="dxa"/>
          </w:tcPr>
          <w:p w14:paraId="3115943D" w14:textId="77777777" w:rsidR="00AF483F" w:rsidRPr="004C23F4" w:rsidRDefault="00AF483F" w:rsidP="00F4402E">
            <w:pPr>
              <w:pStyle w:val="Tablefont"/>
            </w:pPr>
            <w:r>
              <w:t>NICNAS</w:t>
            </w:r>
          </w:p>
        </w:tc>
        <w:tc>
          <w:tcPr>
            <w:tcW w:w="6015" w:type="dxa"/>
          </w:tcPr>
          <w:p w14:paraId="23E4A66D" w14:textId="77777777" w:rsidR="00AF483F" w:rsidRPr="00DD2F9B" w:rsidRDefault="00B952BB" w:rsidP="00DD2F9B">
            <w:pPr>
              <w:pStyle w:val="Tablefont"/>
            </w:pPr>
            <w:r>
              <w:t>NA</w:t>
            </w:r>
          </w:p>
        </w:tc>
      </w:tr>
      <w:tr w:rsidR="00687890" w:rsidRPr="004C23F4" w14:paraId="30EF18E9" w14:textId="77777777" w:rsidTr="00812887">
        <w:trPr>
          <w:cantSplit/>
        </w:trPr>
        <w:tc>
          <w:tcPr>
            <w:tcW w:w="3227" w:type="dxa"/>
          </w:tcPr>
          <w:p w14:paraId="2072A71D" w14:textId="77777777" w:rsidR="004079B4" w:rsidRPr="004C23F4" w:rsidRDefault="00687890" w:rsidP="00F4402E">
            <w:pPr>
              <w:pStyle w:val="Tablefont"/>
            </w:pPr>
            <w:r w:rsidRPr="004C23F4">
              <w:t>EU Annex</w:t>
            </w:r>
          </w:p>
        </w:tc>
        <w:tc>
          <w:tcPr>
            <w:tcW w:w="6015" w:type="dxa"/>
          </w:tcPr>
          <w:p w14:paraId="6981BAFB" w14:textId="77777777" w:rsidR="00687890" w:rsidRPr="00DD2F9B" w:rsidRDefault="00B952BB" w:rsidP="00DD2F9B">
            <w:pPr>
              <w:pStyle w:val="Tablefont"/>
            </w:pPr>
            <w:r>
              <w:t>NA</w:t>
            </w:r>
          </w:p>
        </w:tc>
      </w:tr>
      <w:tr w:rsidR="00E41A26" w:rsidRPr="004C23F4" w14:paraId="7D0983B3" w14:textId="77777777" w:rsidTr="00812887">
        <w:trPr>
          <w:cantSplit/>
        </w:trPr>
        <w:tc>
          <w:tcPr>
            <w:tcW w:w="3227" w:type="dxa"/>
          </w:tcPr>
          <w:p w14:paraId="5F9B616F" w14:textId="77777777" w:rsidR="00E41A26" w:rsidRDefault="00E41A26" w:rsidP="00F4402E">
            <w:pPr>
              <w:pStyle w:val="Tablefont"/>
            </w:pPr>
            <w:r>
              <w:t>ECHA</w:t>
            </w:r>
          </w:p>
        </w:tc>
        <w:tc>
          <w:tcPr>
            <w:tcW w:w="6015" w:type="dxa"/>
          </w:tcPr>
          <w:p w14:paraId="66F5C167" w14:textId="77777777" w:rsidR="00E41A26" w:rsidRPr="00DD2F9B" w:rsidRDefault="00B952BB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0FCFCA86" w14:textId="77777777" w:rsidTr="00812887">
        <w:trPr>
          <w:cantSplit/>
        </w:trPr>
        <w:tc>
          <w:tcPr>
            <w:tcW w:w="3227" w:type="dxa"/>
          </w:tcPr>
          <w:p w14:paraId="710E70D2" w14:textId="77777777" w:rsidR="004079B4" w:rsidRPr="004C23F4" w:rsidRDefault="002E0D61" w:rsidP="00F4402E">
            <w:pPr>
              <w:pStyle w:val="Tablefont"/>
            </w:pPr>
            <w:r>
              <w:t>ACGIH</w:t>
            </w:r>
          </w:p>
        </w:tc>
        <w:tc>
          <w:tcPr>
            <w:tcW w:w="6015" w:type="dxa"/>
          </w:tcPr>
          <w:p w14:paraId="520B1FCD" w14:textId="77777777" w:rsidR="002E0D61" w:rsidRPr="00DD2F9B" w:rsidRDefault="00F1105B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39E5C8F7" w14:textId="77777777" w:rsidTr="00812887">
        <w:trPr>
          <w:cantSplit/>
        </w:trPr>
        <w:tc>
          <w:tcPr>
            <w:tcW w:w="3227" w:type="dxa"/>
          </w:tcPr>
          <w:p w14:paraId="3199425C" w14:textId="77777777" w:rsidR="004079B4" w:rsidRPr="004C23F4" w:rsidRDefault="002E0D61" w:rsidP="00F4402E">
            <w:pPr>
              <w:pStyle w:val="Tablefont"/>
            </w:pPr>
            <w:r>
              <w:t>DFG</w:t>
            </w:r>
          </w:p>
        </w:tc>
        <w:tc>
          <w:tcPr>
            <w:tcW w:w="6015" w:type="dxa"/>
          </w:tcPr>
          <w:p w14:paraId="5F93886E" w14:textId="77777777" w:rsidR="002E0D61" w:rsidRPr="00DD2F9B" w:rsidRDefault="00F1105B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6B53C6D0" w14:textId="77777777" w:rsidTr="00812887">
        <w:trPr>
          <w:cantSplit/>
        </w:trPr>
        <w:tc>
          <w:tcPr>
            <w:tcW w:w="3227" w:type="dxa"/>
          </w:tcPr>
          <w:p w14:paraId="3F5B7FE0" w14:textId="77777777" w:rsidR="004079B4" w:rsidRPr="004C23F4" w:rsidRDefault="002E0D61" w:rsidP="00F4402E">
            <w:pPr>
              <w:pStyle w:val="Tablefont"/>
            </w:pPr>
            <w:r>
              <w:t>SCOEL</w:t>
            </w:r>
          </w:p>
        </w:tc>
        <w:tc>
          <w:tcPr>
            <w:tcW w:w="6015" w:type="dxa"/>
          </w:tcPr>
          <w:p w14:paraId="34458D8A" w14:textId="77777777" w:rsidR="002E0D61" w:rsidRPr="00DD2F9B" w:rsidRDefault="00F1105B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180DF848" w14:textId="77777777" w:rsidTr="00812887">
        <w:trPr>
          <w:cantSplit/>
        </w:trPr>
        <w:tc>
          <w:tcPr>
            <w:tcW w:w="3227" w:type="dxa"/>
          </w:tcPr>
          <w:p w14:paraId="07FF180C" w14:textId="77777777" w:rsidR="004079B4" w:rsidRDefault="002E0D61" w:rsidP="00F4402E">
            <w:pPr>
              <w:pStyle w:val="Tablefont"/>
            </w:pPr>
            <w:r>
              <w:t>HCOTN</w:t>
            </w:r>
          </w:p>
        </w:tc>
        <w:tc>
          <w:tcPr>
            <w:tcW w:w="6015" w:type="dxa"/>
          </w:tcPr>
          <w:p w14:paraId="604A28D9" w14:textId="77777777" w:rsidR="002E0D61" w:rsidRPr="00DD2F9B" w:rsidRDefault="00B952BB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617ABC9C" w14:textId="77777777" w:rsidTr="00812887">
        <w:trPr>
          <w:cantSplit/>
        </w:trPr>
        <w:tc>
          <w:tcPr>
            <w:tcW w:w="3227" w:type="dxa"/>
          </w:tcPr>
          <w:p w14:paraId="6AFAA7C3" w14:textId="77777777" w:rsidR="004079B4" w:rsidRDefault="00386093" w:rsidP="00F4402E">
            <w:pPr>
              <w:pStyle w:val="Tablefont"/>
            </w:pPr>
            <w:r>
              <w:t>IARC</w:t>
            </w:r>
          </w:p>
        </w:tc>
        <w:tc>
          <w:tcPr>
            <w:tcW w:w="6015" w:type="dxa"/>
          </w:tcPr>
          <w:p w14:paraId="2D02DA3A" w14:textId="77777777" w:rsidR="00386093" w:rsidRPr="00DD2F9B" w:rsidRDefault="00AF541C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3402B357" w14:textId="77777777" w:rsidTr="00812887">
        <w:trPr>
          <w:cantSplit/>
        </w:trPr>
        <w:tc>
          <w:tcPr>
            <w:tcW w:w="3227" w:type="dxa"/>
          </w:tcPr>
          <w:p w14:paraId="3CA288D6" w14:textId="77777777" w:rsidR="004079B4" w:rsidRDefault="00386093" w:rsidP="00F4402E">
            <w:pPr>
              <w:pStyle w:val="Tablefont"/>
              <w:keepNext/>
            </w:pPr>
            <w:r>
              <w:t>US NIOSH</w:t>
            </w:r>
          </w:p>
        </w:tc>
        <w:tc>
          <w:tcPr>
            <w:tcW w:w="6015" w:type="dxa"/>
          </w:tcPr>
          <w:p w14:paraId="42683D41" w14:textId="77777777" w:rsidR="00386093" w:rsidRPr="00DD2F9B" w:rsidRDefault="00964901" w:rsidP="00D87570">
            <w:pPr>
              <w:pStyle w:val="Tablefont"/>
              <w:keepNext/>
            </w:pPr>
            <w:r>
              <w:t>NA</w:t>
            </w:r>
          </w:p>
        </w:tc>
      </w:tr>
    </w:tbl>
    <w:bookmarkEnd w:id="2"/>
    <w:p w14:paraId="66A6EA71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2C7CE916" w14:textId="77777777" w:rsidR="00474E33" w:rsidRDefault="00474E33" w:rsidP="00474E33">
      <w:pPr>
        <w:pStyle w:val="Heading3"/>
      </w:pPr>
      <w:r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4C23F4" w14:paraId="528EDFD3" w14:textId="77777777" w:rsidTr="00EA6243">
        <w:trPr>
          <w:cantSplit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4F06CA62" w14:textId="77777777" w:rsidR="00932DCE" w:rsidRPr="004C23F4" w:rsidRDefault="00932DCE" w:rsidP="00F4402E">
            <w:pPr>
              <w:pStyle w:val="Tableheader"/>
              <w:keepNext/>
              <w:tabs>
                <w:tab w:val="right" w:pos="8800"/>
              </w:tabs>
            </w:pPr>
            <w:bookmarkStart w:id="3" w:name="SkinNot"/>
            <w:r>
              <w:t>Calculation</w:t>
            </w:r>
            <w:r w:rsidR="00177CA1">
              <w:tab/>
            </w:r>
          </w:p>
        </w:tc>
      </w:tr>
      <w:tr w:rsidR="00932DCE" w:rsidRPr="004C23F4" w14:paraId="458AB88B" w14:textId="77777777" w:rsidTr="00EA6243">
        <w:trPr>
          <w:cantSplit/>
          <w:tblHeader/>
        </w:trPr>
        <w:tc>
          <w:tcPr>
            <w:tcW w:w="5000" w:type="pct"/>
            <w:vAlign w:val="center"/>
          </w:tcPr>
          <w:p w14:paraId="4E2D93C5" w14:textId="58F8F57A" w:rsidR="00932DCE" w:rsidRPr="004C23F4" w:rsidRDefault="00271EC3" w:rsidP="00F9496B">
            <w:pPr>
              <w:pStyle w:val="Tablefont"/>
            </w:pPr>
            <w:r>
              <w:t>Insufficient data</w:t>
            </w:r>
            <w:r w:rsidR="002B7E67">
              <w:t xml:space="preserve"> to assign a skin notation</w:t>
            </w:r>
          </w:p>
        </w:tc>
      </w:tr>
    </w:tbl>
    <w:bookmarkEnd w:id="3"/>
    <w:p w14:paraId="75D68D60" w14:textId="77777777" w:rsidR="00EB3D1B" w:rsidRDefault="00EB3D1B" w:rsidP="00EB3D1B">
      <w:pPr>
        <w:pStyle w:val="Heading3"/>
      </w:pPr>
      <w:r>
        <w:t>IDLH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8"/>
        <w:gridCol w:w="4758"/>
      </w:tblGrid>
      <w:tr w:rsidR="00EB3D1B" w14:paraId="33387E57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42FA96C2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IDLH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EndPr/>
          <w:sdtContent>
            <w:tc>
              <w:tcPr>
                <w:tcW w:w="4881" w:type="dxa"/>
                <w:vAlign w:val="center"/>
              </w:tcPr>
              <w:p w14:paraId="2276661F" w14:textId="77777777" w:rsidR="00EB3D1B" w:rsidRDefault="00964901" w:rsidP="00EB3D1B">
                <w:pPr>
                  <w:pStyle w:val="Tablefont"/>
                </w:pPr>
                <w:r>
                  <w:t>Yes</w:t>
                </w:r>
              </w:p>
            </w:tc>
          </w:sdtContent>
        </w:sdt>
      </w:tr>
    </w:tbl>
    <w:p w14:paraId="1953A999" w14:textId="77777777" w:rsidR="00687890" w:rsidRPr="004C23F4" w:rsidRDefault="00B479A9" w:rsidP="00474E33">
      <w:pPr>
        <w:pStyle w:val="Heading2"/>
      </w:pPr>
      <w:r w:rsidRPr="004C23F4">
        <w:lastRenderedPageBreak/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5"/>
        <w:gridCol w:w="5031"/>
      </w:tblGrid>
      <w:tr w:rsidR="001B79E5" w:rsidRPr="004C23F4" w14:paraId="38BF3B3C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399E0BD4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EndPr/>
          <w:sdtContent>
            <w:tc>
              <w:tcPr>
                <w:tcW w:w="5165" w:type="dxa"/>
                <w:vAlign w:val="center"/>
              </w:tcPr>
              <w:p w14:paraId="7F389529" w14:textId="77777777" w:rsidR="001B79E5" w:rsidRDefault="00CB4505" w:rsidP="001B79E5">
                <w:pPr>
                  <w:pStyle w:val="Tablefont"/>
                </w:pPr>
                <w:r>
                  <w:t>254.20</w:t>
                </w:r>
              </w:p>
            </w:tc>
          </w:sdtContent>
        </w:sdt>
      </w:tr>
      <w:tr w:rsidR="00A31D99" w:rsidRPr="004C23F4" w14:paraId="519B8878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1B5031A9" w14:textId="77777777" w:rsidR="00A31D99" w:rsidRPr="00263255" w:rsidRDefault="00A31D99" w:rsidP="00A31D99">
            <w:pPr>
              <w:pStyle w:val="Tablefont"/>
            </w:pPr>
            <w:r>
              <w:t>Conversion factors at 25</w:t>
            </w:r>
            <w:r>
              <w:rPr>
                <w:rFonts w:cs="Arial"/>
              </w:rPr>
              <w:t>°</w:t>
            </w:r>
            <w:r>
              <w:t xml:space="preserve">C and 101.3 kPa: </w:t>
            </w:r>
          </w:p>
        </w:tc>
        <w:tc>
          <w:tcPr>
            <w:tcW w:w="5165" w:type="dxa"/>
            <w:vAlign w:val="center"/>
          </w:tcPr>
          <w:p w14:paraId="6E8DD118" w14:textId="77777777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  <w:showingPlcHdr/>
              </w:sdtPr>
              <w:sdtEndPr/>
              <w:sdtContent>
                <w:r w:rsidR="00A174CC">
                  <w:rPr>
                    <w:rStyle w:val="PlaceholderText"/>
                  </w:rPr>
                  <w:t>Number</w:t>
                </w:r>
              </w:sdtContent>
            </w:sdt>
            <w:r>
              <w:t xml:space="preserve"> mg/m</w:t>
            </w:r>
            <w:r w:rsidRPr="00D83761">
              <w:rPr>
                <w:vertAlign w:val="superscript"/>
              </w:rPr>
              <w:t>3</w:t>
            </w:r>
            <w:r>
              <w:t>; 1 mg/m</w:t>
            </w:r>
            <w:r w:rsidRPr="00D83761">
              <w:rPr>
                <w:vertAlign w:val="superscript"/>
              </w:rPr>
              <w:t>3</w:t>
            </w:r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EndPr/>
              <w:sdtContent>
                <w:r w:rsidR="00A174CC" w:rsidRPr="00A174CC">
                  <w:rPr>
                    <w:color w:val="808080"/>
                  </w:rPr>
                  <w:t>Number</w:t>
                </w:r>
              </w:sdtContent>
            </w:sdt>
            <w:r>
              <w:t xml:space="preserve"> ppm</w:t>
            </w:r>
          </w:p>
        </w:tc>
      </w:tr>
      <w:tr w:rsidR="00687890" w:rsidRPr="004C23F4" w14:paraId="3EC449FF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56CF3C15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6740DF52" w14:textId="77777777" w:rsidR="00687890" w:rsidRPr="004C23F4" w:rsidRDefault="00E46BCB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4596A473" w14:textId="77777777" w:rsidTr="00EA6243">
        <w:trPr>
          <w:cantSplit/>
        </w:trPr>
        <w:tc>
          <w:tcPr>
            <w:tcW w:w="4077" w:type="dxa"/>
            <w:vAlign w:val="center"/>
          </w:tcPr>
          <w:p w14:paraId="0B57831F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374DFAAE" w14:textId="77777777" w:rsidR="00687890" w:rsidRPr="004C23F4" w:rsidRDefault="00A20751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7844E6DE" w14:textId="77777777" w:rsidTr="00EA6243">
        <w:trPr>
          <w:cantSplit/>
        </w:trPr>
        <w:tc>
          <w:tcPr>
            <w:tcW w:w="4077" w:type="dxa"/>
            <w:vAlign w:val="center"/>
          </w:tcPr>
          <w:p w14:paraId="3F2FB54E" w14:textId="77777777" w:rsidR="00687890" w:rsidRPr="00263255" w:rsidRDefault="00687890" w:rsidP="00263255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244B4FE6" w14:textId="77777777" w:rsidR="00687890" w:rsidRPr="004C23F4" w:rsidRDefault="00687890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E06F40" w:rsidRPr="004C23F4" w14:paraId="62C0C9AE" w14:textId="77777777" w:rsidTr="00EA6243">
        <w:trPr>
          <w:cantSplit/>
        </w:trPr>
        <w:tc>
          <w:tcPr>
            <w:tcW w:w="4077" w:type="dxa"/>
            <w:vAlign w:val="center"/>
          </w:tcPr>
          <w:p w14:paraId="0659DB52" w14:textId="77777777" w:rsidR="00E06F40" w:rsidRPr="00263255" w:rsidRDefault="00E06F40" w:rsidP="00084513">
            <w:pPr>
              <w:pStyle w:val="Tablefont"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403F9841" w14:textId="77777777" w:rsidR="00E06F40" w:rsidRPr="00A006A0" w:rsidRDefault="005A4BAE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ACGIH</w:t>
            </w:r>
            <w:r w:rsidR="00E06F40">
              <w:tab/>
            </w:r>
            <w:sdt>
              <w:sdtPr>
                <w:id w:val="12936772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DFG</w:t>
            </w:r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SCOEL</w:t>
            </w:r>
            <w:r w:rsidR="00E06F40">
              <w:tab/>
            </w:r>
          </w:p>
        </w:tc>
      </w:tr>
    </w:tbl>
    <w:p w14:paraId="190610C6" w14:textId="77777777" w:rsidR="007F1005" w:rsidRPr="004C23F4" w:rsidRDefault="007F1005" w:rsidP="00EB3D1B">
      <w:pPr>
        <w:pStyle w:val="Heading2"/>
        <w:keepLines/>
      </w:pPr>
      <w:r w:rsidRPr="004C23F4"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5D5490FD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18BE3960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4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54ABC940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2E0EFAD8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showingPlcHdr/>
            <w:text/>
          </w:sdtPr>
          <w:sdtEndPr/>
          <w:sdtContent>
            <w:tc>
              <w:tcPr>
                <w:tcW w:w="4077" w:type="dxa"/>
                <w:vAlign w:val="center"/>
              </w:tcPr>
              <w:p w14:paraId="104B139A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2B3BBEAF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4"/>
    <w:p w14:paraId="0FB9FDF3" w14:textId="77777777" w:rsidR="00F87D92" w:rsidRDefault="00F87D92" w:rsidP="00EF7F78">
      <w:pPr>
        <w:pStyle w:val="Heading2"/>
        <w:tabs>
          <w:tab w:val="right" w:pos="8505"/>
        </w:tabs>
      </w:pPr>
      <w:r>
        <w:t>References</w:t>
      </w:r>
      <w:r w:rsidR="00EF7F78">
        <w:tab/>
      </w:r>
    </w:p>
    <w:p w14:paraId="6D4FFFB5" w14:textId="77777777" w:rsidR="007F1005" w:rsidRDefault="006650FE" w:rsidP="00084859">
      <w:r>
        <w:t>American Conference of Industrial Hygienists (ACGIH</w:t>
      </w:r>
      <w:r>
        <w:rPr>
          <w:vertAlign w:val="superscript"/>
        </w:rPr>
        <w:t>®</w:t>
      </w:r>
      <w:r>
        <w:t>) 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BEIs</w:t>
      </w:r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7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BEIs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ACGIH website.</w:t>
      </w:r>
    </w:p>
    <w:p w14:paraId="3111B7F1" w14:textId="77777777" w:rsidR="008E4F1F" w:rsidRDefault="008E4F1F" w:rsidP="008E4F1F">
      <w:pPr>
        <w:rPr>
          <w:b/>
        </w:rPr>
      </w:pPr>
      <w:r w:rsidRPr="002022B6">
        <w:t xml:space="preserve">Deutsche </w:t>
      </w:r>
      <w:proofErr w:type="spellStart"/>
      <w:r w:rsidRPr="002022B6">
        <w:t>Forschungsgemeinschaft</w:t>
      </w:r>
      <w:proofErr w:type="spellEnd"/>
      <w:r w:rsidRPr="002022B6">
        <w:t xml:space="preserve"> (DFG)</w:t>
      </w:r>
      <w:r>
        <w:t xml:space="preserve"> (</w:t>
      </w:r>
      <w:r w:rsidR="00F0367C">
        <w:t>2014</w:t>
      </w:r>
      <w:r>
        <w:t xml:space="preserve">) </w:t>
      </w:r>
      <w:r w:rsidR="00F0367C">
        <w:t>Osmium tetroxide</w:t>
      </w:r>
      <w:r>
        <w:t xml:space="preserve"> – MAK value documentation.</w:t>
      </w:r>
    </w:p>
    <w:p w14:paraId="6511B24F" w14:textId="502AF5AB" w:rsidR="008E4F1F" w:rsidRDefault="008E4F1F" w:rsidP="008E4F1F">
      <w:pPr>
        <w:rPr>
          <w:b/>
        </w:rPr>
      </w:pPr>
      <w:r w:rsidRPr="002022B6">
        <w:t>Health Council of the Netherlands</w:t>
      </w:r>
      <w:r>
        <w:t xml:space="preserve"> (HCOTN) (</w:t>
      </w:r>
      <w:r w:rsidR="00752E3C">
        <w:t>2002</w:t>
      </w:r>
      <w:r>
        <w:t xml:space="preserve">) </w:t>
      </w:r>
      <w:r w:rsidR="00752E3C" w:rsidRPr="00752E3C">
        <w:t xml:space="preserve">Osmium </w:t>
      </w:r>
      <w:proofErr w:type="spellStart"/>
      <w:r w:rsidR="00752E3C" w:rsidRPr="00752E3C">
        <w:t>tetraoxide</w:t>
      </w:r>
      <w:proofErr w:type="spellEnd"/>
      <w:r w:rsidRPr="005F7416">
        <w:t xml:space="preserve">. </w:t>
      </w:r>
      <w:r w:rsidR="00752E3C" w:rsidRPr="00752E3C">
        <w:t>Health-based Reassessment of Administrative</w:t>
      </w:r>
      <w:r w:rsidR="00752E3C">
        <w:t xml:space="preserve"> </w:t>
      </w:r>
      <w:r w:rsidR="00752E3C" w:rsidRPr="00752E3C">
        <w:t>Occupational Exposure Limits</w:t>
      </w:r>
      <w:r w:rsidRPr="005F7416">
        <w:t xml:space="preserve">. The Hague: Health Council of the Netherlands; publication no. </w:t>
      </w:r>
      <w:r w:rsidR="00A24604">
        <w:t>2000/15OSH/051</w:t>
      </w:r>
      <w:r>
        <w:t>.</w:t>
      </w:r>
    </w:p>
    <w:p w14:paraId="7AC6F292" w14:textId="77C3CB81" w:rsidR="008E4F1F" w:rsidRDefault="008E4F1F" w:rsidP="008E4F1F">
      <w:pPr>
        <w:rPr>
          <w:b/>
        </w:rPr>
      </w:pPr>
      <w:r w:rsidRPr="00D86E03">
        <w:t>US National Institute for Occupational Safety and Health (NIOSH)</w:t>
      </w:r>
      <w:r>
        <w:t xml:space="preserve"> (</w:t>
      </w:r>
      <w:sdt>
        <w:sdtPr>
          <w:id w:val="-1194999823"/>
          <w:placeholder>
            <w:docPart w:val="FB0307FD2095404C9CFBE1E594ADF091"/>
          </w:placeholder>
          <w:temporary/>
          <w:showingPlcHdr/>
        </w:sdtPr>
        <w:sdtEndPr/>
        <w:sdtContent>
          <w:r w:rsidRPr="005E2F04">
            <w:rPr>
              <w:color w:val="000000" w:themeColor="text1"/>
            </w:rPr>
            <w:t>1994</w:t>
          </w:r>
        </w:sdtContent>
      </w:sdt>
      <w:r>
        <w:t xml:space="preserve">) Immediately dangerous to life or health concentrations – </w:t>
      </w:r>
      <w:r w:rsidR="005E2F04">
        <w:t>o</w:t>
      </w:r>
      <w:r w:rsidR="005E2F04" w:rsidRPr="005E2F04">
        <w:t xml:space="preserve">smium tetroxide (as </w:t>
      </w:r>
      <w:proofErr w:type="spellStart"/>
      <w:r w:rsidR="005E2F04" w:rsidRPr="005E2F04">
        <w:t>Os</w:t>
      </w:r>
      <w:proofErr w:type="spellEnd"/>
      <w:r w:rsidR="005E2F04" w:rsidRPr="005E2F04">
        <w:t>)</w:t>
      </w:r>
      <w:r>
        <w:t>.</w:t>
      </w:r>
    </w:p>
    <w:p w14:paraId="3D54CB77" w14:textId="77777777" w:rsidR="008E4F1F" w:rsidRPr="00351FE0" w:rsidRDefault="008E4F1F" w:rsidP="00084859"/>
    <w:sectPr w:rsidR="008E4F1F" w:rsidRPr="00351FE0" w:rsidSect="00B87D4C">
      <w:headerReference w:type="default" r:id="rId18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D181B3" w14:textId="77777777" w:rsidR="00D729C2" w:rsidRDefault="00D729C2" w:rsidP="00F43AD5">
      <w:pPr>
        <w:spacing w:after="0" w:line="240" w:lineRule="auto"/>
      </w:pPr>
      <w:r>
        <w:separator/>
      </w:r>
    </w:p>
  </w:endnote>
  <w:endnote w:type="continuationSeparator" w:id="0">
    <w:p w14:paraId="641DD1E5" w14:textId="77777777" w:rsidR="00D729C2" w:rsidRDefault="00D729C2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6C81CF" w14:textId="77777777" w:rsidR="00B901DC" w:rsidRDefault="00B901D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560405B7" w14:textId="63B6B012" w:rsidR="008A36CF" w:rsidRDefault="00CB4505" w:rsidP="0034744C">
        <w:pPr>
          <w:pStyle w:val="Footer"/>
          <w:rPr>
            <w:sz w:val="18"/>
            <w:szCs w:val="18"/>
          </w:rPr>
        </w:pPr>
        <w:r>
          <w:rPr>
            <w:b/>
            <w:sz w:val="18"/>
            <w:szCs w:val="18"/>
          </w:rPr>
          <w:t>Osmium tetroxide</w:t>
        </w:r>
        <w:r w:rsidR="008A36CF">
          <w:rPr>
            <w:b/>
            <w:sz w:val="18"/>
            <w:szCs w:val="18"/>
          </w:rPr>
          <w:t xml:space="preserve"> (</w:t>
        </w:r>
        <w:r w:rsidRPr="00CB4505">
          <w:rPr>
            <w:b/>
            <w:sz w:val="18"/>
            <w:szCs w:val="18"/>
          </w:rPr>
          <w:t>20816-12-0</w:t>
        </w:r>
        <w:r w:rsidR="008A36CF">
          <w:rPr>
            <w:b/>
            <w:sz w:val="18"/>
            <w:szCs w:val="18"/>
          </w:rPr>
          <w:t>)</w:t>
        </w:r>
        <w:r w:rsidR="008A36CF" w:rsidRPr="00F43AD5">
          <w:rPr>
            <w:sz w:val="18"/>
            <w:szCs w:val="18"/>
          </w:rPr>
          <w:br/>
          <w:t xml:space="preserve">Safe Work Australia </w:t>
        </w:r>
        <w:r w:rsidR="008A36CF" w:rsidRPr="00F43AD5">
          <w:rPr>
            <w:rFonts w:ascii="Courier New" w:hAnsi="Courier New" w:cs="Courier New"/>
            <w:sz w:val="18"/>
            <w:szCs w:val="18"/>
          </w:rPr>
          <w:t>—</w:t>
        </w:r>
        <w:r w:rsidR="009562A6">
          <w:rPr>
            <w:sz w:val="18"/>
            <w:szCs w:val="18"/>
          </w:rPr>
          <w:t xml:space="preserve"> 2020</w:t>
        </w:r>
      </w:p>
      <w:p w14:paraId="735C22DB" w14:textId="141FC997" w:rsidR="008A36CF" w:rsidRPr="00F43AD5" w:rsidRDefault="008A36CF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B901DC">
          <w:rPr>
            <w:noProof/>
            <w:sz w:val="18"/>
            <w:szCs w:val="18"/>
          </w:rPr>
          <w:t>3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29A793" w14:textId="77777777" w:rsidR="00B901DC" w:rsidRDefault="00B901D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21B9EB" w14:textId="77777777" w:rsidR="00D729C2" w:rsidRDefault="00D729C2" w:rsidP="00F43AD5">
      <w:pPr>
        <w:spacing w:after="0" w:line="240" w:lineRule="auto"/>
      </w:pPr>
      <w:r>
        <w:separator/>
      </w:r>
    </w:p>
  </w:footnote>
  <w:footnote w:type="continuationSeparator" w:id="0">
    <w:p w14:paraId="62DBB169" w14:textId="77777777" w:rsidR="00D729C2" w:rsidRDefault="00D729C2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0F8A9B" w14:textId="77777777" w:rsidR="00B901DC" w:rsidRDefault="00B901D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12D2A8" w14:textId="08165C77" w:rsidR="00B901DC" w:rsidRDefault="00B901DC" w:rsidP="00B901DC">
    <w:pPr>
      <w:pStyle w:val="Header"/>
      <w:jc w:val="right"/>
    </w:pPr>
    <w:r>
      <w:rPr>
        <w:noProof/>
        <w:lang w:eastAsia="en-AU"/>
      </w:rPr>
      <w:drawing>
        <wp:inline distT="0" distB="0" distL="0" distR="0" wp14:anchorId="326BE3E7" wp14:editId="0595C4E6">
          <wp:extent cx="2945130" cy="595630"/>
          <wp:effectExtent l="0" t="0" r="7620" b="0"/>
          <wp:docPr id="1" name="Picture 1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43225" cy="5905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D286AA6" w14:textId="77777777" w:rsidR="00B901DC" w:rsidRDefault="00B901DC" w:rsidP="00B901DC">
    <w:pPr>
      <w:pStyle w:val="Header"/>
      <w:jc w:val="right"/>
    </w:pPr>
  </w:p>
  <w:p w14:paraId="187283E0" w14:textId="1E5514FA" w:rsidR="008A36CF" w:rsidRDefault="008A36CF" w:rsidP="00F43AD5">
    <w:pPr>
      <w:pStyle w:val="Header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A0A7A7" w14:textId="77777777" w:rsidR="00B901DC" w:rsidRDefault="00B901DC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02B9FC" w14:textId="145FACD1" w:rsidR="00B901DC" w:rsidRDefault="00B901DC" w:rsidP="00B901DC">
    <w:pPr>
      <w:pStyle w:val="Header"/>
      <w:jc w:val="right"/>
    </w:pPr>
    <w:r>
      <w:rPr>
        <w:noProof/>
        <w:lang w:eastAsia="en-AU"/>
      </w:rPr>
      <w:drawing>
        <wp:inline distT="0" distB="0" distL="0" distR="0" wp14:anchorId="44B1E5F5" wp14:editId="23F37E19">
          <wp:extent cx="2945130" cy="595630"/>
          <wp:effectExtent l="0" t="0" r="7620" b="0"/>
          <wp:docPr id="3" name="Picture 3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43225" cy="5905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7A5E292" w14:textId="77777777" w:rsidR="00B901DC" w:rsidRDefault="00B901DC" w:rsidP="00B901DC">
    <w:pPr>
      <w:pStyle w:val="Header"/>
      <w:jc w:val="right"/>
    </w:pPr>
  </w:p>
  <w:p w14:paraId="3CE4196B" w14:textId="77777777" w:rsidR="008A36CF" w:rsidRDefault="008A36CF" w:rsidP="00F43AD5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5C185D54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067024154">
    <w:abstractNumId w:val="0"/>
  </w:num>
  <w:num w:numId="2" w16cid:durableId="1156998074">
    <w:abstractNumId w:val="0"/>
  </w:num>
  <w:num w:numId="3" w16cid:durableId="1229615246">
    <w:abstractNumId w:val="0"/>
  </w:num>
  <w:num w:numId="4" w16cid:durableId="12016726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614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7B80"/>
    <w:rsid w:val="00013A22"/>
    <w:rsid w:val="00014C3F"/>
    <w:rsid w:val="00017C82"/>
    <w:rsid w:val="00032B88"/>
    <w:rsid w:val="00037E52"/>
    <w:rsid w:val="00046DF5"/>
    <w:rsid w:val="00052060"/>
    <w:rsid w:val="0005574A"/>
    <w:rsid w:val="00055FE1"/>
    <w:rsid w:val="00056EC2"/>
    <w:rsid w:val="00060B48"/>
    <w:rsid w:val="00062EBA"/>
    <w:rsid w:val="00067F32"/>
    <w:rsid w:val="00071807"/>
    <w:rsid w:val="000803E1"/>
    <w:rsid w:val="00084513"/>
    <w:rsid w:val="00084859"/>
    <w:rsid w:val="00092D94"/>
    <w:rsid w:val="000B0868"/>
    <w:rsid w:val="000B3E12"/>
    <w:rsid w:val="000B3E78"/>
    <w:rsid w:val="000B7B48"/>
    <w:rsid w:val="000C096D"/>
    <w:rsid w:val="000C1291"/>
    <w:rsid w:val="000C139A"/>
    <w:rsid w:val="000C2053"/>
    <w:rsid w:val="000C248C"/>
    <w:rsid w:val="000D291C"/>
    <w:rsid w:val="000E5A54"/>
    <w:rsid w:val="000E63D3"/>
    <w:rsid w:val="000E67CF"/>
    <w:rsid w:val="0010461E"/>
    <w:rsid w:val="00106DDE"/>
    <w:rsid w:val="00106FAA"/>
    <w:rsid w:val="00113443"/>
    <w:rsid w:val="001269A7"/>
    <w:rsid w:val="00131092"/>
    <w:rsid w:val="00140E6A"/>
    <w:rsid w:val="00146545"/>
    <w:rsid w:val="00146B75"/>
    <w:rsid w:val="0015266D"/>
    <w:rsid w:val="0015288A"/>
    <w:rsid w:val="00160F47"/>
    <w:rsid w:val="00177CA1"/>
    <w:rsid w:val="00183823"/>
    <w:rsid w:val="00183942"/>
    <w:rsid w:val="001915F6"/>
    <w:rsid w:val="001A009E"/>
    <w:rsid w:val="001A1287"/>
    <w:rsid w:val="001A3859"/>
    <w:rsid w:val="001A3C9D"/>
    <w:rsid w:val="001A43F8"/>
    <w:rsid w:val="001B069D"/>
    <w:rsid w:val="001B79E5"/>
    <w:rsid w:val="001D56F0"/>
    <w:rsid w:val="001D663B"/>
    <w:rsid w:val="001D7B41"/>
    <w:rsid w:val="001E46DA"/>
    <w:rsid w:val="001E7D80"/>
    <w:rsid w:val="001F4B6C"/>
    <w:rsid w:val="001F62CB"/>
    <w:rsid w:val="001F6ED0"/>
    <w:rsid w:val="001F72E6"/>
    <w:rsid w:val="001F73C5"/>
    <w:rsid w:val="002046A6"/>
    <w:rsid w:val="00204956"/>
    <w:rsid w:val="00213640"/>
    <w:rsid w:val="00221547"/>
    <w:rsid w:val="002216FC"/>
    <w:rsid w:val="00222533"/>
    <w:rsid w:val="00222F30"/>
    <w:rsid w:val="00224EE2"/>
    <w:rsid w:val="00227EC7"/>
    <w:rsid w:val="002368B5"/>
    <w:rsid w:val="00244AD1"/>
    <w:rsid w:val="002463BC"/>
    <w:rsid w:val="002465CE"/>
    <w:rsid w:val="0025734A"/>
    <w:rsid w:val="00263255"/>
    <w:rsid w:val="00271EC3"/>
    <w:rsid w:val="00275224"/>
    <w:rsid w:val="00276494"/>
    <w:rsid w:val="00277B0C"/>
    <w:rsid w:val="002B1A2C"/>
    <w:rsid w:val="002B7E67"/>
    <w:rsid w:val="002C34F2"/>
    <w:rsid w:val="002C58FF"/>
    <w:rsid w:val="002C607B"/>
    <w:rsid w:val="002C7AFE"/>
    <w:rsid w:val="002D05D2"/>
    <w:rsid w:val="002E0D61"/>
    <w:rsid w:val="002E4C7B"/>
    <w:rsid w:val="002F6451"/>
    <w:rsid w:val="002F64B7"/>
    <w:rsid w:val="0030740C"/>
    <w:rsid w:val="00315833"/>
    <w:rsid w:val="003215EE"/>
    <w:rsid w:val="003224BF"/>
    <w:rsid w:val="003241A8"/>
    <w:rsid w:val="003253F0"/>
    <w:rsid w:val="003337DA"/>
    <w:rsid w:val="00334EFB"/>
    <w:rsid w:val="00335CDE"/>
    <w:rsid w:val="003365A5"/>
    <w:rsid w:val="00347192"/>
    <w:rsid w:val="0034744C"/>
    <w:rsid w:val="00351FE0"/>
    <w:rsid w:val="00352615"/>
    <w:rsid w:val="0035412B"/>
    <w:rsid w:val="003567A8"/>
    <w:rsid w:val="00362895"/>
    <w:rsid w:val="00370DBF"/>
    <w:rsid w:val="00386093"/>
    <w:rsid w:val="003904A4"/>
    <w:rsid w:val="00391841"/>
    <w:rsid w:val="00391B6D"/>
    <w:rsid w:val="00394922"/>
    <w:rsid w:val="003A0E32"/>
    <w:rsid w:val="003A2B94"/>
    <w:rsid w:val="003B387D"/>
    <w:rsid w:val="003C0D58"/>
    <w:rsid w:val="003D4FA3"/>
    <w:rsid w:val="003E0807"/>
    <w:rsid w:val="003E51FB"/>
    <w:rsid w:val="003E6B39"/>
    <w:rsid w:val="003F07E1"/>
    <w:rsid w:val="004030BC"/>
    <w:rsid w:val="00403F7D"/>
    <w:rsid w:val="00406785"/>
    <w:rsid w:val="004079B4"/>
    <w:rsid w:val="00417A56"/>
    <w:rsid w:val="00420957"/>
    <w:rsid w:val="00422A10"/>
    <w:rsid w:val="0042736B"/>
    <w:rsid w:val="004278E6"/>
    <w:rsid w:val="00430179"/>
    <w:rsid w:val="004414B5"/>
    <w:rsid w:val="00444482"/>
    <w:rsid w:val="00444B42"/>
    <w:rsid w:val="00445E44"/>
    <w:rsid w:val="004509E2"/>
    <w:rsid w:val="004515EE"/>
    <w:rsid w:val="004529F0"/>
    <w:rsid w:val="00460A03"/>
    <w:rsid w:val="00472A11"/>
    <w:rsid w:val="00472AAD"/>
    <w:rsid w:val="00474E33"/>
    <w:rsid w:val="00476803"/>
    <w:rsid w:val="004835E3"/>
    <w:rsid w:val="00483CD0"/>
    <w:rsid w:val="00485BFD"/>
    <w:rsid w:val="004867A2"/>
    <w:rsid w:val="004873F2"/>
    <w:rsid w:val="00490D4C"/>
    <w:rsid w:val="00493A35"/>
    <w:rsid w:val="0049527A"/>
    <w:rsid w:val="004966BF"/>
    <w:rsid w:val="00497984"/>
    <w:rsid w:val="004A5088"/>
    <w:rsid w:val="004C1E3F"/>
    <w:rsid w:val="004C23F4"/>
    <w:rsid w:val="004C3475"/>
    <w:rsid w:val="004C58B6"/>
    <w:rsid w:val="004D16A3"/>
    <w:rsid w:val="004D4AA1"/>
    <w:rsid w:val="004D6D68"/>
    <w:rsid w:val="004E5EDD"/>
    <w:rsid w:val="004F2CE6"/>
    <w:rsid w:val="004F2DD6"/>
    <w:rsid w:val="004F448A"/>
    <w:rsid w:val="004F493D"/>
    <w:rsid w:val="004F65E8"/>
    <w:rsid w:val="0050005E"/>
    <w:rsid w:val="00502B88"/>
    <w:rsid w:val="005142C4"/>
    <w:rsid w:val="0051509C"/>
    <w:rsid w:val="00526520"/>
    <w:rsid w:val="005272E2"/>
    <w:rsid w:val="0053108F"/>
    <w:rsid w:val="00532B56"/>
    <w:rsid w:val="00534B10"/>
    <w:rsid w:val="005446A2"/>
    <w:rsid w:val="00544D2F"/>
    <w:rsid w:val="00551BD8"/>
    <w:rsid w:val="00581055"/>
    <w:rsid w:val="00591E38"/>
    <w:rsid w:val="00592E67"/>
    <w:rsid w:val="005A19C5"/>
    <w:rsid w:val="005A3034"/>
    <w:rsid w:val="005A462D"/>
    <w:rsid w:val="005A4BAE"/>
    <w:rsid w:val="005B1033"/>
    <w:rsid w:val="005B253B"/>
    <w:rsid w:val="005B771D"/>
    <w:rsid w:val="005C5D16"/>
    <w:rsid w:val="005C7760"/>
    <w:rsid w:val="005D3193"/>
    <w:rsid w:val="005D4A6E"/>
    <w:rsid w:val="005E2F04"/>
    <w:rsid w:val="005E6979"/>
    <w:rsid w:val="005E75CB"/>
    <w:rsid w:val="006013C1"/>
    <w:rsid w:val="0060669E"/>
    <w:rsid w:val="00610F2E"/>
    <w:rsid w:val="00611399"/>
    <w:rsid w:val="00624C4E"/>
    <w:rsid w:val="00625200"/>
    <w:rsid w:val="0063189B"/>
    <w:rsid w:val="006363A8"/>
    <w:rsid w:val="00636DB7"/>
    <w:rsid w:val="00650905"/>
    <w:rsid w:val="006532ED"/>
    <w:rsid w:val="006549F2"/>
    <w:rsid w:val="006567B7"/>
    <w:rsid w:val="00657BFB"/>
    <w:rsid w:val="0066333C"/>
    <w:rsid w:val="006639B4"/>
    <w:rsid w:val="006650FE"/>
    <w:rsid w:val="0067305D"/>
    <w:rsid w:val="00677D9B"/>
    <w:rsid w:val="006867F3"/>
    <w:rsid w:val="00687890"/>
    <w:rsid w:val="006901A2"/>
    <w:rsid w:val="00690368"/>
    <w:rsid w:val="0069079C"/>
    <w:rsid w:val="00690B53"/>
    <w:rsid w:val="00695B72"/>
    <w:rsid w:val="006B160A"/>
    <w:rsid w:val="006B4E6C"/>
    <w:rsid w:val="006B50B6"/>
    <w:rsid w:val="006D79EA"/>
    <w:rsid w:val="006E5D05"/>
    <w:rsid w:val="00701053"/>
    <w:rsid w:val="00701507"/>
    <w:rsid w:val="00714021"/>
    <w:rsid w:val="00716A0F"/>
    <w:rsid w:val="00717D45"/>
    <w:rsid w:val="007208F7"/>
    <w:rsid w:val="007218AF"/>
    <w:rsid w:val="007365D1"/>
    <w:rsid w:val="00740E0E"/>
    <w:rsid w:val="00750212"/>
    <w:rsid w:val="00752E3C"/>
    <w:rsid w:val="00754779"/>
    <w:rsid w:val="0075716D"/>
    <w:rsid w:val="00765F14"/>
    <w:rsid w:val="00770E31"/>
    <w:rsid w:val="00771F0D"/>
    <w:rsid w:val="007770F1"/>
    <w:rsid w:val="00777510"/>
    <w:rsid w:val="00783FB1"/>
    <w:rsid w:val="00785CDD"/>
    <w:rsid w:val="00791847"/>
    <w:rsid w:val="007925F0"/>
    <w:rsid w:val="007939B3"/>
    <w:rsid w:val="0079509C"/>
    <w:rsid w:val="00796708"/>
    <w:rsid w:val="007B1B42"/>
    <w:rsid w:val="007C30EB"/>
    <w:rsid w:val="007E063C"/>
    <w:rsid w:val="007E2A4B"/>
    <w:rsid w:val="007E307D"/>
    <w:rsid w:val="007E6A4E"/>
    <w:rsid w:val="007E6C94"/>
    <w:rsid w:val="007F1005"/>
    <w:rsid w:val="007F25E0"/>
    <w:rsid w:val="007F5328"/>
    <w:rsid w:val="008006C8"/>
    <w:rsid w:val="008008A0"/>
    <w:rsid w:val="00804F5A"/>
    <w:rsid w:val="00810C6D"/>
    <w:rsid w:val="00812887"/>
    <w:rsid w:val="00817793"/>
    <w:rsid w:val="00826F21"/>
    <w:rsid w:val="00834CC8"/>
    <w:rsid w:val="00835E00"/>
    <w:rsid w:val="00837113"/>
    <w:rsid w:val="008414E4"/>
    <w:rsid w:val="00843E21"/>
    <w:rsid w:val="0084508E"/>
    <w:rsid w:val="00857A8A"/>
    <w:rsid w:val="008630EE"/>
    <w:rsid w:val="00864D13"/>
    <w:rsid w:val="00871CD5"/>
    <w:rsid w:val="008745A2"/>
    <w:rsid w:val="00875DB3"/>
    <w:rsid w:val="008768A8"/>
    <w:rsid w:val="0088798F"/>
    <w:rsid w:val="00887E4B"/>
    <w:rsid w:val="008915C8"/>
    <w:rsid w:val="008A36CF"/>
    <w:rsid w:val="008A3BC4"/>
    <w:rsid w:val="008B403C"/>
    <w:rsid w:val="008B7983"/>
    <w:rsid w:val="008C2511"/>
    <w:rsid w:val="008D026D"/>
    <w:rsid w:val="008D23AB"/>
    <w:rsid w:val="008D4B8B"/>
    <w:rsid w:val="008D5A78"/>
    <w:rsid w:val="008E4F1F"/>
    <w:rsid w:val="008E7B64"/>
    <w:rsid w:val="008F514A"/>
    <w:rsid w:val="008F5DCD"/>
    <w:rsid w:val="00900951"/>
    <w:rsid w:val="009118A6"/>
    <w:rsid w:val="00916909"/>
    <w:rsid w:val="00916EC0"/>
    <w:rsid w:val="00920467"/>
    <w:rsid w:val="00921DE7"/>
    <w:rsid w:val="0093041A"/>
    <w:rsid w:val="00930714"/>
    <w:rsid w:val="00931B03"/>
    <w:rsid w:val="009323B9"/>
    <w:rsid w:val="00932DCE"/>
    <w:rsid w:val="0093327E"/>
    <w:rsid w:val="00934028"/>
    <w:rsid w:val="0093760E"/>
    <w:rsid w:val="00946044"/>
    <w:rsid w:val="0094660B"/>
    <w:rsid w:val="00946A33"/>
    <w:rsid w:val="0095260E"/>
    <w:rsid w:val="009562A6"/>
    <w:rsid w:val="009578DD"/>
    <w:rsid w:val="00961124"/>
    <w:rsid w:val="009621B6"/>
    <w:rsid w:val="00964901"/>
    <w:rsid w:val="00974F2D"/>
    <w:rsid w:val="00977524"/>
    <w:rsid w:val="00977E88"/>
    <w:rsid w:val="00984920"/>
    <w:rsid w:val="0099303A"/>
    <w:rsid w:val="009971C2"/>
    <w:rsid w:val="009A1254"/>
    <w:rsid w:val="009B2FF2"/>
    <w:rsid w:val="009B380C"/>
    <w:rsid w:val="009B4843"/>
    <w:rsid w:val="009B6543"/>
    <w:rsid w:val="009C199D"/>
    <w:rsid w:val="009C278F"/>
    <w:rsid w:val="009C2B94"/>
    <w:rsid w:val="009C5874"/>
    <w:rsid w:val="009D3B5A"/>
    <w:rsid w:val="009E0C05"/>
    <w:rsid w:val="009E0D1C"/>
    <w:rsid w:val="009E2214"/>
    <w:rsid w:val="009E355A"/>
    <w:rsid w:val="009E488B"/>
    <w:rsid w:val="009E63E2"/>
    <w:rsid w:val="009F04D2"/>
    <w:rsid w:val="009F05CF"/>
    <w:rsid w:val="009F0F3A"/>
    <w:rsid w:val="00A01D0C"/>
    <w:rsid w:val="00A0643F"/>
    <w:rsid w:val="00A067EE"/>
    <w:rsid w:val="00A10FCE"/>
    <w:rsid w:val="00A16D91"/>
    <w:rsid w:val="00A174CC"/>
    <w:rsid w:val="00A2073D"/>
    <w:rsid w:val="00A20751"/>
    <w:rsid w:val="00A24604"/>
    <w:rsid w:val="00A27E2D"/>
    <w:rsid w:val="00A31D99"/>
    <w:rsid w:val="00A357BA"/>
    <w:rsid w:val="00A35ADC"/>
    <w:rsid w:val="00A402A3"/>
    <w:rsid w:val="00A41DE0"/>
    <w:rsid w:val="00A534EE"/>
    <w:rsid w:val="00A53681"/>
    <w:rsid w:val="00A633D4"/>
    <w:rsid w:val="00A6461A"/>
    <w:rsid w:val="00A84504"/>
    <w:rsid w:val="00A8672F"/>
    <w:rsid w:val="00A93057"/>
    <w:rsid w:val="00A968B0"/>
    <w:rsid w:val="00AA70EB"/>
    <w:rsid w:val="00AB2672"/>
    <w:rsid w:val="00AB2817"/>
    <w:rsid w:val="00AB43C4"/>
    <w:rsid w:val="00AC32E7"/>
    <w:rsid w:val="00AC3A9F"/>
    <w:rsid w:val="00AC6D2F"/>
    <w:rsid w:val="00AE2745"/>
    <w:rsid w:val="00AE2F64"/>
    <w:rsid w:val="00AF42CB"/>
    <w:rsid w:val="00AF483F"/>
    <w:rsid w:val="00AF541C"/>
    <w:rsid w:val="00AF5E07"/>
    <w:rsid w:val="00AF5F06"/>
    <w:rsid w:val="00B00A25"/>
    <w:rsid w:val="00B1422A"/>
    <w:rsid w:val="00B1765C"/>
    <w:rsid w:val="00B213C4"/>
    <w:rsid w:val="00B3762E"/>
    <w:rsid w:val="00B40C60"/>
    <w:rsid w:val="00B479A9"/>
    <w:rsid w:val="00B52EDF"/>
    <w:rsid w:val="00B71188"/>
    <w:rsid w:val="00B76A41"/>
    <w:rsid w:val="00B87D4C"/>
    <w:rsid w:val="00B901DC"/>
    <w:rsid w:val="00B91D3B"/>
    <w:rsid w:val="00B93646"/>
    <w:rsid w:val="00B952BB"/>
    <w:rsid w:val="00BA0B38"/>
    <w:rsid w:val="00BA1DBB"/>
    <w:rsid w:val="00BA4510"/>
    <w:rsid w:val="00BA529A"/>
    <w:rsid w:val="00BB612A"/>
    <w:rsid w:val="00BD499F"/>
    <w:rsid w:val="00BD56DE"/>
    <w:rsid w:val="00BF2406"/>
    <w:rsid w:val="00C06E43"/>
    <w:rsid w:val="00C16315"/>
    <w:rsid w:val="00C30490"/>
    <w:rsid w:val="00C3091E"/>
    <w:rsid w:val="00C40FF1"/>
    <w:rsid w:val="00C419E2"/>
    <w:rsid w:val="00C5020E"/>
    <w:rsid w:val="00C57452"/>
    <w:rsid w:val="00C61EDF"/>
    <w:rsid w:val="00C6239D"/>
    <w:rsid w:val="00C6594B"/>
    <w:rsid w:val="00C67FFB"/>
    <w:rsid w:val="00C7155E"/>
    <w:rsid w:val="00C71D1E"/>
    <w:rsid w:val="00C71D7D"/>
    <w:rsid w:val="00C74833"/>
    <w:rsid w:val="00C83FC2"/>
    <w:rsid w:val="00C850A0"/>
    <w:rsid w:val="00C85A86"/>
    <w:rsid w:val="00C978F0"/>
    <w:rsid w:val="00CA58FE"/>
    <w:rsid w:val="00CB1CB1"/>
    <w:rsid w:val="00CB4505"/>
    <w:rsid w:val="00CB6BC1"/>
    <w:rsid w:val="00CB6CB8"/>
    <w:rsid w:val="00CC1A68"/>
    <w:rsid w:val="00CC2123"/>
    <w:rsid w:val="00CC4AD9"/>
    <w:rsid w:val="00CD2BFD"/>
    <w:rsid w:val="00CE5AD6"/>
    <w:rsid w:val="00CE617F"/>
    <w:rsid w:val="00CE78EF"/>
    <w:rsid w:val="00D048F7"/>
    <w:rsid w:val="00D0517E"/>
    <w:rsid w:val="00D140FC"/>
    <w:rsid w:val="00D21D8C"/>
    <w:rsid w:val="00D31357"/>
    <w:rsid w:val="00D33220"/>
    <w:rsid w:val="00D334D1"/>
    <w:rsid w:val="00D44C89"/>
    <w:rsid w:val="00D5005B"/>
    <w:rsid w:val="00D516CD"/>
    <w:rsid w:val="00D668E6"/>
    <w:rsid w:val="00D70670"/>
    <w:rsid w:val="00D729C2"/>
    <w:rsid w:val="00D74D80"/>
    <w:rsid w:val="00D76624"/>
    <w:rsid w:val="00D87570"/>
    <w:rsid w:val="00D91CB9"/>
    <w:rsid w:val="00D97989"/>
    <w:rsid w:val="00D97D8D"/>
    <w:rsid w:val="00DA1F50"/>
    <w:rsid w:val="00DA352E"/>
    <w:rsid w:val="00DC7694"/>
    <w:rsid w:val="00DD1BF6"/>
    <w:rsid w:val="00DD2F9B"/>
    <w:rsid w:val="00DE2513"/>
    <w:rsid w:val="00DE26E8"/>
    <w:rsid w:val="00DF204B"/>
    <w:rsid w:val="00DF6F36"/>
    <w:rsid w:val="00E0084C"/>
    <w:rsid w:val="00E025AB"/>
    <w:rsid w:val="00E02B23"/>
    <w:rsid w:val="00E06F40"/>
    <w:rsid w:val="00E07CE8"/>
    <w:rsid w:val="00E11303"/>
    <w:rsid w:val="00E24308"/>
    <w:rsid w:val="00E26A07"/>
    <w:rsid w:val="00E32300"/>
    <w:rsid w:val="00E32595"/>
    <w:rsid w:val="00E37CFD"/>
    <w:rsid w:val="00E41A26"/>
    <w:rsid w:val="00E46BCB"/>
    <w:rsid w:val="00E51CAF"/>
    <w:rsid w:val="00E60F04"/>
    <w:rsid w:val="00E62AAC"/>
    <w:rsid w:val="00E67C2F"/>
    <w:rsid w:val="00E67EF5"/>
    <w:rsid w:val="00E804EA"/>
    <w:rsid w:val="00E80A71"/>
    <w:rsid w:val="00E82337"/>
    <w:rsid w:val="00E92499"/>
    <w:rsid w:val="00E949AF"/>
    <w:rsid w:val="00E96077"/>
    <w:rsid w:val="00EA0A06"/>
    <w:rsid w:val="00EA6243"/>
    <w:rsid w:val="00EA74AB"/>
    <w:rsid w:val="00EB3D1B"/>
    <w:rsid w:val="00ED1D89"/>
    <w:rsid w:val="00ED66BC"/>
    <w:rsid w:val="00EF233A"/>
    <w:rsid w:val="00EF303E"/>
    <w:rsid w:val="00EF3A40"/>
    <w:rsid w:val="00EF7F78"/>
    <w:rsid w:val="00F00E95"/>
    <w:rsid w:val="00F01B08"/>
    <w:rsid w:val="00F01C4D"/>
    <w:rsid w:val="00F03075"/>
    <w:rsid w:val="00F0367C"/>
    <w:rsid w:val="00F053FA"/>
    <w:rsid w:val="00F10C97"/>
    <w:rsid w:val="00F1105B"/>
    <w:rsid w:val="00F11C71"/>
    <w:rsid w:val="00F16019"/>
    <w:rsid w:val="00F20E68"/>
    <w:rsid w:val="00F22093"/>
    <w:rsid w:val="00F236DF"/>
    <w:rsid w:val="00F348B0"/>
    <w:rsid w:val="00F43AD5"/>
    <w:rsid w:val="00F4402E"/>
    <w:rsid w:val="00F56DD0"/>
    <w:rsid w:val="00F6491C"/>
    <w:rsid w:val="00F67BBB"/>
    <w:rsid w:val="00F87D92"/>
    <w:rsid w:val="00F90AA7"/>
    <w:rsid w:val="00F92498"/>
    <w:rsid w:val="00F9496B"/>
    <w:rsid w:val="00F970C9"/>
    <w:rsid w:val="00FA06A8"/>
    <w:rsid w:val="00FA3DF5"/>
    <w:rsid w:val="00FA741F"/>
    <w:rsid w:val="00FB4E07"/>
    <w:rsid w:val="00FB755A"/>
    <w:rsid w:val="00FC60A2"/>
    <w:rsid w:val="00FD1871"/>
    <w:rsid w:val="00FD3110"/>
    <w:rsid w:val="00FE4DA8"/>
    <w:rsid w:val="00FF5C3D"/>
    <w:rsid w:val="00FF72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7"/>
    <o:shapelayout v:ext="edit">
      <o:idmap v:ext="edit" data="1"/>
    </o:shapelayout>
  </w:shapeDefaults>
  <w:decimalSymbol w:val="."/>
  <w:listSeparator w:val=","/>
  <w14:docId w14:val="6006DBDC"/>
  <w15:docId w15:val="{17D0BA17-3D0C-497E-8DB9-33D804C8E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table" w:styleId="LightShading-Accent2">
    <w:name w:val="Light Shading Accent 2"/>
    <w:aliases w:val="SWA Table Style"/>
    <w:basedOn w:val="TableNormal"/>
    <w:uiPriority w:val="60"/>
    <w:rsid w:val="008E4F1F"/>
    <w:pPr>
      <w:spacing w:before="120" w:after="120" w:line="240" w:lineRule="auto"/>
    </w:pPr>
    <w:rPr>
      <w:sz w:val="22"/>
    </w:rPr>
    <w:tblPr>
      <w:tblStyleRowBandSize w:val="1"/>
      <w:tblStyleColBandSize w:val="1"/>
      <w:tblBorders>
        <w:top w:val="dotted" w:sz="4" w:space="0" w:color="FFFFFF" w:themeColor="background1"/>
        <w:left w:val="dotted" w:sz="4" w:space="0" w:color="FFFFFF" w:themeColor="background1"/>
        <w:bottom w:val="dotted" w:sz="4" w:space="0" w:color="FFFFFF" w:themeColor="background1"/>
        <w:right w:val="dotted" w:sz="4" w:space="0" w:color="FFFFFF" w:themeColor="background1"/>
        <w:insideH w:val="dotted" w:sz="4" w:space="0" w:color="FFFFFF" w:themeColor="background1"/>
        <w:insideV w:val="dotted" w:sz="4" w:space="0" w:color="FFFFFF" w:themeColor="background1"/>
      </w:tblBorders>
    </w:tblPr>
    <w:tcPr>
      <w:shd w:val="clear" w:color="auto" w:fill="FFFFFF" w:themeFill="background1"/>
    </w:tcPr>
    <w:tblStylePr w:type="firstRow">
      <w:pPr>
        <w:wordWrap/>
        <w:spacing w:beforeLines="0" w:before="120" w:beforeAutospacing="0" w:afterLines="0" w:after="120" w:afterAutospacing="0" w:line="240" w:lineRule="auto"/>
      </w:pPr>
      <w:rPr>
        <w:rFonts w:ascii="Arial" w:hAnsi="Arial"/>
        <w:b/>
        <w:bCs/>
        <w:color w:val="FFFFFF" w:themeColor="background1"/>
        <w:sz w:val="22"/>
      </w:rPr>
      <w:tblPr/>
      <w:tcPr>
        <w:shd w:val="clear" w:color="auto" w:fill="AF1E2D"/>
      </w:tcPr>
    </w:tblStylePr>
    <w:tblStylePr w:type="lastRow">
      <w:pPr>
        <w:wordWrap/>
        <w:spacing w:beforeLines="0" w:before="120" w:beforeAutospacing="0" w:afterLines="0" w:after="120" w:afterAutospacing="0" w:line="240" w:lineRule="auto"/>
      </w:pPr>
      <w:rPr>
        <w:rFonts w:ascii="Arial Bold" w:hAnsi="Arial Bold"/>
        <w:b/>
        <w:bCs/>
        <w:color w:val="F8F8F8"/>
        <w:sz w:val="20"/>
      </w:rPr>
      <w:tblPr/>
      <w:tcPr>
        <w:shd w:val="clear" w:color="auto" w:fill="808080" w:themeFill="background1" w:themeFillShade="80"/>
      </w:tcPr>
    </w:tblStylePr>
    <w:tblStylePr w:type="firstCol">
      <w:rPr>
        <w:rFonts w:ascii="Arial" w:hAnsi="Arial"/>
        <w:b/>
        <w:bCs/>
        <w:sz w:val="20"/>
      </w:rPr>
    </w:tblStylePr>
    <w:tblStylePr w:type="lastCol">
      <w:rPr>
        <w:rFonts w:ascii="Arial" w:hAnsi="Arial"/>
        <w:b/>
        <w:bCs/>
        <w:sz w:val="20"/>
      </w:rPr>
      <w:tblPr/>
      <w:tcPr>
        <w:shd w:val="clear" w:color="auto" w:fill="D9D9D9" w:themeFill="background1" w:themeFillShade="D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dashSmallGap" w:sz="4" w:space="0" w:color="FFFFFF" w:themeColor="background1"/>
          <w:left w:val="dashSmallGap" w:sz="4" w:space="0" w:color="FFFFFF" w:themeColor="background1"/>
          <w:bottom w:val="dashSmallGap" w:sz="4" w:space="0" w:color="FFFFFF" w:themeColor="background1"/>
          <w:right w:val="dashSmallGap" w:sz="4" w:space="0" w:color="FFFFFF" w:themeColor="background1"/>
          <w:insideH w:val="dashSmallGap" w:sz="4" w:space="0" w:color="FFFFFF" w:themeColor="background1"/>
          <w:insideV w:val="dashSmallGap" w:sz="4" w:space="0" w:color="FFFFFF" w:themeColor="background1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dashSmallGap" w:sz="4" w:space="0" w:color="FFFFFF" w:themeColor="background1"/>
          <w:left w:val="dashSmallGap" w:sz="4" w:space="0" w:color="FFFFFF" w:themeColor="background1"/>
          <w:bottom w:val="dashSmallGap" w:sz="4" w:space="0" w:color="FFFFFF" w:themeColor="background1"/>
          <w:right w:val="dashSmallGap" w:sz="4" w:space="0" w:color="FFFFFF" w:themeColor="background1"/>
          <w:insideH w:val="dashSmallGap" w:sz="4" w:space="0" w:color="FFFFFF" w:themeColor="background1"/>
          <w:insideV w:val="dashSmallGap" w:sz="4" w:space="0" w:color="FFFFFF" w:themeColor="background1"/>
        </w:tcBorders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F0367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0367C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0367C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0367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0367C"/>
    <w:rPr>
      <w:b/>
      <w:bCs/>
      <w:szCs w:val="20"/>
    </w:rPr>
  </w:style>
  <w:style w:type="paragraph" w:styleId="ListBullet">
    <w:name w:val="List Bullet"/>
    <w:basedOn w:val="Normal"/>
    <w:uiPriority w:val="99"/>
    <w:unhideWhenUsed/>
    <w:rsid w:val="00817793"/>
    <w:pPr>
      <w:numPr>
        <w:numId w:val="1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548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6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yperlink" Target="http://www.acgih.org/tlv-bei-guidelines/policies-procedures-presentations" TargetMode="Externa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CAD2D506A5824AB88D896BC2795BCE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99D28C-1B09-4DD0-B83A-09A1AFF622AA}"/>
      </w:docPartPr>
      <w:docPartBody>
        <w:p w:rsidR="00D21A9F" w:rsidRDefault="00D21A9F">
          <w:pPr>
            <w:pStyle w:val="CAD2D506A5824AB88D896BC2795BCEDE"/>
          </w:pPr>
          <w:r w:rsidRPr="001D56F0">
            <w:rPr>
              <w:rStyle w:val="PlaceholderText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  <w:docPart>
      <w:docPartPr>
        <w:name w:val="FB0307FD2095404C9CFBE1E594ADF09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325C447-0BA0-4090-95C6-CC9FF0695D56}"/>
      </w:docPartPr>
      <w:docPartBody>
        <w:p w:rsidR="00117A28" w:rsidRDefault="00347D16" w:rsidP="00347D16">
          <w:pPr>
            <w:pStyle w:val="FB0307FD2095404C9CFBE1E594ADF091"/>
          </w:pPr>
          <w:r w:rsidRPr="00262278">
            <w:rPr>
              <w:color w:val="00B050"/>
            </w:rPr>
            <w:t>1994</w:t>
          </w:r>
        </w:p>
      </w:docPartBody>
    </w:docPart>
    <w:docPart>
      <w:docPartPr>
        <w:name w:val="D48C2DE99CA94A59B3FE5B0ADC54E1F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F3F7214-10A7-4AE7-BA24-9610B6382C0C}"/>
      </w:docPartPr>
      <w:docPartBody>
        <w:p w:rsidR="00C56632" w:rsidRDefault="00117A28" w:rsidP="00117A28">
          <w:pPr>
            <w:pStyle w:val="D48C2DE99CA94A59B3FE5B0ADC54E1FD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981158BDB6864A3AAC69EF8A4963878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2BC6EE0-6BCA-48C1-9C05-32DD1C10B8A4}"/>
      </w:docPartPr>
      <w:docPartBody>
        <w:p w:rsidR="007056E5" w:rsidRDefault="00131E8A" w:rsidP="00131E8A">
          <w:pPr>
            <w:pStyle w:val="981158BDB6864A3AAC69EF8A49638788"/>
          </w:pPr>
          <w:r>
            <w:rPr>
              <w:rStyle w:val="PlaceholderText"/>
            </w:rPr>
            <w:t>Has this value changed?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117A28"/>
    <w:rsid w:val="00131E8A"/>
    <w:rsid w:val="00206B92"/>
    <w:rsid w:val="00347D16"/>
    <w:rsid w:val="003E0149"/>
    <w:rsid w:val="007056E5"/>
    <w:rsid w:val="00777510"/>
    <w:rsid w:val="00873C73"/>
    <w:rsid w:val="00B91D3B"/>
    <w:rsid w:val="00C56632"/>
    <w:rsid w:val="00D2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31E8A"/>
    <w:rPr>
      <w:color w:val="808080"/>
    </w:rPr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0168237C60E6479CAFA3D9A1A8409B78">
    <w:name w:val="0168237C60E6479CAFA3D9A1A8409B78"/>
  </w:style>
  <w:style w:type="paragraph" w:customStyle="1" w:styleId="CAD2D506A5824AB88D896BC2795BCEDE">
    <w:name w:val="CAD2D506A5824AB88D896BC2795BCEDE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2BF891C0AB704CDAB9BC6E80D556473F">
    <w:name w:val="2BF891C0AB704CDAB9BC6E80D556473F"/>
  </w:style>
  <w:style w:type="paragraph" w:customStyle="1" w:styleId="FB0307FD2095404C9CFBE1E594ADF091">
    <w:name w:val="FB0307FD2095404C9CFBE1E594ADF091"/>
    <w:rsid w:val="00347D16"/>
    <w:rPr>
      <w:lang w:val="en-US" w:eastAsia="en-US"/>
    </w:rPr>
  </w:style>
  <w:style w:type="paragraph" w:customStyle="1" w:styleId="D48C2DE99CA94A59B3FE5B0ADC54E1FD">
    <w:name w:val="D48C2DE99CA94A59B3FE5B0ADC54E1FD"/>
    <w:rsid w:val="00117A28"/>
    <w:rPr>
      <w:lang w:val="en-US" w:eastAsia="en-US"/>
    </w:rPr>
  </w:style>
  <w:style w:type="paragraph" w:customStyle="1" w:styleId="981158BDB6864A3AAC69EF8A49638788">
    <w:name w:val="981158BDB6864A3AAC69EF8A49638788"/>
    <w:rsid w:val="00131E8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47CD600-6411-4068-834B-23583BEF883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60B815F-8D6A-4F92-B859-E8D244C7623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509f21-ed56-4150-9955-96be669e5f2d"/>
    <ds:schemaRef ds:uri="1c567317-0c4d-4a62-8516-c22afd1b53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E316A84-E015-4C93-8F89-44A5B6F0742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26FD3B4-E5FF-44D0-A85D-1656AEB7AF7B}">
  <ds:schemaRefs>
    <ds:schemaRef ds:uri="http://www.w3.org/XML/1998/namespace"/>
    <ds:schemaRef ds:uri="http://purl.org/dc/elements/1.1/"/>
    <ds:schemaRef ds:uri="http://schemas.openxmlformats.org/package/2006/metadata/core-properties"/>
    <ds:schemaRef ds:uri="http://schemas.microsoft.com/office/2006/metadata/properties"/>
    <ds:schemaRef ds:uri="http://schemas.microsoft.com/office/infopath/2007/PartnerControls"/>
    <ds:schemaRef ds:uri="http://purl.org/dc/terms/"/>
    <ds:schemaRef ds:uri="http://schemas.microsoft.com/office/2006/documentManagement/types"/>
    <ds:schemaRef ds:uri="1c567317-0c4d-4a62-8516-c22afd1b5354"/>
    <ds:schemaRef ds:uri="a0509f21-ed56-4150-9955-96be669e5f2d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314</TotalTime>
  <Pages>5</Pages>
  <Words>903</Words>
  <Characters>5149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</Company>
  <LinksUpToDate>false</LinksUpToDate>
  <CharactersWithSpaces>6040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HEARD,Jonathan</dc:creator>
  <cp:lastModifiedBy>KITE,Jonathon</cp:lastModifiedBy>
  <cp:revision>52</cp:revision>
  <cp:lastPrinted>2018-10-22T22:41:00Z</cp:lastPrinted>
  <dcterms:created xsi:type="dcterms:W3CDTF">2019-04-14T23:55:00Z</dcterms:created>
  <dcterms:modified xsi:type="dcterms:W3CDTF">2026-01-09T00:16:00Z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2026-01-02T03:21:29Z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8b35eb78-1c36-40c9-a5c6-b5bddbe18c31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  <property fmtid="{D5CDD505-2E9C-101B-9397-08002B2CF9AE}" pid="11" name="MediaServiceImageTags">
    <vt:lpwstr/>
  </property>
</Properties>
</file>