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59249E919C1446C2865729821B7F1551"/>
        </w:placeholder>
        <w:text/>
      </w:sdtPr>
      <w:sdtEndPr/>
      <w:sdtContent>
        <w:p w14:paraId="382F4CBC" w14:textId="77777777" w:rsidR="0049263F" w:rsidRPr="004C23F4" w:rsidRDefault="0049263F" w:rsidP="00B40C60">
          <w:pPr>
            <w:pStyle w:val="Heading1"/>
            <w:jc w:val="center"/>
            <w:rPr>
              <w:rFonts w:ascii="Arial" w:hAnsi="Arial" w:cs="Arial"/>
            </w:rPr>
          </w:pPr>
          <w:r>
            <w:rPr>
              <w:rFonts w:ascii="Arial" w:hAnsi="Arial" w:cs="Arial"/>
            </w:rPr>
            <w:t>PCBs (42% Chlorine)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1"/>
        <w:gridCol w:w="5045"/>
      </w:tblGrid>
      <w:tr w:rsidR="0049263F" w:rsidRPr="004C23F4" w14:paraId="1BA4E81D" w14:textId="77777777" w:rsidTr="00B76A41">
        <w:trPr>
          <w:cantSplit/>
          <w:tblHeader/>
        </w:trPr>
        <w:tc>
          <w:tcPr>
            <w:tcW w:w="4077" w:type="dxa"/>
          </w:tcPr>
          <w:p w14:paraId="099F8E6F" w14:textId="77777777" w:rsidR="0049263F" w:rsidRPr="00921DE7" w:rsidRDefault="0049263F" w:rsidP="00B76A41">
            <w:pPr>
              <w:pStyle w:val="Tablerowright"/>
            </w:pPr>
            <w:r w:rsidRPr="00921DE7">
              <w:t>CAS number:</w:t>
            </w:r>
          </w:p>
        </w:tc>
        <w:tc>
          <w:tcPr>
            <w:tcW w:w="5165" w:type="dxa"/>
          </w:tcPr>
          <w:p w14:paraId="4927EC66" w14:textId="77777777" w:rsidR="0049263F" w:rsidRPr="00717D45" w:rsidRDefault="0049263F" w:rsidP="00B76A41">
            <w:pPr>
              <w:pStyle w:val="Tablefont"/>
            </w:pPr>
            <w:r w:rsidRPr="00B75CCE">
              <w:t>53469-21-9</w:t>
            </w:r>
          </w:p>
        </w:tc>
      </w:tr>
      <w:tr w:rsidR="0049263F" w:rsidRPr="004C23F4" w14:paraId="36F20704" w14:textId="77777777" w:rsidTr="00B76A41">
        <w:trPr>
          <w:cantSplit/>
        </w:trPr>
        <w:tc>
          <w:tcPr>
            <w:tcW w:w="4077" w:type="dxa"/>
          </w:tcPr>
          <w:p w14:paraId="206958F5" w14:textId="77777777" w:rsidR="0049263F" w:rsidRPr="00921DE7" w:rsidRDefault="0049263F" w:rsidP="00B76A41">
            <w:pPr>
              <w:pStyle w:val="Tablerowright"/>
            </w:pPr>
            <w:r w:rsidRPr="00921DE7">
              <w:t>Synonyms:</w:t>
            </w:r>
          </w:p>
        </w:tc>
        <w:tc>
          <w:tcPr>
            <w:tcW w:w="5165" w:type="dxa"/>
          </w:tcPr>
          <w:p w14:paraId="0486803B" w14:textId="77777777" w:rsidR="0049263F" w:rsidRPr="00717D45" w:rsidRDefault="0049263F" w:rsidP="00B75CCE">
            <w:pPr>
              <w:pStyle w:val="Tablefont"/>
            </w:pPr>
            <w:r>
              <w:t>Aroclor 1242®, chlorinated biphenyl, chlorinated diphenyl, PCB, PCB 1242, polychlorinated biphenyl, trichlorobiphenyl</w:t>
            </w:r>
          </w:p>
        </w:tc>
      </w:tr>
      <w:tr w:rsidR="0049263F" w:rsidRPr="004C23F4" w14:paraId="3FF82FAF" w14:textId="77777777" w:rsidTr="00B76A41">
        <w:trPr>
          <w:cantSplit/>
        </w:trPr>
        <w:tc>
          <w:tcPr>
            <w:tcW w:w="4077" w:type="dxa"/>
          </w:tcPr>
          <w:p w14:paraId="7E03E50A" w14:textId="77777777" w:rsidR="0049263F" w:rsidRPr="00921DE7" w:rsidRDefault="0049263F" w:rsidP="00B76A41">
            <w:pPr>
              <w:pStyle w:val="Tablerowright"/>
            </w:pPr>
            <w:r w:rsidRPr="00921DE7">
              <w:t>Chemical formula:</w:t>
            </w:r>
          </w:p>
        </w:tc>
        <w:tc>
          <w:tcPr>
            <w:tcW w:w="5165" w:type="dxa"/>
          </w:tcPr>
          <w:p w14:paraId="7676A07F" w14:textId="77777777" w:rsidR="0049263F" w:rsidRPr="00717D45" w:rsidRDefault="0049263F" w:rsidP="00C27781">
            <w:pPr>
              <w:pStyle w:val="Tablefont"/>
              <w:tabs>
                <w:tab w:val="left" w:pos="977"/>
              </w:tabs>
            </w:pPr>
            <w:r w:rsidRPr="00C27781">
              <w:t>C</w:t>
            </w:r>
            <w:r w:rsidRPr="00241A9C">
              <w:rPr>
                <w:vertAlign w:val="subscript"/>
              </w:rPr>
              <w:t>12</w:t>
            </w:r>
            <w:r w:rsidRPr="00C27781">
              <w:t>H</w:t>
            </w:r>
            <w:r w:rsidRPr="00241A9C">
              <w:rPr>
                <w:vertAlign w:val="subscript"/>
              </w:rPr>
              <w:t>7</w:t>
            </w:r>
            <w:r w:rsidRPr="00C27781">
              <w:t>Cl</w:t>
            </w:r>
            <w:r w:rsidRPr="00241A9C">
              <w:rPr>
                <w:vertAlign w:val="subscript"/>
              </w:rPr>
              <w:t>3</w:t>
            </w:r>
            <w:r w:rsidRPr="00C27781">
              <w:t xml:space="preserve"> (approximate)</w:t>
            </w:r>
          </w:p>
        </w:tc>
      </w:tr>
      <w:tr w:rsidR="0049263F" w:rsidRPr="004C23F4" w14:paraId="7ABC1B0F" w14:textId="77777777" w:rsidTr="00B76A41">
        <w:trPr>
          <w:cantSplit/>
        </w:trPr>
        <w:tc>
          <w:tcPr>
            <w:tcW w:w="4077" w:type="dxa"/>
          </w:tcPr>
          <w:p w14:paraId="2F4A16AE" w14:textId="77777777" w:rsidR="0049263F" w:rsidRPr="00921DE7" w:rsidRDefault="0049263F" w:rsidP="00B76A41">
            <w:pPr>
              <w:pStyle w:val="Tablerowright"/>
            </w:pPr>
            <w:r w:rsidRPr="00921DE7">
              <w:t>Structural formula:</w:t>
            </w:r>
          </w:p>
        </w:tc>
        <w:tc>
          <w:tcPr>
            <w:tcW w:w="5165" w:type="dxa"/>
          </w:tcPr>
          <w:p w14:paraId="4854DD57" w14:textId="77777777" w:rsidR="0049263F" w:rsidRPr="00B40C60" w:rsidRDefault="0049263F" w:rsidP="00B76A41">
            <w:pPr>
              <w:pStyle w:val="Tablerowheading"/>
              <w:rPr>
                <w:b w:val="0"/>
              </w:rPr>
            </w:pPr>
            <w:r>
              <w:rPr>
                <w:b w:val="0"/>
              </w:rPr>
              <w:t>—</w:t>
            </w:r>
          </w:p>
        </w:tc>
      </w:tr>
    </w:tbl>
    <w:p w14:paraId="1D670118" w14:textId="77777777" w:rsidR="0049263F" w:rsidRDefault="0049263F"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F29EADA4E845453C8C268D11BD42DF29"/>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49263F" w:rsidRPr="004C23F4" w14:paraId="5BE01BF1" w14:textId="77777777" w:rsidTr="00037E52">
        <w:trPr>
          <w:cantSplit/>
          <w:tblHeader/>
        </w:trPr>
        <w:tc>
          <w:tcPr>
            <w:tcW w:w="4010" w:type="dxa"/>
            <w:vAlign w:val="center"/>
          </w:tcPr>
          <w:p w14:paraId="13A1A5E7" w14:textId="77777777" w:rsidR="0049263F" w:rsidRPr="002C58FF" w:rsidRDefault="0049263F" w:rsidP="00921DE7">
            <w:pPr>
              <w:pStyle w:val="Tablerowright"/>
            </w:pPr>
            <w:r>
              <w:t>TWA:</w:t>
            </w:r>
          </w:p>
        </w:tc>
        <w:tc>
          <w:tcPr>
            <w:tcW w:w="5016" w:type="dxa"/>
          </w:tcPr>
          <w:p w14:paraId="3B663A87" w14:textId="77777777" w:rsidR="0049263F" w:rsidRPr="00CB1FBB" w:rsidRDefault="0049263F" w:rsidP="00017C82">
            <w:pPr>
              <w:pStyle w:val="Tablefont"/>
              <w:rPr>
                <w:b/>
                <w:vertAlign w:val="superscript"/>
              </w:rPr>
            </w:pPr>
            <w:r>
              <w:rPr>
                <w:b/>
              </w:rPr>
              <w:t>—</w:t>
            </w:r>
          </w:p>
        </w:tc>
      </w:tr>
      <w:tr w:rsidR="0049263F" w:rsidRPr="004C23F4" w14:paraId="02AED06A" w14:textId="77777777" w:rsidTr="00037E52">
        <w:trPr>
          <w:cantSplit/>
        </w:trPr>
        <w:tc>
          <w:tcPr>
            <w:tcW w:w="4010" w:type="dxa"/>
            <w:vAlign w:val="center"/>
          </w:tcPr>
          <w:p w14:paraId="3F9CD0A8" w14:textId="77777777" w:rsidR="0049263F" w:rsidRPr="002C58FF" w:rsidRDefault="0049263F" w:rsidP="00037E52">
            <w:pPr>
              <w:pStyle w:val="Tablerowright"/>
            </w:pPr>
            <w:r w:rsidRPr="002C58FF">
              <w:t>STEL</w:t>
            </w:r>
            <w:r>
              <w:t>:</w:t>
            </w:r>
          </w:p>
        </w:tc>
        <w:tc>
          <w:tcPr>
            <w:tcW w:w="5016" w:type="dxa"/>
          </w:tcPr>
          <w:p w14:paraId="7DFD8A47" w14:textId="77777777" w:rsidR="0049263F" w:rsidRPr="00EB3D1B" w:rsidRDefault="0049263F" w:rsidP="00037E52">
            <w:pPr>
              <w:pStyle w:val="Tablefont"/>
              <w:rPr>
                <w:b/>
              </w:rPr>
            </w:pPr>
            <w:r>
              <w:rPr>
                <w:b/>
              </w:rPr>
              <w:t>—</w:t>
            </w:r>
          </w:p>
        </w:tc>
      </w:tr>
      <w:tr w:rsidR="0049263F" w:rsidRPr="004C23F4" w14:paraId="3A6FC88A" w14:textId="77777777" w:rsidTr="00037E52">
        <w:trPr>
          <w:cantSplit/>
        </w:trPr>
        <w:tc>
          <w:tcPr>
            <w:tcW w:w="4010" w:type="dxa"/>
            <w:vAlign w:val="center"/>
          </w:tcPr>
          <w:p w14:paraId="077E277C" w14:textId="77777777" w:rsidR="0049263F" w:rsidRPr="002C58FF" w:rsidRDefault="0049263F" w:rsidP="00037E52">
            <w:pPr>
              <w:pStyle w:val="Tablerowright"/>
            </w:pPr>
            <w:r>
              <w:t>Peak limitation:</w:t>
            </w:r>
          </w:p>
        </w:tc>
        <w:tc>
          <w:tcPr>
            <w:tcW w:w="5016" w:type="dxa"/>
          </w:tcPr>
          <w:p w14:paraId="0DBD83A3" w14:textId="77777777" w:rsidR="0049263F" w:rsidRPr="00EB3D1B" w:rsidRDefault="0049263F" w:rsidP="00037E52">
            <w:pPr>
              <w:pStyle w:val="Tablefont"/>
              <w:rPr>
                <w:b/>
              </w:rPr>
            </w:pPr>
            <w:r>
              <w:rPr>
                <w:b/>
              </w:rPr>
              <w:t>—</w:t>
            </w:r>
          </w:p>
        </w:tc>
      </w:tr>
      <w:tr w:rsidR="0049263F" w:rsidRPr="004C23F4" w14:paraId="18316AF5" w14:textId="77777777" w:rsidTr="00037E52">
        <w:trPr>
          <w:cantSplit/>
        </w:trPr>
        <w:tc>
          <w:tcPr>
            <w:tcW w:w="4010" w:type="dxa"/>
          </w:tcPr>
          <w:p w14:paraId="6D6D39E6" w14:textId="77777777" w:rsidR="0049263F" w:rsidRPr="002C58FF" w:rsidRDefault="0049263F" w:rsidP="00037E52">
            <w:pPr>
              <w:pStyle w:val="Tablerowright"/>
            </w:pPr>
            <w:r>
              <w:rPr>
                <w:b w:val="0"/>
                <w:bCs/>
                <w:color w:val="000000" w:themeColor="text1"/>
              </w:rPr>
              <w:tab/>
            </w:r>
            <w:r w:rsidRPr="003241A8">
              <w:t>Notations</w:t>
            </w:r>
            <w:r>
              <w:t>:</w:t>
            </w:r>
          </w:p>
        </w:tc>
        <w:tc>
          <w:tcPr>
            <w:tcW w:w="5016" w:type="dxa"/>
          </w:tcPr>
          <w:p w14:paraId="125313F5" w14:textId="77777777" w:rsidR="0049263F" w:rsidRPr="00EB3D1B" w:rsidRDefault="0049263F" w:rsidP="00037E52">
            <w:pPr>
              <w:pStyle w:val="Tablefont"/>
              <w:rPr>
                <w:b/>
              </w:rPr>
            </w:pPr>
            <w:r>
              <w:rPr>
                <w:b/>
              </w:rPr>
              <w:t>Sk.</w:t>
            </w:r>
          </w:p>
        </w:tc>
      </w:tr>
      <w:tr w:rsidR="0049263F" w:rsidRPr="004C23F4" w14:paraId="24876FF2" w14:textId="77777777" w:rsidTr="00037E52">
        <w:trPr>
          <w:cantSplit/>
        </w:trPr>
        <w:tc>
          <w:tcPr>
            <w:tcW w:w="4010" w:type="dxa"/>
            <w:vAlign w:val="center"/>
          </w:tcPr>
          <w:p w14:paraId="3AE10163" w14:textId="77777777" w:rsidR="0049263F" w:rsidRPr="002C58FF" w:rsidRDefault="0049263F" w:rsidP="00037E52">
            <w:pPr>
              <w:pStyle w:val="Tablerowright"/>
            </w:pPr>
            <w:r>
              <w:t>IDLH:</w:t>
            </w:r>
          </w:p>
        </w:tc>
        <w:tc>
          <w:tcPr>
            <w:tcW w:w="5016" w:type="dxa"/>
          </w:tcPr>
          <w:p w14:paraId="64FEF846" w14:textId="77777777" w:rsidR="0049263F" w:rsidRPr="00EB3D1B" w:rsidRDefault="0049263F" w:rsidP="00037E52">
            <w:pPr>
              <w:pStyle w:val="Tablefont"/>
              <w:rPr>
                <w:b/>
              </w:rPr>
            </w:pPr>
            <w:r>
              <w:rPr>
                <w:b/>
              </w:rPr>
              <w:t>5 mg/m</w:t>
            </w:r>
            <w:r w:rsidRPr="00851333">
              <w:rPr>
                <w:b/>
                <w:vertAlign w:val="superscript"/>
              </w:rPr>
              <w:t>3</w:t>
            </w:r>
          </w:p>
        </w:tc>
      </w:tr>
      <w:tr w:rsidR="0049263F" w:rsidRPr="004C23F4" w14:paraId="3F459411" w14:textId="77777777" w:rsidTr="004C130C">
        <w:trPr>
          <w:cantSplit/>
        </w:trPr>
        <w:tc>
          <w:tcPr>
            <w:tcW w:w="9026" w:type="dxa"/>
            <w:gridSpan w:val="2"/>
            <w:vAlign w:val="center"/>
          </w:tcPr>
          <w:p w14:paraId="7ADE5A92" w14:textId="77777777" w:rsidR="0049263F" w:rsidRPr="00EB3D1B" w:rsidRDefault="0049263F" w:rsidP="00037E52">
            <w:pPr>
              <w:pStyle w:val="Tablefont"/>
              <w:rPr>
                <w:b/>
              </w:rPr>
            </w:pPr>
            <w:r>
              <w:rPr>
                <w:b/>
              </w:rPr>
              <w:t xml:space="preserve">Sampling and analysis: </w:t>
            </w:r>
            <w:sdt>
              <w:sdtPr>
                <w:rPr>
                  <w:rStyle w:val="WESstatus"/>
                </w:rPr>
                <w:id w:val="-2105258949"/>
                <w:placeholder>
                  <w:docPart w:val="65E6976C9FEC441BAEA0056A35EBBCD3"/>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rPr>
                  <w:t>N/A</w:t>
                </w:r>
              </w:sdtContent>
            </w:sdt>
          </w:p>
        </w:tc>
      </w:tr>
    </w:tbl>
    <w:p w14:paraId="6B4E21EC" w14:textId="77777777" w:rsidR="0049263F" w:rsidRPr="003365A5" w:rsidRDefault="0049263F" w:rsidP="003365A5">
      <w:pPr>
        <w:pStyle w:val="Heading2"/>
      </w:pPr>
      <w:r>
        <w:t>Recommendation and basis for workplace exposure standard</w:t>
      </w:r>
    </w:p>
    <w:p w14:paraId="2F783B18" w14:textId="77777777" w:rsidR="0049263F" w:rsidRPr="00C65090" w:rsidRDefault="0049263F" w:rsidP="00C65090">
      <w:pPr>
        <w:rPr>
          <w:lang w:eastAsia="en-AU"/>
        </w:rPr>
      </w:pPr>
      <w:r w:rsidRPr="007E34AA">
        <w:t xml:space="preserve">This chemical has been nominated for removal from the </w:t>
      </w:r>
      <w:r w:rsidRPr="003C4C0E">
        <w:rPr>
          <w:i/>
        </w:rPr>
        <w:t>Workplace exposure standards for airborne contaminants</w:t>
      </w:r>
      <w:r w:rsidRPr="007E34AA">
        <w:t xml:space="preserve"> due to a lack of evidence that it is used or generated in Australian workplaces or that it presents a potential for legacy exposure. Therefore, a TWA is not recommended.</w:t>
      </w:r>
      <w:r w:rsidDel="000F7181">
        <w:t xml:space="preserve"> </w:t>
      </w:r>
    </w:p>
    <w:p w14:paraId="327FD1F9" w14:textId="77777777" w:rsidR="0049263F" w:rsidRPr="004C23F4" w:rsidRDefault="0049263F" w:rsidP="003365A5">
      <w:pPr>
        <w:pStyle w:val="Heading2"/>
      </w:pPr>
      <w:r>
        <w:t>Discussion and conclusions</w:t>
      </w:r>
    </w:p>
    <w:p w14:paraId="6CA71785" w14:textId="77777777" w:rsidR="0049263F" w:rsidRDefault="0049263F" w:rsidP="00932119">
      <w:pPr>
        <w:rPr>
          <w:rFonts w:cs="Arial"/>
        </w:rPr>
      </w:pPr>
      <w:r>
        <w:rPr>
          <w:rFonts w:cs="Arial"/>
        </w:rPr>
        <w:t>Polychlorinated biphenyls (</w:t>
      </w:r>
      <w:r w:rsidRPr="009152CB">
        <w:rPr>
          <w:rFonts w:cs="Arial"/>
        </w:rPr>
        <w:t>PCB</w:t>
      </w:r>
      <w:r>
        <w:rPr>
          <w:rFonts w:cs="Arial"/>
        </w:rPr>
        <w:t>)</w:t>
      </w:r>
      <w:r w:rsidRPr="009152CB">
        <w:rPr>
          <w:rFonts w:cs="Arial"/>
        </w:rPr>
        <w:t xml:space="preserve"> </w:t>
      </w:r>
      <w:r>
        <w:rPr>
          <w:rFonts w:cs="Arial"/>
        </w:rPr>
        <w:t>are</w:t>
      </w:r>
      <w:r w:rsidRPr="009152CB">
        <w:rPr>
          <w:rFonts w:cs="Arial"/>
        </w:rPr>
        <w:t xml:space="preserve"> </w:t>
      </w:r>
      <w:r>
        <w:rPr>
          <w:rFonts w:cs="Arial"/>
        </w:rPr>
        <w:t xml:space="preserve">used </w:t>
      </w:r>
      <w:r w:rsidRPr="009152CB">
        <w:rPr>
          <w:rFonts w:cs="Arial"/>
        </w:rPr>
        <w:t>i</w:t>
      </w:r>
      <w:r>
        <w:rPr>
          <w:rFonts w:cs="Arial"/>
        </w:rPr>
        <w:t>n insulating liquids, synthetic rubber, plasticis</w:t>
      </w:r>
      <w:r w:rsidRPr="009152CB">
        <w:rPr>
          <w:rFonts w:cs="Arial"/>
        </w:rPr>
        <w:t>ers</w:t>
      </w:r>
      <w:r>
        <w:rPr>
          <w:rFonts w:cs="Arial"/>
        </w:rPr>
        <w:t>, flame retardants</w:t>
      </w:r>
      <w:r w:rsidRPr="009152CB">
        <w:rPr>
          <w:rFonts w:cs="Arial"/>
        </w:rPr>
        <w:t xml:space="preserve"> and </w:t>
      </w:r>
      <w:r>
        <w:rPr>
          <w:rFonts w:cs="Arial"/>
        </w:rPr>
        <w:t xml:space="preserve">wide range of </w:t>
      </w:r>
      <w:r w:rsidRPr="009152CB">
        <w:rPr>
          <w:rFonts w:cs="Arial"/>
        </w:rPr>
        <w:t>similar products</w:t>
      </w:r>
      <w:r>
        <w:rPr>
          <w:rFonts w:cs="Arial"/>
        </w:rPr>
        <w:t xml:space="preserve">. </w:t>
      </w:r>
      <w:r>
        <w:t>There is lack of evidence that this chemical is used or generated in Australian workplaces or that it presents a potential for legacy exposure.</w:t>
      </w:r>
    </w:p>
    <w:p w14:paraId="613E2FE4" w14:textId="77777777" w:rsidR="0049263F" w:rsidRDefault="0049263F" w:rsidP="00932119">
      <w:pPr>
        <w:rPr>
          <w:rFonts w:cs="Arial"/>
        </w:rPr>
      </w:pPr>
      <w:r>
        <w:rPr>
          <w:rFonts w:cs="Arial"/>
        </w:rPr>
        <w:t>PCB</w:t>
      </w:r>
      <w:r w:rsidRPr="00932119">
        <w:rPr>
          <w:rFonts w:cs="Arial"/>
        </w:rPr>
        <w:t xml:space="preserve"> are a group of 209 possible congeners that differ</w:t>
      </w:r>
      <w:r>
        <w:rPr>
          <w:rFonts w:cs="Arial"/>
        </w:rPr>
        <w:t xml:space="preserve"> </w:t>
      </w:r>
      <w:r w:rsidRPr="00932119">
        <w:rPr>
          <w:rFonts w:cs="Arial"/>
        </w:rPr>
        <w:t>by the number and position of chlorine atoms at biphenyl</w:t>
      </w:r>
      <w:r>
        <w:rPr>
          <w:rFonts w:cs="Arial"/>
        </w:rPr>
        <w:t>.</w:t>
      </w:r>
      <w:r w:rsidRPr="00932119">
        <w:rPr>
          <w:rFonts w:cs="Arial"/>
        </w:rPr>
        <w:t xml:space="preserve"> </w:t>
      </w:r>
      <w:r>
        <w:rPr>
          <w:rFonts w:cs="Arial"/>
        </w:rPr>
        <w:t>This evaluation relates to information specifically regarding PCB containing 42% chlorine and does not address the wide range of PCBs.</w:t>
      </w:r>
    </w:p>
    <w:p w14:paraId="29C0314B" w14:textId="77777777" w:rsidR="0049263F" w:rsidRDefault="0049263F" w:rsidP="009152CB">
      <w:pPr>
        <w:rPr>
          <w:rFonts w:cs="Arial"/>
        </w:rPr>
      </w:pPr>
      <w:r>
        <w:rPr>
          <w:rFonts w:cs="Arial"/>
        </w:rPr>
        <w:t xml:space="preserve">Critical effects of exposure to PCB (42%) are liver injury and chloracne. Irritation of the eyes, mucous membranes and respiratory tract may also occur as a result of exposure. While carcinogenicity is demonstrated in animal studies when exposed orally, there is no evidence of cancers </w:t>
      </w:r>
      <w:r w:rsidRPr="008F3DF8">
        <w:rPr>
          <w:rFonts w:cs="Arial"/>
          <w:i/>
        </w:rPr>
        <w:t>via</w:t>
      </w:r>
      <w:r>
        <w:rPr>
          <w:rFonts w:cs="Arial"/>
        </w:rPr>
        <w:t xml:space="preserve"> inhalation.</w:t>
      </w:r>
    </w:p>
    <w:p w14:paraId="4D2FE090" w14:textId="77777777" w:rsidR="0049263F" w:rsidRDefault="0049263F" w:rsidP="00CB1FBB">
      <w:r>
        <w:t>Limited toxicological data are available. Seven cases of mild to moderate chloracne are reported among workers exposed at approximately 0.1 mg/m</w:t>
      </w:r>
      <w:r w:rsidRPr="00DC565E">
        <w:rPr>
          <w:vertAlign w:val="superscript"/>
        </w:rPr>
        <w:t>3</w:t>
      </w:r>
      <w:r>
        <w:rPr>
          <w:vertAlign w:val="superscript"/>
        </w:rPr>
        <w:t xml:space="preserve"> </w:t>
      </w:r>
      <w:r>
        <w:t>of PCB vapour. No further details are provided. A study in 34 workers reported complaints of burning of eyes, face and skin associated with exposure at 0.32 to 2.22 mg/m</w:t>
      </w:r>
      <w:r>
        <w:rPr>
          <w:vertAlign w:val="superscript"/>
        </w:rPr>
        <w:t>3</w:t>
      </w:r>
      <w:r>
        <w:t xml:space="preserve"> for between five and 23 years. Some abnormal values are identified in hepatic (liver) function tests. However, the mean for the group was within the normal range (ACGIH, 2018). Exposure at 10 mg/m</w:t>
      </w:r>
      <w:r>
        <w:rPr>
          <w:vertAlign w:val="superscript"/>
        </w:rPr>
        <w:t>3</w:t>
      </w:r>
      <w:r>
        <w:t xml:space="preserve"> is reported as unbearably irritating (NIOSH, 1994). </w:t>
      </w:r>
    </w:p>
    <w:p w14:paraId="40C6D7BE" w14:textId="77777777" w:rsidR="0049263F" w:rsidRDefault="0049263F" w:rsidP="00CB1FBB">
      <w:r>
        <w:t>This chemical has been nominated for removal from the WES list. A TWA is not recommended.</w:t>
      </w:r>
    </w:p>
    <w:p w14:paraId="274F6F4A" w14:textId="77777777" w:rsidR="0049263F" w:rsidRPr="004C23F4" w:rsidRDefault="0049263F" w:rsidP="004529F0">
      <w:pPr>
        <w:pStyle w:val="Heading2"/>
      </w:pPr>
      <w:r>
        <w:lastRenderedPageBreak/>
        <w:t>Recommendation for notations</w:t>
      </w:r>
    </w:p>
    <w:p w14:paraId="2D6D2680" w14:textId="77777777" w:rsidR="0049263F" w:rsidRPr="009152CB" w:rsidRDefault="0049263F" w:rsidP="008E4F1F">
      <w:pPr>
        <w:rPr>
          <w:rFonts w:cs="Arial"/>
        </w:rPr>
      </w:pPr>
      <w:r w:rsidRPr="009152CB">
        <w:rPr>
          <w:rFonts w:cs="Arial"/>
        </w:rPr>
        <w:t>Not classified as a carcinogen according to the Globally Harmonized System of</w:t>
      </w:r>
      <w:r>
        <w:rPr>
          <w:rFonts w:cs="Arial"/>
        </w:rPr>
        <w:t xml:space="preserve"> Classification and Labelling of</w:t>
      </w:r>
      <w:r w:rsidRPr="009152CB">
        <w:rPr>
          <w:rFonts w:cs="Arial"/>
        </w:rPr>
        <w:t xml:space="preserve"> Chemicals (GHS). </w:t>
      </w:r>
      <w:r>
        <w:rPr>
          <w:rFonts w:cs="Arial"/>
        </w:rPr>
        <w:t>Evidence suggest some PCB may have carcinogenic properties and a review of the classification is recommended.</w:t>
      </w:r>
    </w:p>
    <w:p w14:paraId="4F6AD451" w14:textId="77777777" w:rsidR="0049263F" w:rsidRPr="009152CB" w:rsidRDefault="0049263F" w:rsidP="008E4F1F">
      <w:pPr>
        <w:rPr>
          <w:rFonts w:cs="Arial"/>
        </w:rPr>
      </w:pPr>
      <w:r w:rsidRPr="009152CB">
        <w:rPr>
          <w:rFonts w:cs="Arial"/>
        </w:rPr>
        <w:t>Not classified as a skin sensitiser or respiratory sensitiser according to the GHS.</w:t>
      </w:r>
    </w:p>
    <w:p w14:paraId="505FFCC5" w14:textId="77777777" w:rsidR="0049263F" w:rsidRPr="004C23F4" w:rsidRDefault="0049263F" w:rsidP="008E4F1F">
      <w:pPr>
        <w:rPr>
          <w:rFonts w:cs="Arial"/>
        </w:rPr>
      </w:pPr>
      <w:r>
        <w:rPr>
          <w:rFonts w:cs="Arial"/>
        </w:rPr>
        <w:t xml:space="preserve">A skin notation is recommended based on a report that </w:t>
      </w:r>
      <w:r>
        <w:t>PCB are absorbed through the skin of animals, causing fatty degeneration of the liver.</w:t>
      </w:r>
    </w:p>
    <w:p w14:paraId="0D70E723" w14:textId="77777777" w:rsidR="0049263F" w:rsidRPr="004C23F4" w:rsidRDefault="0049263F">
      <w:pPr>
        <w:rPr>
          <w:rFonts w:cs="Arial"/>
        </w:rPr>
      </w:pPr>
    </w:p>
    <w:p w14:paraId="0F556ABE" w14:textId="77777777" w:rsidR="0049263F" w:rsidRPr="004C23F4" w:rsidRDefault="0049263F">
      <w:pPr>
        <w:rPr>
          <w:rFonts w:cs="Arial"/>
        </w:rPr>
        <w:sectPr w:rsidR="0049263F" w:rsidRPr="004C23F4" w:rsidSect="0049263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pPr>
    </w:p>
    <w:p w14:paraId="5AECBDEF" w14:textId="77777777" w:rsidR="0049263F" w:rsidRPr="004C23F4" w:rsidRDefault="0049263F" w:rsidP="005E6979">
      <w:pPr>
        <w:pStyle w:val="Heading1"/>
        <w:rPr>
          <w:rFonts w:ascii="Arial" w:hAnsi="Arial" w:cs="Arial"/>
        </w:rPr>
      </w:pPr>
      <w:r w:rsidRPr="004C23F4">
        <w:rPr>
          <w:rFonts w:ascii="Arial" w:hAnsi="Arial" w:cs="Arial"/>
        </w:rPr>
        <w:lastRenderedPageBreak/>
        <w:t>Appendix</w:t>
      </w:r>
    </w:p>
    <w:p w14:paraId="473F5B88" w14:textId="77777777" w:rsidR="0049263F" w:rsidRPr="003365A5" w:rsidRDefault="0049263F"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49263F" w:rsidRPr="00DA352E" w14:paraId="00092DE0" w14:textId="77777777" w:rsidTr="00DE26E8">
        <w:trPr>
          <w:gridAfter w:val="1"/>
          <w:wAfter w:w="8" w:type="pct"/>
          <w:cantSplit/>
          <w:trHeight w:val="393"/>
          <w:tblHeader/>
        </w:trPr>
        <w:tc>
          <w:tcPr>
            <w:tcW w:w="4992" w:type="pct"/>
            <w:shd w:val="clear" w:color="auto" w:fill="BFBFBF" w:themeFill="background1" w:themeFillShade="BF"/>
            <w:vAlign w:val="center"/>
          </w:tcPr>
          <w:p w14:paraId="64A744D9" w14:textId="77777777" w:rsidR="0049263F" w:rsidRPr="00DA352E" w:rsidRDefault="0049263F" w:rsidP="00C67FFB">
            <w:pPr>
              <w:pStyle w:val="Tableheader"/>
              <w:tabs>
                <w:tab w:val="left" w:pos="1418"/>
                <w:tab w:val="left" w:pos="2552"/>
                <w:tab w:val="right" w:pos="8489"/>
              </w:tabs>
            </w:pPr>
            <w:r w:rsidRPr="00DA352E">
              <w:t>Source</w:t>
            </w:r>
            <w:r>
              <w:tab/>
              <w:t>Year set</w:t>
            </w:r>
            <w:r>
              <w:tab/>
              <w:t>Standard</w:t>
            </w:r>
            <w:r>
              <w:tab/>
            </w:r>
          </w:p>
        </w:tc>
      </w:tr>
      <w:tr w:rsidR="0049263F" w:rsidRPr="003365A5" w14:paraId="37E9583C" w14:textId="77777777" w:rsidTr="00DE26E8">
        <w:trPr>
          <w:cantSplit/>
        </w:trPr>
        <w:tc>
          <w:tcPr>
            <w:tcW w:w="5000" w:type="pct"/>
            <w:gridSpan w:val="2"/>
            <w:shd w:val="clear" w:color="auto" w:fill="F2F2F2" w:themeFill="background1" w:themeFillShade="F2"/>
          </w:tcPr>
          <w:p w14:paraId="7B319335" w14:textId="77777777" w:rsidR="0049263F" w:rsidRPr="003365A5" w:rsidRDefault="0049263F"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B0B143CAE4604088A8C483B0A0C37E91"/>
                </w:placeholder>
                <w:text/>
              </w:sdtPr>
              <w:sdtEndPr/>
              <w:sdtContent>
                <w:r>
                  <w:t>1997</w:t>
                </w:r>
              </w:sdtContent>
            </w:sdt>
            <w:r w:rsidRPr="003365A5">
              <w:tab/>
            </w:r>
            <w:r>
              <w:tab/>
            </w:r>
            <w:sdt>
              <w:sdtPr>
                <w:alias w:val="SWA WES"/>
                <w:tag w:val="SWA WES"/>
                <w:id w:val="857077202"/>
                <w:placeholder>
                  <w:docPart w:val="C193F0BFE6A84AF68FB4C98E07926B73"/>
                </w:placeholder>
              </w:sdtPr>
              <w:sdtEndPr/>
              <w:sdtContent>
                <w:r>
                  <w:t>TWA: 1 mg/m</w:t>
                </w:r>
                <w:r w:rsidRPr="00C224BD">
                  <w:rPr>
                    <w:vertAlign w:val="superscript"/>
                  </w:rPr>
                  <w:t>3</w:t>
                </w:r>
                <w:r>
                  <w:t>; STEL: 2 mg/m</w:t>
                </w:r>
                <w:r w:rsidRPr="00C224BD">
                  <w:rPr>
                    <w:vertAlign w:val="superscript"/>
                  </w:rPr>
                  <w:t>3</w:t>
                </w:r>
              </w:sdtContent>
            </w:sdt>
          </w:p>
        </w:tc>
      </w:tr>
      <w:tr w:rsidR="0049263F" w:rsidRPr="00DA352E" w14:paraId="05F90A4B" w14:textId="77777777" w:rsidTr="00DE26E8">
        <w:trPr>
          <w:gridAfter w:val="1"/>
          <w:wAfter w:w="8" w:type="pct"/>
          <w:cantSplit/>
        </w:trPr>
        <w:tc>
          <w:tcPr>
            <w:tcW w:w="4992" w:type="pct"/>
          </w:tcPr>
          <w:p w14:paraId="0DEAC05B" w14:textId="77777777" w:rsidR="0049263F" w:rsidRDefault="0049263F" w:rsidP="003365A5">
            <w:pPr>
              <w:pStyle w:val="Tabletextprimarysource"/>
            </w:pPr>
            <w:r>
              <w:t>Adopted from ACGIH.</w:t>
            </w:r>
          </w:p>
          <w:p w14:paraId="01E20C46" w14:textId="77777777" w:rsidR="0049263F" w:rsidRDefault="0049263F" w:rsidP="0049263F">
            <w:pPr>
              <w:pStyle w:val="ListBullet"/>
              <w:spacing w:before="60" w:after="60" w:line="240" w:lineRule="auto"/>
              <w:ind w:left="714" w:hanging="357"/>
              <w:contextualSpacing w:val="0"/>
            </w:pPr>
            <w:r>
              <w:t>Carcinogenicity review concluded certain PCB (particularly with &gt;50% chlorine) produced benign and malignant liver neoplasms in mice and rats after oral administration</w:t>
            </w:r>
          </w:p>
          <w:p w14:paraId="57FD8928" w14:textId="77777777" w:rsidR="0049263F" w:rsidRDefault="0049263F" w:rsidP="0049263F">
            <w:pPr>
              <w:pStyle w:val="ListBullet"/>
              <w:spacing w:before="60" w:after="60" w:line="240" w:lineRule="auto"/>
              <w:ind w:left="714" w:hanging="357"/>
              <w:contextualSpacing w:val="0"/>
            </w:pPr>
            <w:r>
              <w:t>Carcinogenicity of PCB through inhalation not demonstrated in animals</w:t>
            </w:r>
          </w:p>
          <w:p w14:paraId="3483B86C" w14:textId="77777777" w:rsidR="0049263F" w:rsidRDefault="0049263F" w:rsidP="0049263F">
            <w:pPr>
              <w:pStyle w:val="ListBullet"/>
              <w:spacing w:before="60" w:after="60" w:line="240" w:lineRule="auto"/>
              <w:ind w:left="714" w:hanging="357"/>
              <w:contextualSpacing w:val="0"/>
            </w:pPr>
            <w:r>
              <w:t>Limited evidence for carcinogenicity of PCB in humans.</w:t>
            </w:r>
          </w:p>
          <w:p w14:paraId="3C46DF80" w14:textId="77777777" w:rsidR="0049263F" w:rsidRPr="00DA352E" w:rsidRDefault="0049263F" w:rsidP="009741A1">
            <w:pPr>
              <w:pStyle w:val="ListBullet"/>
              <w:numPr>
                <w:ilvl w:val="0"/>
                <w:numId w:val="0"/>
              </w:numPr>
              <w:spacing w:before="60" w:after="60"/>
              <w:ind w:left="360" w:hanging="360"/>
              <w:contextualSpacing w:val="0"/>
            </w:pPr>
          </w:p>
        </w:tc>
      </w:tr>
      <w:tr w:rsidR="0049263F" w:rsidRPr="00DA352E" w14:paraId="04CCE4B8" w14:textId="77777777" w:rsidTr="00DE26E8">
        <w:trPr>
          <w:gridAfter w:val="1"/>
          <w:wAfter w:w="8" w:type="pct"/>
          <w:cantSplit/>
        </w:trPr>
        <w:tc>
          <w:tcPr>
            <w:tcW w:w="4992" w:type="pct"/>
            <w:shd w:val="clear" w:color="auto" w:fill="F2F2F2" w:themeFill="background1" w:themeFillShade="F2"/>
          </w:tcPr>
          <w:p w14:paraId="3E0C9C17" w14:textId="77777777" w:rsidR="0049263F" w:rsidRPr="00DA352E" w:rsidRDefault="0049263F" w:rsidP="0055609A">
            <w:pPr>
              <w:pStyle w:val="Tablerowheadingitalic"/>
              <w:tabs>
                <w:tab w:val="clear" w:pos="2268"/>
                <w:tab w:val="clear" w:pos="5670"/>
                <w:tab w:val="left" w:pos="1418"/>
                <w:tab w:val="left" w:pos="2552"/>
              </w:tabs>
            </w:pPr>
            <w:r w:rsidRPr="00DA352E">
              <w:t>ACGIH</w:t>
            </w:r>
            <w:r>
              <w:t xml:space="preserve"> </w:t>
            </w:r>
            <w:r w:rsidRPr="003365A5">
              <w:tab/>
            </w:r>
            <w:sdt>
              <w:sdtPr>
                <w:id w:val="444816450"/>
                <w:placeholder>
                  <w:docPart w:val="AD3642C2F6E8489BB8A47513257031C4"/>
                </w:placeholder>
                <w:text/>
              </w:sdtPr>
              <w:sdtEndPr/>
              <w:sdtContent>
                <w:r>
                  <w:t>2001</w:t>
                </w:r>
              </w:sdtContent>
            </w:sdt>
            <w:r w:rsidRPr="003365A5">
              <w:tab/>
            </w:r>
            <w:r>
              <w:tab/>
            </w:r>
            <w:sdt>
              <w:sdtPr>
                <w:alias w:val="ACGIH WES equivalent"/>
                <w:tag w:val="ACGIH WES equivalent"/>
                <w:id w:val="-1676410403"/>
                <w:placeholder>
                  <w:docPart w:val="DE5AC918515B423DBAFFA723D73350DF"/>
                </w:placeholder>
              </w:sdtPr>
              <w:sdtEndPr/>
              <w:sdtContent>
                <w:r>
                  <w:t>TLV-</w:t>
                </w:r>
                <w:r w:rsidRPr="007145C7">
                  <w:t>TWA: 1 mg/m</w:t>
                </w:r>
                <w:r w:rsidRPr="007145C7">
                  <w:rPr>
                    <w:vertAlign w:val="superscript"/>
                  </w:rPr>
                  <w:t>3</w:t>
                </w:r>
              </w:sdtContent>
            </w:sdt>
          </w:p>
        </w:tc>
      </w:tr>
      <w:tr w:rsidR="0049263F" w:rsidRPr="00DA352E" w14:paraId="764C7697" w14:textId="77777777" w:rsidTr="00DE26E8">
        <w:trPr>
          <w:gridAfter w:val="1"/>
          <w:wAfter w:w="8" w:type="pct"/>
          <w:cantSplit/>
        </w:trPr>
        <w:tc>
          <w:tcPr>
            <w:tcW w:w="4992" w:type="pct"/>
          </w:tcPr>
          <w:p w14:paraId="436F0976" w14:textId="77777777" w:rsidR="0049263F" w:rsidRDefault="0049263F" w:rsidP="003365A5">
            <w:pPr>
              <w:pStyle w:val="Tabletextprimarysource"/>
            </w:pPr>
            <w:r>
              <w:t>TLV-TWA recommended to minimise the potential for irritation of the eyes, skin and respiratory tract, liver injury and chloracne.</w:t>
            </w:r>
          </w:p>
          <w:p w14:paraId="15CACA90" w14:textId="77777777" w:rsidR="0049263F" w:rsidRDefault="0049263F" w:rsidP="003365A5">
            <w:pPr>
              <w:pStyle w:val="Tabletextprimarysource"/>
            </w:pPr>
            <w:r>
              <w:t>Summary of data:</w:t>
            </w:r>
          </w:p>
          <w:p w14:paraId="1FC9AFDC" w14:textId="77777777" w:rsidR="0049263F" w:rsidRDefault="0049263F" w:rsidP="003365A5">
            <w:pPr>
              <w:pStyle w:val="Tabletextprimarysource"/>
            </w:pPr>
            <w:r>
              <w:t>No derivation provided; may not protect for chloracne in sensitive individuals.</w:t>
            </w:r>
          </w:p>
          <w:p w14:paraId="176C5195" w14:textId="77777777" w:rsidR="0049263F" w:rsidRDefault="0049263F" w:rsidP="003365A5">
            <w:pPr>
              <w:pStyle w:val="Tabletextprimarysource"/>
            </w:pPr>
            <w:r>
              <w:t>Human data:</w:t>
            </w:r>
          </w:p>
          <w:p w14:paraId="31827F9F" w14:textId="77777777" w:rsidR="0049263F" w:rsidRDefault="0049263F" w:rsidP="0049263F">
            <w:pPr>
              <w:pStyle w:val="ListBullet"/>
              <w:spacing w:before="60" w:after="60" w:line="240" w:lineRule="auto"/>
              <w:ind w:left="714" w:hanging="357"/>
              <w:contextualSpacing w:val="0"/>
            </w:pPr>
            <w:r>
              <w:t xml:space="preserve">7 cases of mild to moderate chloracne among workers exposed at </w:t>
            </w:r>
            <w:r>
              <w:rPr>
                <w:rFonts w:cs="Arial"/>
              </w:rPr>
              <w:t>≈</w:t>
            </w:r>
            <w:r>
              <w:t>0.1 mg/m</w:t>
            </w:r>
            <w:r w:rsidRPr="00DC565E">
              <w:rPr>
                <w:vertAlign w:val="superscript"/>
              </w:rPr>
              <w:t>3</w:t>
            </w:r>
          </w:p>
          <w:p w14:paraId="7666BCF7" w14:textId="77777777" w:rsidR="0049263F" w:rsidRDefault="0049263F" w:rsidP="0049263F">
            <w:pPr>
              <w:pStyle w:val="ListBullet"/>
              <w:spacing w:before="60" w:after="60" w:line="240" w:lineRule="auto"/>
              <w:ind w:left="714" w:hanging="357"/>
              <w:contextualSpacing w:val="0"/>
            </w:pPr>
            <w:r>
              <w:t>Reports of deaths due to atrophy of the liver following exposure to fumes of PCB and chloronaphthalenes; few identified reports of systemic poisoning to just PCB</w:t>
            </w:r>
          </w:p>
          <w:p w14:paraId="5E6C5780" w14:textId="77777777" w:rsidR="0049263F" w:rsidRDefault="0049263F" w:rsidP="0049263F">
            <w:pPr>
              <w:pStyle w:val="ListBullet"/>
              <w:spacing w:before="60" w:after="60" w:line="240" w:lineRule="auto"/>
              <w:ind w:left="714" w:hanging="357"/>
              <w:contextualSpacing w:val="0"/>
            </w:pPr>
            <w:r>
              <w:t>34 workers exposed at 0.32–2.22 mg/m</w:t>
            </w:r>
            <w:r>
              <w:rPr>
                <w:vertAlign w:val="superscript"/>
              </w:rPr>
              <w:t>3</w:t>
            </w:r>
            <w:r>
              <w:t xml:space="preserve"> for 5–23 yr; complaints of burning of eyes, face and skin; some abnormal values in hepatic function test but mean for group normal</w:t>
            </w:r>
          </w:p>
          <w:p w14:paraId="7D65A86E" w14:textId="77777777" w:rsidR="0049263F" w:rsidRDefault="0049263F" w:rsidP="0049263F">
            <w:pPr>
              <w:pStyle w:val="ListBullet"/>
              <w:spacing w:before="60" w:after="60" w:line="240" w:lineRule="auto"/>
              <w:ind w:left="714" w:hanging="357"/>
              <w:contextualSpacing w:val="0"/>
            </w:pPr>
            <w:r>
              <w:t>Concentration of 10 mg/m</w:t>
            </w:r>
            <w:r>
              <w:rPr>
                <w:vertAlign w:val="superscript"/>
              </w:rPr>
              <w:t>3</w:t>
            </w:r>
            <w:r>
              <w:t xml:space="preserve"> reported as unbearably irritating.</w:t>
            </w:r>
          </w:p>
          <w:p w14:paraId="3FFB897C" w14:textId="77777777" w:rsidR="0049263F" w:rsidRDefault="0049263F" w:rsidP="00310247">
            <w:pPr>
              <w:pStyle w:val="Tabletextprimarysource"/>
            </w:pPr>
            <w:r>
              <w:t>Animal data:</w:t>
            </w:r>
          </w:p>
          <w:p w14:paraId="2FD627E6" w14:textId="77777777" w:rsidR="0049263F" w:rsidRDefault="0049263F" w:rsidP="0049263F">
            <w:pPr>
              <w:pStyle w:val="ListBullet"/>
              <w:spacing w:before="60" w:after="60" w:line="240" w:lineRule="auto"/>
              <w:ind w:left="714" w:hanging="357"/>
              <w:contextualSpacing w:val="0"/>
            </w:pPr>
            <w:r>
              <w:t>No detectable effects in cats, rabbits, guinea pigs, rats, mice exposed at 1.9 mg/</w:t>
            </w:r>
            <w:r w:rsidRPr="0097007A">
              <w:t>m</w:t>
            </w:r>
            <w:r w:rsidRPr="0097007A">
              <w:rPr>
                <w:vertAlign w:val="superscript"/>
              </w:rPr>
              <w:t>3</w:t>
            </w:r>
            <w:r>
              <w:t xml:space="preserve"> 150 times for 7 h, 7 mo; 17 x 7-h exposures over 24 d at 8.6 mg/m</w:t>
            </w:r>
            <w:r>
              <w:rPr>
                <w:vertAlign w:val="superscript"/>
              </w:rPr>
              <w:t xml:space="preserve">3 </w:t>
            </w:r>
            <w:r>
              <w:t>demonstrated no injury</w:t>
            </w:r>
          </w:p>
          <w:p w14:paraId="45C571D4" w14:textId="77777777" w:rsidR="0049263F" w:rsidRDefault="0049263F" w:rsidP="0049263F">
            <w:pPr>
              <w:pStyle w:val="ListBullet"/>
              <w:spacing w:before="60" w:after="60" w:line="240" w:lineRule="auto"/>
              <w:ind w:left="714" w:hanging="357"/>
              <w:contextualSpacing w:val="0"/>
            </w:pPr>
            <w:r>
              <w:t>Absorbed through skin, causing fatty degeneration of the liver. No further information.</w:t>
            </w:r>
          </w:p>
          <w:p w14:paraId="42ACB299" w14:textId="77777777" w:rsidR="0049263F" w:rsidRPr="00DA352E" w:rsidRDefault="0049263F" w:rsidP="00B83E0A">
            <w:pPr>
              <w:pStyle w:val="ListBullet"/>
              <w:numPr>
                <w:ilvl w:val="0"/>
                <w:numId w:val="0"/>
              </w:numPr>
              <w:spacing w:before="60" w:after="60"/>
              <w:ind w:left="360" w:hanging="360"/>
            </w:pPr>
          </w:p>
        </w:tc>
      </w:tr>
      <w:tr w:rsidR="0049263F" w:rsidRPr="00DA352E" w14:paraId="1C24E134" w14:textId="77777777" w:rsidTr="00DE26E8">
        <w:trPr>
          <w:gridAfter w:val="1"/>
          <w:wAfter w:w="8" w:type="pct"/>
          <w:cantSplit/>
        </w:trPr>
        <w:tc>
          <w:tcPr>
            <w:tcW w:w="4992" w:type="pct"/>
            <w:shd w:val="clear" w:color="auto" w:fill="F2F2F2" w:themeFill="background1" w:themeFillShade="F2"/>
          </w:tcPr>
          <w:p w14:paraId="6E6E64FB" w14:textId="77777777" w:rsidR="0049263F" w:rsidRPr="00DA352E" w:rsidRDefault="0049263F" w:rsidP="0051509C">
            <w:pPr>
              <w:pStyle w:val="Tablerowheadingitalic"/>
              <w:tabs>
                <w:tab w:val="clear" w:pos="2268"/>
                <w:tab w:val="clear" w:pos="5670"/>
                <w:tab w:val="left" w:pos="1418"/>
                <w:tab w:val="left" w:pos="2552"/>
              </w:tabs>
            </w:pPr>
            <w:r w:rsidRPr="00DA352E">
              <w:t>DFG</w:t>
            </w:r>
            <w:r w:rsidRPr="003365A5">
              <w:t xml:space="preserve"> </w:t>
            </w:r>
            <w:r w:rsidRPr="003365A5">
              <w:tab/>
            </w:r>
            <w:sdt>
              <w:sdtPr>
                <w:id w:val="272751712"/>
                <w:placeholder>
                  <w:docPart w:val="990D55E869C5456B880F9083ACA3F643"/>
                </w:placeholder>
                <w:text/>
              </w:sdtPr>
              <w:sdtEndPr/>
              <w:sdtContent>
                <w:r w:rsidDel="00E90F02">
                  <w:t>2014</w:t>
                </w:r>
              </w:sdtContent>
            </w:sdt>
            <w:r w:rsidRPr="003365A5">
              <w:tab/>
            </w:r>
            <w:r>
              <w:tab/>
            </w:r>
            <w:sdt>
              <w:sdtPr>
                <w:alias w:val="DFG WES equivalent"/>
                <w:tag w:val="DFG WES equivalent"/>
                <w:id w:val="-736175395"/>
                <w:placeholder>
                  <w:docPart w:val="3E94520253F343FE8937080595DDA2AA"/>
                </w:placeholder>
              </w:sdtPr>
              <w:sdtEndPr/>
              <w:sdtContent>
                <w:r>
                  <w:t>1.1 mg/m</w:t>
                </w:r>
                <w:r>
                  <w:rPr>
                    <w:vertAlign w:val="superscript"/>
                  </w:rPr>
                  <w:t>3</w:t>
                </w:r>
              </w:sdtContent>
            </w:sdt>
          </w:p>
        </w:tc>
      </w:tr>
      <w:tr w:rsidR="0049263F" w:rsidRPr="00DA352E" w14:paraId="41D0604B" w14:textId="77777777" w:rsidTr="00DE26E8">
        <w:trPr>
          <w:gridAfter w:val="1"/>
          <w:wAfter w:w="8" w:type="pct"/>
          <w:cantSplit/>
        </w:trPr>
        <w:tc>
          <w:tcPr>
            <w:tcW w:w="4992" w:type="pct"/>
          </w:tcPr>
          <w:p w14:paraId="4DE050A5" w14:textId="77777777" w:rsidR="0049263F" w:rsidRDefault="0049263F" w:rsidP="003365A5">
            <w:pPr>
              <w:pStyle w:val="Tabletextprimarysource"/>
            </w:pPr>
            <w:r>
              <w:t>No report provided. MAK obtained from website.</w:t>
            </w:r>
          </w:p>
          <w:p w14:paraId="3182B218" w14:textId="77777777" w:rsidR="0049263F" w:rsidRDefault="0049263F" w:rsidP="003365A5">
            <w:pPr>
              <w:pStyle w:val="Tabletextprimarysource"/>
            </w:pPr>
            <w:r>
              <w:t>Note: Separate MAK of 0.003 mg/m</w:t>
            </w:r>
            <w:r>
              <w:rPr>
                <w:vertAlign w:val="superscript"/>
              </w:rPr>
              <w:t>3</w:t>
            </w:r>
            <w:r>
              <w:t xml:space="preserve"> recommended for a range of chlorinated biphenyls to protect for effects in the liver.</w:t>
            </w:r>
          </w:p>
          <w:p w14:paraId="7DF708A0" w14:textId="77777777" w:rsidR="0049263F" w:rsidRDefault="0049263F" w:rsidP="003365A5">
            <w:pPr>
              <w:pStyle w:val="Tabletextprimarysource"/>
            </w:pPr>
            <w:r>
              <w:t>Summary of data:</w:t>
            </w:r>
          </w:p>
          <w:p w14:paraId="0912CE07" w14:textId="77777777" w:rsidR="0049263F" w:rsidRDefault="0049263F" w:rsidP="0049263F">
            <w:pPr>
              <w:pStyle w:val="ListBullet"/>
              <w:spacing w:before="60" w:after="60" w:line="240" w:lineRule="auto"/>
              <w:ind w:left="714" w:hanging="357"/>
              <w:contextualSpacing w:val="0"/>
            </w:pPr>
            <w:r>
              <w:t>Human data not suitable to derive MAK value; animal data used</w:t>
            </w:r>
          </w:p>
          <w:p w14:paraId="3176853C" w14:textId="77777777" w:rsidR="0049263F" w:rsidRDefault="0049263F" w:rsidP="0049263F">
            <w:pPr>
              <w:pStyle w:val="ListBullet"/>
              <w:spacing w:before="60" w:after="60" w:line="240" w:lineRule="auto"/>
              <w:ind w:left="714" w:hanging="357"/>
              <w:contextualSpacing w:val="0"/>
            </w:pPr>
            <w:r>
              <w:t>MAK considers varying toxicity of dioxin-like chlorinated biphenyls, the toxicity of the non-dioxin-like chlorinated biphenyl and ubiquitous background levels.</w:t>
            </w:r>
          </w:p>
          <w:p w14:paraId="2AE22C75" w14:textId="77777777" w:rsidR="0049263F" w:rsidRPr="00DA352E" w:rsidRDefault="0049263F" w:rsidP="00B83E0A">
            <w:pPr>
              <w:pStyle w:val="ListBullet"/>
              <w:numPr>
                <w:ilvl w:val="0"/>
                <w:numId w:val="0"/>
              </w:numPr>
              <w:spacing w:before="60" w:after="60"/>
              <w:ind w:left="360" w:hanging="360"/>
              <w:contextualSpacing w:val="0"/>
            </w:pPr>
          </w:p>
        </w:tc>
      </w:tr>
      <w:tr w:rsidR="0049263F" w:rsidRPr="00DA352E" w14:paraId="26E45920" w14:textId="77777777" w:rsidTr="00DE26E8">
        <w:trPr>
          <w:gridAfter w:val="1"/>
          <w:wAfter w:w="8" w:type="pct"/>
          <w:cantSplit/>
        </w:trPr>
        <w:tc>
          <w:tcPr>
            <w:tcW w:w="4992" w:type="pct"/>
            <w:shd w:val="clear" w:color="auto" w:fill="F2F2F2" w:themeFill="background1" w:themeFillShade="F2"/>
          </w:tcPr>
          <w:p w14:paraId="720AE446" w14:textId="77777777" w:rsidR="0049263F" w:rsidRPr="00DA352E" w:rsidRDefault="0049263F" w:rsidP="0051509C">
            <w:pPr>
              <w:pStyle w:val="Tablerowheadingitalic"/>
              <w:tabs>
                <w:tab w:val="clear" w:pos="2268"/>
                <w:tab w:val="clear" w:pos="5670"/>
                <w:tab w:val="left" w:pos="1418"/>
                <w:tab w:val="left" w:pos="2552"/>
              </w:tabs>
            </w:pPr>
            <w:r w:rsidRPr="00DA352E">
              <w:t>SCOEL</w:t>
            </w:r>
            <w:r w:rsidRPr="003365A5">
              <w:t xml:space="preserve"> </w:t>
            </w:r>
            <w:r w:rsidRPr="003365A5">
              <w:tab/>
            </w:r>
            <w:sdt>
              <w:sdtPr>
                <w:id w:val="-768699850"/>
                <w:placeholder>
                  <w:docPart w:val="F8BA2BC3CD7B42C297AAFFC99D5B59C6"/>
                </w:placeholder>
                <w:text/>
              </w:sdtPr>
              <w:sdtEndPr/>
              <w:sdtContent>
                <w:r>
                  <w:t>NA</w:t>
                </w:r>
              </w:sdtContent>
            </w:sdt>
            <w:r w:rsidRPr="003365A5">
              <w:tab/>
            </w:r>
            <w:r>
              <w:tab/>
            </w:r>
            <w:sdt>
              <w:sdtPr>
                <w:alias w:val="SCOEL WES equivalent"/>
                <w:tag w:val="SCOEL WES equivalent"/>
                <w:id w:val="-1474213062"/>
                <w:placeholder>
                  <w:docPart w:val="AEF1F16BF4864C49837C586F8138897E"/>
                </w:placeholder>
              </w:sdtPr>
              <w:sdtEndPr/>
              <w:sdtContent>
                <w:r>
                  <w:t>NA</w:t>
                </w:r>
              </w:sdtContent>
            </w:sdt>
          </w:p>
        </w:tc>
      </w:tr>
      <w:tr w:rsidR="0049263F" w:rsidRPr="00DA352E" w14:paraId="14BF7C02" w14:textId="77777777" w:rsidTr="00DE26E8">
        <w:trPr>
          <w:gridAfter w:val="1"/>
          <w:wAfter w:w="8" w:type="pct"/>
          <w:cantSplit/>
        </w:trPr>
        <w:tc>
          <w:tcPr>
            <w:tcW w:w="4992" w:type="pct"/>
          </w:tcPr>
          <w:p w14:paraId="213BF8AB" w14:textId="77777777" w:rsidR="0049263F" w:rsidRPr="00DA352E" w:rsidRDefault="0049263F" w:rsidP="003365A5">
            <w:pPr>
              <w:pStyle w:val="Tabletextprimarysource"/>
            </w:pPr>
            <w:r>
              <w:t>No report.</w:t>
            </w:r>
          </w:p>
        </w:tc>
      </w:tr>
      <w:tr w:rsidR="0049263F" w:rsidRPr="00DA352E" w14:paraId="0CF39310" w14:textId="77777777" w:rsidTr="00DE26E8">
        <w:trPr>
          <w:gridAfter w:val="1"/>
          <w:wAfter w:w="8" w:type="pct"/>
          <w:cantSplit/>
        </w:trPr>
        <w:tc>
          <w:tcPr>
            <w:tcW w:w="4992" w:type="pct"/>
            <w:shd w:val="clear" w:color="auto" w:fill="F2F2F2" w:themeFill="background1" w:themeFillShade="F2"/>
          </w:tcPr>
          <w:p w14:paraId="110521EF" w14:textId="77777777" w:rsidR="0049263F" w:rsidRPr="00DA352E" w:rsidRDefault="0049263F" w:rsidP="0051509C">
            <w:pPr>
              <w:pStyle w:val="Tablerowheadingitalic"/>
              <w:tabs>
                <w:tab w:val="clear" w:pos="2268"/>
                <w:tab w:val="clear" w:pos="5670"/>
                <w:tab w:val="left" w:pos="1418"/>
                <w:tab w:val="left" w:pos="2552"/>
              </w:tabs>
            </w:pPr>
            <w:r w:rsidRPr="00DA352E">
              <w:t>OARS/AIHA</w:t>
            </w:r>
            <w:r w:rsidRPr="003365A5">
              <w:t xml:space="preserve"> </w:t>
            </w:r>
            <w:r w:rsidRPr="003365A5">
              <w:tab/>
            </w:r>
            <w:sdt>
              <w:sdtPr>
                <w:id w:val="-936748013"/>
                <w:placeholder>
                  <w:docPart w:val="F8F7D2DF1EA941F88198EA6C9A01E8F5"/>
                </w:placeholder>
                <w:text/>
              </w:sdtPr>
              <w:sdtEndPr/>
              <w:sdtContent>
                <w:r>
                  <w:t>NA</w:t>
                </w:r>
              </w:sdtContent>
            </w:sdt>
            <w:r w:rsidRPr="003365A5">
              <w:tab/>
            </w:r>
            <w:r>
              <w:tab/>
            </w:r>
            <w:sdt>
              <w:sdtPr>
                <w:alias w:val="OARS/AIHA WES equivalent"/>
                <w:tag w:val="OARS/AIHA WES equivalent"/>
                <w:id w:val="-1320338798"/>
                <w:placeholder>
                  <w:docPart w:val="B8362999FF034CF1A2806F1B4E1D1F54"/>
                </w:placeholder>
              </w:sdtPr>
              <w:sdtEndPr/>
              <w:sdtContent>
                <w:r>
                  <w:t>NA</w:t>
                </w:r>
              </w:sdtContent>
            </w:sdt>
          </w:p>
        </w:tc>
      </w:tr>
      <w:tr w:rsidR="0049263F" w:rsidRPr="00DA352E" w14:paraId="581DF36B" w14:textId="77777777" w:rsidTr="00DE26E8">
        <w:trPr>
          <w:gridAfter w:val="1"/>
          <w:wAfter w:w="8" w:type="pct"/>
          <w:cantSplit/>
        </w:trPr>
        <w:tc>
          <w:tcPr>
            <w:tcW w:w="4992" w:type="pct"/>
          </w:tcPr>
          <w:p w14:paraId="775D79FE" w14:textId="77777777" w:rsidR="0049263F" w:rsidRPr="00DA352E" w:rsidRDefault="0049263F" w:rsidP="003365A5">
            <w:pPr>
              <w:pStyle w:val="Tabletextprimarysource"/>
            </w:pPr>
            <w:r>
              <w:t>No report.</w:t>
            </w:r>
          </w:p>
        </w:tc>
      </w:tr>
      <w:tr w:rsidR="0049263F" w:rsidRPr="00DA352E" w14:paraId="5733FBC1" w14:textId="77777777" w:rsidTr="00DE26E8">
        <w:trPr>
          <w:gridAfter w:val="1"/>
          <w:wAfter w:w="8" w:type="pct"/>
          <w:cantSplit/>
        </w:trPr>
        <w:tc>
          <w:tcPr>
            <w:tcW w:w="4992" w:type="pct"/>
            <w:shd w:val="clear" w:color="auto" w:fill="F2F2F2" w:themeFill="background1" w:themeFillShade="F2"/>
          </w:tcPr>
          <w:p w14:paraId="10102A50" w14:textId="77777777" w:rsidR="0049263F" w:rsidRPr="00DA352E" w:rsidRDefault="0049263F" w:rsidP="0051509C">
            <w:pPr>
              <w:pStyle w:val="Tablerowheadingitalic"/>
              <w:tabs>
                <w:tab w:val="clear" w:pos="2268"/>
                <w:tab w:val="clear" w:pos="5670"/>
                <w:tab w:val="left" w:pos="1418"/>
                <w:tab w:val="left" w:pos="2552"/>
              </w:tabs>
            </w:pPr>
            <w:r w:rsidRPr="00DA352E">
              <w:t>HCOTN</w:t>
            </w:r>
            <w:r w:rsidRPr="003365A5">
              <w:t xml:space="preserve"> </w:t>
            </w:r>
            <w:r w:rsidRPr="003365A5">
              <w:tab/>
            </w:r>
            <w:sdt>
              <w:sdtPr>
                <w:id w:val="1543090908"/>
                <w:placeholder>
                  <w:docPart w:val="5F9AF2C4FCD64260B890B9E7B458C664"/>
                </w:placeholder>
                <w:text/>
              </w:sdtPr>
              <w:sdtEndPr/>
              <w:sdtContent>
                <w:r>
                  <w:t>NA</w:t>
                </w:r>
              </w:sdtContent>
            </w:sdt>
            <w:r w:rsidRPr="003365A5">
              <w:tab/>
            </w:r>
            <w:r>
              <w:tab/>
            </w:r>
            <w:sdt>
              <w:sdtPr>
                <w:alias w:val="HCOTN WES equivalent"/>
                <w:tag w:val="HCOTN WES equivalent"/>
                <w:id w:val="1471562734"/>
                <w:placeholder>
                  <w:docPart w:val="7C4FE2E93A634FFAB5970F527DB9ED55"/>
                </w:placeholder>
              </w:sdtPr>
              <w:sdtEndPr/>
              <w:sdtContent>
                <w:r>
                  <w:t>NA</w:t>
                </w:r>
              </w:sdtContent>
            </w:sdt>
          </w:p>
        </w:tc>
      </w:tr>
      <w:tr w:rsidR="0049263F" w:rsidRPr="00DA352E" w14:paraId="4A78BDC7" w14:textId="77777777" w:rsidTr="00DE26E8">
        <w:trPr>
          <w:gridAfter w:val="1"/>
          <w:wAfter w:w="8" w:type="pct"/>
          <w:cantSplit/>
        </w:trPr>
        <w:tc>
          <w:tcPr>
            <w:tcW w:w="4992" w:type="pct"/>
          </w:tcPr>
          <w:p w14:paraId="004DF9E7" w14:textId="77777777" w:rsidR="0049263F" w:rsidRPr="00DA352E" w:rsidRDefault="0049263F" w:rsidP="003365A5">
            <w:pPr>
              <w:pStyle w:val="Tabletextprimarysource"/>
            </w:pPr>
            <w:r>
              <w:t>No report.</w:t>
            </w:r>
          </w:p>
        </w:tc>
      </w:tr>
    </w:tbl>
    <w:p w14:paraId="1515513D" w14:textId="77777777" w:rsidR="0049263F" w:rsidRPr="004C23F4" w:rsidRDefault="0049263F" w:rsidP="003365A5">
      <w:pPr>
        <w:pStyle w:val="Heading3"/>
      </w:pPr>
      <w:bookmarkStart w:id="0" w:name="SecondSource"/>
      <w:r w:rsidRPr="004C23F4">
        <w:lastRenderedPageBreak/>
        <w:t xml:space="preserve">Secondary </w:t>
      </w:r>
      <w:r>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7"/>
        <w:gridCol w:w="423"/>
        <w:gridCol w:w="650"/>
        <w:gridCol w:w="6466"/>
      </w:tblGrid>
      <w:tr w:rsidR="0049263F" w:rsidRPr="00263255" w14:paraId="3DE1F6F5" w14:textId="77777777" w:rsidTr="009152CB">
        <w:trPr>
          <w:cantSplit/>
          <w:trHeight w:val="393"/>
          <w:tblHeader/>
        </w:trPr>
        <w:tc>
          <w:tcPr>
            <w:tcW w:w="1487" w:type="dxa"/>
            <w:shd w:val="clear" w:color="auto" w:fill="BFBFBF" w:themeFill="background1" w:themeFillShade="BF"/>
            <w:vAlign w:val="center"/>
          </w:tcPr>
          <w:p w14:paraId="6DDA6022" w14:textId="77777777" w:rsidR="0049263F" w:rsidRPr="00263255" w:rsidRDefault="0049263F" w:rsidP="00263255">
            <w:pPr>
              <w:pStyle w:val="Tableheader"/>
            </w:pPr>
            <w:r w:rsidRPr="00263255">
              <w:t>Source</w:t>
            </w:r>
          </w:p>
        </w:tc>
        <w:tc>
          <w:tcPr>
            <w:tcW w:w="423" w:type="dxa"/>
            <w:shd w:val="clear" w:color="auto" w:fill="BFBFBF" w:themeFill="background1" w:themeFillShade="BF"/>
            <w:vAlign w:val="center"/>
          </w:tcPr>
          <w:p w14:paraId="6DA6E36C" w14:textId="77777777" w:rsidR="0049263F" w:rsidRPr="00263255" w:rsidRDefault="0049263F" w:rsidP="00263255">
            <w:pPr>
              <w:pStyle w:val="Tableheader"/>
            </w:pPr>
          </w:p>
        </w:tc>
        <w:tc>
          <w:tcPr>
            <w:tcW w:w="650" w:type="dxa"/>
            <w:shd w:val="clear" w:color="auto" w:fill="BFBFBF" w:themeFill="background1" w:themeFillShade="BF"/>
            <w:vAlign w:val="center"/>
          </w:tcPr>
          <w:p w14:paraId="366F95CE" w14:textId="77777777" w:rsidR="0049263F" w:rsidRPr="00263255" w:rsidRDefault="0049263F" w:rsidP="00263255">
            <w:pPr>
              <w:pStyle w:val="Tableheader"/>
            </w:pPr>
            <w:r>
              <w:t>Year</w:t>
            </w:r>
          </w:p>
        </w:tc>
        <w:tc>
          <w:tcPr>
            <w:tcW w:w="6466" w:type="dxa"/>
            <w:shd w:val="clear" w:color="auto" w:fill="BFBFBF" w:themeFill="background1" w:themeFillShade="BF"/>
            <w:vAlign w:val="center"/>
          </w:tcPr>
          <w:p w14:paraId="71D2C524" w14:textId="77777777" w:rsidR="0049263F" w:rsidRPr="00263255" w:rsidRDefault="0049263F" w:rsidP="00263255">
            <w:pPr>
              <w:pStyle w:val="Tableheader"/>
            </w:pPr>
            <w:r>
              <w:t>Additional information</w:t>
            </w:r>
          </w:p>
        </w:tc>
      </w:tr>
      <w:tr w:rsidR="0049263F" w:rsidRPr="004C23F4" w14:paraId="2185E5EE" w14:textId="77777777" w:rsidTr="009152CB">
        <w:trPr>
          <w:cantSplit/>
        </w:trPr>
        <w:tc>
          <w:tcPr>
            <w:tcW w:w="1487" w:type="dxa"/>
          </w:tcPr>
          <w:p w14:paraId="20CBD8AB" w14:textId="77777777" w:rsidR="0049263F" w:rsidRDefault="0049263F" w:rsidP="00224EE2">
            <w:pPr>
              <w:pStyle w:val="Tablefont"/>
            </w:pPr>
            <w:r>
              <w:t>US NIOSH</w:t>
            </w:r>
          </w:p>
        </w:tc>
        <w:tc>
          <w:tcPr>
            <w:tcW w:w="423" w:type="dxa"/>
          </w:tcPr>
          <w:p w14:paraId="4743CC6C" w14:textId="77777777" w:rsidR="0049263F" w:rsidRDefault="006A580C" w:rsidP="00AB43C4">
            <w:pPr>
              <w:spacing w:before="40"/>
              <w:jc w:val="center"/>
              <w:rPr>
                <w:rStyle w:val="checkbox"/>
              </w:rPr>
            </w:pPr>
            <w:sdt>
              <w:sdtPr>
                <w:rPr>
                  <w:rStyle w:val="checkbox"/>
                </w:rPr>
                <w:id w:val="-1814863282"/>
                <w:placeholder>
                  <w:docPart w:val="C9A23BF8636642B896671A2BDEAF407A"/>
                </w:placeholder>
                <w:dropDownList>
                  <w:listItem w:displayText="" w:value=""/>
                  <w:listItem w:displayText="" w:value=""/>
                  <w:listItem w:displayText="" w:value=""/>
                </w:dropDownList>
              </w:sdtPr>
              <w:sdtEndPr>
                <w:rPr>
                  <w:rStyle w:val="checkbox"/>
                </w:rPr>
              </w:sdtEndPr>
              <w:sdtContent>
                <w:r w:rsidR="0049263F">
                  <w:rPr>
                    <w:rStyle w:val="checkbox"/>
                  </w:rPr>
                  <w:t></w:t>
                </w:r>
              </w:sdtContent>
            </w:sdt>
          </w:p>
        </w:tc>
        <w:tc>
          <w:tcPr>
            <w:tcW w:w="650" w:type="dxa"/>
          </w:tcPr>
          <w:p w14:paraId="0F061CD6" w14:textId="77777777" w:rsidR="0049263F" w:rsidRPr="004C23F4" w:rsidRDefault="0049263F" w:rsidP="00717D45">
            <w:pPr>
              <w:pStyle w:val="Tablefont"/>
              <w:rPr>
                <w:rStyle w:val="checkbox"/>
                <w:rFonts w:cs="Arial"/>
              </w:rPr>
            </w:pPr>
          </w:p>
        </w:tc>
        <w:tc>
          <w:tcPr>
            <w:tcW w:w="6466" w:type="dxa"/>
          </w:tcPr>
          <w:p w14:paraId="788CE9CC" w14:textId="77777777" w:rsidR="0049263F" w:rsidRPr="0049263F" w:rsidRDefault="0049263F" w:rsidP="0049263F">
            <w:pPr>
              <w:pStyle w:val="ListBullet"/>
              <w:spacing w:before="60" w:after="60" w:line="240" w:lineRule="auto"/>
              <w:ind w:left="714" w:hanging="357"/>
              <w:contextualSpacing w:val="0"/>
              <w:rPr>
                <w:rStyle w:val="checkbox"/>
                <w:rFonts w:ascii="Arial" w:hAnsi="Arial" w:cs="Arial"/>
                <w:lang w:eastAsia="en-AU"/>
              </w:rPr>
            </w:pPr>
            <w:r w:rsidRPr="0049263F">
              <w:rPr>
                <w:rStyle w:val="checkbox"/>
                <w:rFonts w:ascii="Arial" w:hAnsi="Arial" w:cs="Arial"/>
              </w:rPr>
              <w:t>OSHA PEL of 1 mg/m</w:t>
            </w:r>
            <w:r w:rsidRPr="0049263F">
              <w:rPr>
                <w:rStyle w:val="checkbox"/>
                <w:rFonts w:ascii="Arial" w:hAnsi="Arial" w:cs="Arial"/>
                <w:vertAlign w:val="superscript"/>
              </w:rPr>
              <w:t>3</w:t>
            </w:r>
          </w:p>
          <w:p w14:paraId="50F22FD1" w14:textId="77777777" w:rsidR="0049263F" w:rsidRPr="0049263F" w:rsidRDefault="0049263F" w:rsidP="0049263F">
            <w:pPr>
              <w:pStyle w:val="ListBullet"/>
              <w:spacing w:before="60" w:after="60" w:line="240" w:lineRule="auto"/>
              <w:ind w:left="714" w:hanging="357"/>
              <w:contextualSpacing w:val="0"/>
              <w:rPr>
                <w:rStyle w:val="checkbox"/>
                <w:rFonts w:ascii="Arial" w:hAnsi="Arial" w:cs="Arial"/>
              </w:rPr>
            </w:pPr>
            <w:r w:rsidRPr="0049263F">
              <w:rPr>
                <w:rStyle w:val="checkbox"/>
                <w:rFonts w:ascii="Arial" w:hAnsi="Arial" w:cs="Arial"/>
              </w:rPr>
              <w:t>NIOSH REL: 0.001 mg/m</w:t>
            </w:r>
            <w:r w:rsidRPr="0049263F">
              <w:rPr>
                <w:rStyle w:val="checkbox"/>
                <w:rFonts w:ascii="Arial" w:hAnsi="Arial" w:cs="Arial"/>
                <w:vertAlign w:val="superscript"/>
              </w:rPr>
              <w:t>3</w:t>
            </w:r>
            <w:r w:rsidRPr="0049263F">
              <w:rPr>
                <w:rStyle w:val="checkbox"/>
                <w:rFonts w:ascii="Arial" w:hAnsi="Arial" w:cs="Arial"/>
              </w:rPr>
              <w:t xml:space="preserve"> TWA; NIOSH considers some chlorinated biphenyls a potential occupational carcinogen as per OSHA carcinogen policy</w:t>
            </w:r>
          </w:p>
          <w:p w14:paraId="762156BD" w14:textId="77777777" w:rsidR="0049263F" w:rsidRPr="0049263F" w:rsidRDefault="0049263F" w:rsidP="0049263F">
            <w:pPr>
              <w:pStyle w:val="ListBullet"/>
              <w:spacing w:before="60" w:after="60" w:line="240" w:lineRule="auto"/>
              <w:ind w:left="714" w:hanging="357"/>
              <w:contextualSpacing w:val="0"/>
              <w:rPr>
                <w:rStyle w:val="checkbox"/>
                <w:rFonts w:ascii="Arial" w:hAnsi="Arial" w:cs="Arial"/>
              </w:rPr>
            </w:pPr>
            <w:r w:rsidRPr="0049263F">
              <w:rPr>
                <w:rStyle w:val="checkbox"/>
                <w:rFonts w:ascii="Arial" w:hAnsi="Arial" w:cs="Arial"/>
              </w:rPr>
              <w:t>Reported concentrations &gt;10 mg/m</w:t>
            </w:r>
            <w:r w:rsidRPr="0049263F">
              <w:rPr>
                <w:rStyle w:val="checkbox"/>
                <w:rFonts w:ascii="Arial" w:hAnsi="Arial" w:cs="Arial"/>
                <w:vertAlign w:val="superscript"/>
              </w:rPr>
              <w:t>3</w:t>
            </w:r>
            <w:r w:rsidRPr="0049263F">
              <w:rPr>
                <w:rStyle w:val="checkbox"/>
                <w:rFonts w:ascii="Arial" w:hAnsi="Arial" w:cs="Arial"/>
              </w:rPr>
              <w:t xml:space="preserve"> unbearably irritating, no further information</w:t>
            </w:r>
          </w:p>
          <w:p w14:paraId="78098D7D" w14:textId="77777777" w:rsidR="0049263F" w:rsidRPr="004C23F4" w:rsidRDefault="0049263F" w:rsidP="0049263F">
            <w:pPr>
              <w:pStyle w:val="ListBullet"/>
              <w:spacing w:before="60" w:after="60" w:line="240" w:lineRule="auto"/>
              <w:ind w:left="714" w:hanging="357"/>
              <w:contextualSpacing w:val="0"/>
              <w:rPr>
                <w:rStyle w:val="checkbox"/>
                <w:rFonts w:cs="Arial"/>
              </w:rPr>
            </w:pPr>
            <w:r w:rsidRPr="0049263F">
              <w:rPr>
                <w:rStyle w:val="checkbox"/>
                <w:rFonts w:ascii="Arial" w:hAnsi="Arial" w:cs="Arial"/>
              </w:rPr>
              <w:t>Several deaths due to atrophy of the liver occurred among workers chronically exposed to the fumes of chlorinated biphenyls and chloronaphthalenes.</w:t>
            </w:r>
          </w:p>
        </w:tc>
      </w:tr>
    </w:tbl>
    <w:p w14:paraId="28D29622" w14:textId="77777777" w:rsidR="0049263F" w:rsidRDefault="0049263F"/>
    <w:bookmarkEnd w:id="0"/>
    <w:p w14:paraId="31D65272" w14:textId="77777777" w:rsidR="0049263F" w:rsidRDefault="0049263F"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49263F" w14:paraId="7E0E540E" w14:textId="77777777" w:rsidTr="00376745">
        <w:trPr>
          <w:trHeight w:val="454"/>
          <w:tblHeader/>
        </w:trPr>
        <w:tc>
          <w:tcPr>
            <w:tcW w:w="6597" w:type="dxa"/>
            <w:vAlign w:val="center"/>
          </w:tcPr>
          <w:p w14:paraId="0625ACD2" w14:textId="77777777" w:rsidR="0049263F" w:rsidRDefault="0049263F" w:rsidP="00C3091E">
            <w:pPr>
              <w:pStyle w:val="Tablefont"/>
              <w:keepNext/>
              <w:keepLines/>
              <w:spacing w:before="40" w:after="40"/>
            </w:pPr>
            <w:bookmarkStart w:id="1" w:name="GCQuest"/>
            <w:r>
              <w:t>Is the chemical mutagenic?</w:t>
            </w:r>
          </w:p>
        </w:tc>
        <w:sdt>
          <w:sdtPr>
            <w:id w:val="319705052"/>
            <w:placeholder>
              <w:docPart w:val="2E04794E64AC4B02B8113C005D8988FA"/>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6E6399C0" w14:textId="77777777" w:rsidR="0049263F" w:rsidRDefault="0049263F" w:rsidP="00C3091E">
                <w:pPr>
                  <w:pStyle w:val="Tablefont"/>
                  <w:keepNext/>
                  <w:keepLines/>
                  <w:spacing w:before="40" w:after="40"/>
                </w:pPr>
                <w:r>
                  <w:t>Insufficient data</w:t>
                </w:r>
              </w:p>
            </w:tc>
          </w:sdtContent>
        </w:sdt>
      </w:tr>
      <w:tr w:rsidR="0049263F" w14:paraId="297C1979" w14:textId="77777777" w:rsidTr="00376745">
        <w:trPr>
          <w:trHeight w:val="454"/>
        </w:trPr>
        <w:tc>
          <w:tcPr>
            <w:tcW w:w="6597" w:type="dxa"/>
            <w:vAlign w:val="center"/>
          </w:tcPr>
          <w:p w14:paraId="06BBA04A" w14:textId="77777777" w:rsidR="0049263F" w:rsidRDefault="0049263F" w:rsidP="008A36CF">
            <w:pPr>
              <w:pStyle w:val="Tablefont"/>
              <w:keepNext/>
              <w:keepLines/>
              <w:spacing w:before="40" w:after="40"/>
            </w:pPr>
            <w:r>
              <w:t>Is the chemical carcinogenic with a mutagenic mechanism of action?</w:t>
            </w:r>
          </w:p>
        </w:tc>
        <w:sdt>
          <w:sdtPr>
            <w:id w:val="-1035572737"/>
            <w:placeholder>
              <w:docPart w:val="4D9BA69754D6464285D95073316F1461"/>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6700EC74" w14:textId="77777777" w:rsidR="0049263F" w:rsidRDefault="0049263F" w:rsidP="008A36CF">
                <w:pPr>
                  <w:pStyle w:val="Tablefont"/>
                  <w:keepNext/>
                  <w:keepLines/>
                  <w:spacing w:before="40" w:after="40"/>
                </w:pPr>
                <w:r>
                  <w:t>Insufficient data</w:t>
                </w:r>
              </w:p>
            </w:tc>
          </w:sdtContent>
        </w:sdt>
      </w:tr>
      <w:tr w:rsidR="0049263F" w14:paraId="66767513" w14:textId="77777777" w:rsidTr="00582F39">
        <w:trPr>
          <w:trHeight w:val="454"/>
        </w:trPr>
        <w:sdt>
          <w:sdtPr>
            <w:rPr>
              <w:b/>
            </w:rPr>
            <w:id w:val="1830936485"/>
            <w:placeholder>
              <w:docPart w:val="42BFEA9229CB4B26AB28D0AED5BF4136"/>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EA100D" w14:textId="77777777" w:rsidR="0049263F" w:rsidRDefault="0049263F"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69763623" w14:textId="77777777" w:rsidR="0049263F" w:rsidRPr="004C23F4" w:rsidRDefault="0049263F"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49263F" w:rsidRPr="004C23F4" w14:paraId="350CB4E0" w14:textId="77777777" w:rsidTr="00812887">
        <w:trPr>
          <w:cantSplit/>
          <w:tblHeader/>
        </w:trPr>
        <w:tc>
          <w:tcPr>
            <w:tcW w:w="3227" w:type="dxa"/>
            <w:shd w:val="clear" w:color="auto" w:fill="BFBFBF" w:themeFill="background1" w:themeFillShade="BF"/>
            <w:vAlign w:val="center"/>
          </w:tcPr>
          <w:p w14:paraId="7707CD8E" w14:textId="77777777" w:rsidR="0049263F" w:rsidRPr="004C23F4" w:rsidRDefault="0049263F" w:rsidP="00263255">
            <w:pPr>
              <w:pStyle w:val="Tableheader"/>
            </w:pPr>
            <w:bookmarkStart w:id="2" w:name="Notations"/>
            <w:r w:rsidRPr="004C23F4">
              <w:t>Source</w:t>
            </w:r>
          </w:p>
        </w:tc>
        <w:tc>
          <w:tcPr>
            <w:tcW w:w="6015" w:type="dxa"/>
            <w:shd w:val="clear" w:color="auto" w:fill="BFBFBF" w:themeFill="background1" w:themeFillShade="BF"/>
            <w:vAlign w:val="center"/>
          </w:tcPr>
          <w:p w14:paraId="0165AF8F" w14:textId="77777777" w:rsidR="0049263F" w:rsidRPr="004C23F4" w:rsidRDefault="0049263F" w:rsidP="00F4402E">
            <w:pPr>
              <w:pStyle w:val="Tableheader"/>
              <w:tabs>
                <w:tab w:val="right" w:pos="5272"/>
              </w:tabs>
            </w:pPr>
            <w:r w:rsidRPr="004C23F4">
              <w:t>Notations</w:t>
            </w:r>
            <w:r>
              <w:tab/>
            </w:r>
          </w:p>
        </w:tc>
      </w:tr>
      <w:tr w:rsidR="0049263F" w:rsidRPr="004C23F4" w14:paraId="33BC0722" w14:textId="77777777" w:rsidTr="00812887">
        <w:trPr>
          <w:cantSplit/>
        </w:trPr>
        <w:tc>
          <w:tcPr>
            <w:tcW w:w="3227" w:type="dxa"/>
          </w:tcPr>
          <w:p w14:paraId="4383CA7F" w14:textId="77777777" w:rsidR="0049263F" w:rsidRPr="004C23F4" w:rsidRDefault="0049263F" w:rsidP="00F4402E">
            <w:pPr>
              <w:pStyle w:val="Tablefont"/>
            </w:pPr>
            <w:r w:rsidRPr="004C23F4">
              <w:t>SWA</w:t>
            </w:r>
          </w:p>
        </w:tc>
        <w:tc>
          <w:tcPr>
            <w:tcW w:w="6015" w:type="dxa"/>
          </w:tcPr>
          <w:p w14:paraId="31FC364D" w14:textId="77777777" w:rsidR="0049263F" w:rsidRPr="00DD2F9B" w:rsidRDefault="0049263F" w:rsidP="00DD2F9B">
            <w:pPr>
              <w:pStyle w:val="Tablefont"/>
            </w:pPr>
            <w:r>
              <w:t>—</w:t>
            </w:r>
          </w:p>
        </w:tc>
      </w:tr>
      <w:tr w:rsidR="0049263F" w:rsidRPr="004C23F4" w14:paraId="62DE030F" w14:textId="77777777" w:rsidTr="00812887">
        <w:trPr>
          <w:cantSplit/>
        </w:trPr>
        <w:tc>
          <w:tcPr>
            <w:tcW w:w="3227" w:type="dxa"/>
          </w:tcPr>
          <w:p w14:paraId="4F6A710D" w14:textId="77777777" w:rsidR="0049263F" w:rsidRPr="004C23F4" w:rsidRDefault="0049263F" w:rsidP="00F4402E">
            <w:pPr>
              <w:pStyle w:val="Tablefont"/>
            </w:pPr>
            <w:r>
              <w:t>HCIS</w:t>
            </w:r>
          </w:p>
        </w:tc>
        <w:tc>
          <w:tcPr>
            <w:tcW w:w="6015" w:type="dxa"/>
          </w:tcPr>
          <w:p w14:paraId="417FE76C" w14:textId="77777777" w:rsidR="0049263F" w:rsidRPr="00DD2F9B" w:rsidRDefault="0049263F" w:rsidP="00DD2F9B">
            <w:pPr>
              <w:pStyle w:val="Tablefont"/>
            </w:pPr>
            <w:r>
              <w:t>NA</w:t>
            </w:r>
          </w:p>
        </w:tc>
      </w:tr>
      <w:tr w:rsidR="0049263F" w:rsidRPr="004C23F4" w14:paraId="4E798099" w14:textId="77777777" w:rsidTr="00812887">
        <w:trPr>
          <w:cantSplit/>
        </w:trPr>
        <w:tc>
          <w:tcPr>
            <w:tcW w:w="3227" w:type="dxa"/>
          </w:tcPr>
          <w:p w14:paraId="7A2834B5" w14:textId="77777777" w:rsidR="0049263F" w:rsidRPr="004C23F4" w:rsidRDefault="0049263F" w:rsidP="00F4402E">
            <w:pPr>
              <w:pStyle w:val="Tablefont"/>
            </w:pPr>
            <w:r>
              <w:t>NICNAS</w:t>
            </w:r>
          </w:p>
        </w:tc>
        <w:tc>
          <w:tcPr>
            <w:tcW w:w="6015" w:type="dxa"/>
          </w:tcPr>
          <w:p w14:paraId="737AF0EC" w14:textId="77777777" w:rsidR="0049263F" w:rsidRPr="00DD2F9B" w:rsidRDefault="0049263F" w:rsidP="00DD2F9B">
            <w:pPr>
              <w:pStyle w:val="Tablefont"/>
            </w:pPr>
            <w:r>
              <w:t>NA</w:t>
            </w:r>
          </w:p>
        </w:tc>
      </w:tr>
      <w:tr w:rsidR="0049263F" w:rsidRPr="004C23F4" w14:paraId="35772716" w14:textId="77777777" w:rsidTr="00812887">
        <w:trPr>
          <w:cantSplit/>
        </w:trPr>
        <w:tc>
          <w:tcPr>
            <w:tcW w:w="3227" w:type="dxa"/>
          </w:tcPr>
          <w:p w14:paraId="264758F5" w14:textId="77777777" w:rsidR="0049263F" w:rsidRPr="004C23F4" w:rsidRDefault="0049263F" w:rsidP="00F4402E">
            <w:pPr>
              <w:pStyle w:val="Tablefont"/>
            </w:pPr>
            <w:r w:rsidRPr="004C23F4">
              <w:t>EU Annex</w:t>
            </w:r>
          </w:p>
        </w:tc>
        <w:tc>
          <w:tcPr>
            <w:tcW w:w="6015" w:type="dxa"/>
          </w:tcPr>
          <w:p w14:paraId="1A2C6DA6" w14:textId="77777777" w:rsidR="0049263F" w:rsidRPr="00DD2F9B" w:rsidRDefault="0049263F" w:rsidP="00DD2F9B">
            <w:pPr>
              <w:pStyle w:val="Tablefont"/>
            </w:pPr>
            <w:r>
              <w:t>NA</w:t>
            </w:r>
          </w:p>
        </w:tc>
      </w:tr>
      <w:tr w:rsidR="0049263F" w:rsidRPr="004C23F4" w14:paraId="4AAD8C19" w14:textId="77777777" w:rsidTr="00812887">
        <w:trPr>
          <w:cantSplit/>
        </w:trPr>
        <w:tc>
          <w:tcPr>
            <w:tcW w:w="3227" w:type="dxa"/>
          </w:tcPr>
          <w:p w14:paraId="37235028" w14:textId="77777777" w:rsidR="0049263F" w:rsidRDefault="0049263F" w:rsidP="00F4402E">
            <w:pPr>
              <w:pStyle w:val="Tablefont"/>
            </w:pPr>
            <w:r>
              <w:t>ECHA</w:t>
            </w:r>
          </w:p>
        </w:tc>
        <w:tc>
          <w:tcPr>
            <w:tcW w:w="6015" w:type="dxa"/>
          </w:tcPr>
          <w:p w14:paraId="60C6EE37" w14:textId="77777777" w:rsidR="0049263F" w:rsidRPr="00DD2F9B" w:rsidRDefault="0049263F" w:rsidP="00DD2F9B">
            <w:pPr>
              <w:pStyle w:val="Tablefont"/>
            </w:pPr>
            <w:r>
              <w:t>NA</w:t>
            </w:r>
          </w:p>
        </w:tc>
      </w:tr>
      <w:tr w:rsidR="0049263F" w:rsidRPr="004C23F4" w14:paraId="5297DC30" w14:textId="77777777" w:rsidTr="00812887">
        <w:trPr>
          <w:cantSplit/>
        </w:trPr>
        <w:tc>
          <w:tcPr>
            <w:tcW w:w="3227" w:type="dxa"/>
          </w:tcPr>
          <w:p w14:paraId="7EE465EF" w14:textId="77777777" w:rsidR="0049263F" w:rsidRPr="004C23F4" w:rsidRDefault="0049263F" w:rsidP="00F4402E">
            <w:pPr>
              <w:pStyle w:val="Tablefont"/>
            </w:pPr>
            <w:r>
              <w:t>ACGIH</w:t>
            </w:r>
          </w:p>
        </w:tc>
        <w:tc>
          <w:tcPr>
            <w:tcW w:w="6015" w:type="dxa"/>
          </w:tcPr>
          <w:p w14:paraId="1B276D46" w14:textId="77777777" w:rsidR="0049263F" w:rsidRPr="00DD2F9B" w:rsidRDefault="0049263F" w:rsidP="00DD2F9B">
            <w:pPr>
              <w:pStyle w:val="Tablefont"/>
            </w:pPr>
            <w:r>
              <w:t>Skin</w:t>
            </w:r>
          </w:p>
        </w:tc>
      </w:tr>
      <w:tr w:rsidR="0049263F" w:rsidRPr="004C23F4" w14:paraId="77D5DE9A" w14:textId="77777777" w:rsidTr="00812887">
        <w:trPr>
          <w:cantSplit/>
        </w:trPr>
        <w:tc>
          <w:tcPr>
            <w:tcW w:w="3227" w:type="dxa"/>
          </w:tcPr>
          <w:p w14:paraId="26E6FB66" w14:textId="77777777" w:rsidR="0049263F" w:rsidRPr="004C23F4" w:rsidRDefault="0049263F" w:rsidP="00F4402E">
            <w:pPr>
              <w:pStyle w:val="Tablefont"/>
            </w:pPr>
            <w:r>
              <w:t>DFG</w:t>
            </w:r>
          </w:p>
        </w:tc>
        <w:tc>
          <w:tcPr>
            <w:tcW w:w="6015" w:type="dxa"/>
          </w:tcPr>
          <w:p w14:paraId="0647495B" w14:textId="77777777" w:rsidR="0049263F" w:rsidRPr="00DD2F9B" w:rsidRDefault="0049263F" w:rsidP="006A6F11">
            <w:r>
              <w:t>Carcinogenicity – 4</w:t>
            </w:r>
          </w:p>
        </w:tc>
      </w:tr>
      <w:tr w:rsidR="0049263F" w:rsidRPr="004C23F4" w14:paraId="26044576" w14:textId="77777777" w:rsidTr="00812887">
        <w:trPr>
          <w:cantSplit/>
        </w:trPr>
        <w:tc>
          <w:tcPr>
            <w:tcW w:w="3227" w:type="dxa"/>
          </w:tcPr>
          <w:p w14:paraId="62C9C323" w14:textId="77777777" w:rsidR="0049263F" w:rsidRPr="004C23F4" w:rsidRDefault="0049263F" w:rsidP="00F4402E">
            <w:pPr>
              <w:pStyle w:val="Tablefont"/>
            </w:pPr>
            <w:r>
              <w:t>SCOEL</w:t>
            </w:r>
          </w:p>
        </w:tc>
        <w:tc>
          <w:tcPr>
            <w:tcW w:w="6015" w:type="dxa"/>
          </w:tcPr>
          <w:p w14:paraId="71500608" w14:textId="77777777" w:rsidR="0049263F" w:rsidRPr="00DD2F9B" w:rsidRDefault="0049263F" w:rsidP="00DD2F9B">
            <w:pPr>
              <w:pStyle w:val="Tablefont"/>
            </w:pPr>
            <w:r>
              <w:t>NA</w:t>
            </w:r>
          </w:p>
        </w:tc>
      </w:tr>
      <w:tr w:rsidR="0049263F" w:rsidRPr="004C23F4" w14:paraId="75C23A1B" w14:textId="77777777" w:rsidTr="00812887">
        <w:trPr>
          <w:cantSplit/>
        </w:trPr>
        <w:tc>
          <w:tcPr>
            <w:tcW w:w="3227" w:type="dxa"/>
          </w:tcPr>
          <w:p w14:paraId="0CE990B8" w14:textId="77777777" w:rsidR="0049263F" w:rsidRDefault="0049263F" w:rsidP="00F4402E">
            <w:pPr>
              <w:pStyle w:val="Tablefont"/>
            </w:pPr>
            <w:r>
              <w:t>HCOTN</w:t>
            </w:r>
          </w:p>
        </w:tc>
        <w:tc>
          <w:tcPr>
            <w:tcW w:w="6015" w:type="dxa"/>
          </w:tcPr>
          <w:p w14:paraId="776195F1" w14:textId="77777777" w:rsidR="0049263F" w:rsidRPr="00DD2F9B" w:rsidRDefault="0049263F" w:rsidP="00DD2F9B">
            <w:pPr>
              <w:pStyle w:val="Tablefont"/>
            </w:pPr>
            <w:r>
              <w:t>NA</w:t>
            </w:r>
          </w:p>
        </w:tc>
      </w:tr>
      <w:tr w:rsidR="0049263F" w:rsidRPr="004C23F4" w14:paraId="4AE01A8F" w14:textId="77777777" w:rsidTr="00812887">
        <w:trPr>
          <w:cantSplit/>
        </w:trPr>
        <w:tc>
          <w:tcPr>
            <w:tcW w:w="3227" w:type="dxa"/>
          </w:tcPr>
          <w:p w14:paraId="373C0BE1" w14:textId="77777777" w:rsidR="0049263F" w:rsidRDefault="0049263F" w:rsidP="00F4402E">
            <w:pPr>
              <w:pStyle w:val="Tablefont"/>
            </w:pPr>
            <w:r>
              <w:t>IARC</w:t>
            </w:r>
          </w:p>
        </w:tc>
        <w:tc>
          <w:tcPr>
            <w:tcW w:w="6015" w:type="dxa"/>
          </w:tcPr>
          <w:p w14:paraId="15A08A23" w14:textId="77777777" w:rsidR="0049263F" w:rsidRPr="00DD2F9B" w:rsidRDefault="0049263F" w:rsidP="00DD2F9B">
            <w:pPr>
              <w:pStyle w:val="Tablefont"/>
            </w:pPr>
            <w:r>
              <w:t>NA</w:t>
            </w:r>
          </w:p>
        </w:tc>
      </w:tr>
      <w:tr w:rsidR="0049263F" w:rsidRPr="004C23F4" w14:paraId="650D89CA" w14:textId="77777777" w:rsidTr="00812887">
        <w:trPr>
          <w:cantSplit/>
        </w:trPr>
        <w:tc>
          <w:tcPr>
            <w:tcW w:w="3227" w:type="dxa"/>
          </w:tcPr>
          <w:p w14:paraId="1267C27C" w14:textId="77777777" w:rsidR="0049263F" w:rsidRDefault="0049263F" w:rsidP="00F4402E">
            <w:pPr>
              <w:pStyle w:val="Tablefont"/>
              <w:keepNext/>
            </w:pPr>
            <w:r>
              <w:t>US NIOSH</w:t>
            </w:r>
          </w:p>
        </w:tc>
        <w:tc>
          <w:tcPr>
            <w:tcW w:w="6015" w:type="dxa"/>
          </w:tcPr>
          <w:p w14:paraId="319CBD0E" w14:textId="77777777" w:rsidR="0049263F" w:rsidRPr="00DD2F9B" w:rsidRDefault="0049263F" w:rsidP="00851333">
            <w:pPr>
              <w:pStyle w:val="Tablefont"/>
              <w:keepNext/>
            </w:pPr>
            <w:r>
              <w:t>NA</w:t>
            </w:r>
          </w:p>
        </w:tc>
      </w:tr>
    </w:tbl>
    <w:bookmarkEnd w:id="2"/>
    <w:p w14:paraId="536C0411" w14:textId="77777777" w:rsidR="0049263F" w:rsidRDefault="0049263F" w:rsidP="00485BFD">
      <w:pPr>
        <w:pStyle w:val="Tablefooter"/>
      </w:pPr>
      <w:r>
        <w:t>NA = not applicable (a recommendation has not been made by this Agency); — = the Agency has assessed available data for this chemical but has not recommended any notations</w:t>
      </w:r>
    </w:p>
    <w:p w14:paraId="71E4D96A" w14:textId="77777777" w:rsidR="0049263F" w:rsidRDefault="0049263F"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49263F" w:rsidRPr="004C23F4" w14:paraId="02415F0B" w14:textId="77777777" w:rsidTr="00EA6243">
        <w:trPr>
          <w:cantSplit/>
          <w:tblHeader/>
        </w:trPr>
        <w:tc>
          <w:tcPr>
            <w:tcW w:w="5000" w:type="pct"/>
            <w:shd w:val="clear" w:color="auto" w:fill="BFBFBF" w:themeFill="background1" w:themeFillShade="BF"/>
            <w:vAlign w:val="center"/>
          </w:tcPr>
          <w:p w14:paraId="73759E28" w14:textId="77777777" w:rsidR="0049263F" w:rsidRPr="004C23F4" w:rsidRDefault="0049263F" w:rsidP="00F4402E">
            <w:pPr>
              <w:pStyle w:val="Tableheader"/>
              <w:keepNext/>
              <w:tabs>
                <w:tab w:val="right" w:pos="8800"/>
              </w:tabs>
            </w:pPr>
            <w:bookmarkStart w:id="3" w:name="SkinNot"/>
            <w:r>
              <w:t>Calculation</w:t>
            </w:r>
            <w:r>
              <w:tab/>
            </w:r>
          </w:p>
        </w:tc>
      </w:tr>
      <w:tr w:rsidR="0049263F" w:rsidRPr="004C23F4" w14:paraId="79EAE0AA" w14:textId="77777777" w:rsidTr="00EA6243">
        <w:trPr>
          <w:cantSplit/>
          <w:tblHeader/>
        </w:trPr>
        <w:tc>
          <w:tcPr>
            <w:tcW w:w="5000" w:type="pct"/>
            <w:vAlign w:val="center"/>
          </w:tcPr>
          <w:p w14:paraId="20E7DBE0" w14:textId="77777777" w:rsidR="0049263F" w:rsidRPr="004C23F4" w:rsidRDefault="0049263F" w:rsidP="00F9496B">
            <w:pPr>
              <w:pStyle w:val="Tablefont"/>
            </w:pPr>
            <w:r>
              <w:t>Insufficient data to assign a skin notation.</w:t>
            </w:r>
          </w:p>
        </w:tc>
      </w:tr>
    </w:tbl>
    <w:bookmarkEnd w:id="3"/>
    <w:p w14:paraId="42B9C4C1" w14:textId="77777777" w:rsidR="0049263F" w:rsidRDefault="0049263F" w:rsidP="00EB3D1B">
      <w:pPr>
        <w:pStyle w:val="Heading3"/>
      </w:pPr>
      <w:r>
        <w:lastRenderedPageBreak/>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49263F" w14:paraId="5E7C042C" w14:textId="77777777" w:rsidTr="00610F2E">
        <w:trPr>
          <w:trHeight w:val="454"/>
          <w:tblHeader/>
        </w:trPr>
        <w:tc>
          <w:tcPr>
            <w:tcW w:w="4361" w:type="dxa"/>
            <w:vAlign w:val="center"/>
          </w:tcPr>
          <w:p w14:paraId="6BBE08A3" w14:textId="77777777" w:rsidR="0049263F" w:rsidRDefault="0049263F" w:rsidP="00D87570">
            <w:pPr>
              <w:pStyle w:val="Tablefont"/>
            </w:pPr>
            <w:r>
              <w:t>Is there a suitable IDLH value available?</w:t>
            </w:r>
          </w:p>
        </w:tc>
        <w:sdt>
          <w:sdtPr>
            <w:id w:val="1781757649"/>
            <w:placeholder>
              <w:docPart w:val="F7D558DE18AE43268644DE3A7BF71A92"/>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745E3DF6" w14:textId="77777777" w:rsidR="0049263F" w:rsidRDefault="0049263F" w:rsidP="00EB3D1B">
                <w:pPr>
                  <w:pStyle w:val="Tablefont"/>
                </w:pPr>
                <w:r>
                  <w:t>Yes</w:t>
                </w:r>
              </w:p>
            </w:tc>
          </w:sdtContent>
        </w:sdt>
      </w:tr>
    </w:tbl>
    <w:p w14:paraId="56B8E4EC" w14:textId="77777777" w:rsidR="0049263F" w:rsidRPr="004C23F4" w:rsidRDefault="0049263F"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49263F" w:rsidRPr="004C23F4" w14:paraId="24ABCE4A" w14:textId="77777777" w:rsidTr="00EA6243">
        <w:trPr>
          <w:cantSplit/>
          <w:tblHeader/>
        </w:trPr>
        <w:tc>
          <w:tcPr>
            <w:tcW w:w="4077" w:type="dxa"/>
            <w:vAlign w:val="center"/>
          </w:tcPr>
          <w:p w14:paraId="0E3322E1" w14:textId="77777777" w:rsidR="0049263F" w:rsidRDefault="0049263F" w:rsidP="00A31D99">
            <w:pPr>
              <w:pStyle w:val="Tablefont"/>
            </w:pPr>
            <w:r>
              <w:t>Molecular weight:</w:t>
            </w:r>
          </w:p>
        </w:tc>
        <w:sdt>
          <w:sdtPr>
            <w:id w:val="2058126578"/>
            <w:placeholder>
              <w:docPart w:val="5CE9AE1924DF44228560AAD26A18684E"/>
            </w:placeholder>
          </w:sdtPr>
          <w:sdtEndPr/>
          <w:sdtContent>
            <w:tc>
              <w:tcPr>
                <w:tcW w:w="5165" w:type="dxa"/>
                <w:vAlign w:val="center"/>
              </w:tcPr>
              <w:p w14:paraId="5ACDCFDA" w14:textId="77777777" w:rsidR="0049263F" w:rsidRDefault="0049263F" w:rsidP="001B79E5">
                <w:pPr>
                  <w:pStyle w:val="Tablefont"/>
                </w:pPr>
                <w:r>
                  <w:t>266.5</w:t>
                </w:r>
              </w:p>
            </w:tc>
          </w:sdtContent>
        </w:sdt>
      </w:tr>
      <w:tr w:rsidR="0049263F" w:rsidRPr="004C23F4" w14:paraId="2442E826" w14:textId="77777777" w:rsidTr="00EA6243">
        <w:trPr>
          <w:cantSplit/>
          <w:tblHeader/>
        </w:trPr>
        <w:tc>
          <w:tcPr>
            <w:tcW w:w="4077" w:type="dxa"/>
            <w:vAlign w:val="center"/>
          </w:tcPr>
          <w:p w14:paraId="6E15BC87" w14:textId="77777777" w:rsidR="0049263F" w:rsidRPr="00263255" w:rsidRDefault="0049263F" w:rsidP="00A31D99">
            <w:pPr>
              <w:pStyle w:val="Tablefont"/>
            </w:pPr>
            <w:r>
              <w:t>Conversion factors at 25</w:t>
            </w:r>
            <w:r>
              <w:rPr>
                <w:rFonts w:cs="Arial"/>
              </w:rPr>
              <w:t>°</w:t>
            </w:r>
            <w:r>
              <w:t xml:space="preserve">C and 101.3 kPa: </w:t>
            </w:r>
          </w:p>
        </w:tc>
        <w:tc>
          <w:tcPr>
            <w:tcW w:w="5165" w:type="dxa"/>
            <w:vAlign w:val="center"/>
          </w:tcPr>
          <w:p w14:paraId="52EE8A77" w14:textId="77777777" w:rsidR="0049263F" w:rsidRDefault="0049263F" w:rsidP="00A174CC">
            <w:pPr>
              <w:pStyle w:val="Tablefont"/>
            </w:pPr>
            <w:r>
              <w:t xml:space="preserve">1 ppm = </w:t>
            </w:r>
            <w:sdt>
              <w:sdtPr>
                <w:id w:val="-371151491"/>
                <w:placeholder>
                  <w:docPart w:val="99E5AFF2F8994F1CB9A5EF161ED8EEA1"/>
                </w:placeholder>
                <w:showingPlcHdr/>
              </w:sdtPr>
              <w:sdtEndPr/>
              <w:sdtContent>
                <w:r>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3638688B26A34E18806B96A0B46ED36D"/>
                </w:placeholder>
              </w:sdtPr>
              <w:sdtEndPr/>
              <w:sdtContent>
                <w:r w:rsidRPr="00A174CC">
                  <w:rPr>
                    <w:color w:val="808080"/>
                  </w:rPr>
                  <w:t>Number</w:t>
                </w:r>
              </w:sdtContent>
            </w:sdt>
            <w:r>
              <w:t xml:space="preserve"> ppm</w:t>
            </w:r>
          </w:p>
        </w:tc>
      </w:tr>
      <w:tr w:rsidR="0049263F" w:rsidRPr="004C23F4" w14:paraId="6077DF67" w14:textId="77777777" w:rsidTr="00EA6243">
        <w:trPr>
          <w:cantSplit/>
          <w:tblHeader/>
        </w:trPr>
        <w:tc>
          <w:tcPr>
            <w:tcW w:w="4077" w:type="dxa"/>
            <w:vAlign w:val="center"/>
          </w:tcPr>
          <w:p w14:paraId="35D0C961" w14:textId="77777777" w:rsidR="0049263F" w:rsidRPr="00263255" w:rsidRDefault="0049263F"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25CA6455" w14:textId="77777777" w:rsidR="0049263F" w:rsidRPr="004C23F4" w:rsidRDefault="0049263F" w:rsidP="00717D45">
                <w:pPr>
                  <w:pStyle w:val="Tablefont"/>
                </w:pPr>
                <w:r w:rsidRPr="004C23F4">
                  <w:rPr>
                    <w:rFonts w:ascii="MS Gothic" w:eastAsia="MS Gothic" w:hAnsi="MS Gothic" w:cs="MS Gothic" w:hint="eastAsia"/>
                  </w:rPr>
                  <w:t>☐</w:t>
                </w:r>
              </w:p>
            </w:tc>
          </w:sdtContent>
        </w:sdt>
      </w:tr>
      <w:tr w:rsidR="0049263F" w:rsidRPr="004C23F4" w14:paraId="0B8942BB" w14:textId="77777777" w:rsidTr="00EA6243">
        <w:trPr>
          <w:cantSplit/>
        </w:trPr>
        <w:tc>
          <w:tcPr>
            <w:tcW w:w="4077" w:type="dxa"/>
            <w:vAlign w:val="center"/>
          </w:tcPr>
          <w:p w14:paraId="71C25A0B" w14:textId="77777777" w:rsidR="0049263F" w:rsidRPr="00263255" w:rsidRDefault="0049263F"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80539DA" w14:textId="77777777" w:rsidR="0049263F" w:rsidRPr="004C23F4" w:rsidRDefault="0049263F" w:rsidP="00717D45">
                <w:pPr>
                  <w:pStyle w:val="Tablefont"/>
                </w:pPr>
                <w:r w:rsidRPr="004C23F4">
                  <w:rPr>
                    <w:rFonts w:ascii="MS Gothic" w:eastAsia="MS Gothic" w:hAnsi="MS Gothic" w:cs="MS Gothic" w:hint="eastAsia"/>
                  </w:rPr>
                  <w:t>☐</w:t>
                </w:r>
              </w:p>
            </w:tc>
          </w:sdtContent>
        </w:sdt>
      </w:tr>
      <w:tr w:rsidR="0049263F" w:rsidRPr="004C23F4" w14:paraId="0531BD4D" w14:textId="77777777" w:rsidTr="00EA6243">
        <w:trPr>
          <w:cantSplit/>
        </w:trPr>
        <w:tc>
          <w:tcPr>
            <w:tcW w:w="4077" w:type="dxa"/>
            <w:vAlign w:val="center"/>
          </w:tcPr>
          <w:p w14:paraId="2BD1ADF1" w14:textId="77777777" w:rsidR="0049263F" w:rsidRPr="00263255" w:rsidRDefault="0049263F"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260ABE42" w14:textId="77777777" w:rsidR="0049263F" w:rsidRPr="004C23F4" w:rsidRDefault="0049263F" w:rsidP="00717D45">
                <w:pPr>
                  <w:pStyle w:val="Tablefont"/>
                </w:pPr>
                <w:r w:rsidRPr="004C23F4">
                  <w:rPr>
                    <w:rFonts w:ascii="MS Gothic" w:eastAsia="MS Gothic" w:hAnsi="MS Gothic" w:cs="MS Gothic" w:hint="eastAsia"/>
                  </w:rPr>
                  <w:t>☐</w:t>
                </w:r>
              </w:p>
            </w:tc>
          </w:sdtContent>
        </w:sdt>
      </w:tr>
      <w:tr w:rsidR="0049263F" w:rsidRPr="004C23F4" w14:paraId="6375150A" w14:textId="77777777" w:rsidTr="00EA6243">
        <w:trPr>
          <w:cantSplit/>
        </w:trPr>
        <w:tc>
          <w:tcPr>
            <w:tcW w:w="4077" w:type="dxa"/>
            <w:vAlign w:val="center"/>
          </w:tcPr>
          <w:p w14:paraId="6037E5D9" w14:textId="77777777" w:rsidR="0049263F" w:rsidRPr="00263255" w:rsidRDefault="0049263F" w:rsidP="00084513">
            <w:pPr>
              <w:pStyle w:val="Tablefont"/>
            </w:pPr>
            <w:r w:rsidRPr="00263255">
              <w:t xml:space="preserve">A biological exposure index has been recommended by </w:t>
            </w:r>
            <w:r>
              <w:t>these agencies</w:t>
            </w:r>
            <w:r w:rsidRPr="00263255">
              <w:t>:</w:t>
            </w:r>
          </w:p>
        </w:tc>
        <w:tc>
          <w:tcPr>
            <w:tcW w:w="5165" w:type="dxa"/>
            <w:vAlign w:val="center"/>
          </w:tcPr>
          <w:p w14:paraId="5B799C7C" w14:textId="77777777" w:rsidR="0049263F" w:rsidRPr="00A006A0" w:rsidRDefault="006A580C"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49263F" w:rsidRPr="004C23F4">
                  <w:rPr>
                    <w:rFonts w:ascii="MS Gothic" w:eastAsia="MS Gothic" w:hAnsi="MS Gothic" w:cs="MS Gothic" w:hint="eastAsia"/>
                  </w:rPr>
                  <w:t>☐</w:t>
                </w:r>
              </w:sdtContent>
            </w:sdt>
            <w:r w:rsidR="0049263F" w:rsidRPr="00A006A0">
              <w:t xml:space="preserve"> ACGIH</w:t>
            </w:r>
            <w:r w:rsidR="0049263F">
              <w:tab/>
            </w:r>
            <w:sdt>
              <w:sdtPr>
                <w:id w:val="129367724"/>
                <w14:checkbox>
                  <w14:checked w14:val="1"/>
                  <w14:checkedState w14:val="00FC" w14:font="Wingdings"/>
                  <w14:uncheckedState w14:val="2610" w14:font="MS Gothic"/>
                </w14:checkbox>
              </w:sdtPr>
              <w:sdtEndPr/>
              <w:sdtContent>
                <w:r w:rsidR="0049263F">
                  <w:sym w:font="Wingdings" w:char="F0FC"/>
                </w:r>
              </w:sdtContent>
            </w:sdt>
            <w:r w:rsidR="0049263F" w:rsidRPr="00A006A0">
              <w:t xml:space="preserve"> DFG</w:t>
            </w:r>
            <w:r w:rsidR="0049263F">
              <w:tab/>
            </w:r>
            <w:sdt>
              <w:sdtPr>
                <w:id w:val="-1535876012"/>
                <w14:checkbox>
                  <w14:checked w14:val="0"/>
                  <w14:checkedState w14:val="00FC" w14:font="Wingdings"/>
                  <w14:uncheckedState w14:val="2610" w14:font="MS Gothic"/>
                </w14:checkbox>
              </w:sdtPr>
              <w:sdtEndPr/>
              <w:sdtContent>
                <w:r w:rsidR="0049263F" w:rsidRPr="004C23F4">
                  <w:rPr>
                    <w:rFonts w:ascii="MS Gothic" w:eastAsia="MS Gothic" w:hAnsi="MS Gothic" w:cs="MS Gothic" w:hint="eastAsia"/>
                  </w:rPr>
                  <w:t>☐</w:t>
                </w:r>
              </w:sdtContent>
            </w:sdt>
            <w:r w:rsidR="0049263F" w:rsidRPr="00A006A0">
              <w:t xml:space="preserve"> SCOEL</w:t>
            </w:r>
            <w:r w:rsidR="0049263F">
              <w:tab/>
            </w:r>
          </w:p>
        </w:tc>
      </w:tr>
    </w:tbl>
    <w:p w14:paraId="1DB5123A" w14:textId="77777777" w:rsidR="0049263F" w:rsidRPr="004C23F4" w:rsidRDefault="0049263F" w:rsidP="00EB3D1B">
      <w:pPr>
        <w:pStyle w:val="Heading2"/>
        <w:keepLines/>
      </w:pPr>
      <w:r w:rsidRPr="004C23F4">
        <w:t>Workplace exposure 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49263F" w:rsidRPr="004C23F4" w14:paraId="019EF83F" w14:textId="77777777" w:rsidTr="00F053FA">
        <w:trPr>
          <w:tblHeader/>
        </w:trPr>
        <w:tc>
          <w:tcPr>
            <w:tcW w:w="4077" w:type="dxa"/>
            <w:shd w:val="clear" w:color="auto" w:fill="BFBFBF" w:themeFill="background1" w:themeFillShade="BF"/>
            <w:vAlign w:val="center"/>
          </w:tcPr>
          <w:p w14:paraId="4688FCA2" w14:textId="77777777" w:rsidR="0049263F" w:rsidRPr="004C23F4" w:rsidRDefault="0049263F"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1050AA39" w14:textId="77777777" w:rsidR="0049263F" w:rsidRPr="004C23F4" w:rsidRDefault="0049263F" w:rsidP="00EB3D1B">
            <w:pPr>
              <w:pStyle w:val="Tableheader"/>
              <w:keepNext/>
              <w:keepLines/>
            </w:pPr>
            <w:r>
              <w:t>Standard</w:t>
            </w:r>
          </w:p>
        </w:tc>
      </w:tr>
      <w:tr w:rsidR="0049263F" w:rsidRPr="004C23F4" w14:paraId="1390CA7E" w14:textId="77777777" w:rsidTr="00F053FA">
        <w:trPr>
          <w:tblHeader/>
        </w:trPr>
        <w:sdt>
          <w:sdtPr>
            <w:id w:val="-25557549"/>
            <w:placeholder>
              <w:docPart w:val="785DF3F391A6411DACECA33423532F66"/>
            </w:placeholder>
            <w:showingPlcHdr/>
            <w:text/>
          </w:sdtPr>
          <w:sdtEndPr/>
          <w:sdtContent>
            <w:tc>
              <w:tcPr>
                <w:tcW w:w="4077" w:type="dxa"/>
                <w:vAlign w:val="center"/>
              </w:tcPr>
              <w:p w14:paraId="4AA62A74" w14:textId="77777777" w:rsidR="0049263F" w:rsidRPr="004C23F4" w:rsidRDefault="0049263F" w:rsidP="00EB3D1B">
                <w:pPr>
                  <w:pStyle w:val="Tablefont"/>
                  <w:keepLines/>
                </w:pPr>
                <w:r w:rsidRPr="004C23F4">
                  <w:rPr>
                    <w:rStyle w:val="PlaceholderText"/>
                    <w:rFonts w:cs="Arial"/>
                  </w:rPr>
                  <w:t>Click here to enter year</w:t>
                </w:r>
              </w:p>
            </w:tc>
          </w:sdtContent>
        </w:sdt>
        <w:tc>
          <w:tcPr>
            <w:tcW w:w="5165" w:type="dxa"/>
            <w:vAlign w:val="center"/>
          </w:tcPr>
          <w:p w14:paraId="63B78C5D" w14:textId="77777777" w:rsidR="0049263F" w:rsidRPr="004C23F4" w:rsidRDefault="0049263F" w:rsidP="00EB3D1B">
            <w:pPr>
              <w:pStyle w:val="Tablefont"/>
              <w:keepLines/>
            </w:pPr>
          </w:p>
        </w:tc>
      </w:tr>
    </w:tbl>
    <w:bookmarkEnd w:id="4"/>
    <w:p w14:paraId="34B4FD2B" w14:textId="77777777" w:rsidR="0049263F" w:rsidRDefault="0049263F" w:rsidP="00EF7F78">
      <w:pPr>
        <w:pStyle w:val="Heading2"/>
        <w:tabs>
          <w:tab w:val="right" w:pos="8505"/>
        </w:tabs>
      </w:pPr>
      <w:r>
        <w:t>References</w:t>
      </w:r>
      <w:r>
        <w:tab/>
      </w:r>
    </w:p>
    <w:p w14:paraId="1E6139B5" w14:textId="77777777" w:rsidR="0049263F" w:rsidRDefault="0049263F" w:rsidP="008E4F1F">
      <w:r>
        <w:t>American Conference of Industrial Hygienists (ACGIH</w:t>
      </w:r>
      <w:r>
        <w:rPr>
          <w:vertAlign w:val="superscript"/>
        </w:rPr>
        <w:t>®</w:t>
      </w:r>
      <w:r>
        <w:t>) (2018)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2018.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2EF9B7D" w14:textId="77777777" w:rsidR="0049263F" w:rsidRDefault="0049263F" w:rsidP="00A619EF">
      <w:r w:rsidRPr="00E461B8">
        <w:t>Deutsche Forschungsgemeinschaft (DFG) (</w:t>
      </w:r>
      <w:r>
        <w:t>2014</w:t>
      </w:r>
      <w:r w:rsidRPr="00E461B8">
        <w:t xml:space="preserve">) </w:t>
      </w:r>
      <w:r>
        <w:t>Access via website</w:t>
      </w:r>
      <w:r w:rsidRPr="00E461B8">
        <w:t>.</w:t>
      </w:r>
    </w:p>
    <w:p w14:paraId="0D2CCFDF" w14:textId="77777777" w:rsidR="0049263F" w:rsidRDefault="0049263F" w:rsidP="008E4F1F">
      <w:pPr>
        <w:rPr>
          <w:b/>
        </w:rPr>
      </w:pPr>
      <w:r w:rsidRPr="00D86E03">
        <w:t>US National Institute for Occupational Safety and Health (NIOSH)</w:t>
      </w:r>
      <w:r>
        <w:t xml:space="preserve"> (</w:t>
      </w:r>
      <w:sdt>
        <w:sdtPr>
          <w:id w:val="-1194999823"/>
          <w:placeholder>
            <w:docPart w:val="181E20282C3B4BE485AB43C9021CBDD2"/>
          </w:placeholder>
          <w:temporary/>
          <w:showingPlcHdr/>
        </w:sdtPr>
        <w:sdtEndPr/>
        <w:sdtContent>
          <w:r w:rsidRPr="00851333">
            <w:rPr>
              <w:color w:val="000000" w:themeColor="text1"/>
            </w:rPr>
            <w:t>1994</w:t>
          </w:r>
        </w:sdtContent>
      </w:sdt>
      <w:r>
        <w:t>) Immediately dangerous to life or health concentrations – c</w:t>
      </w:r>
      <w:r w:rsidRPr="00851333">
        <w:t>hlorodiphenyl</w:t>
      </w:r>
      <w:r>
        <w:t>.</w:t>
      </w:r>
    </w:p>
    <w:p w14:paraId="0B2F601A" w14:textId="77777777" w:rsidR="0049263F" w:rsidRPr="00351FE0" w:rsidRDefault="0049263F" w:rsidP="00084859"/>
    <w:p w14:paraId="338680DD" w14:textId="77777777" w:rsidR="007F0CF4" w:rsidRDefault="007F0CF4"/>
    <w:sectPr w:rsidR="007F0CF4"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36BE4" w14:textId="77777777" w:rsidR="006A580C" w:rsidRDefault="006A580C">
      <w:pPr>
        <w:spacing w:after="0" w:line="240" w:lineRule="auto"/>
      </w:pPr>
      <w:r>
        <w:separator/>
      </w:r>
    </w:p>
  </w:endnote>
  <w:endnote w:type="continuationSeparator" w:id="0">
    <w:p w14:paraId="765D5AFD" w14:textId="77777777" w:rsidR="006A580C" w:rsidRDefault="006A5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B71FC" w14:textId="77777777" w:rsidR="006A580C" w:rsidRDefault="006A58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6D8B73C" w14:textId="77777777" w:rsidR="006A580C" w:rsidRDefault="0049263F" w:rsidP="0034744C">
        <w:pPr>
          <w:pStyle w:val="Footer"/>
          <w:rPr>
            <w:sz w:val="18"/>
            <w:szCs w:val="18"/>
          </w:rPr>
        </w:pPr>
        <w:r>
          <w:rPr>
            <w:b/>
            <w:sz w:val="18"/>
            <w:szCs w:val="18"/>
          </w:rPr>
          <w:t>PCBs (42% Chlorine) (53469-21-9)</w:t>
        </w:r>
        <w:r w:rsidRPr="00F43AD5">
          <w:rPr>
            <w:sz w:val="18"/>
            <w:szCs w:val="18"/>
          </w:rPr>
          <w:br/>
          <w:t xml:space="preserve">Safe Work Australia </w:t>
        </w:r>
        <w:r w:rsidRPr="00F43AD5">
          <w:rPr>
            <w:rFonts w:ascii="Courier New" w:hAnsi="Courier New" w:cs="Courier New"/>
            <w:sz w:val="18"/>
            <w:szCs w:val="18"/>
          </w:rPr>
          <w:t>—</w:t>
        </w:r>
        <w:r>
          <w:rPr>
            <w:sz w:val="18"/>
            <w:szCs w:val="18"/>
          </w:rPr>
          <w:t xml:space="preserve"> 2020</w:t>
        </w:r>
      </w:p>
      <w:p w14:paraId="32FA3D35" w14:textId="77777777" w:rsidR="006A580C" w:rsidRPr="00F43AD5" w:rsidRDefault="0049263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Pr>
            <w:noProof/>
            <w:sz w:val="18"/>
            <w:szCs w:val="18"/>
          </w:rPr>
          <w:t>5</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F3C" w14:textId="77777777" w:rsidR="006A580C" w:rsidRDefault="006A58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B6292" w14:textId="77777777" w:rsidR="006A580C" w:rsidRDefault="006A580C">
      <w:pPr>
        <w:spacing w:after="0" w:line="240" w:lineRule="auto"/>
      </w:pPr>
      <w:r>
        <w:separator/>
      </w:r>
    </w:p>
  </w:footnote>
  <w:footnote w:type="continuationSeparator" w:id="0">
    <w:p w14:paraId="200670A7" w14:textId="77777777" w:rsidR="006A580C" w:rsidRDefault="006A5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0A9AA" w14:textId="77777777" w:rsidR="006A580C" w:rsidRDefault="006A58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333B5" w14:textId="77777777" w:rsidR="006A580C" w:rsidRDefault="0049263F" w:rsidP="00F43AD5">
    <w:pPr>
      <w:pStyle w:val="Header"/>
      <w:jc w:val="right"/>
    </w:pPr>
    <w:r>
      <w:rPr>
        <w:noProof/>
        <w:lang w:eastAsia="en-AU"/>
      </w:rPr>
      <w:drawing>
        <wp:inline distT="0" distB="0" distL="0" distR="0" wp14:anchorId="49CE83C2" wp14:editId="12A192AE">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47920" w14:textId="77777777" w:rsidR="006A580C" w:rsidRDefault="006A580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B9296" w14:textId="77777777" w:rsidR="006A580C" w:rsidRDefault="006A580C"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5F4CCF2"/>
    <w:lvl w:ilvl="0">
      <w:start w:val="1"/>
      <w:numFmt w:val="bullet"/>
      <w:pStyle w:val="ListBullet"/>
      <w:lvlText w:val=""/>
      <w:lvlJc w:val="left"/>
      <w:pPr>
        <w:tabs>
          <w:tab w:val="num" w:pos="360"/>
        </w:tabs>
        <w:ind w:left="360" w:hanging="360"/>
      </w:pPr>
      <w:rPr>
        <w:rFonts w:ascii="Symbol" w:hAnsi="Symbol" w:hint="default"/>
      </w:rPr>
    </w:lvl>
  </w:abstractNum>
  <w:num w:numId="1" w16cid:durableId="33889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63F"/>
    <w:rsid w:val="0049263F"/>
    <w:rsid w:val="006A580C"/>
    <w:rsid w:val="007F0CF4"/>
    <w:rsid w:val="00C03C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A2104"/>
  <w15:chartTrackingRefBased/>
  <w15:docId w15:val="{06EC8592-4657-4F33-B1FB-7D3693872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9263F"/>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49263F"/>
    <w:pPr>
      <w:keepNext/>
      <w:spacing w:before="240" w:after="120" w:line="240" w:lineRule="auto"/>
      <w:outlineLvl w:val="1"/>
    </w:pPr>
    <w:rPr>
      <w:rFonts w:ascii="Arial" w:eastAsiaTheme="majorEastAsia" w:hAnsi="Arial"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49263F"/>
    <w:pPr>
      <w:keepNext/>
      <w:spacing w:before="240" w:after="120" w:line="240" w:lineRule="auto"/>
      <w:outlineLvl w:val="2"/>
    </w:pPr>
    <w:rPr>
      <w:rFonts w:ascii="Arial" w:eastAsiaTheme="majorEastAsia" w:hAnsi="Arial" w:cs="Arial"/>
      <w:b/>
      <w:bCs/>
      <w:color w:val="000000" w:themeColor="text1"/>
      <w:sz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263F"/>
    <w:rPr>
      <w:rFonts w:ascii="Arial Bold" w:eastAsiaTheme="majorEastAsia" w:hAnsi="Arial Bold" w:cstheme="majorBidi"/>
      <w:b/>
      <w:bCs/>
      <w:caps/>
      <w:kern w:val="32"/>
      <w:sz w:val="36"/>
      <w:szCs w:val="40"/>
      <w:lang w:eastAsia="en-AU"/>
    </w:rPr>
  </w:style>
  <w:style w:type="character" w:customStyle="1" w:styleId="Heading2Char">
    <w:name w:val="Heading 2 Char"/>
    <w:basedOn w:val="DefaultParagraphFont"/>
    <w:link w:val="Heading2"/>
    <w:rsid w:val="0049263F"/>
    <w:rPr>
      <w:rFonts w:ascii="Arial" w:eastAsiaTheme="majorEastAsia" w:hAnsi="Arial" w:cs="Arial"/>
      <w:b/>
      <w:bCs/>
      <w:iCs/>
      <w:color w:val="000000" w:themeColor="text1"/>
      <w:sz w:val="28"/>
      <w:szCs w:val="32"/>
      <w:lang w:eastAsia="en-AU"/>
    </w:rPr>
  </w:style>
  <w:style w:type="character" w:customStyle="1" w:styleId="Heading3Char">
    <w:name w:val="Heading 3 Char"/>
    <w:basedOn w:val="DefaultParagraphFont"/>
    <w:link w:val="Heading3"/>
    <w:uiPriority w:val="9"/>
    <w:rsid w:val="0049263F"/>
    <w:rPr>
      <w:rFonts w:ascii="Arial" w:eastAsiaTheme="majorEastAsia" w:hAnsi="Arial" w:cs="Arial"/>
      <w:b/>
      <w:bCs/>
      <w:color w:val="000000" w:themeColor="text1"/>
      <w:sz w:val="24"/>
      <w:lang w:eastAsia="en-AU"/>
    </w:rPr>
  </w:style>
  <w:style w:type="paragraph" w:styleId="Header">
    <w:name w:val="header"/>
    <w:basedOn w:val="Normal"/>
    <w:link w:val="HeaderChar"/>
    <w:uiPriority w:val="99"/>
    <w:unhideWhenUsed/>
    <w:rsid w:val="0049263F"/>
    <w:pPr>
      <w:tabs>
        <w:tab w:val="center" w:pos="4513"/>
        <w:tab w:val="right" w:pos="9026"/>
      </w:tabs>
      <w:spacing w:after="0" w:line="240" w:lineRule="auto"/>
    </w:pPr>
    <w:rPr>
      <w:rFonts w:ascii="Arial" w:hAnsi="Arial"/>
      <w:sz w:val="20"/>
    </w:rPr>
  </w:style>
  <w:style w:type="character" w:customStyle="1" w:styleId="HeaderChar">
    <w:name w:val="Header Char"/>
    <w:basedOn w:val="DefaultParagraphFont"/>
    <w:link w:val="Header"/>
    <w:uiPriority w:val="99"/>
    <w:rsid w:val="0049263F"/>
    <w:rPr>
      <w:rFonts w:ascii="Arial" w:hAnsi="Arial"/>
      <w:sz w:val="20"/>
    </w:rPr>
  </w:style>
  <w:style w:type="paragraph" w:styleId="Footer">
    <w:name w:val="footer"/>
    <w:basedOn w:val="Normal"/>
    <w:link w:val="FooterChar"/>
    <w:uiPriority w:val="99"/>
    <w:unhideWhenUsed/>
    <w:rsid w:val="0049263F"/>
    <w:pPr>
      <w:tabs>
        <w:tab w:val="center" w:pos="4513"/>
        <w:tab w:val="right" w:pos="9026"/>
      </w:tabs>
      <w:spacing w:after="0" w:line="240" w:lineRule="auto"/>
    </w:pPr>
    <w:rPr>
      <w:rFonts w:ascii="Arial" w:hAnsi="Arial"/>
      <w:sz w:val="20"/>
    </w:rPr>
  </w:style>
  <w:style w:type="character" w:customStyle="1" w:styleId="FooterChar">
    <w:name w:val="Footer Char"/>
    <w:basedOn w:val="DefaultParagraphFont"/>
    <w:link w:val="Footer"/>
    <w:uiPriority w:val="99"/>
    <w:rsid w:val="0049263F"/>
    <w:rPr>
      <w:rFonts w:ascii="Arial" w:hAnsi="Arial"/>
      <w:sz w:val="20"/>
    </w:rPr>
  </w:style>
  <w:style w:type="table" w:styleId="TableGrid">
    <w:name w:val="Table Grid"/>
    <w:basedOn w:val="TableNormal"/>
    <w:uiPriority w:val="59"/>
    <w:rsid w:val="0049263F"/>
    <w:pPr>
      <w:spacing w:after="0" w:line="240" w:lineRule="auto"/>
    </w:pPr>
    <w:rPr>
      <w:rFonts w:ascii="Arial"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9263F"/>
    <w:rPr>
      <w:color w:val="808080"/>
    </w:rPr>
  </w:style>
  <w:style w:type="paragraph" w:customStyle="1" w:styleId="Tablefont">
    <w:name w:val="Table font"/>
    <w:basedOn w:val="Normal"/>
    <w:qFormat/>
    <w:rsid w:val="0049263F"/>
    <w:pPr>
      <w:spacing w:before="80" w:after="80" w:line="240" w:lineRule="auto"/>
    </w:pPr>
    <w:rPr>
      <w:rFonts w:ascii="Arial" w:hAnsi="Arial"/>
      <w:sz w:val="20"/>
      <w:lang w:eastAsia="en-AU"/>
    </w:rPr>
  </w:style>
  <w:style w:type="paragraph" w:customStyle="1" w:styleId="Tableheader">
    <w:name w:val="Table header"/>
    <w:basedOn w:val="Tablefont"/>
    <w:qFormat/>
    <w:rsid w:val="0049263F"/>
    <w:pPr>
      <w:spacing w:before="60" w:after="60"/>
    </w:pPr>
    <w:rPr>
      <w:b/>
      <w:bCs/>
      <w:color w:val="000000" w:themeColor="text1"/>
    </w:rPr>
  </w:style>
  <w:style w:type="character" w:customStyle="1" w:styleId="checkbox">
    <w:name w:val="checkbox"/>
    <w:basedOn w:val="DefaultParagraphFont"/>
    <w:uiPriority w:val="1"/>
    <w:rsid w:val="0049263F"/>
    <w:rPr>
      <w:rFonts w:ascii="Wingdings" w:hAnsi="Wingdings"/>
    </w:rPr>
  </w:style>
  <w:style w:type="character" w:customStyle="1" w:styleId="WESstatus">
    <w:name w:val="WES status"/>
    <w:basedOn w:val="DefaultParagraphFont"/>
    <w:uiPriority w:val="1"/>
    <w:rsid w:val="0049263F"/>
    <w:rPr>
      <w:b w:val="0"/>
      <w:color w:val="A6A6A6" w:themeColor="background1" w:themeShade="A6"/>
    </w:rPr>
  </w:style>
  <w:style w:type="table" w:styleId="LightList">
    <w:name w:val="Light List"/>
    <w:basedOn w:val="TableNormal"/>
    <w:uiPriority w:val="61"/>
    <w:rsid w:val="0049263F"/>
    <w:pPr>
      <w:spacing w:before="80" w:after="80" w:line="240" w:lineRule="auto"/>
    </w:pPr>
    <w:rPr>
      <w:rFonts w:ascii="Arial" w:hAnsi="Arial"/>
      <w:sz w:val="20"/>
    </w:r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customStyle="1" w:styleId="WES">
    <w:name w:val="WES"/>
    <w:basedOn w:val="Tablefont"/>
    <w:qFormat/>
    <w:rsid w:val="0049263F"/>
    <w:pPr>
      <w:spacing w:before="240" w:after="120"/>
    </w:pPr>
    <w:rPr>
      <w:b/>
      <w:sz w:val="24"/>
    </w:rPr>
  </w:style>
  <w:style w:type="paragraph" w:customStyle="1" w:styleId="Tablerowheading">
    <w:name w:val="Table row heading"/>
    <w:basedOn w:val="Normal"/>
    <w:qFormat/>
    <w:rsid w:val="0049263F"/>
    <w:pPr>
      <w:spacing w:before="80" w:after="80" w:line="240" w:lineRule="auto"/>
    </w:pPr>
    <w:rPr>
      <w:rFonts w:ascii="Arial" w:hAnsi="Arial"/>
      <w:b/>
      <w:sz w:val="20"/>
      <w:lang w:eastAsia="en-AU"/>
    </w:rPr>
  </w:style>
  <w:style w:type="paragraph" w:customStyle="1" w:styleId="Tablerowright">
    <w:name w:val="Table row right"/>
    <w:basedOn w:val="Tablerowheading"/>
    <w:qFormat/>
    <w:rsid w:val="0049263F"/>
    <w:pPr>
      <w:jc w:val="right"/>
    </w:pPr>
  </w:style>
  <w:style w:type="paragraph" w:customStyle="1" w:styleId="Tablerowheadingitalic">
    <w:name w:val="Table row heading italic"/>
    <w:basedOn w:val="Tablerowheading"/>
    <w:qFormat/>
    <w:rsid w:val="0049263F"/>
    <w:pPr>
      <w:keepNext/>
      <w:keepLines/>
      <w:tabs>
        <w:tab w:val="left" w:pos="2268"/>
        <w:tab w:val="left" w:pos="5670"/>
      </w:tabs>
    </w:pPr>
    <w:rPr>
      <w:i/>
    </w:rPr>
  </w:style>
  <w:style w:type="paragraph" w:customStyle="1" w:styleId="Tabletextprimarysource">
    <w:name w:val="Table text primary source"/>
    <w:basedOn w:val="Normal"/>
    <w:qFormat/>
    <w:rsid w:val="0049263F"/>
    <w:pPr>
      <w:spacing w:before="60" w:after="60" w:line="240" w:lineRule="auto"/>
    </w:pPr>
    <w:rPr>
      <w:rFonts w:ascii="Arial" w:hAnsi="Arial"/>
      <w:sz w:val="20"/>
    </w:rPr>
  </w:style>
  <w:style w:type="character" w:styleId="Hyperlink">
    <w:name w:val="Hyperlink"/>
    <w:basedOn w:val="DefaultParagraphFont"/>
    <w:uiPriority w:val="99"/>
    <w:semiHidden/>
    <w:unhideWhenUsed/>
    <w:rsid w:val="0049263F"/>
    <w:rPr>
      <w:color w:val="0563C1" w:themeColor="hyperlink"/>
      <w:u w:val="single"/>
    </w:rPr>
  </w:style>
  <w:style w:type="paragraph" w:customStyle="1" w:styleId="Tablefooter">
    <w:name w:val="Table footer"/>
    <w:basedOn w:val="Tablefont"/>
    <w:next w:val="Normal"/>
    <w:qFormat/>
    <w:rsid w:val="0049263F"/>
    <w:pPr>
      <w:spacing w:before="0" w:after="240"/>
      <w:ind w:left="227"/>
    </w:pPr>
    <w:rPr>
      <w:sz w:val="17"/>
    </w:rPr>
  </w:style>
  <w:style w:type="paragraph" w:styleId="ListBullet">
    <w:name w:val="List Bullet"/>
    <w:basedOn w:val="Normal"/>
    <w:uiPriority w:val="99"/>
    <w:unhideWhenUsed/>
    <w:rsid w:val="0049263F"/>
    <w:pPr>
      <w:numPr>
        <w:numId w:val="1"/>
      </w:numPr>
      <w:spacing w:after="120" w:line="276" w:lineRule="auto"/>
      <w:contextualSpacing/>
    </w:pPr>
    <w:rPr>
      <w:rFonts w:ascii="Arial" w:hAnsi="Arial"/>
      <w:sz w:val="20"/>
    </w:rPr>
  </w:style>
  <w:style w:type="paragraph" w:styleId="BalloonText">
    <w:name w:val="Balloon Text"/>
    <w:basedOn w:val="Normal"/>
    <w:link w:val="BalloonTextChar"/>
    <w:uiPriority w:val="99"/>
    <w:semiHidden/>
    <w:unhideWhenUsed/>
    <w:rsid w:val="004926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6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acgih.org/tlv-bei-guidelines/policies-procedures-presentations"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249E919C1446C2865729821B7F1551"/>
        <w:category>
          <w:name w:val="General"/>
          <w:gallery w:val="placeholder"/>
        </w:category>
        <w:types>
          <w:type w:val="bbPlcHdr"/>
        </w:types>
        <w:behaviors>
          <w:behavior w:val="content"/>
        </w:behaviors>
        <w:guid w:val="{3648CA23-FD8D-4478-96B5-EC95F93718B1}"/>
      </w:docPartPr>
      <w:docPartBody>
        <w:p w:rsidR="00DC6866" w:rsidRDefault="00804733" w:rsidP="00804733">
          <w:pPr>
            <w:pStyle w:val="59249E919C1446C2865729821B7F1551"/>
          </w:pPr>
          <w:r>
            <w:rPr>
              <w:rStyle w:val="PlaceholderText"/>
            </w:rPr>
            <w:t>Nameofchemical</w:t>
          </w:r>
        </w:p>
      </w:docPartBody>
    </w:docPart>
    <w:docPart>
      <w:docPartPr>
        <w:name w:val="F29EADA4E845453C8C268D11BD42DF29"/>
        <w:category>
          <w:name w:val="General"/>
          <w:gallery w:val="placeholder"/>
        </w:category>
        <w:types>
          <w:type w:val="bbPlcHdr"/>
        </w:types>
        <w:behaviors>
          <w:behavior w:val="content"/>
        </w:behaviors>
        <w:guid w:val="{5D3E9BC7-7248-4155-A1DB-D79D0615EF08}"/>
      </w:docPartPr>
      <w:docPartBody>
        <w:p w:rsidR="00DC6866" w:rsidRDefault="00804733" w:rsidP="00804733">
          <w:pPr>
            <w:pStyle w:val="F29EADA4E845453C8C268D11BD42DF29"/>
          </w:pPr>
          <w:r>
            <w:rPr>
              <w:rStyle w:val="PlaceholderText"/>
            </w:rPr>
            <w:t>Has this value changed?</w:t>
          </w:r>
        </w:p>
      </w:docPartBody>
    </w:docPart>
    <w:docPart>
      <w:docPartPr>
        <w:name w:val="65E6976C9FEC441BAEA0056A35EBBCD3"/>
        <w:category>
          <w:name w:val="General"/>
          <w:gallery w:val="placeholder"/>
        </w:category>
        <w:types>
          <w:type w:val="bbPlcHdr"/>
        </w:types>
        <w:behaviors>
          <w:behavior w:val="content"/>
        </w:behaviors>
        <w:guid w:val="{AA2AC372-85FA-41CF-97B7-583A00D6522C}"/>
      </w:docPartPr>
      <w:docPartBody>
        <w:p w:rsidR="00DC6866" w:rsidRDefault="00804733" w:rsidP="00804733">
          <w:pPr>
            <w:pStyle w:val="65E6976C9FEC441BAEA0056A35EBBCD3"/>
          </w:pPr>
          <w:r>
            <w:rPr>
              <w:rStyle w:val="PlaceholderText"/>
            </w:rPr>
            <w:t>Has this value changed?</w:t>
          </w:r>
        </w:p>
      </w:docPartBody>
    </w:docPart>
    <w:docPart>
      <w:docPartPr>
        <w:name w:val="B0B143CAE4604088A8C483B0A0C37E91"/>
        <w:category>
          <w:name w:val="General"/>
          <w:gallery w:val="placeholder"/>
        </w:category>
        <w:types>
          <w:type w:val="bbPlcHdr"/>
        </w:types>
        <w:behaviors>
          <w:behavior w:val="content"/>
        </w:behaviors>
        <w:guid w:val="{444EE665-D533-4F01-BC6B-6146590482BB}"/>
      </w:docPartPr>
      <w:docPartBody>
        <w:p w:rsidR="00DC6866" w:rsidRDefault="00804733" w:rsidP="00804733">
          <w:pPr>
            <w:pStyle w:val="B0B143CAE4604088A8C483B0A0C37E91"/>
          </w:pPr>
          <w:r>
            <w:rPr>
              <w:rStyle w:val="PlaceholderText"/>
            </w:rPr>
            <w:t>Y</w:t>
          </w:r>
          <w:r w:rsidRPr="003365A5">
            <w:rPr>
              <w:rStyle w:val="PlaceholderText"/>
            </w:rPr>
            <w:t>ear</w:t>
          </w:r>
        </w:p>
      </w:docPartBody>
    </w:docPart>
    <w:docPart>
      <w:docPartPr>
        <w:name w:val="C193F0BFE6A84AF68FB4C98E07926B73"/>
        <w:category>
          <w:name w:val="General"/>
          <w:gallery w:val="placeholder"/>
        </w:category>
        <w:types>
          <w:type w:val="bbPlcHdr"/>
        </w:types>
        <w:behaviors>
          <w:behavior w:val="content"/>
        </w:behaviors>
        <w:guid w:val="{4CF8CF20-DE10-4C15-9945-84C5525F6783}"/>
      </w:docPartPr>
      <w:docPartBody>
        <w:p w:rsidR="00DC6866" w:rsidRDefault="00804733" w:rsidP="00804733">
          <w:pPr>
            <w:pStyle w:val="C193F0BFE6A84AF68FB4C98E07926B73"/>
          </w:pPr>
          <w:r w:rsidRPr="0051509C">
            <w:rPr>
              <w:rStyle w:val="PlaceholderText"/>
            </w:rPr>
            <w:t>Click here to enter standard</w:t>
          </w:r>
        </w:p>
      </w:docPartBody>
    </w:docPart>
    <w:docPart>
      <w:docPartPr>
        <w:name w:val="AD3642C2F6E8489BB8A47513257031C4"/>
        <w:category>
          <w:name w:val="General"/>
          <w:gallery w:val="placeholder"/>
        </w:category>
        <w:types>
          <w:type w:val="bbPlcHdr"/>
        </w:types>
        <w:behaviors>
          <w:behavior w:val="content"/>
        </w:behaviors>
        <w:guid w:val="{534CDD04-4195-43B7-B4A8-C775F1E1802F}"/>
      </w:docPartPr>
      <w:docPartBody>
        <w:p w:rsidR="00DC6866" w:rsidRDefault="00804733" w:rsidP="00804733">
          <w:pPr>
            <w:pStyle w:val="AD3642C2F6E8489BB8A47513257031C4"/>
          </w:pPr>
          <w:r>
            <w:rPr>
              <w:rStyle w:val="PlaceholderText"/>
            </w:rPr>
            <w:t>Y</w:t>
          </w:r>
          <w:r w:rsidRPr="003365A5">
            <w:rPr>
              <w:rStyle w:val="PlaceholderText"/>
            </w:rPr>
            <w:t>ear</w:t>
          </w:r>
        </w:p>
      </w:docPartBody>
    </w:docPart>
    <w:docPart>
      <w:docPartPr>
        <w:name w:val="DE5AC918515B423DBAFFA723D73350DF"/>
        <w:category>
          <w:name w:val="General"/>
          <w:gallery w:val="placeholder"/>
        </w:category>
        <w:types>
          <w:type w:val="bbPlcHdr"/>
        </w:types>
        <w:behaviors>
          <w:behavior w:val="content"/>
        </w:behaviors>
        <w:guid w:val="{E163A5DB-CB3C-40CE-8790-B753FB52883A}"/>
      </w:docPartPr>
      <w:docPartBody>
        <w:p w:rsidR="00DC6866" w:rsidRDefault="00804733" w:rsidP="00804733">
          <w:pPr>
            <w:pStyle w:val="DE5AC918515B423DBAFFA723D73350DF"/>
          </w:pPr>
          <w:r w:rsidRPr="0051509C">
            <w:rPr>
              <w:rStyle w:val="PlaceholderText"/>
            </w:rPr>
            <w:t>Click here to enter standard</w:t>
          </w:r>
        </w:p>
      </w:docPartBody>
    </w:docPart>
    <w:docPart>
      <w:docPartPr>
        <w:name w:val="990D55E869C5456B880F9083ACA3F643"/>
        <w:category>
          <w:name w:val="General"/>
          <w:gallery w:val="placeholder"/>
        </w:category>
        <w:types>
          <w:type w:val="bbPlcHdr"/>
        </w:types>
        <w:behaviors>
          <w:behavior w:val="content"/>
        </w:behaviors>
        <w:guid w:val="{A3CE7DED-4B57-4EAF-98F5-54FA33BCC108}"/>
      </w:docPartPr>
      <w:docPartBody>
        <w:p w:rsidR="00DC6866" w:rsidRDefault="00804733" w:rsidP="00804733">
          <w:pPr>
            <w:pStyle w:val="990D55E869C5456B880F9083ACA3F643"/>
          </w:pPr>
          <w:r>
            <w:rPr>
              <w:rStyle w:val="PlaceholderText"/>
            </w:rPr>
            <w:t>Y</w:t>
          </w:r>
          <w:r w:rsidRPr="003365A5">
            <w:rPr>
              <w:rStyle w:val="PlaceholderText"/>
            </w:rPr>
            <w:t>ear</w:t>
          </w:r>
        </w:p>
      </w:docPartBody>
    </w:docPart>
    <w:docPart>
      <w:docPartPr>
        <w:name w:val="3E94520253F343FE8937080595DDA2AA"/>
        <w:category>
          <w:name w:val="General"/>
          <w:gallery w:val="placeholder"/>
        </w:category>
        <w:types>
          <w:type w:val="bbPlcHdr"/>
        </w:types>
        <w:behaviors>
          <w:behavior w:val="content"/>
        </w:behaviors>
        <w:guid w:val="{46474F0F-667D-4215-88BE-A40E6E30796E}"/>
      </w:docPartPr>
      <w:docPartBody>
        <w:p w:rsidR="00DC6866" w:rsidRDefault="00804733" w:rsidP="00804733">
          <w:pPr>
            <w:pStyle w:val="3E94520253F343FE8937080595DDA2AA"/>
          </w:pPr>
          <w:r w:rsidRPr="0051509C">
            <w:rPr>
              <w:rStyle w:val="PlaceholderText"/>
            </w:rPr>
            <w:t>Click here to enter standard</w:t>
          </w:r>
        </w:p>
      </w:docPartBody>
    </w:docPart>
    <w:docPart>
      <w:docPartPr>
        <w:name w:val="F8BA2BC3CD7B42C297AAFFC99D5B59C6"/>
        <w:category>
          <w:name w:val="General"/>
          <w:gallery w:val="placeholder"/>
        </w:category>
        <w:types>
          <w:type w:val="bbPlcHdr"/>
        </w:types>
        <w:behaviors>
          <w:behavior w:val="content"/>
        </w:behaviors>
        <w:guid w:val="{177361A6-0619-4186-B316-9FE1F09FED21}"/>
      </w:docPartPr>
      <w:docPartBody>
        <w:p w:rsidR="00DC6866" w:rsidRDefault="00804733" w:rsidP="00804733">
          <w:pPr>
            <w:pStyle w:val="F8BA2BC3CD7B42C297AAFFC99D5B59C6"/>
          </w:pPr>
          <w:r>
            <w:rPr>
              <w:rStyle w:val="PlaceholderText"/>
            </w:rPr>
            <w:t>Y</w:t>
          </w:r>
          <w:r w:rsidRPr="003365A5">
            <w:rPr>
              <w:rStyle w:val="PlaceholderText"/>
            </w:rPr>
            <w:t>ear</w:t>
          </w:r>
        </w:p>
      </w:docPartBody>
    </w:docPart>
    <w:docPart>
      <w:docPartPr>
        <w:name w:val="AEF1F16BF4864C49837C586F8138897E"/>
        <w:category>
          <w:name w:val="General"/>
          <w:gallery w:val="placeholder"/>
        </w:category>
        <w:types>
          <w:type w:val="bbPlcHdr"/>
        </w:types>
        <w:behaviors>
          <w:behavior w:val="content"/>
        </w:behaviors>
        <w:guid w:val="{84DA6447-4412-48BC-B79D-501D754C988C}"/>
      </w:docPartPr>
      <w:docPartBody>
        <w:p w:rsidR="00DC6866" w:rsidRDefault="00804733" w:rsidP="00804733">
          <w:pPr>
            <w:pStyle w:val="AEF1F16BF4864C49837C586F8138897E"/>
          </w:pPr>
          <w:r w:rsidRPr="0051509C">
            <w:rPr>
              <w:rStyle w:val="PlaceholderText"/>
            </w:rPr>
            <w:t>Click here to enter standard</w:t>
          </w:r>
        </w:p>
      </w:docPartBody>
    </w:docPart>
    <w:docPart>
      <w:docPartPr>
        <w:name w:val="F8F7D2DF1EA941F88198EA6C9A01E8F5"/>
        <w:category>
          <w:name w:val="General"/>
          <w:gallery w:val="placeholder"/>
        </w:category>
        <w:types>
          <w:type w:val="bbPlcHdr"/>
        </w:types>
        <w:behaviors>
          <w:behavior w:val="content"/>
        </w:behaviors>
        <w:guid w:val="{2422D771-5B71-429E-B28F-5D7E0C7B7F08}"/>
      </w:docPartPr>
      <w:docPartBody>
        <w:p w:rsidR="00DC6866" w:rsidRDefault="00804733" w:rsidP="00804733">
          <w:pPr>
            <w:pStyle w:val="F8F7D2DF1EA941F88198EA6C9A01E8F5"/>
          </w:pPr>
          <w:r>
            <w:rPr>
              <w:rStyle w:val="PlaceholderText"/>
            </w:rPr>
            <w:t>Y</w:t>
          </w:r>
          <w:r w:rsidRPr="003365A5">
            <w:rPr>
              <w:rStyle w:val="PlaceholderText"/>
            </w:rPr>
            <w:t>ear</w:t>
          </w:r>
        </w:p>
      </w:docPartBody>
    </w:docPart>
    <w:docPart>
      <w:docPartPr>
        <w:name w:val="B8362999FF034CF1A2806F1B4E1D1F54"/>
        <w:category>
          <w:name w:val="General"/>
          <w:gallery w:val="placeholder"/>
        </w:category>
        <w:types>
          <w:type w:val="bbPlcHdr"/>
        </w:types>
        <w:behaviors>
          <w:behavior w:val="content"/>
        </w:behaviors>
        <w:guid w:val="{114A2E7A-940B-4F46-A25B-05CDFA77E41C}"/>
      </w:docPartPr>
      <w:docPartBody>
        <w:p w:rsidR="00DC6866" w:rsidRDefault="00804733" w:rsidP="00804733">
          <w:pPr>
            <w:pStyle w:val="B8362999FF034CF1A2806F1B4E1D1F54"/>
          </w:pPr>
          <w:r w:rsidRPr="0051509C">
            <w:rPr>
              <w:rStyle w:val="PlaceholderText"/>
            </w:rPr>
            <w:t>Click here to enter standard</w:t>
          </w:r>
        </w:p>
      </w:docPartBody>
    </w:docPart>
    <w:docPart>
      <w:docPartPr>
        <w:name w:val="5F9AF2C4FCD64260B890B9E7B458C664"/>
        <w:category>
          <w:name w:val="General"/>
          <w:gallery w:val="placeholder"/>
        </w:category>
        <w:types>
          <w:type w:val="bbPlcHdr"/>
        </w:types>
        <w:behaviors>
          <w:behavior w:val="content"/>
        </w:behaviors>
        <w:guid w:val="{4D6FC3D0-B7EE-4AA6-9F02-AEB89F3CDCC6}"/>
      </w:docPartPr>
      <w:docPartBody>
        <w:p w:rsidR="00DC6866" w:rsidRDefault="00804733" w:rsidP="00804733">
          <w:pPr>
            <w:pStyle w:val="5F9AF2C4FCD64260B890B9E7B458C664"/>
          </w:pPr>
          <w:r>
            <w:rPr>
              <w:rStyle w:val="PlaceholderText"/>
            </w:rPr>
            <w:t>Y</w:t>
          </w:r>
          <w:r w:rsidRPr="003365A5">
            <w:rPr>
              <w:rStyle w:val="PlaceholderText"/>
            </w:rPr>
            <w:t>ear</w:t>
          </w:r>
        </w:p>
      </w:docPartBody>
    </w:docPart>
    <w:docPart>
      <w:docPartPr>
        <w:name w:val="7C4FE2E93A634FFAB5970F527DB9ED55"/>
        <w:category>
          <w:name w:val="General"/>
          <w:gallery w:val="placeholder"/>
        </w:category>
        <w:types>
          <w:type w:val="bbPlcHdr"/>
        </w:types>
        <w:behaviors>
          <w:behavior w:val="content"/>
        </w:behaviors>
        <w:guid w:val="{1943AE91-D901-4BAA-8B9F-D9D4FF52B527}"/>
      </w:docPartPr>
      <w:docPartBody>
        <w:p w:rsidR="00DC6866" w:rsidRDefault="00804733" w:rsidP="00804733">
          <w:pPr>
            <w:pStyle w:val="7C4FE2E93A634FFAB5970F527DB9ED55"/>
          </w:pPr>
          <w:r w:rsidRPr="0051509C">
            <w:rPr>
              <w:rStyle w:val="PlaceholderText"/>
            </w:rPr>
            <w:t>Click here to enter standard</w:t>
          </w:r>
        </w:p>
      </w:docPartBody>
    </w:docPart>
    <w:docPart>
      <w:docPartPr>
        <w:name w:val="C9A23BF8636642B896671A2BDEAF407A"/>
        <w:category>
          <w:name w:val="General"/>
          <w:gallery w:val="placeholder"/>
        </w:category>
        <w:types>
          <w:type w:val="bbPlcHdr"/>
        </w:types>
        <w:behaviors>
          <w:behavior w:val="content"/>
        </w:behaviors>
        <w:guid w:val="{FABD4885-4964-41DA-9BD3-6CB578F446BC}"/>
      </w:docPartPr>
      <w:docPartBody>
        <w:p w:rsidR="00DC6866" w:rsidRDefault="00804733" w:rsidP="00804733">
          <w:pPr>
            <w:pStyle w:val="C9A23BF8636642B896671A2BDEAF407A"/>
          </w:pPr>
          <w:r w:rsidRPr="00724F1C">
            <w:rPr>
              <w:rStyle w:val="PlaceholderText"/>
            </w:rPr>
            <w:t>Choose an item.</w:t>
          </w:r>
        </w:p>
      </w:docPartBody>
    </w:docPart>
    <w:docPart>
      <w:docPartPr>
        <w:name w:val="2E04794E64AC4B02B8113C005D8988FA"/>
        <w:category>
          <w:name w:val="General"/>
          <w:gallery w:val="placeholder"/>
        </w:category>
        <w:types>
          <w:type w:val="bbPlcHdr"/>
        </w:types>
        <w:behaviors>
          <w:behavior w:val="content"/>
        </w:behaviors>
        <w:guid w:val="{5A0E6A9C-F556-44AE-ABB5-103105B11274}"/>
      </w:docPartPr>
      <w:docPartBody>
        <w:p w:rsidR="00DC6866" w:rsidRDefault="00804733" w:rsidP="00804733">
          <w:pPr>
            <w:pStyle w:val="2E04794E64AC4B02B8113C005D8988FA"/>
          </w:pPr>
          <w:r w:rsidRPr="00F4402E">
            <w:rPr>
              <w:rStyle w:val="PlaceholderText"/>
              <w:color w:val="FFFFFF" w:themeColor="background1"/>
            </w:rPr>
            <w:t>Choose an item.</w:t>
          </w:r>
        </w:p>
      </w:docPartBody>
    </w:docPart>
    <w:docPart>
      <w:docPartPr>
        <w:name w:val="4D9BA69754D6464285D95073316F1461"/>
        <w:category>
          <w:name w:val="General"/>
          <w:gallery w:val="placeholder"/>
        </w:category>
        <w:types>
          <w:type w:val="bbPlcHdr"/>
        </w:types>
        <w:behaviors>
          <w:behavior w:val="content"/>
        </w:behaviors>
        <w:guid w:val="{3EF83BB4-C374-42B2-8B8F-22B2D6CB1945}"/>
      </w:docPartPr>
      <w:docPartBody>
        <w:p w:rsidR="00DC6866" w:rsidRDefault="00804733" w:rsidP="00804733">
          <w:pPr>
            <w:pStyle w:val="4D9BA69754D6464285D95073316F1461"/>
          </w:pPr>
          <w:r w:rsidRPr="00F4402E">
            <w:rPr>
              <w:rStyle w:val="PlaceholderText"/>
              <w:color w:val="FFFFFF" w:themeColor="background1"/>
            </w:rPr>
            <w:t>Choose an item.</w:t>
          </w:r>
        </w:p>
      </w:docPartBody>
    </w:docPart>
    <w:docPart>
      <w:docPartPr>
        <w:name w:val="42BFEA9229CB4B26AB28D0AED5BF4136"/>
        <w:category>
          <w:name w:val="General"/>
          <w:gallery w:val="placeholder"/>
        </w:category>
        <w:types>
          <w:type w:val="bbPlcHdr"/>
        </w:types>
        <w:behaviors>
          <w:behavior w:val="content"/>
        </w:behaviors>
        <w:guid w:val="{C94F383A-467C-4C2B-A5B5-37C02B651C46}"/>
      </w:docPartPr>
      <w:docPartBody>
        <w:p w:rsidR="00DC6866" w:rsidRDefault="00804733" w:rsidP="00804733">
          <w:pPr>
            <w:pStyle w:val="42BFEA9229CB4B26AB28D0AED5BF4136"/>
          </w:pPr>
          <w:r w:rsidRPr="001D56F0">
            <w:rPr>
              <w:rStyle w:val="PlaceholderText"/>
            </w:rPr>
            <w:t>Choose an item.</w:t>
          </w:r>
        </w:p>
      </w:docPartBody>
    </w:docPart>
    <w:docPart>
      <w:docPartPr>
        <w:name w:val="F7D558DE18AE43268644DE3A7BF71A92"/>
        <w:category>
          <w:name w:val="General"/>
          <w:gallery w:val="placeholder"/>
        </w:category>
        <w:types>
          <w:type w:val="bbPlcHdr"/>
        </w:types>
        <w:behaviors>
          <w:behavior w:val="content"/>
        </w:behaviors>
        <w:guid w:val="{4A5075B5-4EAE-45A5-A5C6-2FBB2F882A29}"/>
      </w:docPartPr>
      <w:docPartBody>
        <w:p w:rsidR="00DC6866" w:rsidRDefault="00804733" w:rsidP="00804733">
          <w:pPr>
            <w:pStyle w:val="F7D558DE18AE43268644DE3A7BF71A92"/>
          </w:pPr>
          <w:r w:rsidRPr="00EB3D1B">
            <w:rPr>
              <w:rStyle w:val="PlaceholderText"/>
              <w:color w:val="FFFFFF" w:themeColor="background1"/>
            </w:rPr>
            <w:t>Choose an item.</w:t>
          </w:r>
        </w:p>
      </w:docPartBody>
    </w:docPart>
    <w:docPart>
      <w:docPartPr>
        <w:name w:val="5CE9AE1924DF44228560AAD26A18684E"/>
        <w:category>
          <w:name w:val="General"/>
          <w:gallery w:val="placeholder"/>
        </w:category>
        <w:types>
          <w:type w:val="bbPlcHdr"/>
        </w:types>
        <w:behaviors>
          <w:behavior w:val="content"/>
        </w:behaviors>
        <w:guid w:val="{DA69EFED-D46D-4407-9801-F0BAB2AF7D67}"/>
      </w:docPartPr>
      <w:docPartBody>
        <w:p w:rsidR="00DC6866" w:rsidRDefault="00804733" w:rsidP="00804733">
          <w:pPr>
            <w:pStyle w:val="5CE9AE1924DF44228560AAD26A18684E"/>
          </w:pPr>
          <w:r>
            <w:rPr>
              <w:rStyle w:val="PlaceholderText"/>
            </w:rPr>
            <w:t>Insert molecular weight</w:t>
          </w:r>
        </w:p>
      </w:docPartBody>
    </w:docPart>
    <w:docPart>
      <w:docPartPr>
        <w:name w:val="99E5AFF2F8994F1CB9A5EF161ED8EEA1"/>
        <w:category>
          <w:name w:val="General"/>
          <w:gallery w:val="placeholder"/>
        </w:category>
        <w:types>
          <w:type w:val="bbPlcHdr"/>
        </w:types>
        <w:behaviors>
          <w:behavior w:val="content"/>
        </w:behaviors>
        <w:guid w:val="{843B0AD5-FFA0-4566-8627-B25B8B056D75}"/>
      </w:docPartPr>
      <w:docPartBody>
        <w:p w:rsidR="00DC6866" w:rsidRDefault="00804733" w:rsidP="00804733">
          <w:pPr>
            <w:pStyle w:val="99E5AFF2F8994F1CB9A5EF161ED8EEA1"/>
          </w:pPr>
          <w:r>
            <w:rPr>
              <w:rStyle w:val="PlaceholderText"/>
            </w:rPr>
            <w:t>Number</w:t>
          </w:r>
        </w:p>
      </w:docPartBody>
    </w:docPart>
    <w:docPart>
      <w:docPartPr>
        <w:name w:val="3638688B26A34E18806B96A0B46ED36D"/>
        <w:category>
          <w:name w:val="General"/>
          <w:gallery w:val="placeholder"/>
        </w:category>
        <w:types>
          <w:type w:val="bbPlcHdr"/>
        </w:types>
        <w:behaviors>
          <w:behavior w:val="content"/>
        </w:behaviors>
        <w:guid w:val="{5F7A7113-739D-4EFA-AE2D-B9ED84DE1B9C}"/>
      </w:docPartPr>
      <w:docPartBody>
        <w:p w:rsidR="00DC6866" w:rsidRDefault="00804733" w:rsidP="00804733">
          <w:pPr>
            <w:pStyle w:val="3638688B26A34E18806B96A0B46ED36D"/>
          </w:pPr>
          <w:r w:rsidRPr="00DF796F">
            <w:rPr>
              <w:rStyle w:val="PlaceholderText"/>
            </w:rPr>
            <w:t>Click or tap here to enter text.</w:t>
          </w:r>
        </w:p>
      </w:docPartBody>
    </w:docPart>
    <w:docPart>
      <w:docPartPr>
        <w:name w:val="785DF3F391A6411DACECA33423532F66"/>
        <w:category>
          <w:name w:val="General"/>
          <w:gallery w:val="placeholder"/>
        </w:category>
        <w:types>
          <w:type w:val="bbPlcHdr"/>
        </w:types>
        <w:behaviors>
          <w:behavior w:val="content"/>
        </w:behaviors>
        <w:guid w:val="{62640D56-9551-41B8-8210-0B298CC7E13A}"/>
      </w:docPartPr>
      <w:docPartBody>
        <w:p w:rsidR="00DC6866" w:rsidRDefault="00804733" w:rsidP="00804733">
          <w:pPr>
            <w:pStyle w:val="785DF3F391A6411DACECA33423532F66"/>
          </w:pPr>
          <w:r w:rsidRPr="004C23F4">
            <w:rPr>
              <w:rStyle w:val="PlaceholderText"/>
              <w:rFonts w:cs="Arial"/>
            </w:rPr>
            <w:t>Click here to enter year</w:t>
          </w:r>
        </w:p>
      </w:docPartBody>
    </w:docPart>
    <w:docPart>
      <w:docPartPr>
        <w:name w:val="181E20282C3B4BE485AB43C9021CBDD2"/>
        <w:category>
          <w:name w:val="General"/>
          <w:gallery w:val="placeholder"/>
        </w:category>
        <w:types>
          <w:type w:val="bbPlcHdr"/>
        </w:types>
        <w:behaviors>
          <w:behavior w:val="content"/>
        </w:behaviors>
        <w:guid w:val="{DDBAB493-D445-473F-99D0-88387EBC1774}"/>
      </w:docPartPr>
      <w:docPartBody>
        <w:p w:rsidR="00DC6866" w:rsidRDefault="00804733" w:rsidP="00804733">
          <w:pPr>
            <w:pStyle w:val="181E20282C3B4BE485AB43C9021CBDD2"/>
          </w:pPr>
          <w:r w:rsidRPr="00262278">
            <w:rPr>
              <w:color w:val="00B050"/>
            </w:rPr>
            <w:t>1994</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733"/>
    <w:rsid w:val="00804733"/>
    <w:rsid w:val="00C03C96"/>
    <w:rsid w:val="00DC68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4733"/>
    <w:rPr>
      <w:color w:val="808080"/>
    </w:rPr>
  </w:style>
  <w:style w:type="paragraph" w:customStyle="1" w:styleId="59249E919C1446C2865729821B7F1551">
    <w:name w:val="59249E919C1446C2865729821B7F1551"/>
    <w:rsid w:val="00804733"/>
  </w:style>
  <w:style w:type="paragraph" w:customStyle="1" w:styleId="F29EADA4E845453C8C268D11BD42DF29">
    <w:name w:val="F29EADA4E845453C8C268D11BD42DF29"/>
    <w:rsid w:val="00804733"/>
  </w:style>
  <w:style w:type="paragraph" w:customStyle="1" w:styleId="65E6976C9FEC441BAEA0056A35EBBCD3">
    <w:name w:val="65E6976C9FEC441BAEA0056A35EBBCD3"/>
    <w:rsid w:val="00804733"/>
  </w:style>
  <w:style w:type="paragraph" w:customStyle="1" w:styleId="B0B143CAE4604088A8C483B0A0C37E91">
    <w:name w:val="B0B143CAE4604088A8C483B0A0C37E91"/>
    <w:rsid w:val="00804733"/>
  </w:style>
  <w:style w:type="paragraph" w:customStyle="1" w:styleId="C193F0BFE6A84AF68FB4C98E07926B73">
    <w:name w:val="C193F0BFE6A84AF68FB4C98E07926B73"/>
    <w:rsid w:val="00804733"/>
  </w:style>
  <w:style w:type="paragraph" w:customStyle="1" w:styleId="AD3642C2F6E8489BB8A47513257031C4">
    <w:name w:val="AD3642C2F6E8489BB8A47513257031C4"/>
    <w:rsid w:val="00804733"/>
  </w:style>
  <w:style w:type="paragraph" w:customStyle="1" w:styleId="DE5AC918515B423DBAFFA723D73350DF">
    <w:name w:val="DE5AC918515B423DBAFFA723D73350DF"/>
    <w:rsid w:val="00804733"/>
  </w:style>
  <w:style w:type="paragraph" w:customStyle="1" w:styleId="990D55E869C5456B880F9083ACA3F643">
    <w:name w:val="990D55E869C5456B880F9083ACA3F643"/>
    <w:rsid w:val="00804733"/>
  </w:style>
  <w:style w:type="paragraph" w:customStyle="1" w:styleId="3E94520253F343FE8937080595DDA2AA">
    <w:name w:val="3E94520253F343FE8937080595DDA2AA"/>
    <w:rsid w:val="00804733"/>
  </w:style>
  <w:style w:type="paragraph" w:customStyle="1" w:styleId="F8BA2BC3CD7B42C297AAFFC99D5B59C6">
    <w:name w:val="F8BA2BC3CD7B42C297AAFFC99D5B59C6"/>
    <w:rsid w:val="00804733"/>
  </w:style>
  <w:style w:type="paragraph" w:customStyle="1" w:styleId="AEF1F16BF4864C49837C586F8138897E">
    <w:name w:val="AEF1F16BF4864C49837C586F8138897E"/>
    <w:rsid w:val="00804733"/>
  </w:style>
  <w:style w:type="paragraph" w:customStyle="1" w:styleId="F8F7D2DF1EA941F88198EA6C9A01E8F5">
    <w:name w:val="F8F7D2DF1EA941F88198EA6C9A01E8F5"/>
    <w:rsid w:val="00804733"/>
  </w:style>
  <w:style w:type="paragraph" w:customStyle="1" w:styleId="B8362999FF034CF1A2806F1B4E1D1F54">
    <w:name w:val="B8362999FF034CF1A2806F1B4E1D1F54"/>
    <w:rsid w:val="00804733"/>
  </w:style>
  <w:style w:type="paragraph" w:customStyle="1" w:styleId="5F9AF2C4FCD64260B890B9E7B458C664">
    <w:name w:val="5F9AF2C4FCD64260B890B9E7B458C664"/>
    <w:rsid w:val="00804733"/>
  </w:style>
  <w:style w:type="paragraph" w:customStyle="1" w:styleId="7C4FE2E93A634FFAB5970F527DB9ED55">
    <w:name w:val="7C4FE2E93A634FFAB5970F527DB9ED55"/>
    <w:rsid w:val="00804733"/>
  </w:style>
  <w:style w:type="paragraph" w:customStyle="1" w:styleId="C9A23BF8636642B896671A2BDEAF407A">
    <w:name w:val="C9A23BF8636642B896671A2BDEAF407A"/>
    <w:rsid w:val="00804733"/>
  </w:style>
  <w:style w:type="paragraph" w:customStyle="1" w:styleId="2E04794E64AC4B02B8113C005D8988FA">
    <w:name w:val="2E04794E64AC4B02B8113C005D8988FA"/>
    <w:rsid w:val="00804733"/>
  </w:style>
  <w:style w:type="paragraph" w:customStyle="1" w:styleId="4D9BA69754D6464285D95073316F1461">
    <w:name w:val="4D9BA69754D6464285D95073316F1461"/>
    <w:rsid w:val="00804733"/>
  </w:style>
  <w:style w:type="paragraph" w:customStyle="1" w:styleId="42BFEA9229CB4B26AB28D0AED5BF4136">
    <w:name w:val="42BFEA9229CB4B26AB28D0AED5BF4136"/>
    <w:rsid w:val="00804733"/>
  </w:style>
  <w:style w:type="paragraph" w:customStyle="1" w:styleId="F7D558DE18AE43268644DE3A7BF71A92">
    <w:name w:val="F7D558DE18AE43268644DE3A7BF71A92"/>
    <w:rsid w:val="00804733"/>
  </w:style>
  <w:style w:type="paragraph" w:customStyle="1" w:styleId="5CE9AE1924DF44228560AAD26A18684E">
    <w:name w:val="5CE9AE1924DF44228560AAD26A18684E"/>
    <w:rsid w:val="00804733"/>
  </w:style>
  <w:style w:type="paragraph" w:customStyle="1" w:styleId="99E5AFF2F8994F1CB9A5EF161ED8EEA1">
    <w:name w:val="99E5AFF2F8994F1CB9A5EF161ED8EEA1"/>
    <w:rsid w:val="00804733"/>
  </w:style>
  <w:style w:type="paragraph" w:customStyle="1" w:styleId="3638688B26A34E18806B96A0B46ED36D">
    <w:name w:val="3638688B26A34E18806B96A0B46ED36D"/>
    <w:rsid w:val="00804733"/>
  </w:style>
  <w:style w:type="paragraph" w:customStyle="1" w:styleId="785DF3F391A6411DACECA33423532F66">
    <w:name w:val="785DF3F391A6411DACECA33423532F66"/>
    <w:rsid w:val="00804733"/>
  </w:style>
  <w:style w:type="paragraph" w:customStyle="1" w:styleId="181E20282C3B4BE485AB43C9021CBDD2">
    <w:name w:val="181E20282C3B4BE485AB43C9021CBDD2"/>
    <w:rsid w:val="00804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608039-B307-42A9-A57F-AE59C0695573}"/>
</file>

<file path=customXml/itemProps2.xml><?xml version="1.0" encoding="utf-8"?>
<ds:datastoreItem xmlns:ds="http://schemas.openxmlformats.org/officeDocument/2006/customXml" ds:itemID="{1E6489AC-78E6-485C-82EE-66E3276047AF}"/>
</file>

<file path=customXml/itemProps3.xml><?xml version="1.0" encoding="utf-8"?>
<ds:datastoreItem xmlns:ds="http://schemas.openxmlformats.org/officeDocument/2006/customXml" ds:itemID="{61E97553-2E73-47AF-B7BE-E2762503A27F}"/>
</file>

<file path=docProps/app.xml><?xml version="1.0" encoding="utf-8"?>
<Properties xmlns="http://schemas.openxmlformats.org/officeDocument/2006/extended-properties" xmlns:vt="http://schemas.openxmlformats.org/officeDocument/2006/docPropsVTypes">
  <Template>Normal</Template>
  <TotalTime>5</TotalTime>
  <Pages>5</Pages>
  <Words>1041</Words>
  <Characters>5935</Characters>
  <Application>Microsoft Office Word</Application>
  <DocSecurity>0</DocSecurity>
  <Lines>49</Lines>
  <Paragraphs>13</Paragraphs>
  <ScaleCrop>false</ScaleCrop>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HEARD,Jonathan</dc:creator>
  <cp:keywords/>
  <dc:description/>
  <cp:lastModifiedBy>WOOD,Nina</cp:lastModifiedBy>
  <cp:revision>2</cp:revision>
  <dcterms:created xsi:type="dcterms:W3CDTF">2020-07-22T01:40:00Z</dcterms:created>
  <dcterms:modified xsi:type="dcterms:W3CDTF">2026-01-07T01:17:00Z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2026-01-07T01:17:06Z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357f96d3-97f4-4081-88ed-c1f433651774</vt:lpwstr>
  </property>
  <property fmtid="{D5CDD505-2E9C-101B-9397-08002B2CF9AE}" pid="8" name="MSIP_Label_79d889eb-932f-4752-8739-64d25806ef64_ContentBits">
    <vt:lpwstr>0</vt:lpwstr>
  </property>
  <property fmtid="{D5CDD505-2E9C-101B-9397-08002B2CF9AE}" pid="9" name="MSIP_Label_79d889eb-932f-4752-8739-64d25806ef64_Tag">
    <vt:lpwstr>10, 0, 1, 1</vt:lpwstr>
  </property>
  <property fmtid="{D5CDD505-2E9C-101B-9397-08002B2CF9AE}" pid="10" name="ContentTypeId">
    <vt:lpwstr>0x01010046AD5CDCF19ABB48B55E2D2DE3ED6D35</vt:lpwstr>
  </property>
</Properties>
</file>