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37F2932" w14:textId="457E4332" w:rsidR="00BD499F" w:rsidRPr="004C23F4" w:rsidRDefault="00600829" w:rsidP="00B40C60">
          <w:pPr>
            <w:pStyle w:val="Heading1"/>
            <w:jc w:val="center"/>
            <w:rPr>
              <w:rFonts w:ascii="Arial" w:hAnsi="Arial" w:cs="Arial"/>
            </w:rPr>
          </w:pPr>
          <w:r w:rsidRPr="00600829">
            <w:rPr>
              <w:rFonts w:ascii="Arial" w:hAnsi="Arial" w:cs="Arial"/>
            </w:rPr>
            <w:t>Heptane (n-Heptane)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516A3159" w14:textId="77777777" w:rsidTr="00B76A41">
        <w:trPr>
          <w:cantSplit/>
          <w:tblHeader/>
        </w:trPr>
        <w:tc>
          <w:tcPr>
            <w:tcW w:w="4077" w:type="dxa"/>
          </w:tcPr>
          <w:p w14:paraId="605C236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9C62444" w14:textId="0C654E3E" w:rsidR="00F43AD5" w:rsidRPr="00717D45" w:rsidRDefault="001113D1" w:rsidP="00B76A41">
            <w:pPr>
              <w:pStyle w:val="Tablefont"/>
            </w:pPr>
            <w:r w:rsidRPr="001113D1">
              <w:t>142-82-5</w:t>
            </w:r>
          </w:p>
        </w:tc>
      </w:tr>
      <w:tr w:rsidR="00F43AD5" w:rsidRPr="004C23F4" w14:paraId="41800F36" w14:textId="77777777" w:rsidTr="00B76A41">
        <w:trPr>
          <w:cantSplit/>
        </w:trPr>
        <w:tc>
          <w:tcPr>
            <w:tcW w:w="4077" w:type="dxa"/>
          </w:tcPr>
          <w:p w14:paraId="71F40BB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A71F991" w14:textId="00116539" w:rsidR="00F43AD5" w:rsidRPr="00717D45" w:rsidRDefault="0061239C" w:rsidP="00B76A41">
            <w:pPr>
              <w:pStyle w:val="Tablefont"/>
            </w:pPr>
            <w:r>
              <w:t>Dipropylmethane</w:t>
            </w:r>
          </w:p>
        </w:tc>
      </w:tr>
      <w:tr w:rsidR="00F43AD5" w:rsidRPr="004C23F4" w14:paraId="27905A97" w14:textId="77777777" w:rsidTr="00B76A41">
        <w:trPr>
          <w:cantSplit/>
        </w:trPr>
        <w:tc>
          <w:tcPr>
            <w:tcW w:w="4077" w:type="dxa"/>
          </w:tcPr>
          <w:p w14:paraId="68D454C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4C5E935" w14:textId="058D67BA" w:rsidR="00F43AD5" w:rsidRPr="00717D45" w:rsidRDefault="0061239C" w:rsidP="00B76A41">
            <w:pPr>
              <w:pStyle w:val="Tablefont"/>
            </w:pPr>
            <w:r>
              <w:t>C</w:t>
            </w:r>
            <w:r w:rsidRPr="0061239C">
              <w:rPr>
                <w:vertAlign w:val="subscript"/>
              </w:rPr>
              <w:t>7</w:t>
            </w:r>
            <w:r>
              <w:t>H</w:t>
            </w:r>
            <w:r w:rsidRPr="0061239C">
              <w:rPr>
                <w:vertAlign w:val="subscript"/>
              </w:rPr>
              <w:t>16</w:t>
            </w:r>
          </w:p>
        </w:tc>
      </w:tr>
      <w:tr w:rsidR="00F43AD5" w:rsidRPr="004C23F4" w14:paraId="44CC41E0" w14:textId="77777777" w:rsidTr="00B76A41">
        <w:trPr>
          <w:cantSplit/>
        </w:trPr>
        <w:tc>
          <w:tcPr>
            <w:tcW w:w="4077" w:type="dxa"/>
          </w:tcPr>
          <w:p w14:paraId="67F01F8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1F5911A" w14:textId="633033AC" w:rsidR="00F43AD5" w:rsidRPr="00B40C60" w:rsidRDefault="0061239C" w:rsidP="00B76A41">
            <w:pPr>
              <w:pStyle w:val="Tablerowheading"/>
              <w:rPr>
                <w:b w:val="0"/>
              </w:rPr>
            </w:pPr>
            <w:r w:rsidRPr="0061239C">
              <w:rPr>
                <w:b w:val="0"/>
              </w:rPr>
              <w:t>—</w:t>
            </w:r>
          </w:p>
        </w:tc>
      </w:tr>
    </w:tbl>
    <w:p w14:paraId="6B080764" w14:textId="254870B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35751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744A69F" w14:textId="77777777" w:rsidTr="00AC62B2">
        <w:trPr>
          <w:cantSplit/>
          <w:tblHeader/>
        </w:trPr>
        <w:tc>
          <w:tcPr>
            <w:tcW w:w="4005" w:type="dxa"/>
            <w:vAlign w:val="center"/>
          </w:tcPr>
          <w:p w14:paraId="2E10701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7A886B5" w14:textId="338C4E9A" w:rsidR="002C7AFE" w:rsidRPr="00735751" w:rsidRDefault="0073575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400 ppm (1,640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54DB2EEF" w14:textId="77777777" w:rsidTr="00AC62B2">
        <w:trPr>
          <w:cantSplit/>
        </w:trPr>
        <w:tc>
          <w:tcPr>
            <w:tcW w:w="4005" w:type="dxa"/>
            <w:vAlign w:val="center"/>
          </w:tcPr>
          <w:p w14:paraId="0FB8E59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434BFAA4" w14:textId="51CC86FD" w:rsidR="002C7AFE" w:rsidRPr="00EB3D1B" w:rsidRDefault="00735751" w:rsidP="00017C82">
            <w:pPr>
              <w:pStyle w:val="Tablefont"/>
              <w:rPr>
                <w:b/>
              </w:rPr>
            </w:pPr>
            <w:r w:rsidRPr="00735751">
              <w:rPr>
                <w:b/>
              </w:rPr>
              <w:t>500 ppm (2,050 mg/m</w:t>
            </w:r>
            <w:r w:rsidRPr="00735751">
              <w:rPr>
                <w:b/>
                <w:vertAlign w:val="superscript"/>
              </w:rPr>
              <w:t>3</w:t>
            </w:r>
            <w:r w:rsidRPr="00735751">
              <w:rPr>
                <w:b/>
              </w:rPr>
              <w:t>)</w:t>
            </w:r>
          </w:p>
        </w:tc>
      </w:tr>
      <w:tr w:rsidR="002C7AFE" w:rsidRPr="004C23F4" w14:paraId="3B9D2428" w14:textId="77777777" w:rsidTr="00AC62B2">
        <w:trPr>
          <w:cantSplit/>
        </w:trPr>
        <w:tc>
          <w:tcPr>
            <w:tcW w:w="4005" w:type="dxa"/>
            <w:vAlign w:val="center"/>
          </w:tcPr>
          <w:p w14:paraId="77A459F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771D56F0" w14:textId="3F9FE554" w:rsidR="002C7AFE" w:rsidRPr="00EB3D1B" w:rsidRDefault="00AC62B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B17C1CE" w14:textId="77777777" w:rsidTr="00AC62B2">
        <w:trPr>
          <w:cantSplit/>
        </w:trPr>
        <w:tc>
          <w:tcPr>
            <w:tcW w:w="4005" w:type="dxa"/>
          </w:tcPr>
          <w:p w14:paraId="1680ECD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6B0A0968" w14:textId="13DF0564" w:rsidR="002C7AFE" w:rsidRPr="00EB3D1B" w:rsidRDefault="00AC62B2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88D6827" w14:textId="77777777" w:rsidTr="00AC62B2">
        <w:trPr>
          <w:cantSplit/>
        </w:trPr>
        <w:tc>
          <w:tcPr>
            <w:tcW w:w="4005" w:type="dxa"/>
            <w:vAlign w:val="center"/>
          </w:tcPr>
          <w:p w14:paraId="5972F2BF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29D76D6B" w14:textId="67C0D6FC" w:rsidR="002C7AFE" w:rsidRPr="00EB3D1B" w:rsidRDefault="0061239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750 ppm</w:t>
            </w:r>
          </w:p>
        </w:tc>
      </w:tr>
      <w:tr w:rsidR="00AC62B2" w:rsidRPr="004C23F4" w14:paraId="6BCB113B" w14:textId="77777777" w:rsidTr="006D3ED9">
        <w:trPr>
          <w:cantSplit/>
        </w:trPr>
        <w:tc>
          <w:tcPr>
            <w:tcW w:w="9026" w:type="dxa"/>
            <w:gridSpan w:val="2"/>
            <w:vAlign w:val="center"/>
          </w:tcPr>
          <w:p w14:paraId="2E401750" w14:textId="4AF976A9" w:rsidR="00AC62B2" w:rsidRPr="00EB3D1B" w:rsidRDefault="00AC62B2" w:rsidP="00AC62B2">
            <w:pPr>
              <w:pStyle w:val="Tablefont"/>
              <w:rPr>
                <w:b/>
              </w:rPr>
            </w:pPr>
            <w:r w:rsidRPr="00B516D2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404C1D9B8A3444AA44C3D21245D105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BE3F55" w:rsidRPr="00B516D2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860F4F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AA2EE10" w14:textId="2502BF09" w:rsidR="006639B4" w:rsidRDefault="00C47307" w:rsidP="000C139A">
      <w:pPr>
        <w:rPr>
          <w:rFonts w:cs="Arial"/>
        </w:rPr>
      </w:pPr>
      <w:r>
        <w:rPr>
          <w:rFonts w:cs="Arial"/>
        </w:rPr>
        <w:t>A</w:t>
      </w:r>
      <w:r w:rsidR="00211576">
        <w:rPr>
          <w:rFonts w:cs="Arial"/>
        </w:rPr>
        <w:t xml:space="preserve"> </w:t>
      </w:r>
      <w:r w:rsidR="00735751">
        <w:rPr>
          <w:rFonts w:cs="Arial"/>
        </w:rPr>
        <w:t>TWA of 400 ppm (1,640 mg/m</w:t>
      </w:r>
      <w:r w:rsidR="00735751">
        <w:rPr>
          <w:rFonts w:cs="Arial"/>
          <w:vertAlign w:val="superscript"/>
        </w:rPr>
        <w:t>3</w:t>
      </w:r>
      <w:r w:rsidR="00735751">
        <w:rPr>
          <w:rFonts w:cs="Arial"/>
        </w:rPr>
        <w:t xml:space="preserve">) </w:t>
      </w:r>
      <w:r w:rsidR="00B516D2">
        <w:rPr>
          <w:rFonts w:cs="Arial"/>
        </w:rPr>
        <w:t>is</w:t>
      </w:r>
      <w:r w:rsidR="00735751">
        <w:rPr>
          <w:rFonts w:cs="Arial"/>
        </w:rPr>
        <w:t xml:space="preserve"> recommended to protect for narcosis and irritation of the respiratory tract in exposed workers.</w:t>
      </w:r>
    </w:p>
    <w:p w14:paraId="76EE2F3C" w14:textId="3AFD454A" w:rsidR="00B516D2" w:rsidRPr="00735751" w:rsidRDefault="0014145F" w:rsidP="000C139A">
      <w:pPr>
        <w:rPr>
          <w:rFonts w:cs="Arial"/>
        </w:rPr>
      </w:pPr>
      <w:r>
        <w:rPr>
          <w:rFonts w:cs="Arial"/>
        </w:rPr>
        <w:t>The</w:t>
      </w:r>
      <w:r w:rsidR="00211576">
        <w:rPr>
          <w:rFonts w:cs="Arial"/>
        </w:rPr>
        <w:t xml:space="preserve"> </w:t>
      </w:r>
      <w:r w:rsidR="00B516D2">
        <w:rPr>
          <w:rFonts w:cs="Arial"/>
        </w:rPr>
        <w:t>STEL of 500 ppm (2,050 mg/m</w:t>
      </w:r>
      <w:r w:rsidR="00B516D2">
        <w:rPr>
          <w:rFonts w:cs="Arial"/>
          <w:vertAlign w:val="superscript"/>
        </w:rPr>
        <w:t>3</w:t>
      </w:r>
      <w:r w:rsidR="00B516D2">
        <w:rPr>
          <w:rFonts w:cs="Arial"/>
        </w:rPr>
        <w:t>) is recommended to protect for</w:t>
      </w:r>
      <w:r w:rsidR="00186D72">
        <w:rPr>
          <w:rFonts w:cs="Arial"/>
        </w:rPr>
        <w:t xml:space="preserve"> acute</w:t>
      </w:r>
      <w:r w:rsidR="00B516D2">
        <w:rPr>
          <w:rFonts w:cs="Arial"/>
        </w:rPr>
        <w:t xml:space="preserve"> narcosis and irritation of the respiratory tract in expos</w:t>
      </w:r>
      <w:r w:rsidR="00996ACA">
        <w:rPr>
          <w:rFonts w:cs="Arial"/>
        </w:rPr>
        <w:t>ed workers</w:t>
      </w:r>
      <w:r w:rsidR="00B516D2">
        <w:rPr>
          <w:rFonts w:cs="Arial"/>
        </w:rPr>
        <w:t>.</w:t>
      </w:r>
    </w:p>
    <w:p w14:paraId="0793D47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3AF5CE4" w14:textId="00FA44E6" w:rsidR="00186D72" w:rsidRDefault="00735751" w:rsidP="009E0A4A">
      <w:r>
        <w:rPr>
          <w:rFonts w:cs="Arial"/>
        </w:rPr>
        <w:t xml:space="preserve">Heptane and isomers </w:t>
      </w:r>
      <w:r>
        <w:t xml:space="preserve">are used in organic synthesis and are ingredients of petrol and rubber solvent </w:t>
      </w:r>
      <w:r w:rsidR="00B516D2">
        <w:t>naphtha</w:t>
      </w:r>
      <w:r>
        <w:t xml:space="preserve"> and other petroleum </w:t>
      </w:r>
      <w:r w:rsidR="00F9056B">
        <w:t>products</w:t>
      </w:r>
      <w:r>
        <w:t xml:space="preserve"> that used as </w:t>
      </w:r>
      <w:r w:rsidR="00F9056B">
        <w:t xml:space="preserve">solvents and </w:t>
      </w:r>
      <w:r>
        <w:t xml:space="preserve">fuels. </w:t>
      </w:r>
    </w:p>
    <w:p w14:paraId="5E32686D" w14:textId="073A06E6" w:rsidR="00735751" w:rsidRDefault="00B516D2" w:rsidP="00735751">
      <w:r>
        <w:t>Critical effects</w:t>
      </w:r>
      <w:r w:rsidR="001D44C2">
        <w:t xml:space="preserve"> of exposure</w:t>
      </w:r>
      <w:r>
        <w:t xml:space="preserve"> include narcosis and respiratory irritation.</w:t>
      </w:r>
      <w:r w:rsidR="001D44C2">
        <w:t xml:space="preserve"> </w:t>
      </w:r>
      <w:r w:rsidR="00735751">
        <w:t xml:space="preserve">Limited data are available regarding its toxicology. In humans, exposure </w:t>
      </w:r>
      <w:r w:rsidR="00881389">
        <w:t xml:space="preserve">at </w:t>
      </w:r>
      <w:r w:rsidR="00735751">
        <w:t xml:space="preserve">1,000 ppm for </w:t>
      </w:r>
      <w:r w:rsidR="00AC62B2">
        <w:t>six</w:t>
      </w:r>
      <w:r w:rsidR="00735751">
        <w:t xml:space="preserve"> minutes is associated with a slight dizziness and higher concentrations for shorter duration causes marked vertigo, incoordination and hysterics</w:t>
      </w:r>
      <w:r w:rsidR="00C47307">
        <w:t xml:space="preserve"> (ACGIH, 2018)</w:t>
      </w:r>
      <w:r w:rsidR="00735751">
        <w:t>.</w:t>
      </w:r>
      <w:r w:rsidR="00CE6161">
        <w:t xml:space="preserve"> A NOAEL of 3,000 ppm was identified </w:t>
      </w:r>
      <w:r w:rsidR="00D32238">
        <w:t xml:space="preserve">for electrophysiological changes </w:t>
      </w:r>
      <w:r w:rsidR="00CE6161">
        <w:t xml:space="preserve">in a </w:t>
      </w:r>
      <w:proofErr w:type="gramStart"/>
      <w:r w:rsidR="00BE3F55">
        <w:t>sixteen</w:t>
      </w:r>
      <w:r w:rsidR="00AC62B2">
        <w:t xml:space="preserve"> </w:t>
      </w:r>
      <w:r w:rsidR="003E4317">
        <w:t>week</w:t>
      </w:r>
      <w:proofErr w:type="gramEnd"/>
      <w:r w:rsidR="00CE6161">
        <w:t xml:space="preserve"> study of rats (SCOEL, 1995).</w:t>
      </w:r>
      <w:r w:rsidR="00FC3456">
        <w:t xml:space="preserve"> Based on this study, SCOEL (1995) assign a TWA of 500 ppm.</w:t>
      </w:r>
      <w:r w:rsidR="00CE6161">
        <w:t xml:space="preserve"> </w:t>
      </w:r>
      <w:r w:rsidR="003E4317">
        <w:t>Heptane’s</w:t>
      </w:r>
      <w:r w:rsidR="00CE6161">
        <w:t xml:space="preserve"> </w:t>
      </w:r>
      <w:r w:rsidR="0097765D">
        <w:t xml:space="preserve">irritation </w:t>
      </w:r>
      <w:r w:rsidR="00CE6161">
        <w:t>effects are considered greater than those of pentane or n-hexane and less than those of octane (ACGIH, 2018).</w:t>
      </w:r>
      <w:r w:rsidR="00FC3456">
        <w:t xml:space="preserve"> </w:t>
      </w:r>
      <w:r w:rsidR="007266D4">
        <w:t xml:space="preserve">Accordingly, </w:t>
      </w:r>
      <w:r w:rsidR="008F54E2">
        <w:t xml:space="preserve">ACGIH </w:t>
      </w:r>
      <w:r w:rsidR="00932A4B">
        <w:t xml:space="preserve">(2018) </w:t>
      </w:r>
      <w:r w:rsidR="008F54E2">
        <w:t xml:space="preserve">assign a TLV-TWA of 400 ppm and a TLV-STEL of 500 ppm </w:t>
      </w:r>
      <w:r w:rsidR="00932A4B">
        <w:t xml:space="preserve">based on narcotic and irritation effects. </w:t>
      </w:r>
    </w:p>
    <w:p w14:paraId="4D4A0430" w14:textId="33BBA960" w:rsidR="006639B4" w:rsidRPr="004C23F4" w:rsidRDefault="00CE6161" w:rsidP="006639B4">
      <w:pPr>
        <w:rPr>
          <w:rFonts w:cs="Arial"/>
        </w:rPr>
      </w:pPr>
      <w:r>
        <w:rPr>
          <w:rFonts w:cs="Arial"/>
        </w:rPr>
        <w:t xml:space="preserve">The current TWA </w:t>
      </w:r>
      <w:r w:rsidR="00932A4B">
        <w:rPr>
          <w:rFonts w:cs="Arial"/>
        </w:rPr>
        <w:t xml:space="preserve">of 400 ppm </w:t>
      </w:r>
      <w:r>
        <w:rPr>
          <w:rFonts w:cs="Arial"/>
        </w:rPr>
        <w:t xml:space="preserve">and STEL </w:t>
      </w:r>
      <w:r w:rsidR="00932A4B">
        <w:rPr>
          <w:rFonts w:cs="Arial"/>
        </w:rPr>
        <w:t xml:space="preserve">of 500 ppm </w:t>
      </w:r>
      <w:r>
        <w:rPr>
          <w:rFonts w:cs="Arial"/>
        </w:rPr>
        <w:t xml:space="preserve">are recommended to be retained and are considered protective </w:t>
      </w:r>
      <w:r w:rsidR="00DF618F">
        <w:rPr>
          <w:rFonts w:cs="Arial"/>
        </w:rPr>
        <w:t xml:space="preserve">for adverse effects </w:t>
      </w:r>
      <w:r>
        <w:rPr>
          <w:rFonts w:cs="Arial"/>
        </w:rPr>
        <w:t>based on the available evidence.</w:t>
      </w:r>
    </w:p>
    <w:p w14:paraId="2B8F790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8244EA3" w14:textId="33D42E0C" w:rsidR="0061239C" w:rsidRPr="00504060" w:rsidRDefault="0061239C" w:rsidP="0061239C">
      <w:pPr>
        <w:rPr>
          <w:rFonts w:cs="Arial"/>
        </w:rPr>
      </w:pPr>
      <w:r w:rsidRPr="00504060">
        <w:rPr>
          <w:rFonts w:cs="Arial"/>
        </w:rPr>
        <w:t xml:space="preserve">Not classified as a carcinogen according to the Globally Harmonized System of Classification and Labelling </w:t>
      </w:r>
      <w:r w:rsidR="00AC62B2" w:rsidRPr="00504060">
        <w:rPr>
          <w:rFonts w:cs="Arial"/>
        </w:rPr>
        <w:t>o</w:t>
      </w:r>
      <w:r w:rsidR="00AC62B2">
        <w:rPr>
          <w:rFonts w:cs="Arial"/>
        </w:rPr>
        <w:t>f</w:t>
      </w:r>
      <w:r w:rsidR="00AC62B2" w:rsidRPr="00504060">
        <w:rPr>
          <w:rFonts w:cs="Arial"/>
        </w:rPr>
        <w:t xml:space="preserve"> </w:t>
      </w:r>
      <w:r w:rsidRPr="00504060">
        <w:rPr>
          <w:rFonts w:cs="Arial"/>
        </w:rPr>
        <w:t xml:space="preserve">Chemicals (GHS). </w:t>
      </w:r>
    </w:p>
    <w:p w14:paraId="43E98740" w14:textId="1812DA4F" w:rsidR="0061239C" w:rsidRPr="00504060" w:rsidRDefault="0061239C" w:rsidP="0061239C">
      <w:pPr>
        <w:rPr>
          <w:rFonts w:cs="Arial"/>
        </w:rPr>
      </w:pPr>
      <w:r w:rsidRPr="00504060">
        <w:rPr>
          <w:rFonts w:cs="Arial"/>
        </w:rPr>
        <w:t xml:space="preserve">Not classified as a skin </w:t>
      </w:r>
      <w:r w:rsidR="00AC62B2" w:rsidRPr="00504060">
        <w:rPr>
          <w:rFonts w:cs="Arial"/>
        </w:rPr>
        <w:t xml:space="preserve">sensitiser </w:t>
      </w:r>
      <w:r w:rsidRPr="00504060">
        <w:rPr>
          <w:rFonts w:cs="Arial"/>
        </w:rPr>
        <w:t>or respiratory sensitiser according to the GHS.</w:t>
      </w:r>
    </w:p>
    <w:p w14:paraId="70F67964" w14:textId="0C775EC6" w:rsidR="0061239C" w:rsidRPr="004C23F4" w:rsidRDefault="00DF3AC4" w:rsidP="0061239C">
      <w:pPr>
        <w:rPr>
          <w:rFonts w:cs="Arial"/>
        </w:rPr>
      </w:pPr>
      <w:r>
        <w:rPr>
          <w:rFonts w:cs="Arial"/>
        </w:rPr>
        <w:lastRenderedPageBreak/>
        <w:t>There are insufficient data to recommend a skin notation.</w:t>
      </w:r>
    </w:p>
    <w:p w14:paraId="4784A0BF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617A71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471DFD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94C7F4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FA4332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710A14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6BA6063" w14:textId="4BC3A4A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1239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1239C">
                  <w:t>TWA: 400 ppm (1</w:t>
                </w:r>
                <w:r w:rsidR="003A510E">
                  <w:t>,</w:t>
                </w:r>
                <w:r w:rsidR="0061239C">
                  <w:t>640 mg/m</w:t>
                </w:r>
                <w:r w:rsidR="0061239C" w:rsidRPr="0061239C">
                  <w:rPr>
                    <w:vertAlign w:val="superscript"/>
                  </w:rPr>
                  <w:t>3</w:t>
                </w:r>
                <w:r w:rsidR="00B97F8B">
                  <w:t>);</w:t>
                </w:r>
                <w:r w:rsidR="0061239C">
                  <w:t xml:space="preserve"> STEL: 500 ppm (2</w:t>
                </w:r>
                <w:r w:rsidR="00735751">
                  <w:t>,</w:t>
                </w:r>
                <w:r w:rsidR="0061239C">
                  <w:t>050 mg/m</w:t>
                </w:r>
                <w:r w:rsidR="0061239C" w:rsidRPr="0061239C">
                  <w:rPr>
                    <w:vertAlign w:val="superscript"/>
                  </w:rPr>
                  <w:t>3</w:t>
                </w:r>
                <w:r w:rsidR="0061239C">
                  <w:t>)</w:t>
                </w:r>
              </w:sdtContent>
            </w:sdt>
          </w:p>
        </w:tc>
      </w:tr>
      <w:tr w:rsidR="00C978F0" w:rsidRPr="00DA352E" w14:paraId="0AC8EC2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407655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7D99CD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17F9DE" w14:textId="3ECB13D6" w:rsidR="00C978F0" w:rsidRPr="00DA352E" w:rsidRDefault="00DA352E" w:rsidP="001E2F19">
            <w:pPr>
              <w:pStyle w:val="Tablerowheadingitalic"/>
              <w:keepNext w:val="0"/>
              <w:keepLines w:val="0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2" w:hanging="2852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1239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ACGIH WES equivalent"/>
                    <w:tag w:val="ACGIH WES equivalent"/>
                    <w:id w:val="-940372876"/>
                    <w:placeholder>
                      <w:docPart w:val="1919F8AE02B94332BBC44F178A7E009F"/>
                    </w:placeholder>
                  </w:sdtPr>
                  <w:sdtEndPr/>
                  <w:sdtContent>
                    <w:r w:rsidR="006B06B7">
                      <w:t>TLV-TWA: 400 ppm (1640 mg/m</w:t>
                    </w:r>
                    <w:r w:rsidR="006B06B7" w:rsidRPr="00B97F8B">
                      <w:rPr>
                        <w:vertAlign w:val="superscript"/>
                      </w:rPr>
                      <w:t>3</w:t>
                    </w:r>
                    <w:r w:rsidR="00DA450C">
                      <w:t xml:space="preserve">); </w:t>
                    </w:r>
                    <w:r w:rsidR="006B06B7">
                      <w:t>TLV-STEL:</w:t>
                    </w:r>
                    <w:r w:rsidR="00A3338A">
                      <w:t xml:space="preserve"> 500 ppm (2,050</w:t>
                    </w:r>
                    <w:r w:rsidR="001E2F19">
                      <w:t> </w:t>
                    </w:r>
                    <w:r w:rsidR="006B06B7">
                      <w:t>mg/m</w:t>
                    </w:r>
                    <w:r w:rsidR="006B06B7" w:rsidRPr="00B97F8B">
                      <w:rPr>
                        <w:vertAlign w:val="superscript"/>
                      </w:rPr>
                      <w:t>3</w:t>
                    </w:r>
                    <w:r w:rsidR="006B06B7">
                      <w:t>) (All isomers)</w:t>
                    </w:r>
                  </w:sdtContent>
                </w:sdt>
              </w:sdtContent>
            </w:sdt>
          </w:p>
        </w:tc>
      </w:tr>
      <w:tr w:rsidR="00C978F0" w:rsidRPr="00DA352E" w14:paraId="7531575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EE5CF88" w14:textId="7BDBE667" w:rsidR="00C978F0" w:rsidRDefault="00DA1E85" w:rsidP="003365A5">
            <w:pPr>
              <w:pStyle w:val="Tabletextprimarysource"/>
            </w:pPr>
            <w:r>
              <w:t>TLV-TWA and TLV-STEL are recommended to minimise the potential for narcosis and respiratory irritation.</w:t>
            </w:r>
            <w:r w:rsidR="0014145F">
              <w:t xml:space="preserve"> TLV-TWA is based on narcotic and irritation </w:t>
            </w:r>
            <w:proofErr w:type="gramStart"/>
            <w:r w:rsidR="0014145F">
              <w:t>effects;</w:t>
            </w:r>
            <w:proofErr w:type="gramEnd"/>
            <w:r w:rsidR="0014145F">
              <w:t xml:space="preserve"> which are greater than those of pentane or </w:t>
            </w:r>
            <w:r w:rsidR="0014145F" w:rsidRPr="00B516D2">
              <w:rPr>
                <w:i/>
              </w:rPr>
              <w:t>n</w:t>
            </w:r>
            <w:r w:rsidR="0014145F">
              <w:t>-hexane and less than those of octane (TLV-TWA 300 ppm).</w:t>
            </w:r>
          </w:p>
          <w:p w14:paraId="405EA8A0" w14:textId="77777777" w:rsidR="00DA1E85" w:rsidRDefault="00DA1E85" w:rsidP="003365A5">
            <w:pPr>
              <w:pStyle w:val="Tabletextprimarysource"/>
            </w:pPr>
            <w:r>
              <w:t>Summary of data:</w:t>
            </w:r>
          </w:p>
          <w:p w14:paraId="23C1F310" w14:textId="77777777" w:rsidR="00DA1E85" w:rsidRDefault="00DA1E85" w:rsidP="003365A5">
            <w:pPr>
              <w:pStyle w:val="Tabletextprimarysource"/>
            </w:pPr>
            <w:r>
              <w:t>Human data:</w:t>
            </w:r>
          </w:p>
          <w:p w14:paraId="5D98CA35" w14:textId="3AA7E2CB" w:rsidR="00DA1E85" w:rsidRDefault="00DA1E85" w:rsidP="00186D7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data</w:t>
            </w:r>
            <w:r w:rsidR="00F638EB">
              <w:t xml:space="preserve"> are available</w:t>
            </w:r>
          </w:p>
          <w:p w14:paraId="3E935A0B" w14:textId="3195839C" w:rsidR="00DA1E85" w:rsidRDefault="00DA1E85" w:rsidP="00186D7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6 min at 1,000 ppm is associated with a slight dizziness; &gt;1,000 ppm for shorter duration causes marked vertigo, </w:t>
            </w:r>
            <w:r w:rsidR="00577040">
              <w:t>incoordination</w:t>
            </w:r>
            <w:r>
              <w:t xml:space="preserve"> and hilarity</w:t>
            </w:r>
          </w:p>
          <w:p w14:paraId="1A9E6C1F" w14:textId="75BE8494" w:rsidR="00F638EB" w:rsidRDefault="00DA1E85" w:rsidP="0014145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Much more acutely toxic than </w:t>
            </w:r>
            <w:r w:rsidRPr="00B516D2">
              <w:rPr>
                <w:i/>
              </w:rPr>
              <w:t>n</w:t>
            </w:r>
            <w:r>
              <w:t xml:space="preserve">-hexane regarding </w:t>
            </w:r>
            <w:r w:rsidR="00F638EB">
              <w:t>narcosis and respiratory irritation; no reports of delayed neurotoxicity</w:t>
            </w:r>
            <w:r w:rsidR="001863CF">
              <w:t>.</w:t>
            </w:r>
          </w:p>
          <w:p w14:paraId="53CFA5FC" w14:textId="77777777" w:rsidR="00F638EB" w:rsidRDefault="00F638EB" w:rsidP="00F638EB">
            <w:pPr>
              <w:pStyle w:val="Tabletextprimarysource"/>
            </w:pPr>
            <w:r>
              <w:t>Animal data:</w:t>
            </w:r>
          </w:p>
          <w:p w14:paraId="01EFBF8B" w14:textId="0C69FF1F" w:rsidR="00F638EB" w:rsidRDefault="00F638EB" w:rsidP="00186D7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10,000</w:t>
            </w:r>
            <w:r w:rsidR="00447E93">
              <w:t>–</w:t>
            </w:r>
            <w:r>
              <w:t>15,000 ppm produce narcosis in mice with 30</w:t>
            </w:r>
            <w:r w:rsidR="00F11D6D">
              <w:t>–</w:t>
            </w:r>
            <w:r>
              <w:t>50 min</w:t>
            </w:r>
          </w:p>
          <w:p w14:paraId="4E0F3F59" w14:textId="447B3969" w:rsidR="00F638EB" w:rsidRDefault="00F638EB" w:rsidP="00186D7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3 min exposure </w:t>
            </w:r>
            <w:r w:rsidR="00881389">
              <w:t xml:space="preserve">at </w:t>
            </w:r>
            <w:r>
              <w:t>48,000 ppm caused respiratory arrest in 3</w:t>
            </w:r>
            <w:r w:rsidR="00447E93">
              <w:t>/</w:t>
            </w:r>
            <w:r>
              <w:t>4 head-exposed mice</w:t>
            </w:r>
            <w:r w:rsidR="00AC62B2">
              <w:t>.</w:t>
            </w:r>
            <w:r>
              <w:t xml:space="preserve"> </w:t>
            </w:r>
          </w:p>
          <w:p w14:paraId="4D17A7D8" w14:textId="77777777" w:rsidR="00996ACA" w:rsidRDefault="00996ACA" w:rsidP="00F638EB">
            <w:pPr>
              <w:pStyle w:val="Tabletextprimarysource"/>
            </w:pPr>
          </w:p>
          <w:p w14:paraId="0F87C210" w14:textId="77777777" w:rsidR="00F638EB" w:rsidRDefault="00F638EB" w:rsidP="00F638EB">
            <w:pPr>
              <w:pStyle w:val="Tabletextprimarysource"/>
            </w:pPr>
            <w:r>
              <w:t>Insufficient data to recommend</w:t>
            </w:r>
            <w:r w:rsidR="00014946">
              <w:t xml:space="preserve"> skin, sensitiser or carcinogenicity notations</w:t>
            </w:r>
            <w:r w:rsidR="00AC62B2">
              <w:t>.</w:t>
            </w:r>
          </w:p>
          <w:p w14:paraId="426343EB" w14:textId="309CEEF4" w:rsidR="00996ACA" w:rsidRPr="00DA352E" w:rsidRDefault="00996ACA" w:rsidP="00F638EB">
            <w:pPr>
              <w:pStyle w:val="Tabletextprimarysource"/>
            </w:pPr>
          </w:p>
        </w:tc>
      </w:tr>
      <w:tr w:rsidR="00C978F0" w:rsidRPr="00DA352E" w14:paraId="35F62BF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0F0EE64" w14:textId="342F363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93097">
                  <w:t>1958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93097">
                  <w:t>MAK: 500 ppm (2</w:t>
                </w:r>
                <w:r w:rsidR="00735751">
                  <w:t>,</w:t>
                </w:r>
                <w:r w:rsidR="00D93097">
                  <w:t>100 mg/m</w:t>
                </w:r>
                <w:r w:rsidR="00D93097" w:rsidRPr="00D93097">
                  <w:rPr>
                    <w:vertAlign w:val="superscript"/>
                  </w:rPr>
                  <w:t>3</w:t>
                </w:r>
                <w:r w:rsidR="00D93097">
                  <w:t>)</w:t>
                </w:r>
              </w:sdtContent>
            </w:sdt>
          </w:p>
        </w:tc>
      </w:tr>
      <w:tr w:rsidR="00C978F0" w:rsidRPr="00DA352E" w14:paraId="7B41481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000D6E8" w14:textId="0D29CC16" w:rsidR="00C978F0" w:rsidRPr="00DA352E" w:rsidRDefault="009247D8" w:rsidP="003365A5">
            <w:pPr>
              <w:pStyle w:val="Tabletextprimarysource"/>
            </w:pPr>
            <w:r>
              <w:t>No additional information</w:t>
            </w:r>
            <w:r w:rsidR="00AC62B2">
              <w:t>.</w:t>
            </w:r>
          </w:p>
        </w:tc>
      </w:tr>
      <w:tr w:rsidR="00C978F0" w:rsidRPr="00DA352E" w14:paraId="2FD9537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786577" w14:textId="6790F69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97F8B">
                  <w:t>1995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97F8B">
                  <w:t>8-hour TWA: 500 ppm (2</w:t>
                </w:r>
                <w:r w:rsidR="00735751">
                  <w:t>,</w:t>
                </w:r>
                <w:r w:rsidR="00B97F8B">
                  <w:t>085 mg/m</w:t>
                </w:r>
                <w:r w:rsidR="00B97F8B" w:rsidRPr="00B97F8B">
                  <w:rPr>
                    <w:vertAlign w:val="superscript"/>
                  </w:rPr>
                  <w:t>3</w:t>
                </w:r>
                <w:r w:rsidR="00B97F8B">
                  <w:t>)</w:t>
                </w:r>
              </w:sdtContent>
            </w:sdt>
          </w:p>
        </w:tc>
      </w:tr>
      <w:tr w:rsidR="00C978F0" w:rsidRPr="00DA352E" w14:paraId="0CA6C76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FC661E" w14:textId="77777777" w:rsidR="00C978F0" w:rsidRDefault="009247D8" w:rsidP="003365A5">
            <w:pPr>
              <w:pStyle w:val="Tabletextprimarysource"/>
            </w:pPr>
            <w:r>
              <w:t>Summary of additional data:</w:t>
            </w:r>
          </w:p>
          <w:p w14:paraId="02E805C3" w14:textId="657F0A87" w:rsidR="009247D8" w:rsidRDefault="00735751" w:rsidP="00186D7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Narcotic in rats and mice &gt;8</w:t>
            </w:r>
            <w:r w:rsidR="00AC62B2">
              <w:t>,</w:t>
            </w:r>
            <w:r>
              <w:t>000 ppm</w:t>
            </w:r>
          </w:p>
          <w:p w14:paraId="05ADC540" w14:textId="77777777" w:rsidR="00735751" w:rsidRDefault="00735751" w:rsidP="00186D7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of 3,000 ppm in rats; electrophysiological changes; 16 wk study</w:t>
            </w:r>
          </w:p>
          <w:p w14:paraId="28CA5827" w14:textId="77777777" w:rsidR="00735751" w:rsidRDefault="00735751" w:rsidP="00186D7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Uncertainty factor of 5 for lack of human data and of </w:t>
            </w:r>
            <w:proofErr w:type="gramStart"/>
            <w:r>
              <w:t>long term</w:t>
            </w:r>
            <w:proofErr w:type="gramEnd"/>
            <w:r>
              <w:t xml:space="preserve"> animal data applied to NOAEL to derive TWA</w:t>
            </w:r>
          </w:p>
          <w:p w14:paraId="324EFBF0" w14:textId="77777777" w:rsidR="00735751" w:rsidRDefault="00735751" w:rsidP="00186D7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STEL or "skin" notation considered necessary</w:t>
            </w:r>
            <w:r w:rsidR="00AC62B2">
              <w:t>.</w:t>
            </w:r>
          </w:p>
          <w:p w14:paraId="3F6479F0" w14:textId="27E90AC5" w:rsidR="00996ACA" w:rsidRPr="00DA352E" w:rsidRDefault="00996ACA" w:rsidP="00186D72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0825A56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53B89E2" w14:textId="261B893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97F8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B97F8B">
                  <w:t>NA</w:t>
                </w:r>
              </w:sdtContent>
            </w:sdt>
          </w:p>
        </w:tc>
      </w:tr>
      <w:tr w:rsidR="00DA352E" w:rsidRPr="00DA352E" w14:paraId="71DACFE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473577" w14:textId="178725D9" w:rsidR="00DA352E" w:rsidRPr="00DA352E" w:rsidRDefault="00B97F8B" w:rsidP="003365A5">
            <w:pPr>
              <w:pStyle w:val="Tabletextprimarysource"/>
            </w:pPr>
            <w:r>
              <w:t>No report</w:t>
            </w:r>
            <w:r w:rsidR="00AC62B2">
              <w:t>.</w:t>
            </w:r>
          </w:p>
        </w:tc>
      </w:tr>
      <w:tr w:rsidR="00DA352E" w:rsidRPr="00DA352E" w14:paraId="0966E1F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678BB0" w14:textId="6571B73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17C2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17C20">
                  <w:t>NA</w:t>
                </w:r>
              </w:sdtContent>
            </w:sdt>
          </w:p>
        </w:tc>
      </w:tr>
      <w:tr w:rsidR="00DA352E" w:rsidRPr="00DA352E" w14:paraId="38A9EBD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F874E9" w14:textId="36C3BA5B" w:rsidR="00DA352E" w:rsidRPr="00DA352E" w:rsidRDefault="00417C20" w:rsidP="003365A5">
            <w:pPr>
              <w:pStyle w:val="Tabletextprimarysource"/>
            </w:pPr>
            <w:r>
              <w:t>No report</w:t>
            </w:r>
            <w:r w:rsidR="00AC62B2">
              <w:t>.</w:t>
            </w:r>
          </w:p>
        </w:tc>
      </w:tr>
    </w:tbl>
    <w:p w14:paraId="69CA08E6" w14:textId="77777777" w:rsidR="00A20751" w:rsidRPr="004C23F4" w:rsidRDefault="00A20751" w:rsidP="003365A5">
      <w:pPr>
        <w:pStyle w:val="Heading3"/>
      </w:pPr>
      <w:r w:rsidRPr="004C23F4">
        <w:t xml:space="preserve">Secondary </w:t>
      </w:r>
      <w:r w:rsidR="0088798F">
        <w:t xml:space="preserve">source reports relied upon </w:t>
      </w:r>
    </w:p>
    <w:p w14:paraId="1D7C1940" w14:textId="506260C9" w:rsidR="007E2A4B" w:rsidRDefault="00BE3F55">
      <w:r>
        <w:t>NIL</w:t>
      </w:r>
      <w:r w:rsidR="00956AF1">
        <w:t>.</w:t>
      </w:r>
    </w:p>
    <w:p w14:paraId="3CE17994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9838030" w14:textId="77777777" w:rsidTr="00735751">
        <w:trPr>
          <w:trHeight w:val="454"/>
          <w:tblHeader/>
        </w:trPr>
        <w:tc>
          <w:tcPr>
            <w:tcW w:w="6603" w:type="dxa"/>
            <w:vAlign w:val="center"/>
          </w:tcPr>
          <w:p w14:paraId="3101E7A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0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11FBC31" w14:textId="0F504340" w:rsidR="002E0D61" w:rsidRDefault="0073575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EB51283" w14:textId="77777777" w:rsidTr="0073575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4177823" w14:textId="3AC17923" w:rsidR="008A36CF" w:rsidRPr="006901A2" w:rsidRDefault="00735751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36898A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0"/>
    <w:p w14:paraId="0CFE9A7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14C1C0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E788B1E" w14:textId="77777777" w:rsidR="00687890" w:rsidRPr="004C23F4" w:rsidRDefault="00687890" w:rsidP="00263255">
            <w:pPr>
              <w:pStyle w:val="Tableheader"/>
            </w:pPr>
            <w:bookmarkStart w:id="1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17DC71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883B73B" w14:textId="77777777" w:rsidTr="00812887">
        <w:trPr>
          <w:cantSplit/>
        </w:trPr>
        <w:tc>
          <w:tcPr>
            <w:tcW w:w="3227" w:type="dxa"/>
          </w:tcPr>
          <w:p w14:paraId="7FDCA58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EC78D47" w14:textId="5C2136DC" w:rsidR="00687890" w:rsidRPr="00DD2F9B" w:rsidRDefault="00417C20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3156DE63" w14:textId="77777777" w:rsidTr="00812887">
        <w:trPr>
          <w:cantSplit/>
        </w:trPr>
        <w:tc>
          <w:tcPr>
            <w:tcW w:w="3227" w:type="dxa"/>
          </w:tcPr>
          <w:p w14:paraId="5019357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225DB31" w14:textId="496AD102" w:rsidR="007925F0" w:rsidRPr="00DD2F9B" w:rsidRDefault="00417C20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27E37F74" w14:textId="77777777" w:rsidTr="00812887">
        <w:trPr>
          <w:cantSplit/>
        </w:trPr>
        <w:tc>
          <w:tcPr>
            <w:tcW w:w="3227" w:type="dxa"/>
          </w:tcPr>
          <w:p w14:paraId="6C9E51E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0B9183C" w14:textId="46CB59C9" w:rsidR="00AF483F" w:rsidRPr="00DD2F9B" w:rsidRDefault="00417C2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4CBB5FD" w14:textId="77777777" w:rsidTr="00812887">
        <w:trPr>
          <w:cantSplit/>
        </w:trPr>
        <w:tc>
          <w:tcPr>
            <w:tcW w:w="3227" w:type="dxa"/>
          </w:tcPr>
          <w:p w14:paraId="5D9D4DD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6BF5278" w14:textId="6D68F62F" w:rsidR="00687890" w:rsidRPr="00DD2F9B" w:rsidRDefault="00417C2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FED5DCE" w14:textId="77777777" w:rsidTr="00812887">
        <w:trPr>
          <w:cantSplit/>
        </w:trPr>
        <w:tc>
          <w:tcPr>
            <w:tcW w:w="3227" w:type="dxa"/>
          </w:tcPr>
          <w:p w14:paraId="3611701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6052F1D" w14:textId="472A02A0" w:rsidR="00E41A26" w:rsidRPr="00DD2F9B" w:rsidRDefault="00D9309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550B8A7" w14:textId="77777777" w:rsidTr="00812887">
        <w:trPr>
          <w:cantSplit/>
        </w:trPr>
        <w:tc>
          <w:tcPr>
            <w:tcW w:w="3227" w:type="dxa"/>
          </w:tcPr>
          <w:p w14:paraId="70345B6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3A2BD9B" w14:textId="2E7554B1" w:rsidR="002E0D61" w:rsidRPr="00DD2F9B" w:rsidRDefault="00D9309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CF5D140" w14:textId="77777777" w:rsidTr="00812887">
        <w:trPr>
          <w:cantSplit/>
        </w:trPr>
        <w:tc>
          <w:tcPr>
            <w:tcW w:w="3227" w:type="dxa"/>
          </w:tcPr>
          <w:p w14:paraId="74C8B43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2B74C45" w14:textId="0CDC3C69" w:rsidR="002E0D61" w:rsidRPr="00DD2F9B" w:rsidRDefault="00D9309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191A7E5" w14:textId="77777777" w:rsidTr="00812887">
        <w:trPr>
          <w:cantSplit/>
        </w:trPr>
        <w:tc>
          <w:tcPr>
            <w:tcW w:w="3227" w:type="dxa"/>
          </w:tcPr>
          <w:p w14:paraId="5D696A7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025B4B1" w14:textId="7D6E5B8F" w:rsidR="002E0D61" w:rsidRPr="00DD2F9B" w:rsidRDefault="00D9309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D8C13DD" w14:textId="77777777" w:rsidTr="00812887">
        <w:trPr>
          <w:cantSplit/>
        </w:trPr>
        <w:tc>
          <w:tcPr>
            <w:tcW w:w="3227" w:type="dxa"/>
          </w:tcPr>
          <w:p w14:paraId="3BE2BB8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440305D" w14:textId="65A9F954" w:rsidR="002E0D61" w:rsidRPr="00DD2F9B" w:rsidRDefault="00D9309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791759B" w14:textId="77777777" w:rsidTr="00812887">
        <w:trPr>
          <w:cantSplit/>
        </w:trPr>
        <w:tc>
          <w:tcPr>
            <w:tcW w:w="3227" w:type="dxa"/>
          </w:tcPr>
          <w:p w14:paraId="71E2C1F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338729B" w14:textId="2E4355D0" w:rsidR="00386093" w:rsidRPr="00DD2F9B" w:rsidRDefault="00D9309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FE8AB3A" w14:textId="77777777" w:rsidTr="00812887">
        <w:trPr>
          <w:cantSplit/>
        </w:trPr>
        <w:tc>
          <w:tcPr>
            <w:tcW w:w="3227" w:type="dxa"/>
          </w:tcPr>
          <w:p w14:paraId="3259983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2317F2D" w14:textId="18C460CF" w:rsidR="00386093" w:rsidRPr="00DD2F9B" w:rsidRDefault="00D9309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1"/>
    <w:p w14:paraId="0BFDADA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DFBDADA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AD23F4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207A85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2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9506F0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ED2D55F" w14:textId="013A2397" w:rsidR="00932DCE" w:rsidRPr="004C23F4" w:rsidRDefault="00735751" w:rsidP="00F9496B">
            <w:pPr>
              <w:pStyle w:val="Tablefont"/>
            </w:pPr>
            <w:r>
              <w:t>Insufficient data</w:t>
            </w:r>
            <w:r w:rsidR="00AC62B2">
              <w:t xml:space="preserve"> to assign a skin notation</w:t>
            </w:r>
            <w:r w:rsidR="00956AF1">
              <w:t>.</w:t>
            </w:r>
          </w:p>
        </w:tc>
      </w:tr>
    </w:tbl>
    <w:bookmarkEnd w:id="2"/>
    <w:p w14:paraId="6DC077B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39352F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BBDCAA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B151A01" w14:textId="6C85E4AC" w:rsidR="00EB3D1B" w:rsidRDefault="00D9309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5E25C7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328A64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8031F4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AD47211" w14:textId="267C47BC" w:rsidR="001B79E5" w:rsidRDefault="00D93097" w:rsidP="001B79E5">
                <w:pPr>
                  <w:pStyle w:val="Tablefont"/>
                </w:pPr>
                <w:r w:rsidRPr="00D93097">
                  <w:t>100.21</w:t>
                </w:r>
              </w:p>
            </w:tc>
          </w:sdtContent>
        </w:sdt>
      </w:tr>
      <w:tr w:rsidR="00A31D99" w:rsidRPr="004C23F4" w14:paraId="0EBDEAB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97FE32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A3A6EEA" w14:textId="46CE5CA9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93097">
                  <w:t>4.09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93097">
                  <w:t>0.245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9C0829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6E3256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31FE5D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67E61D4" w14:textId="77777777" w:rsidTr="00EA6243">
        <w:trPr>
          <w:cantSplit/>
        </w:trPr>
        <w:tc>
          <w:tcPr>
            <w:tcW w:w="4077" w:type="dxa"/>
            <w:vAlign w:val="center"/>
          </w:tcPr>
          <w:p w14:paraId="595F3B9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57CF98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8BE6563" w14:textId="77777777" w:rsidTr="00EA6243">
        <w:trPr>
          <w:cantSplit/>
        </w:trPr>
        <w:tc>
          <w:tcPr>
            <w:tcW w:w="4077" w:type="dxa"/>
            <w:vAlign w:val="center"/>
          </w:tcPr>
          <w:p w14:paraId="097BC00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B83C23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4AF3065" w14:textId="77777777" w:rsidTr="00EA6243">
        <w:trPr>
          <w:cantSplit/>
        </w:trPr>
        <w:tc>
          <w:tcPr>
            <w:tcW w:w="4077" w:type="dxa"/>
            <w:vAlign w:val="center"/>
          </w:tcPr>
          <w:p w14:paraId="7B4463CC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9B58B57" w14:textId="45AE7942" w:rsidR="00E06F40" w:rsidRPr="00A006A0" w:rsidRDefault="00FF1B6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9309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FE0577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FAD914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C88B36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357F06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9D2F5D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0AB3B0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404DE5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3D2F10F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1AA292C" w14:textId="19AD83B6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0A2AB92" w14:textId="6537CBCD" w:rsidR="00D93097" w:rsidRDefault="00D93097" w:rsidP="00084859">
      <w:r w:rsidRPr="002022B6">
        <w:t>Deutsche Forschungsgemeinschaft (DFG)</w:t>
      </w:r>
      <w:r>
        <w:t xml:space="preserve"> (</w:t>
      </w:r>
      <w:r w:rsidR="004E74E0">
        <w:t>2000</w:t>
      </w:r>
      <w:r>
        <w:t xml:space="preserve">) </w:t>
      </w:r>
      <w:r w:rsidR="004E74E0">
        <w:t>n-heptan</w:t>
      </w:r>
      <w:r>
        <w:t xml:space="preserve"> – MAK value documentation.</w:t>
      </w:r>
    </w:p>
    <w:p w14:paraId="4B332B4E" w14:textId="4411F2FD" w:rsidR="00D93097" w:rsidRDefault="00D93097" w:rsidP="00084859">
      <w:r w:rsidRPr="002022B6">
        <w:t>EU Scientific Committee on Occupational Exposure Limits (SCOEL)</w:t>
      </w:r>
      <w:r>
        <w:t xml:space="preserve"> (</w:t>
      </w:r>
      <w:r w:rsidR="004E74E0">
        <w:t>1995</w:t>
      </w:r>
      <w:r>
        <w:t xml:space="preserve">) Recommendation from the Scientific Committee on Occupational Exposure Limits for </w:t>
      </w:r>
      <w:r w:rsidR="004E74E0">
        <w:t>heptane</w:t>
      </w:r>
      <w:r>
        <w:t>. SCOEL/</w:t>
      </w:r>
      <w:r w:rsidR="004E74E0" w:rsidRPr="004E74E0">
        <w:t>SUM/54</w:t>
      </w:r>
      <w:r>
        <w:t>.</w:t>
      </w:r>
    </w:p>
    <w:p w14:paraId="67824049" w14:textId="246AE748" w:rsidR="004E74E0" w:rsidRPr="00351FE0" w:rsidRDefault="004E74E0" w:rsidP="00084859">
      <w:r w:rsidRPr="00D86E03">
        <w:t>US National Institute for Occupational Safety and Health (NIOSH)</w:t>
      </w:r>
      <w:r>
        <w:t xml:space="preserve"> (1994) Immediately dangerous to life or health concentrations – </w:t>
      </w:r>
      <w:r w:rsidRPr="004E74E0">
        <w:t>n-Heptane</w:t>
      </w:r>
      <w:r>
        <w:t>.</w:t>
      </w:r>
    </w:p>
    <w:sectPr w:rsidR="004E74E0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8FC17" w14:textId="77777777" w:rsidR="004E7931" w:rsidRDefault="004E7931" w:rsidP="00F43AD5">
      <w:pPr>
        <w:spacing w:after="0" w:line="240" w:lineRule="auto"/>
      </w:pPr>
      <w:r>
        <w:separator/>
      </w:r>
    </w:p>
  </w:endnote>
  <w:endnote w:type="continuationSeparator" w:id="0">
    <w:p w14:paraId="52FE6B96" w14:textId="77777777" w:rsidR="004E7931" w:rsidRDefault="004E793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151630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068D96F" w14:textId="2FCB357D" w:rsidR="008A36CF" w:rsidRDefault="0061239C" w:rsidP="0034744C">
        <w:pPr>
          <w:pStyle w:val="Footer"/>
          <w:rPr>
            <w:sz w:val="18"/>
            <w:szCs w:val="18"/>
          </w:rPr>
        </w:pPr>
        <w:r w:rsidRPr="0061239C">
          <w:rPr>
            <w:b/>
            <w:sz w:val="18"/>
            <w:szCs w:val="18"/>
          </w:rPr>
          <w:t>Heptane (n-Heptane)</w:t>
        </w:r>
        <w:r w:rsidR="008A36CF">
          <w:rPr>
            <w:b/>
            <w:sz w:val="18"/>
            <w:szCs w:val="18"/>
          </w:rPr>
          <w:t xml:space="preserve"> (</w:t>
        </w:r>
        <w:r w:rsidRPr="0061239C">
          <w:rPr>
            <w:b/>
            <w:sz w:val="18"/>
            <w:szCs w:val="18"/>
          </w:rPr>
          <w:t>142-82-5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16A567B" w14:textId="04E98AC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256B7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79B13" w14:textId="77777777" w:rsidR="004E7931" w:rsidRDefault="004E7931" w:rsidP="00F43AD5">
      <w:pPr>
        <w:spacing w:after="0" w:line="240" w:lineRule="auto"/>
      </w:pPr>
      <w:r>
        <w:separator/>
      </w:r>
    </w:p>
  </w:footnote>
  <w:footnote w:type="continuationSeparator" w:id="0">
    <w:p w14:paraId="7BAAF441" w14:textId="77777777" w:rsidR="004E7931" w:rsidRDefault="004E793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751F1" w14:textId="10792D75" w:rsidR="00D256B7" w:rsidRDefault="00D256B7" w:rsidP="00D256B7">
    <w:pPr>
      <w:pStyle w:val="Header"/>
      <w:jc w:val="right"/>
    </w:pPr>
    <w:r>
      <w:rPr>
        <w:noProof/>
        <w:lang w:eastAsia="en-AU"/>
      </w:rPr>
      <w:drawing>
        <wp:inline distT="0" distB="0" distL="0" distR="0" wp14:anchorId="1033FC6B" wp14:editId="2AECBFC5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EAF508" w14:textId="220051EF" w:rsidR="008A36CF" w:rsidRPr="00D256B7" w:rsidRDefault="008A36CF" w:rsidP="00D256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D9DA" w14:textId="12557558" w:rsidR="00D256B7" w:rsidRDefault="00FF1B65" w:rsidP="00D256B7">
    <w:pPr>
      <w:pStyle w:val="Header"/>
      <w:jc w:val="right"/>
    </w:pPr>
    <w:sdt>
      <w:sdtPr>
        <w:id w:val="453529024"/>
        <w:docPartObj>
          <w:docPartGallery w:val="Watermarks"/>
          <w:docPartUnique/>
        </w:docPartObj>
      </w:sdtPr>
      <w:sdtEndPr/>
      <w:sdtContent/>
    </w:sdt>
    <w:r w:rsidR="00D256B7">
      <w:rPr>
        <w:noProof/>
        <w:lang w:eastAsia="en-AU"/>
      </w:rPr>
      <w:drawing>
        <wp:inline distT="0" distB="0" distL="0" distR="0" wp14:anchorId="73BC3E3B" wp14:editId="741089BC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E4B9B5" w14:textId="1194A7E4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4A49E0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97969509">
    <w:abstractNumId w:val="0"/>
  </w:num>
  <w:num w:numId="2" w16cid:durableId="1916041060">
    <w:abstractNumId w:val="0"/>
  </w:num>
  <w:num w:numId="3" w16cid:durableId="397366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946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7E6D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13D1"/>
    <w:rsid w:val="00113443"/>
    <w:rsid w:val="001269A7"/>
    <w:rsid w:val="00131092"/>
    <w:rsid w:val="00140E6A"/>
    <w:rsid w:val="0014145F"/>
    <w:rsid w:val="00146545"/>
    <w:rsid w:val="00146B75"/>
    <w:rsid w:val="0015266D"/>
    <w:rsid w:val="0015288A"/>
    <w:rsid w:val="00160F47"/>
    <w:rsid w:val="00177CA1"/>
    <w:rsid w:val="00183823"/>
    <w:rsid w:val="00183942"/>
    <w:rsid w:val="001863CF"/>
    <w:rsid w:val="00186D72"/>
    <w:rsid w:val="001A009E"/>
    <w:rsid w:val="001A1287"/>
    <w:rsid w:val="001A3859"/>
    <w:rsid w:val="001A3C9D"/>
    <w:rsid w:val="001A43F8"/>
    <w:rsid w:val="001B79E5"/>
    <w:rsid w:val="001D44C2"/>
    <w:rsid w:val="001D56F0"/>
    <w:rsid w:val="001D663B"/>
    <w:rsid w:val="001D7B41"/>
    <w:rsid w:val="001E2F19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7462"/>
    <w:rsid w:val="0021157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510E"/>
    <w:rsid w:val="003B387D"/>
    <w:rsid w:val="003C0D58"/>
    <w:rsid w:val="003D4FA3"/>
    <w:rsid w:val="003E0807"/>
    <w:rsid w:val="003E4317"/>
    <w:rsid w:val="003E51FB"/>
    <w:rsid w:val="003E6B39"/>
    <w:rsid w:val="003F07E1"/>
    <w:rsid w:val="004030BC"/>
    <w:rsid w:val="00403F7D"/>
    <w:rsid w:val="00406785"/>
    <w:rsid w:val="004079B4"/>
    <w:rsid w:val="00417A56"/>
    <w:rsid w:val="00417C20"/>
    <w:rsid w:val="00420957"/>
    <w:rsid w:val="00422A10"/>
    <w:rsid w:val="00430179"/>
    <w:rsid w:val="004414B5"/>
    <w:rsid w:val="00444482"/>
    <w:rsid w:val="00444B42"/>
    <w:rsid w:val="00445E44"/>
    <w:rsid w:val="00447E93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C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E74E0"/>
    <w:rsid w:val="004E7931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1368"/>
    <w:rsid w:val="00532B56"/>
    <w:rsid w:val="00533F22"/>
    <w:rsid w:val="00534B10"/>
    <w:rsid w:val="0054270B"/>
    <w:rsid w:val="005446A2"/>
    <w:rsid w:val="00544D2F"/>
    <w:rsid w:val="00551BD8"/>
    <w:rsid w:val="00577040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0829"/>
    <w:rsid w:val="006013C1"/>
    <w:rsid w:val="0060669E"/>
    <w:rsid w:val="00610F2E"/>
    <w:rsid w:val="00611399"/>
    <w:rsid w:val="0061239C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06B7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66D4"/>
    <w:rsid w:val="00735751"/>
    <w:rsid w:val="007365D1"/>
    <w:rsid w:val="00740E0E"/>
    <w:rsid w:val="00750212"/>
    <w:rsid w:val="00754779"/>
    <w:rsid w:val="007556D9"/>
    <w:rsid w:val="0075716D"/>
    <w:rsid w:val="00765F14"/>
    <w:rsid w:val="00770E31"/>
    <w:rsid w:val="00776EDB"/>
    <w:rsid w:val="007770F1"/>
    <w:rsid w:val="00783FB1"/>
    <w:rsid w:val="00785CDD"/>
    <w:rsid w:val="00791847"/>
    <w:rsid w:val="007925F0"/>
    <w:rsid w:val="007939B3"/>
    <w:rsid w:val="0079509C"/>
    <w:rsid w:val="00796708"/>
    <w:rsid w:val="007A6D9D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3BB"/>
    <w:rsid w:val="00843E21"/>
    <w:rsid w:val="0084508E"/>
    <w:rsid w:val="00857A8A"/>
    <w:rsid w:val="008630EE"/>
    <w:rsid w:val="00864D13"/>
    <w:rsid w:val="00871CD5"/>
    <w:rsid w:val="008745A2"/>
    <w:rsid w:val="008768A8"/>
    <w:rsid w:val="00881389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4E2"/>
    <w:rsid w:val="008F5DCD"/>
    <w:rsid w:val="00900951"/>
    <w:rsid w:val="009118A6"/>
    <w:rsid w:val="00916909"/>
    <w:rsid w:val="00916EC0"/>
    <w:rsid w:val="00917E34"/>
    <w:rsid w:val="00920467"/>
    <w:rsid w:val="00921DE7"/>
    <w:rsid w:val="009247D8"/>
    <w:rsid w:val="0093041A"/>
    <w:rsid w:val="00930714"/>
    <w:rsid w:val="00931B03"/>
    <w:rsid w:val="009323B9"/>
    <w:rsid w:val="00932A4B"/>
    <w:rsid w:val="00932DCE"/>
    <w:rsid w:val="0093327E"/>
    <w:rsid w:val="00934028"/>
    <w:rsid w:val="0093760E"/>
    <w:rsid w:val="00946044"/>
    <w:rsid w:val="0094660B"/>
    <w:rsid w:val="00946A33"/>
    <w:rsid w:val="0095260E"/>
    <w:rsid w:val="00956AF1"/>
    <w:rsid w:val="009578DD"/>
    <w:rsid w:val="00961124"/>
    <w:rsid w:val="009621B6"/>
    <w:rsid w:val="00974F2D"/>
    <w:rsid w:val="00977524"/>
    <w:rsid w:val="0097765D"/>
    <w:rsid w:val="00977E88"/>
    <w:rsid w:val="00984920"/>
    <w:rsid w:val="0099303A"/>
    <w:rsid w:val="00996AC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A4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338A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2B2"/>
    <w:rsid w:val="00AC6D2F"/>
    <w:rsid w:val="00AD2761"/>
    <w:rsid w:val="00AE2745"/>
    <w:rsid w:val="00AE2F64"/>
    <w:rsid w:val="00AF42CB"/>
    <w:rsid w:val="00AF483F"/>
    <w:rsid w:val="00AF5E07"/>
    <w:rsid w:val="00AF5F06"/>
    <w:rsid w:val="00AF6FA4"/>
    <w:rsid w:val="00B00A25"/>
    <w:rsid w:val="00B1422A"/>
    <w:rsid w:val="00B1765C"/>
    <w:rsid w:val="00B213C4"/>
    <w:rsid w:val="00B25B53"/>
    <w:rsid w:val="00B25D4D"/>
    <w:rsid w:val="00B40C60"/>
    <w:rsid w:val="00B4243A"/>
    <w:rsid w:val="00B479A9"/>
    <w:rsid w:val="00B516D2"/>
    <w:rsid w:val="00B52EDF"/>
    <w:rsid w:val="00B71188"/>
    <w:rsid w:val="00B76A41"/>
    <w:rsid w:val="00B87D4C"/>
    <w:rsid w:val="00B93646"/>
    <w:rsid w:val="00B97F8B"/>
    <w:rsid w:val="00BA0B38"/>
    <w:rsid w:val="00BA1DBB"/>
    <w:rsid w:val="00BA4510"/>
    <w:rsid w:val="00BA529A"/>
    <w:rsid w:val="00BB612A"/>
    <w:rsid w:val="00BD499F"/>
    <w:rsid w:val="00BD56DE"/>
    <w:rsid w:val="00BE3F55"/>
    <w:rsid w:val="00BF2406"/>
    <w:rsid w:val="00C06E43"/>
    <w:rsid w:val="00C16315"/>
    <w:rsid w:val="00C3091E"/>
    <w:rsid w:val="00C40FF1"/>
    <w:rsid w:val="00C419E2"/>
    <w:rsid w:val="00C47307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0047"/>
    <w:rsid w:val="00CE5AD6"/>
    <w:rsid w:val="00CE6161"/>
    <w:rsid w:val="00CE617F"/>
    <w:rsid w:val="00CE78EF"/>
    <w:rsid w:val="00D048F7"/>
    <w:rsid w:val="00D0517E"/>
    <w:rsid w:val="00D140FC"/>
    <w:rsid w:val="00D21D8C"/>
    <w:rsid w:val="00D256B7"/>
    <w:rsid w:val="00D31357"/>
    <w:rsid w:val="00D32238"/>
    <w:rsid w:val="00D33220"/>
    <w:rsid w:val="00D334D1"/>
    <w:rsid w:val="00D44C89"/>
    <w:rsid w:val="00D516CD"/>
    <w:rsid w:val="00D668E6"/>
    <w:rsid w:val="00D70670"/>
    <w:rsid w:val="00D74D80"/>
    <w:rsid w:val="00D76624"/>
    <w:rsid w:val="00D8078F"/>
    <w:rsid w:val="00D87570"/>
    <w:rsid w:val="00D91CB9"/>
    <w:rsid w:val="00D93097"/>
    <w:rsid w:val="00D97989"/>
    <w:rsid w:val="00D97D8D"/>
    <w:rsid w:val="00DA1E85"/>
    <w:rsid w:val="00DA352E"/>
    <w:rsid w:val="00DA450C"/>
    <w:rsid w:val="00DC7694"/>
    <w:rsid w:val="00DD1BF6"/>
    <w:rsid w:val="00DD2F9B"/>
    <w:rsid w:val="00DE2513"/>
    <w:rsid w:val="00DE26E8"/>
    <w:rsid w:val="00DF3AC4"/>
    <w:rsid w:val="00DF618F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1D6D"/>
    <w:rsid w:val="00F16019"/>
    <w:rsid w:val="00F20E68"/>
    <w:rsid w:val="00F22093"/>
    <w:rsid w:val="00F236DF"/>
    <w:rsid w:val="00F43AD5"/>
    <w:rsid w:val="00F4402E"/>
    <w:rsid w:val="00F56DD0"/>
    <w:rsid w:val="00F638EB"/>
    <w:rsid w:val="00F6491C"/>
    <w:rsid w:val="00F67BBB"/>
    <w:rsid w:val="00F87D92"/>
    <w:rsid w:val="00F9056B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3456"/>
    <w:rsid w:val="00FC60A2"/>
    <w:rsid w:val="00FD16AE"/>
    <w:rsid w:val="00FD1871"/>
    <w:rsid w:val="00FD3110"/>
    <w:rsid w:val="00FF1B65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DA1E8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15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157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157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15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157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4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404C1D9B8A3444AA44C3D21245D1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7D7DA-DD78-4A7D-9A1A-81E77156DE20}"/>
      </w:docPartPr>
      <w:docPartBody>
        <w:p w:rsidR="00661E37" w:rsidRDefault="00A26952" w:rsidP="00A26952">
          <w:pPr>
            <w:pStyle w:val="F404C1D9B8A3444AA44C3D21245D1057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1919F8AE02B94332BBC44F178A7E00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E8EEE-0331-452A-A3D9-71D761DDAC75}"/>
      </w:docPartPr>
      <w:docPartBody>
        <w:p w:rsidR="00D132F9" w:rsidRDefault="00A90464" w:rsidP="00A90464">
          <w:pPr>
            <w:pStyle w:val="1919F8AE02B94332BBC44F178A7E009F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7234B"/>
    <w:rsid w:val="00661E37"/>
    <w:rsid w:val="006E3ADF"/>
    <w:rsid w:val="007A6D9D"/>
    <w:rsid w:val="00A26952"/>
    <w:rsid w:val="00A90464"/>
    <w:rsid w:val="00C03663"/>
    <w:rsid w:val="00D132F9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32F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404C1D9B8A3444AA44C3D21245D1057">
    <w:name w:val="F404C1D9B8A3444AA44C3D21245D1057"/>
    <w:rsid w:val="00A26952"/>
  </w:style>
  <w:style w:type="paragraph" w:customStyle="1" w:styleId="1919F8AE02B94332BBC44F178A7E009F">
    <w:name w:val="1919F8AE02B94332BBC44F178A7E009F"/>
    <w:rsid w:val="00A904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CA9B9B-D5BF-468B-90DF-CADE9FDFB9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09811F-CCAD-4FBE-8D03-C78FFD16A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1c567317-0c4d-4a62-8516-c22afd1b5354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5</Pages>
  <Words>801</Words>
  <Characters>4468</Characters>
  <Application>Microsoft Office Word</Application>
  <DocSecurity>0</DocSecurity>
  <Lines>153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33</cp:revision>
  <cp:lastPrinted>2018-10-22T22:41:00Z</cp:lastPrinted>
  <dcterms:created xsi:type="dcterms:W3CDTF">2019-09-03T01:48:00Z</dcterms:created>
  <dcterms:modified xsi:type="dcterms:W3CDTF">2026-01-09T00:20:00Z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2025-12-23T03:44:50Z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3345ffae-8af0-4cc8-bc8b-50a360bc11b6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