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BE1C9AD" w14:textId="77777777" w:rsidR="00BD499F" w:rsidRPr="004C23F4" w:rsidRDefault="00435DDA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0D3BA6">
            <w:rPr>
              <w:rFonts w:ascii="Arial" w:hAnsi="Arial" w:cs="Arial"/>
            </w:rPr>
            <w:t>hloropentafluoroethane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F43AD5" w:rsidRPr="004C23F4" w14:paraId="7E732EAC" w14:textId="77777777" w:rsidTr="00B76A41">
        <w:trPr>
          <w:cantSplit/>
          <w:tblHeader/>
        </w:trPr>
        <w:tc>
          <w:tcPr>
            <w:tcW w:w="4077" w:type="dxa"/>
          </w:tcPr>
          <w:p w14:paraId="3002D79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815FC0B" w14:textId="77777777" w:rsidR="00F43AD5" w:rsidRPr="00717D45" w:rsidRDefault="002C0A45" w:rsidP="00B76A41">
            <w:pPr>
              <w:pStyle w:val="Tablefont"/>
            </w:pPr>
            <w:r w:rsidRPr="002C0A45">
              <w:t>76-15-3</w:t>
            </w:r>
          </w:p>
        </w:tc>
      </w:tr>
      <w:tr w:rsidR="00F43AD5" w:rsidRPr="004212D6" w14:paraId="76AE34EF" w14:textId="77777777" w:rsidTr="00B76A41">
        <w:trPr>
          <w:cantSplit/>
        </w:trPr>
        <w:tc>
          <w:tcPr>
            <w:tcW w:w="4077" w:type="dxa"/>
          </w:tcPr>
          <w:p w14:paraId="23D2864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E762D21" w14:textId="682231E4" w:rsidR="00F43AD5" w:rsidRPr="00026C63" w:rsidRDefault="002C0A45" w:rsidP="00B76A41">
            <w:pPr>
              <w:pStyle w:val="Tablefont"/>
              <w:rPr>
                <w:lang w:val="it-IT"/>
              </w:rPr>
            </w:pPr>
            <w:r w:rsidRPr="00026C63">
              <w:rPr>
                <w:lang w:val="it-IT"/>
              </w:rPr>
              <w:t>1-Chloro-1,1,2,2,2-pentafluoroethane, CFC-115, FC</w:t>
            </w:r>
            <w:r w:rsidR="00D07FA2" w:rsidRPr="00026C63">
              <w:rPr>
                <w:lang w:val="it-IT"/>
              </w:rPr>
              <w:noBreakHyphen/>
            </w:r>
            <w:r w:rsidRPr="00026C63">
              <w:rPr>
                <w:lang w:val="it-IT"/>
              </w:rPr>
              <w:t>115, Fluorocarbon-115</w:t>
            </w:r>
          </w:p>
        </w:tc>
      </w:tr>
      <w:tr w:rsidR="00F43AD5" w:rsidRPr="004C23F4" w14:paraId="442FCF35" w14:textId="77777777" w:rsidTr="00B76A41">
        <w:trPr>
          <w:cantSplit/>
        </w:trPr>
        <w:tc>
          <w:tcPr>
            <w:tcW w:w="4077" w:type="dxa"/>
          </w:tcPr>
          <w:p w14:paraId="1431AEE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10EE9E5" w14:textId="77777777" w:rsidR="00F43AD5" w:rsidRPr="00343DC7" w:rsidRDefault="00343DC7" w:rsidP="00B76A41">
            <w:pPr>
              <w:pStyle w:val="Tablefont"/>
              <w:rPr>
                <w:szCs w:val="20"/>
              </w:rPr>
            </w:pPr>
            <w:r w:rsidRPr="00343DC7">
              <w:rPr>
                <w:rFonts w:cs="Arial"/>
                <w:szCs w:val="20"/>
                <w:lang w:val="en-US"/>
              </w:rPr>
              <w:t>C2ClF5</w:t>
            </w:r>
          </w:p>
        </w:tc>
      </w:tr>
      <w:tr w:rsidR="00F43AD5" w:rsidRPr="004C23F4" w14:paraId="37F319AD" w14:textId="77777777" w:rsidTr="00B76A41">
        <w:trPr>
          <w:cantSplit/>
        </w:trPr>
        <w:tc>
          <w:tcPr>
            <w:tcW w:w="4077" w:type="dxa"/>
          </w:tcPr>
          <w:p w14:paraId="792CF5FF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CE63E5B" w14:textId="77777777" w:rsidR="00F43AD5" w:rsidRPr="00B40C60" w:rsidRDefault="00B00598" w:rsidP="00B76A41">
            <w:pPr>
              <w:pStyle w:val="Tablerowheading"/>
              <w:rPr>
                <w:b w:val="0"/>
              </w:rPr>
            </w:pPr>
            <w:r w:rsidRPr="00B00598">
              <w:rPr>
                <w:b w:val="0"/>
              </w:rPr>
              <w:t>—</w:t>
            </w:r>
          </w:p>
        </w:tc>
      </w:tr>
    </w:tbl>
    <w:p w14:paraId="042CDBEA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81184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52A3F6A5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47FD603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5E6137BB" w14:textId="77777777" w:rsidR="002C7AFE" w:rsidRPr="00EB3D1B" w:rsidRDefault="0038118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1,000 ppm (6,320 mg/m</w:t>
            </w:r>
            <w:r>
              <w:rPr>
                <w:b/>
                <w:vertAlign w:val="superscript"/>
              </w:rPr>
              <w:t>3</w:t>
            </w:r>
            <w:r w:rsidRPr="00381184">
              <w:rPr>
                <w:b/>
              </w:rPr>
              <w:t>)</w:t>
            </w:r>
          </w:p>
        </w:tc>
      </w:tr>
      <w:tr w:rsidR="002C7AFE" w:rsidRPr="004C23F4" w14:paraId="5A61BCF8" w14:textId="77777777" w:rsidTr="00921DE7">
        <w:trPr>
          <w:cantSplit/>
        </w:trPr>
        <w:tc>
          <w:tcPr>
            <w:tcW w:w="4077" w:type="dxa"/>
            <w:vAlign w:val="center"/>
          </w:tcPr>
          <w:p w14:paraId="7739FF7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070B5FAA" w14:textId="77777777" w:rsidR="002C7AFE" w:rsidRPr="00EB3D1B" w:rsidRDefault="00B00598" w:rsidP="00017C82">
            <w:pPr>
              <w:pStyle w:val="Tablefont"/>
              <w:rPr>
                <w:b/>
              </w:rPr>
            </w:pPr>
            <w:r w:rsidRPr="00B00598">
              <w:rPr>
                <w:b/>
              </w:rPr>
              <w:t>—</w:t>
            </w:r>
          </w:p>
        </w:tc>
      </w:tr>
      <w:tr w:rsidR="002C7AFE" w:rsidRPr="004C23F4" w14:paraId="2DE5CF52" w14:textId="77777777" w:rsidTr="00921DE7">
        <w:trPr>
          <w:cantSplit/>
        </w:trPr>
        <w:tc>
          <w:tcPr>
            <w:tcW w:w="4077" w:type="dxa"/>
            <w:vAlign w:val="center"/>
          </w:tcPr>
          <w:p w14:paraId="729B697B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4F2A8965" w14:textId="77777777" w:rsidR="002C7AFE" w:rsidRPr="00EB3D1B" w:rsidRDefault="00B00598" w:rsidP="00017C82">
            <w:pPr>
              <w:pStyle w:val="Tablefont"/>
              <w:rPr>
                <w:b/>
              </w:rPr>
            </w:pPr>
            <w:r w:rsidRPr="00B00598">
              <w:rPr>
                <w:b/>
              </w:rPr>
              <w:t>—</w:t>
            </w:r>
          </w:p>
        </w:tc>
      </w:tr>
      <w:tr w:rsidR="002C7AFE" w:rsidRPr="004C23F4" w14:paraId="7CCDE890" w14:textId="77777777" w:rsidTr="00A2073D">
        <w:trPr>
          <w:cantSplit/>
        </w:trPr>
        <w:tc>
          <w:tcPr>
            <w:tcW w:w="4077" w:type="dxa"/>
          </w:tcPr>
          <w:p w14:paraId="644F3848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4E2F0489" w14:textId="77777777" w:rsidR="002C7AFE" w:rsidRPr="00EB3D1B" w:rsidRDefault="00B00598" w:rsidP="008A36CF">
            <w:pPr>
              <w:pStyle w:val="Tablefont"/>
              <w:rPr>
                <w:b/>
              </w:rPr>
            </w:pPr>
            <w:r w:rsidRPr="00B00598">
              <w:rPr>
                <w:b/>
              </w:rPr>
              <w:t>—</w:t>
            </w:r>
          </w:p>
        </w:tc>
      </w:tr>
      <w:tr w:rsidR="002C7AFE" w:rsidRPr="004C23F4" w14:paraId="37166AD2" w14:textId="77777777" w:rsidTr="00921DE7">
        <w:trPr>
          <w:cantSplit/>
        </w:trPr>
        <w:tc>
          <w:tcPr>
            <w:tcW w:w="4077" w:type="dxa"/>
            <w:vAlign w:val="center"/>
          </w:tcPr>
          <w:p w14:paraId="025FD2A1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312016C6" w14:textId="77777777" w:rsidR="002C7AFE" w:rsidRPr="00EB3D1B" w:rsidRDefault="00394235" w:rsidP="00017C82">
            <w:pPr>
              <w:pStyle w:val="Tablefont"/>
              <w:rPr>
                <w:b/>
              </w:rPr>
            </w:pPr>
            <w:r w:rsidRPr="00B00598">
              <w:rPr>
                <w:b/>
              </w:rPr>
              <w:t>—</w:t>
            </w:r>
          </w:p>
        </w:tc>
      </w:tr>
      <w:tr w:rsidR="009F04D2" w:rsidRPr="004C23F4" w14:paraId="4C1B5F6F" w14:textId="77777777" w:rsidTr="00026C63">
        <w:trPr>
          <w:cantSplit/>
        </w:trPr>
        <w:tc>
          <w:tcPr>
            <w:tcW w:w="4077" w:type="dxa"/>
          </w:tcPr>
          <w:p w14:paraId="720CD04E" w14:textId="77777777" w:rsidR="009F04D2" w:rsidRDefault="009F04D2" w:rsidP="00026C63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70A02E41" w14:textId="22E1EC01" w:rsidR="009F04D2" w:rsidRPr="00026C63" w:rsidRDefault="00A91DDB" w:rsidP="00017C82">
            <w:pPr>
              <w:pStyle w:val="Tablefont"/>
            </w:pPr>
            <w:r w:rsidRPr="00A91DDB">
              <w:t>The recommended value is quantifiable through available sampling and analysis techniques</w:t>
            </w:r>
            <w:r w:rsidR="003F1B20" w:rsidRPr="00026C63">
              <w:t>.</w:t>
            </w:r>
          </w:p>
        </w:tc>
      </w:tr>
    </w:tbl>
    <w:p w14:paraId="51290DD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F052695" w14:textId="391D7FB6" w:rsidR="00381184" w:rsidRPr="004C23F4" w:rsidRDefault="00381184" w:rsidP="00381184">
      <w:pPr>
        <w:rPr>
          <w:rFonts w:cs="Arial"/>
        </w:rPr>
      </w:pPr>
      <w:r>
        <w:rPr>
          <w:rFonts w:cs="Arial"/>
        </w:rPr>
        <w:t xml:space="preserve">The TWA of </w:t>
      </w:r>
      <w:r w:rsidRPr="00716F03">
        <w:rPr>
          <w:rFonts w:cs="Arial"/>
        </w:rPr>
        <w:t>1,000 ppm (</w:t>
      </w:r>
      <w:r>
        <w:rPr>
          <w:rFonts w:cs="Arial"/>
        </w:rPr>
        <w:t>6,320</w:t>
      </w:r>
      <w:r w:rsidRPr="00716F03">
        <w:rPr>
          <w:rFonts w:cs="Arial"/>
        </w:rPr>
        <w:t xml:space="preserve"> mg/m</w:t>
      </w:r>
      <w:r w:rsidRPr="00716F03">
        <w:rPr>
          <w:rFonts w:cs="Arial"/>
          <w:vertAlign w:val="superscript"/>
        </w:rPr>
        <w:t>3</w:t>
      </w:r>
      <w:r w:rsidRPr="00716F03">
        <w:rPr>
          <w:rFonts w:cs="Arial"/>
        </w:rPr>
        <w:t>)</w:t>
      </w:r>
      <w:r w:rsidR="008A66DA">
        <w:rPr>
          <w:rFonts w:cs="Arial"/>
        </w:rPr>
        <w:t xml:space="preserve"> </w:t>
      </w:r>
      <w:r>
        <w:rPr>
          <w:rFonts w:cs="Arial"/>
        </w:rPr>
        <w:t xml:space="preserve">is recommended to </w:t>
      </w:r>
      <w:r w:rsidR="009708DE">
        <w:rPr>
          <w:rFonts w:cs="Arial"/>
        </w:rPr>
        <w:t xml:space="preserve">protect for </w:t>
      </w:r>
      <w:r w:rsidR="00344B41">
        <w:rPr>
          <w:rFonts w:cs="Arial"/>
        </w:rPr>
        <w:t>adverse</w:t>
      </w:r>
      <w:r>
        <w:rPr>
          <w:rFonts w:cs="Arial"/>
        </w:rPr>
        <w:t xml:space="preserve"> </w:t>
      </w:r>
      <w:r w:rsidR="008A66DA">
        <w:rPr>
          <w:rFonts w:cs="Arial"/>
        </w:rPr>
        <w:t>health</w:t>
      </w:r>
      <w:r>
        <w:rPr>
          <w:rFonts w:cs="Arial"/>
        </w:rPr>
        <w:t xml:space="preserve"> effects in exposed workers</w:t>
      </w:r>
      <w:r w:rsidR="008A66DA">
        <w:rPr>
          <w:rFonts w:cs="Arial"/>
        </w:rPr>
        <w:t xml:space="preserve">. </w:t>
      </w:r>
    </w:p>
    <w:p w14:paraId="73A5F96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68A441E" w14:textId="446F37D8" w:rsidR="00344B41" w:rsidRDefault="00381184" w:rsidP="00026C63">
      <w:pPr>
        <w:pStyle w:val="Tabletextprimarysource"/>
        <w:tabs>
          <w:tab w:val="left" w:pos="2267"/>
        </w:tabs>
        <w:spacing w:line="276" w:lineRule="auto"/>
      </w:pPr>
      <w:proofErr w:type="spellStart"/>
      <w:r w:rsidRPr="00F06B1E">
        <w:t>Chloropentafluoroethane</w:t>
      </w:r>
      <w:proofErr w:type="spellEnd"/>
      <w:r w:rsidRPr="00F06B1E">
        <w:t xml:space="preserve"> was historically used as a refrigerant and as a propellant in aerosol food preparations</w:t>
      </w:r>
      <w:r w:rsidR="00344B41">
        <w:t>.</w:t>
      </w:r>
      <w:r w:rsidR="00117129" w:rsidRPr="00F06B1E">
        <w:t xml:space="preserve"> </w:t>
      </w:r>
      <w:r w:rsidRPr="00F06B1E">
        <w:t xml:space="preserve"> </w:t>
      </w:r>
    </w:p>
    <w:p w14:paraId="5819102F" w14:textId="51039FB4" w:rsidR="00344B41" w:rsidRDefault="009708DE" w:rsidP="00026C63">
      <w:pPr>
        <w:pStyle w:val="Tabletextprimarysource"/>
        <w:tabs>
          <w:tab w:val="left" w:pos="2267"/>
        </w:tabs>
        <w:spacing w:line="276" w:lineRule="auto"/>
      </w:pPr>
      <w:r w:rsidRPr="00F06B1E">
        <w:t xml:space="preserve">It is considered </w:t>
      </w:r>
      <w:r w:rsidR="00344B41">
        <w:t>to exhibit</w:t>
      </w:r>
      <w:r w:rsidRPr="00F06B1E">
        <w:t xml:space="preserve"> low toxicity. </w:t>
      </w:r>
      <w:r w:rsidR="00381184" w:rsidRPr="00F06B1E">
        <w:t>No toxicological evidence in humans is available. Short and sub-chronic inhalation studies in animals report no adverse health effects at</w:t>
      </w:r>
      <w:r w:rsidR="00344B41">
        <w:t xml:space="preserve"> and above</w:t>
      </w:r>
      <w:r w:rsidR="00381184" w:rsidRPr="00F06B1E">
        <w:t xml:space="preserve"> 100,000 ppm. The</w:t>
      </w:r>
      <w:r w:rsidR="00435DDA" w:rsidRPr="00F06B1E">
        <w:t>re</w:t>
      </w:r>
      <w:r w:rsidR="00381184" w:rsidRPr="00F06B1E">
        <w:t xml:space="preserve"> is </w:t>
      </w:r>
      <w:r w:rsidR="00BE1D89">
        <w:t xml:space="preserve">limited </w:t>
      </w:r>
      <w:r w:rsidR="00381184" w:rsidRPr="00F06B1E">
        <w:t>evidence of systemic injury or cardiac sensitisation</w:t>
      </w:r>
      <w:r w:rsidR="00BE1D89">
        <w:t xml:space="preserve"> at high doses</w:t>
      </w:r>
      <w:r w:rsidR="00344B41">
        <w:t xml:space="preserve"> (ACGIH, 2001)</w:t>
      </w:r>
      <w:r w:rsidR="00BE1D89">
        <w:t xml:space="preserve">. </w:t>
      </w:r>
    </w:p>
    <w:p w14:paraId="415E6F2A" w14:textId="721F4B1E" w:rsidR="00381184" w:rsidRPr="00BE1D89" w:rsidRDefault="00BE1D89" w:rsidP="00026C63">
      <w:pPr>
        <w:pStyle w:val="Tabletextprimarysource"/>
        <w:tabs>
          <w:tab w:val="left" w:pos="2267"/>
        </w:tabs>
        <w:spacing w:line="276" w:lineRule="auto"/>
      </w:pPr>
      <w:r>
        <w:t xml:space="preserve">A TWA of 1,000 ppm </w:t>
      </w:r>
      <w:r w:rsidR="00344B41">
        <w:t>is considered protective of adverse health effects</w:t>
      </w:r>
      <w:r w:rsidR="00435DDA" w:rsidRPr="00BE1D89">
        <w:t>.</w:t>
      </w:r>
    </w:p>
    <w:p w14:paraId="5EDB6A4F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28A408D" w14:textId="3591AF7E" w:rsidR="00B00598" w:rsidRPr="00381184" w:rsidRDefault="00B00598" w:rsidP="00B00598">
      <w:pPr>
        <w:rPr>
          <w:rFonts w:cs="Arial"/>
        </w:rPr>
      </w:pPr>
      <w:r w:rsidRPr="00381184">
        <w:rPr>
          <w:rFonts w:cs="Arial"/>
        </w:rPr>
        <w:t>Not classified as a carcinogen according to the Globally Harmonized System of Classification and Labelling o</w:t>
      </w:r>
      <w:r w:rsidR="000A0486">
        <w:rPr>
          <w:rFonts w:cs="Arial"/>
        </w:rPr>
        <w:t>f</w:t>
      </w:r>
      <w:r w:rsidRPr="00381184">
        <w:rPr>
          <w:rFonts w:cs="Arial"/>
        </w:rPr>
        <w:t xml:space="preserve"> Chemicals (GHS). </w:t>
      </w:r>
    </w:p>
    <w:p w14:paraId="2CDB319F" w14:textId="77777777" w:rsidR="00B00598" w:rsidRPr="00381184" w:rsidRDefault="00B00598" w:rsidP="00B00598">
      <w:pPr>
        <w:rPr>
          <w:rFonts w:cs="Arial"/>
        </w:rPr>
      </w:pPr>
      <w:r w:rsidRPr="00381184">
        <w:rPr>
          <w:rFonts w:cs="Arial"/>
        </w:rPr>
        <w:t xml:space="preserve">Not classified as a skin </w:t>
      </w:r>
      <w:r w:rsidR="009708DE">
        <w:rPr>
          <w:rFonts w:cs="Arial"/>
        </w:rPr>
        <w:t xml:space="preserve">sensitiser </w:t>
      </w:r>
      <w:r w:rsidRPr="00381184">
        <w:rPr>
          <w:rFonts w:cs="Arial"/>
        </w:rPr>
        <w:t>or respiratory sensitiser according to the GHS.</w:t>
      </w:r>
    </w:p>
    <w:p w14:paraId="700B76C7" w14:textId="565F589C" w:rsidR="0025734A" w:rsidRPr="004C23F4" w:rsidRDefault="00344B41" w:rsidP="00B00598">
      <w:pPr>
        <w:rPr>
          <w:rFonts w:cs="Arial"/>
        </w:rPr>
      </w:pPr>
      <w:r>
        <w:rPr>
          <w:rFonts w:cs="Arial"/>
        </w:rPr>
        <w:t>There are i</w:t>
      </w:r>
      <w:r w:rsidR="00B00598" w:rsidRPr="00381184">
        <w:rPr>
          <w:rFonts w:cs="Arial"/>
        </w:rPr>
        <w:t xml:space="preserve">nsufficient </w:t>
      </w:r>
      <w:r w:rsidR="00117129">
        <w:rPr>
          <w:rFonts w:cs="Arial"/>
        </w:rPr>
        <w:t>data</w:t>
      </w:r>
      <w:r w:rsidR="00B00598" w:rsidRPr="00381184">
        <w:rPr>
          <w:rFonts w:cs="Arial"/>
        </w:rPr>
        <w:t xml:space="preserve"> to recommend a skin notation.</w:t>
      </w:r>
    </w:p>
    <w:p w14:paraId="02D89E38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B3A697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EBD62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F1101D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482F57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581C01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A80AD36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D3BA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D3BA6">
                  <w:t>TWA: 1,000 ppm (6,320 mg/m</w:t>
                </w:r>
                <w:r w:rsidR="000D3BA6" w:rsidRPr="000D3BA6">
                  <w:rPr>
                    <w:vertAlign w:val="superscript"/>
                  </w:rPr>
                  <w:t>3</w:t>
                </w:r>
                <w:r w:rsidR="000D3BA6">
                  <w:t>)</w:t>
                </w:r>
              </w:sdtContent>
            </w:sdt>
          </w:p>
        </w:tc>
      </w:tr>
      <w:tr w:rsidR="00C978F0" w:rsidRPr="00DA352E" w14:paraId="2F8ACED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DB40E0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62E722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B2D5BF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D3BA6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D3BA6">
                  <w:t>TLV-TWA: 1,000 ppm (6,320 mg/m</w:t>
                </w:r>
                <w:r w:rsidR="000D3BA6" w:rsidRPr="000D3BA6">
                  <w:rPr>
                    <w:vertAlign w:val="superscript"/>
                  </w:rPr>
                  <w:t>3</w:t>
                </w:r>
                <w:r w:rsidR="000D3BA6">
                  <w:t>)</w:t>
                </w:r>
              </w:sdtContent>
            </w:sdt>
          </w:p>
        </w:tc>
      </w:tr>
      <w:tr w:rsidR="00C978F0" w:rsidRPr="00DA352E" w14:paraId="36B142F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EDEA847" w14:textId="3EEC432E" w:rsidR="009D1D02" w:rsidRDefault="009D1D02" w:rsidP="009D1D02">
            <w:pPr>
              <w:pStyle w:val="Tabletextprimarysource"/>
            </w:pPr>
            <w:r>
              <w:t>TLV-TWA recommended based on occupational hygiene practice rather than toxicological data</w:t>
            </w:r>
            <w:r w:rsidR="00435DDA">
              <w:t>,</w:t>
            </w:r>
            <w:r>
              <w:t xml:space="preserve"> as there </w:t>
            </w:r>
            <w:r w:rsidR="00644A59">
              <w:t>are limited data</w:t>
            </w:r>
            <w:r>
              <w:t>.</w:t>
            </w:r>
          </w:p>
          <w:p w14:paraId="0EEA584E" w14:textId="77777777" w:rsidR="009D1D02" w:rsidRDefault="009D1D02" w:rsidP="009D1D02">
            <w:pPr>
              <w:pStyle w:val="Tabletextprimarysource"/>
              <w:tabs>
                <w:tab w:val="left" w:pos="2267"/>
              </w:tabs>
            </w:pPr>
            <w:r>
              <w:t>Summary of data:</w:t>
            </w:r>
          </w:p>
          <w:p w14:paraId="70A84E89" w14:textId="78B8C5E4" w:rsidR="001A6B7B" w:rsidRDefault="009D1D02" w:rsidP="009D1D02">
            <w:pPr>
              <w:pStyle w:val="Tabletextprimarysource"/>
              <w:tabs>
                <w:tab w:val="left" w:pos="2267"/>
              </w:tabs>
            </w:pPr>
            <w:r>
              <w:t>No evidence in humans presented</w:t>
            </w:r>
            <w:r w:rsidR="00435DDA">
              <w:t>.</w:t>
            </w:r>
          </w:p>
          <w:p w14:paraId="4A54DD17" w14:textId="77777777" w:rsidR="009D1D02" w:rsidRDefault="009D1D02" w:rsidP="009D1D02">
            <w:pPr>
              <w:pStyle w:val="Tabletextprimarysource"/>
              <w:tabs>
                <w:tab w:val="left" w:pos="2267"/>
              </w:tabs>
            </w:pPr>
            <w:r>
              <w:t>Animal data:</w:t>
            </w:r>
          </w:p>
          <w:p w14:paraId="34B29BCA" w14:textId="689B204D" w:rsidR="009D1D02" w:rsidRDefault="00381184" w:rsidP="00026C6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effects in rats exposed </w:t>
            </w:r>
            <w:r w:rsidR="00720880">
              <w:t xml:space="preserve">at </w:t>
            </w:r>
            <w:r>
              <w:t>800,000 ppm (plus 200,000 ppm oxygen) for 4 h</w:t>
            </w:r>
          </w:p>
          <w:p w14:paraId="430F6575" w14:textId="2997AAC3" w:rsidR="00381184" w:rsidRDefault="00381184" w:rsidP="00026C6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effects in rats, mice and dogs receiving 90 exposures at 100,000 ppm for 6 h</w:t>
            </w:r>
            <w:r w:rsidR="001A7B97">
              <w:t>/d</w:t>
            </w:r>
          </w:p>
          <w:p w14:paraId="40B40183" w14:textId="3A7EB43C" w:rsidR="00381184" w:rsidRDefault="00BE1D89" w:rsidP="00026C6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</w:t>
            </w:r>
            <w:r w:rsidR="00381184">
              <w:t xml:space="preserve"> evidence of systemic injury or cardiac sensitisation</w:t>
            </w:r>
            <w:r>
              <w:t xml:space="preserve"> at high doses</w:t>
            </w:r>
            <w:r w:rsidR="00435DDA">
              <w:t>.</w:t>
            </w:r>
          </w:p>
          <w:p w14:paraId="4B5386F2" w14:textId="11EFEC77" w:rsidR="00117129" w:rsidRDefault="00117129" w:rsidP="003365A5">
            <w:pPr>
              <w:pStyle w:val="Tabletextprimarysource"/>
            </w:pPr>
          </w:p>
          <w:p w14:paraId="56F73E54" w14:textId="784A094B" w:rsidR="009D1D02" w:rsidRDefault="008A66DA" w:rsidP="003365A5">
            <w:pPr>
              <w:pStyle w:val="Tabletextprimarysource"/>
            </w:pPr>
            <w:r>
              <w:t>Insufficient evidence to recommend carcinogen, skin or sensitiser notations</w:t>
            </w:r>
            <w:r w:rsidR="00435DDA">
              <w:t>.</w:t>
            </w:r>
          </w:p>
          <w:p w14:paraId="54AAC76B" w14:textId="16946BC6" w:rsidR="001A6B7B" w:rsidRPr="00DA352E" w:rsidRDefault="001A6B7B" w:rsidP="003365A5">
            <w:pPr>
              <w:pStyle w:val="Tabletextprimarysource"/>
            </w:pPr>
          </w:p>
        </w:tc>
      </w:tr>
      <w:tr w:rsidR="00C978F0" w:rsidRPr="00DA352E" w14:paraId="149847B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963CC0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70BC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670BCE">
                  <w:t>NA</w:t>
                </w:r>
                <w:proofErr w:type="spellEnd"/>
              </w:sdtContent>
            </w:sdt>
          </w:p>
        </w:tc>
      </w:tr>
      <w:tr w:rsidR="00C978F0" w:rsidRPr="00DA352E" w14:paraId="0C8DC71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10449BE" w14:textId="25F97D6C" w:rsidR="00C978F0" w:rsidRPr="00DA352E" w:rsidRDefault="00670BCE" w:rsidP="003365A5">
            <w:pPr>
              <w:pStyle w:val="Tabletextprimarysource"/>
            </w:pPr>
            <w:r>
              <w:t>No report</w:t>
            </w:r>
            <w:r w:rsidR="00644A59">
              <w:t>.</w:t>
            </w:r>
          </w:p>
        </w:tc>
      </w:tr>
      <w:tr w:rsidR="00C978F0" w:rsidRPr="00DA352E" w14:paraId="4AD78AE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61B27ED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70BC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670BCE">
                  <w:t>NA</w:t>
                </w:r>
                <w:proofErr w:type="spellEnd"/>
              </w:sdtContent>
            </w:sdt>
          </w:p>
        </w:tc>
      </w:tr>
      <w:tr w:rsidR="00C978F0" w:rsidRPr="00DA352E" w14:paraId="475F027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9F7ED7F" w14:textId="0AC425C5" w:rsidR="00C978F0" w:rsidRPr="00DA352E" w:rsidRDefault="00670BCE" w:rsidP="003365A5">
            <w:pPr>
              <w:pStyle w:val="Tabletextprimarysource"/>
            </w:pPr>
            <w:r>
              <w:t>No report</w:t>
            </w:r>
            <w:r w:rsidR="00644A59">
              <w:t>.</w:t>
            </w:r>
          </w:p>
        </w:tc>
      </w:tr>
      <w:tr w:rsidR="00DA352E" w:rsidRPr="00DA352E" w14:paraId="34B98A3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2EE8D9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F36D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FF36DE">
                  <w:t>NA</w:t>
                </w:r>
                <w:proofErr w:type="spellEnd"/>
              </w:sdtContent>
            </w:sdt>
          </w:p>
        </w:tc>
      </w:tr>
      <w:tr w:rsidR="00DA352E" w:rsidRPr="00DA352E" w14:paraId="7EEDEBB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CF8C6C2" w14:textId="21A2F0B8" w:rsidR="00DA352E" w:rsidRPr="00DA352E" w:rsidRDefault="00FF36DE" w:rsidP="003365A5">
            <w:pPr>
              <w:pStyle w:val="Tabletextprimarysource"/>
            </w:pPr>
            <w:r>
              <w:t>No report</w:t>
            </w:r>
            <w:r w:rsidR="00644A59">
              <w:t>.</w:t>
            </w:r>
          </w:p>
        </w:tc>
      </w:tr>
      <w:tr w:rsidR="00DA352E" w:rsidRPr="00DA352E" w14:paraId="0001BA4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878091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C2CD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1C2CDC">
                  <w:t>NA</w:t>
                </w:r>
                <w:proofErr w:type="spellEnd"/>
              </w:sdtContent>
            </w:sdt>
          </w:p>
        </w:tc>
      </w:tr>
      <w:tr w:rsidR="00DA352E" w:rsidRPr="00DA352E" w14:paraId="5C4A233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5335F7" w14:textId="73BA5AF7" w:rsidR="00DA352E" w:rsidRPr="00DA352E" w:rsidRDefault="001C2CDC" w:rsidP="003365A5">
            <w:pPr>
              <w:pStyle w:val="Tabletextprimarysource"/>
            </w:pPr>
            <w:r>
              <w:t>No report</w:t>
            </w:r>
            <w:r w:rsidR="00644A59">
              <w:t>.</w:t>
            </w:r>
          </w:p>
        </w:tc>
      </w:tr>
    </w:tbl>
    <w:p w14:paraId="2335DE8E" w14:textId="77777777" w:rsidR="00A20751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222"/>
        <w:gridCol w:w="661"/>
        <w:gridCol w:w="6444"/>
      </w:tblGrid>
      <w:tr w:rsidR="00BD46C3" w:rsidRPr="00263255" w14:paraId="42AD87C5" w14:textId="77777777" w:rsidTr="00026C63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bookmarkEnd w:id="0"/>
          <w:p w14:paraId="64A7C4CD" w14:textId="77777777" w:rsidR="00BD46C3" w:rsidRPr="00263255" w:rsidRDefault="00BD46C3" w:rsidP="00822318">
            <w:pPr>
              <w:pStyle w:val="Tableheader"/>
            </w:pPr>
            <w:r w:rsidRPr="00263255">
              <w:t>Source</w:t>
            </w:r>
          </w:p>
        </w:tc>
        <w:tc>
          <w:tcPr>
            <w:tcW w:w="0" w:type="dxa"/>
            <w:shd w:val="clear" w:color="auto" w:fill="BFBFBF" w:themeFill="background1" w:themeFillShade="BF"/>
            <w:vAlign w:val="center"/>
          </w:tcPr>
          <w:p w14:paraId="1335D6CD" w14:textId="77777777" w:rsidR="00BD46C3" w:rsidRPr="00263255" w:rsidRDefault="00BD46C3" w:rsidP="00822318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37E2049" w14:textId="77777777" w:rsidR="00BD46C3" w:rsidRPr="00263255" w:rsidRDefault="00BD46C3" w:rsidP="00822318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68A951A1" w14:textId="77777777" w:rsidR="00BD46C3" w:rsidRPr="00263255" w:rsidRDefault="00BD46C3" w:rsidP="00822318">
            <w:pPr>
              <w:pStyle w:val="Tableheader"/>
            </w:pPr>
            <w:r>
              <w:t>Additional information</w:t>
            </w:r>
          </w:p>
        </w:tc>
      </w:tr>
    </w:tbl>
    <w:p w14:paraId="4DB9CC38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3312F7E" w14:textId="77777777" w:rsidTr="009D1D02">
        <w:trPr>
          <w:trHeight w:val="454"/>
          <w:tblHeader/>
        </w:trPr>
        <w:tc>
          <w:tcPr>
            <w:tcW w:w="6597" w:type="dxa"/>
            <w:vAlign w:val="center"/>
          </w:tcPr>
          <w:p w14:paraId="6BDC5F47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04005F5" w14:textId="77777777" w:rsidR="002E0D61" w:rsidRDefault="009D1D0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097243BC" w14:textId="77777777" w:rsidTr="009D1D02">
        <w:trPr>
          <w:trHeight w:val="454"/>
        </w:trPr>
        <w:tc>
          <w:tcPr>
            <w:tcW w:w="6597" w:type="dxa"/>
            <w:vAlign w:val="center"/>
          </w:tcPr>
          <w:p w14:paraId="00F7C40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C28EF54" w14:textId="77777777" w:rsidR="008A36CF" w:rsidRDefault="009D1D0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344B41" w14:paraId="0A9B7EBE" w14:textId="77777777" w:rsidTr="00CB4417">
        <w:trPr>
          <w:trHeight w:val="454"/>
        </w:trPr>
        <w:sdt>
          <w:sdtPr>
            <w:rPr>
              <w:b/>
            </w:rPr>
            <w:id w:val="1830936485"/>
            <w:placeholder>
              <w:docPart w:val="6558AAB247F9407FBD515BA2E3B74730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4D427BFD" w14:textId="5E9EEA4E" w:rsidR="00344B41" w:rsidRDefault="00344B4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0A59ECB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0EED87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6DB942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0CE99C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AE5EADA" w14:textId="77777777" w:rsidTr="00812887">
        <w:trPr>
          <w:cantSplit/>
        </w:trPr>
        <w:tc>
          <w:tcPr>
            <w:tcW w:w="3227" w:type="dxa"/>
          </w:tcPr>
          <w:p w14:paraId="55F401C9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CF555B6" w14:textId="77777777" w:rsidR="00687890" w:rsidRPr="00DD2F9B" w:rsidRDefault="00167051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6693C92" w14:textId="77777777" w:rsidTr="00812887">
        <w:trPr>
          <w:cantSplit/>
        </w:trPr>
        <w:tc>
          <w:tcPr>
            <w:tcW w:w="3227" w:type="dxa"/>
          </w:tcPr>
          <w:p w14:paraId="216F8ED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FC7287E" w14:textId="77777777" w:rsidR="007925F0" w:rsidRPr="00DD2F9B" w:rsidRDefault="00167051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36FC29C" w14:textId="77777777" w:rsidTr="00812887">
        <w:trPr>
          <w:cantSplit/>
        </w:trPr>
        <w:tc>
          <w:tcPr>
            <w:tcW w:w="3227" w:type="dxa"/>
          </w:tcPr>
          <w:p w14:paraId="2E457BD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AADAA6C" w14:textId="77777777" w:rsidR="00AF483F" w:rsidRPr="00DD2F9B" w:rsidRDefault="003C608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DFCA40E" w14:textId="77777777" w:rsidTr="00812887">
        <w:trPr>
          <w:cantSplit/>
        </w:trPr>
        <w:tc>
          <w:tcPr>
            <w:tcW w:w="3227" w:type="dxa"/>
          </w:tcPr>
          <w:p w14:paraId="61899830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6A04825" w14:textId="77777777" w:rsidR="00687890" w:rsidRPr="00DD2F9B" w:rsidRDefault="003C608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5BCC569" w14:textId="77777777" w:rsidTr="00812887">
        <w:trPr>
          <w:cantSplit/>
        </w:trPr>
        <w:tc>
          <w:tcPr>
            <w:tcW w:w="3227" w:type="dxa"/>
          </w:tcPr>
          <w:p w14:paraId="602EAD9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9C6411C" w14:textId="77777777" w:rsidR="00E41A26" w:rsidRPr="00DD2F9B" w:rsidRDefault="003C608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6E77170" w14:textId="77777777" w:rsidTr="00812887">
        <w:trPr>
          <w:cantSplit/>
        </w:trPr>
        <w:tc>
          <w:tcPr>
            <w:tcW w:w="3227" w:type="dxa"/>
          </w:tcPr>
          <w:p w14:paraId="75EE18E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3DFB88" w14:textId="77777777" w:rsidR="002E0D61" w:rsidRPr="00DD2F9B" w:rsidRDefault="003C608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63E9A4C" w14:textId="77777777" w:rsidTr="00812887">
        <w:trPr>
          <w:cantSplit/>
        </w:trPr>
        <w:tc>
          <w:tcPr>
            <w:tcW w:w="3227" w:type="dxa"/>
          </w:tcPr>
          <w:p w14:paraId="37F7B82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56030D8" w14:textId="77777777" w:rsidR="002E0D61" w:rsidRPr="00DD2F9B" w:rsidRDefault="003C608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D42A73A" w14:textId="77777777" w:rsidTr="00812887">
        <w:trPr>
          <w:cantSplit/>
        </w:trPr>
        <w:tc>
          <w:tcPr>
            <w:tcW w:w="3227" w:type="dxa"/>
          </w:tcPr>
          <w:p w14:paraId="6AB2288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FCAAC59" w14:textId="77777777" w:rsidR="002E0D61" w:rsidRPr="00DD2F9B" w:rsidRDefault="003C608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D944B26" w14:textId="77777777" w:rsidTr="00812887">
        <w:trPr>
          <w:cantSplit/>
        </w:trPr>
        <w:tc>
          <w:tcPr>
            <w:tcW w:w="3227" w:type="dxa"/>
          </w:tcPr>
          <w:p w14:paraId="71162E30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AF6EAA2" w14:textId="77777777" w:rsidR="002E0D61" w:rsidRPr="00DD2F9B" w:rsidRDefault="003C608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C51A862" w14:textId="77777777" w:rsidTr="00812887">
        <w:trPr>
          <w:cantSplit/>
        </w:trPr>
        <w:tc>
          <w:tcPr>
            <w:tcW w:w="3227" w:type="dxa"/>
          </w:tcPr>
          <w:p w14:paraId="6D13EC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059B3C0" w14:textId="77777777" w:rsidR="00386093" w:rsidRPr="00DD2F9B" w:rsidRDefault="003C608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F8DB928" w14:textId="77777777" w:rsidTr="00812887">
        <w:trPr>
          <w:cantSplit/>
        </w:trPr>
        <w:tc>
          <w:tcPr>
            <w:tcW w:w="3227" w:type="dxa"/>
          </w:tcPr>
          <w:p w14:paraId="63B5BD6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E30C1F5" w14:textId="77777777" w:rsidR="00386093" w:rsidRPr="00DD2F9B" w:rsidRDefault="003C608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B05159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D1AF8F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3D02CC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ECDAF7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85DD9A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7451FCD8" w14:textId="64FF71F5" w:rsidR="00932DCE" w:rsidRPr="004C23F4" w:rsidRDefault="00435DDA" w:rsidP="00F9496B">
            <w:pPr>
              <w:pStyle w:val="Tablefont"/>
            </w:pPr>
            <w:r w:rsidRPr="00435DDA">
              <w:t>Insufficient data to assign a skin notation</w:t>
            </w:r>
            <w:r w:rsidR="00344B41">
              <w:t>.</w:t>
            </w:r>
          </w:p>
        </w:tc>
      </w:tr>
    </w:tbl>
    <w:bookmarkEnd w:id="3"/>
    <w:p w14:paraId="1374178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94D205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7B6E4B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E7212EE" w14:textId="77777777" w:rsidR="00EB3D1B" w:rsidRDefault="0039423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EDF327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E88B67D" w14:textId="77777777" w:rsidTr="009B11E3">
        <w:trPr>
          <w:cantSplit/>
          <w:tblHeader/>
        </w:trPr>
        <w:tc>
          <w:tcPr>
            <w:tcW w:w="4077" w:type="dxa"/>
            <w:vAlign w:val="center"/>
          </w:tcPr>
          <w:p w14:paraId="23A04FF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8292BF8" w14:textId="77777777" w:rsidR="001B79E5" w:rsidRDefault="000D3BA6" w:rsidP="001B79E5">
                <w:pPr>
                  <w:pStyle w:val="Tablefont"/>
                </w:pPr>
                <w:r>
                  <w:t>154.47</w:t>
                </w:r>
              </w:p>
            </w:tc>
          </w:sdtContent>
        </w:sdt>
      </w:tr>
      <w:tr w:rsidR="00A31D99" w:rsidRPr="004C23F4" w14:paraId="29EDE731" w14:textId="77777777" w:rsidTr="00026C63">
        <w:trPr>
          <w:cantSplit/>
        </w:trPr>
        <w:tc>
          <w:tcPr>
            <w:tcW w:w="4077" w:type="dxa"/>
            <w:vAlign w:val="center"/>
          </w:tcPr>
          <w:p w14:paraId="1DCDBAB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881E2FC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02673CA" w14:textId="77777777" w:rsidTr="00026C63">
        <w:trPr>
          <w:cantSplit/>
        </w:trPr>
        <w:tc>
          <w:tcPr>
            <w:tcW w:w="4077" w:type="dxa"/>
            <w:vAlign w:val="center"/>
          </w:tcPr>
          <w:p w14:paraId="26CB103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73966B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9968671" w14:textId="77777777" w:rsidTr="00026C63">
        <w:trPr>
          <w:cantSplit/>
        </w:trPr>
        <w:tc>
          <w:tcPr>
            <w:tcW w:w="4077" w:type="dxa"/>
            <w:vAlign w:val="center"/>
          </w:tcPr>
          <w:p w14:paraId="6E34E92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EE1055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A4BDF38" w14:textId="77777777" w:rsidTr="00026C63">
        <w:trPr>
          <w:cantSplit/>
        </w:trPr>
        <w:tc>
          <w:tcPr>
            <w:tcW w:w="4077" w:type="dxa"/>
            <w:vAlign w:val="center"/>
          </w:tcPr>
          <w:p w14:paraId="3EB05A91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E8F4B6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A02AB73" w14:textId="77777777" w:rsidTr="00026C63">
        <w:trPr>
          <w:cantSplit/>
        </w:trPr>
        <w:tc>
          <w:tcPr>
            <w:tcW w:w="4077" w:type="dxa"/>
            <w:vAlign w:val="center"/>
          </w:tcPr>
          <w:p w14:paraId="3BBF416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33D195C" w14:textId="77777777" w:rsidR="00E06F40" w:rsidRPr="00A006A0" w:rsidRDefault="001C5C4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3782A2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91FD64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3F4F52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76E9A3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C0D760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56D0E0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3C01C6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B76AF2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3298019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A240344" w14:textId="1098C590" w:rsidR="00BD46C3" w:rsidRPr="00351FE0" w:rsidRDefault="00BD46C3" w:rsidP="00084859"/>
    <w:sectPr w:rsidR="00BD46C3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054B8" w14:textId="77777777" w:rsidR="00436529" w:rsidRDefault="00436529" w:rsidP="00F43AD5">
      <w:pPr>
        <w:spacing w:after="0" w:line="240" w:lineRule="auto"/>
      </w:pPr>
      <w:r>
        <w:separator/>
      </w:r>
    </w:p>
  </w:endnote>
  <w:endnote w:type="continuationSeparator" w:id="0">
    <w:p w14:paraId="2B17DDF7" w14:textId="77777777" w:rsidR="00436529" w:rsidRDefault="0043652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689B640" w14:textId="77777777" w:rsidR="008A36CF" w:rsidRDefault="000D3BA6" w:rsidP="0034744C">
        <w:pPr>
          <w:pStyle w:val="Footer"/>
          <w:rPr>
            <w:sz w:val="18"/>
            <w:szCs w:val="18"/>
          </w:rPr>
        </w:pPr>
        <w:proofErr w:type="spellStart"/>
        <w:r>
          <w:rPr>
            <w:b/>
            <w:sz w:val="18"/>
            <w:szCs w:val="18"/>
          </w:rPr>
          <w:t>Chloropentafluoroethane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76-15-3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C217443" w14:textId="4984E788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B11E3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0A8A32" w14:textId="77777777" w:rsidR="00436529" w:rsidRDefault="00436529" w:rsidP="00F43AD5">
      <w:pPr>
        <w:spacing w:after="0" w:line="240" w:lineRule="auto"/>
      </w:pPr>
      <w:r>
        <w:separator/>
      </w:r>
    </w:p>
  </w:footnote>
  <w:footnote w:type="continuationSeparator" w:id="0">
    <w:p w14:paraId="7DD4BF1D" w14:textId="77777777" w:rsidR="00436529" w:rsidRDefault="0043652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52FAC" w14:textId="5148302F" w:rsidR="009B11E3" w:rsidRDefault="009B11E3" w:rsidP="009B11E3">
    <w:pPr>
      <w:pStyle w:val="Header"/>
      <w:jc w:val="right"/>
    </w:pPr>
    <w:r>
      <w:rPr>
        <w:noProof/>
        <w:lang w:eastAsia="en-AU"/>
      </w:rPr>
      <w:drawing>
        <wp:inline distT="0" distB="0" distL="0" distR="0" wp14:anchorId="38B2C442" wp14:editId="3D1FEB99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493E19F" w14:textId="7C6ACC86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3C1F55" w14:textId="13A4973E" w:rsidR="009B11E3" w:rsidRDefault="009B11E3" w:rsidP="009B11E3">
    <w:pPr>
      <w:pStyle w:val="Header"/>
      <w:jc w:val="right"/>
    </w:pPr>
    <w:r>
      <w:rPr>
        <w:noProof/>
        <w:lang w:eastAsia="en-AU"/>
      </w:rPr>
      <w:drawing>
        <wp:inline distT="0" distB="0" distL="0" distR="0" wp14:anchorId="338AB860" wp14:editId="6BD01310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82CC14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FCCBE9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68243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6C63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0486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3BA6"/>
    <w:rsid w:val="000E5A54"/>
    <w:rsid w:val="000E63D3"/>
    <w:rsid w:val="000E67CF"/>
    <w:rsid w:val="0010461E"/>
    <w:rsid w:val="00106FAA"/>
    <w:rsid w:val="00113443"/>
    <w:rsid w:val="00117129"/>
    <w:rsid w:val="001269A7"/>
    <w:rsid w:val="00131092"/>
    <w:rsid w:val="00140E6A"/>
    <w:rsid w:val="00146545"/>
    <w:rsid w:val="00146B75"/>
    <w:rsid w:val="0015266D"/>
    <w:rsid w:val="0015288A"/>
    <w:rsid w:val="00160F47"/>
    <w:rsid w:val="00167051"/>
    <w:rsid w:val="00177CA1"/>
    <w:rsid w:val="00183823"/>
    <w:rsid w:val="00183942"/>
    <w:rsid w:val="001A009E"/>
    <w:rsid w:val="001A1287"/>
    <w:rsid w:val="001A3859"/>
    <w:rsid w:val="001A3C9D"/>
    <w:rsid w:val="001A43F8"/>
    <w:rsid w:val="001A6B7B"/>
    <w:rsid w:val="001A7B97"/>
    <w:rsid w:val="001B79E5"/>
    <w:rsid w:val="001C2CDC"/>
    <w:rsid w:val="001C5C4C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09AD"/>
    <w:rsid w:val="00276494"/>
    <w:rsid w:val="00277B0C"/>
    <w:rsid w:val="002B1A2C"/>
    <w:rsid w:val="002B4E1A"/>
    <w:rsid w:val="002C0A45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3DC7"/>
    <w:rsid w:val="00344B41"/>
    <w:rsid w:val="00347192"/>
    <w:rsid w:val="0034744C"/>
    <w:rsid w:val="00351FE0"/>
    <w:rsid w:val="00352615"/>
    <w:rsid w:val="0035412B"/>
    <w:rsid w:val="003567A8"/>
    <w:rsid w:val="00362895"/>
    <w:rsid w:val="00370DBF"/>
    <w:rsid w:val="00381184"/>
    <w:rsid w:val="00386093"/>
    <w:rsid w:val="003904A4"/>
    <w:rsid w:val="00391841"/>
    <w:rsid w:val="00391B6D"/>
    <w:rsid w:val="00394235"/>
    <w:rsid w:val="00394922"/>
    <w:rsid w:val="003A0E32"/>
    <w:rsid w:val="003A2981"/>
    <w:rsid w:val="003A2B94"/>
    <w:rsid w:val="003A4ED7"/>
    <w:rsid w:val="003B387D"/>
    <w:rsid w:val="003C0D58"/>
    <w:rsid w:val="003C6080"/>
    <w:rsid w:val="003D4FA3"/>
    <w:rsid w:val="003E0807"/>
    <w:rsid w:val="003E51FB"/>
    <w:rsid w:val="003E6B39"/>
    <w:rsid w:val="003F07E1"/>
    <w:rsid w:val="003F1B20"/>
    <w:rsid w:val="004030BC"/>
    <w:rsid w:val="00403F7D"/>
    <w:rsid w:val="00406785"/>
    <w:rsid w:val="004079B4"/>
    <w:rsid w:val="004160C5"/>
    <w:rsid w:val="00417A56"/>
    <w:rsid w:val="00420957"/>
    <w:rsid w:val="004212D6"/>
    <w:rsid w:val="00422A10"/>
    <w:rsid w:val="00430179"/>
    <w:rsid w:val="00435DDA"/>
    <w:rsid w:val="00436529"/>
    <w:rsid w:val="00440E4D"/>
    <w:rsid w:val="004414B5"/>
    <w:rsid w:val="00444482"/>
    <w:rsid w:val="00444B42"/>
    <w:rsid w:val="00445E44"/>
    <w:rsid w:val="004509E2"/>
    <w:rsid w:val="004515EE"/>
    <w:rsid w:val="004529F0"/>
    <w:rsid w:val="00460A03"/>
    <w:rsid w:val="00461062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248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27C6C"/>
    <w:rsid w:val="006363A8"/>
    <w:rsid w:val="00636DB7"/>
    <w:rsid w:val="00644A59"/>
    <w:rsid w:val="00650905"/>
    <w:rsid w:val="006532ED"/>
    <w:rsid w:val="006549F2"/>
    <w:rsid w:val="006567B7"/>
    <w:rsid w:val="00657BFB"/>
    <w:rsid w:val="0066333C"/>
    <w:rsid w:val="006639B4"/>
    <w:rsid w:val="006650FE"/>
    <w:rsid w:val="00670BC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80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66DA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08DE"/>
    <w:rsid w:val="00974F2D"/>
    <w:rsid w:val="00977524"/>
    <w:rsid w:val="00977E88"/>
    <w:rsid w:val="00984920"/>
    <w:rsid w:val="0099303A"/>
    <w:rsid w:val="009971C2"/>
    <w:rsid w:val="009A1254"/>
    <w:rsid w:val="009B11E3"/>
    <w:rsid w:val="009B2FF2"/>
    <w:rsid w:val="009B380C"/>
    <w:rsid w:val="009B4843"/>
    <w:rsid w:val="009B6543"/>
    <w:rsid w:val="009C199D"/>
    <w:rsid w:val="009C278F"/>
    <w:rsid w:val="009C2B94"/>
    <w:rsid w:val="009C5874"/>
    <w:rsid w:val="009D1D02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1DDB"/>
    <w:rsid w:val="00A93057"/>
    <w:rsid w:val="00A968B0"/>
    <w:rsid w:val="00AB1098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598"/>
    <w:rsid w:val="00B00A25"/>
    <w:rsid w:val="00B1422A"/>
    <w:rsid w:val="00B1765C"/>
    <w:rsid w:val="00B17B6E"/>
    <w:rsid w:val="00B213C4"/>
    <w:rsid w:val="00B40C60"/>
    <w:rsid w:val="00B420FF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6C3"/>
    <w:rsid w:val="00BD499F"/>
    <w:rsid w:val="00BD56DE"/>
    <w:rsid w:val="00BE1D89"/>
    <w:rsid w:val="00BF2406"/>
    <w:rsid w:val="00C06E43"/>
    <w:rsid w:val="00C16315"/>
    <w:rsid w:val="00C3091E"/>
    <w:rsid w:val="00C40FF1"/>
    <w:rsid w:val="00C419E2"/>
    <w:rsid w:val="00C43ADD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27EE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07FA2"/>
    <w:rsid w:val="00D140FC"/>
    <w:rsid w:val="00D21D8C"/>
    <w:rsid w:val="00D31357"/>
    <w:rsid w:val="00D33220"/>
    <w:rsid w:val="00D334D1"/>
    <w:rsid w:val="00D44C89"/>
    <w:rsid w:val="00D516CD"/>
    <w:rsid w:val="00D65495"/>
    <w:rsid w:val="00D668E6"/>
    <w:rsid w:val="00D70670"/>
    <w:rsid w:val="00D736DB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06B1E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36DE"/>
    <w:rsid w:val="00FF5C3D"/>
    <w:rsid w:val="00FF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91B703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9D1D02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46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46C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46C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46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46C3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44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6558AAB247F9407FBD515BA2E3B74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837145-FC49-4C76-829F-D76A2D9ADC7C}"/>
      </w:docPartPr>
      <w:docPartBody>
        <w:p w:rsidR="00AD20E3" w:rsidRDefault="00971314" w:rsidP="00971314">
          <w:pPr>
            <w:pStyle w:val="6558AAB247F9407FBD515BA2E3B74730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8770D"/>
    <w:rsid w:val="003A2981"/>
    <w:rsid w:val="007D0F17"/>
    <w:rsid w:val="008D165E"/>
    <w:rsid w:val="00971314"/>
    <w:rsid w:val="009F2BAD"/>
    <w:rsid w:val="00A37F1A"/>
    <w:rsid w:val="00AD20E3"/>
    <w:rsid w:val="00B17B6E"/>
    <w:rsid w:val="00CC298D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131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6558AAB247F9407FBD515BA2E3B74730">
    <w:name w:val="6558AAB247F9407FBD515BA2E3B74730"/>
    <w:rsid w:val="009713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1E6791-C445-42A1-9490-79EBA99189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A8AFE4C-445C-43A2-B89A-CFF7911CC8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4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3811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39</cp:revision>
  <cp:lastPrinted>2018-10-22T22:41:00Z</cp:lastPrinted>
  <dcterms:created xsi:type="dcterms:W3CDTF">2019-04-14T23:55:00Z</dcterms:created>
  <dcterms:modified xsi:type="dcterms:W3CDTF">2026-01-09T00:55:00Z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2025-12-18T06:05:52Z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9cfc4ef0-bffc-44e5-a51e-7fe46123a062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