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8391" w14:textId="45CEC5B1" w:rsidR="0091469E" w:rsidRPr="00A80BB6" w:rsidRDefault="00210EC5" w:rsidP="000E68A6">
      <w:pPr>
        <w:pStyle w:val="TitleSWA"/>
        <w:rPr>
          <w:color w:val="000000"/>
          <w:lang w:val="fr-FR"/>
        </w:rPr>
      </w:pPr>
      <w:r w:rsidRPr="00A80BB6">
        <w:rPr>
          <w:lang w:val="fr"/>
        </w:rPr>
        <w:t>SANTÉ ET SÉCURITÉ AU TRAVAIL EN AUSTRALIE</w:t>
      </w:r>
      <w:r w:rsidR="00BD4917" w:rsidRPr="00A80BB6">
        <w:rPr>
          <w:lang w:val="fr"/>
        </w:rPr>
        <w:t> </w:t>
      </w:r>
      <w:r w:rsidR="00F73C54" w:rsidRPr="00A80BB6">
        <w:rPr>
          <w:lang w:val="fr"/>
        </w:rPr>
        <w:t>-</w:t>
      </w:r>
      <w:r w:rsidRPr="00A80BB6">
        <w:rPr>
          <w:lang w:val="fr"/>
        </w:rPr>
        <w:t xml:space="preserve"> INFORMATIONS POUR LES TRAVAILLEURS MIGRANTS ET MULTICULTURELS</w:t>
      </w:r>
      <w:bookmarkStart w:id="0" w:name="_Hlk175855144"/>
      <w:bookmarkEnd w:id="0"/>
    </w:p>
    <w:p w14:paraId="5A2F52E3" w14:textId="77777777" w:rsidR="007C7904" w:rsidRPr="00A80BB6" w:rsidRDefault="007C7904" w:rsidP="007C7904">
      <w:pPr>
        <w:spacing w:after="0" w:line="276" w:lineRule="auto"/>
        <w:rPr>
          <w:rFonts w:ascii="Arial" w:hAnsi="Arial" w:cs="Arial"/>
          <w:color w:val="000000"/>
          <w:sz w:val="20"/>
          <w:szCs w:val="20"/>
          <w:lang w:val="fr-FR"/>
        </w:rPr>
      </w:pPr>
    </w:p>
    <w:p w14:paraId="648BC4A0" w14:textId="77777777" w:rsidR="006E58EB" w:rsidRPr="00A80BB6" w:rsidRDefault="00210EC5" w:rsidP="000E68A6">
      <w:pPr>
        <w:pStyle w:val="NormalSWA"/>
        <w:rPr>
          <w:lang w:val="fr-FR"/>
        </w:rPr>
      </w:pPr>
      <w:r w:rsidRPr="00A80BB6">
        <w:rPr>
          <w:lang w:val="fr"/>
        </w:rPr>
        <w:t xml:space="preserve">En Australie, tout le monde a le droit d'être en bonne santé et en sécurité sur son lieu de travail. </w:t>
      </w:r>
    </w:p>
    <w:p w14:paraId="6103191F" w14:textId="77777777" w:rsidR="00723948" w:rsidRPr="00A80BB6" w:rsidRDefault="00210EC5" w:rsidP="000E68A6">
      <w:pPr>
        <w:pStyle w:val="NormalSWA"/>
        <w:rPr>
          <w:lang w:val="fr-FR"/>
        </w:rPr>
      </w:pPr>
      <w:r w:rsidRPr="00A80BB6">
        <w:rPr>
          <w:lang w:val="fr"/>
        </w:rPr>
        <w:t>Les lois sur la santé et la sécurité au travail protègent tous les travailleurs, quel que soit leur type de contrat (par exemple, intérim, travail occasionnel) ou le statut de leur visa. Les mêmes lois s'appliquent à tous les lieux de travail et à tous les groupes culturels en Australie.</w:t>
      </w:r>
    </w:p>
    <w:p w14:paraId="4EE7A2C9" w14:textId="77777777" w:rsidR="002C19D3" w:rsidRPr="00A80BB6" w:rsidRDefault="00210EC5" w:rsidP="000E68A6">
      <w:pPr>
        <w:pStyle w:val="Heading1SWA"/>
        <w:rPr>
          <w:lang w:val="fr-FR"/>
        </w:rPr>
      </w:pPr>
      <w:r w:rsidRPr="00A80BB6">
        <w:rPr>
          <w:lang w:val="fr"/>
        </w:rPr>
        <w:t>Quels sont vos droits ?</w:t>
      </w:r>
    </w:p>
    <w:p w14:paraId="275CE1C5" w14:textId="77777777" w:rsidR="00255671" w:rsidRPr="00A80BB6" w:rsidRDefault="00210EC5" w:rsidP="007C7904">
      <w:pPr>
        <w:spacing w:after="0" w:line="276" w:lineRule="auto"/>
        <w:rPr>
          <w:rFonts w:ascii="Arial" w:hAnsi="Arial" w:cs="Arial"/>
          <w:color w:val="000000"/>
          <w:sz w:val="20"/>
          <w:szCs w:val="20"/>
          <w:lang w:val="fr-FR"/>
        </w:rPr>
      </w:pPr>
      <w:bookmarkStart w:id="1" w:name="_Hlk151459193"/>
      <w:r w:rsidRPr="00A80BB6">
        <w:rPr>
          <w:rFonts w:ascii="Arial" w:hAnsi="Arial" w:cs="Arial"/>
          <w:color w:val="000000"/>
          <w:sz w:val="20"/>
          <w:szCs w:val="20"/>
          <w:lang w:val="fr"/>
        </w:rPr>
        <w:t>Vous avez le droit d'être en bonne santé et en sécurité sur votre lieu de travail, y compris le droit de :</w:t>
      </w:r>
    </w:p>
    <w:p w14:paraId="314E19DC" w14:textId="77777777" w:rsidR="00D916F4" w:rsidRPr="00A80BB6" w:rsidRDefault="00210EC5" w:rsidP="000E68A6">
      <w:pPr>
        <w:pStyle w:val="BulletsSWA"/>
        <w:rPr>
          <w:lang w:val="fr-FR"/>
        </w:rPr>
      </w:pPr>
      <w:proofErr w:type="gramStart"/>
      <w:r w:rsidRPr="00A80BB6">
        <w:rPr>
          <w:lang w:val="fr"/>
        </w:rPr>
        <w:t>travailler</w:t>
      </w:r>
      <w:proofErr w:type="gramEnd"/>
      <w:r w:rsidRPr="00A80BB6">
        <w:rPr>
          <w:lang w:val="fr"/>
        </w:rPr>
        <w:t xml:space="preserve"> dans un lieu sain et sûr et doté d'équipements (par exemple, un accès facile à des toilettes propres et à de l'eau potable)</w:t>
      </w:r>
    </w:p>
    <w:p w14:paraId="1C42D7DA" w14:textId="77777777" w:rsidR="00FF66B9" w:rsidRPr="00A80BB6" w:rsidRDefault="00210EC5" w:rsidP="000E68A6">
      <w:pPr>
        <w:pStyle w:val="BulletsSWA"/>
        <w:rPr>
          <w:lang w:val="fr-FR"/>
        </w:rPr>
      </w:pPr>
      <w:proofErr w:type="gramStart"/>
      <w:r w:rsidRPr="00A80BB6">
        <w:rPr>
          <w:lang w:val="fr"/>
        </w:rPr>
        <w:t>connaître</w:t>
      </w:r>
      <w:proofErr w:type="gramEnd"/>
      <w:r w:rsidRPr="00A80BB6">
        <w:rPr>
          <w:lang w:val="fr"/>
        </w:rPr>
        <w:t xml:space="preserve"> les </w:t>
      </w:r>
      <w:proofErr w:type="gramStart"/>
      <w:r w:rsidRPr="00A80BB6">
        <w:rPr>
          <w:lang w:val="fr"/>
        </w:rPr>
        <w:t>dangers potentiels</w:t>
      </w:r>
      <w:proofErr w:type="gramEnd"/>
      <w:r w:rsidRPr="00A80BB6">
        <w:rPr>
          <w:lang w:val="fr"/>
        </w:rPr>
        <w:t xml:space="preserve"> de son travail et apprendre à le faire en toute sécurité</w:t>
      </w:r>
    </w:p>
    <w:p w14:paraId="4B5F923F" w14:textId="77777777" w:rsidR="00C8231D" w:rsidRPr="00A80BB6" w:rsidRDefault="00210EC5" w:rsidP="000E68A6">
      <w:pPr>
        <w:pStyle w:val="BulletsSWA"/>
        <w:rPr>
          <w:lang w:val="fr-FR"/>
        </w:rPr>
      </w:pPr>
      <w:proofErr w:type="gramStart"/>
      <w:r w:rsidRPr="00A80BB6">
        <w:rPr>
          <w:lang w:val="fr"/>
        </w:rPr>
        <w:t>recevoir</w:t>
      </w:r>
      <w:proofErr w:type="gramEnd"/>
      <w:r w:rsidRPr="00A80BB6">
        <w:rPr>
          <w:lang w:val="fr"/>
        </w:rPr>
        <w:t xml:space="preserve"> l'équipement et/ou les vêtements appropriés dont vous avez besoin pour travailler en toute sécurité avant de commencer à travailler (vous n'avez pas à payer pour cela)</w:t>
      </w:r>
    </w:p>
    <w:p w14:paraId="2C7A62BD" w14:textId="77777777" w:rsidR="00966835" w:rsidRPr="00A80BB6" w:rsidRDefault="00210EC5" w:rsidP="000E68A6">
      <w:pPr>
        <w:pStyle w:val="BulletsSWA"/>
        <w:rPr>
          <w:lang w:val="fr-FR"/>
        </w:rPr>
      </w:pPr>
      <w:proofErr w:type="gramStart"/>
      <w:r w:rsidRPr="00A80BB6">
        <w:rPr>
          <w:lang w:val="fr"/>
        </w:rPr>
        <w:t>signaler</w:t>
      </w:r>
      <w:proofErr w:type="gramEnd"/>
      <w:r w:rsidRPr="00A80BB6">
        <w:rPr>
          <w:lang w:val="fr"/>
        </w:rPr>
        <w:t xml:space="preserve"> les problèmes de santé et de sécurité au travail. Votre employeur est tenu par la loi de vous permettre d'exprimer vos préoccupations en matière de santé et de sécurité, et il est illégal de vous punir ou de vous licencier pour avoir agi de la sorte</w:t>
      </w:r>
    </w:p>
    <w:p w14:paraId="6E2ABD0E" w14:textId="77777777" w:rsidR="003A4F7F" w:rsidRPr="00A80BB6" w:rsidRDefault="00210EC5" w:rsidP="000E68A6">
      <w:pPr>
        <w:pStyle w:val="BulletsSWA"/>
        <w:rPr>
          <w:lang w:val="fr-FR"/>
        </w:rPr>
      </w:pPr>
      <w:proofErr w:type="gramStart"/>
      <w:r w:rsidRPr="00A80BB6">
        <w:rPr>
          <w:lang w:val="fr"/>
        </w:rPr>
        <w:t>refuser</w:t>
      </w:r>
      <w:proofErr w:type="gramEnd"/>
      <w:r w:rsidRPr="00A80BB6">
        <w:rPr>
          <w:lang w:val="fr"/>
        </w:rPr>
        <w:t xml:space="preserve"> d'effectuer un travail si vous pensez qu'il vous expose, vous ou d'autres personnes, à un risque sérieux de blessure ou de maladie, et</w:t>
      </w:r>
    </w:p>
    <w:p w14:paraId="78A3BE77" w14:textId="77777777" w:rsidR="004302B9" w:rsidRPr="00A80BB6" w:rsidRDefault="00210EC5" w:rsidP="000E68A6">
      <w:pPr>
        <w:pStyle w:val="BulletsSWA"/>
        <w:rPr>
          <w:lang w:val="fr-FR"/>
        </w:rPr>
      </w:pPr>
      <w:proofErr w:type="gramStart"/>
      <w:r w:rsidRPr="00A80BB6">
        <w:rPr>
          <w:lang w:val="fr"/>
        </w:rPr>
        <w:t>comprendre</w:t>
      </w:r>
      <w:proofErr w:type="gramEnd"/>
      <w:r w:rsidRPr="00A80BB6">
        <w:rPr>
          <w:lang w:val="fr"/>
        </w:rPr>
        <w:t xml:space="preserve"> comment signaler un accident ou une maladie sur le lieu de travail. </w:t>
      </w:r>
      <w:r w:rsidRPr="00A80BB6">
        <w:rPr>
          <w:lang w:val="fr"/>
        </w:rPr>
        <w:br/>
      </w:r>
    </w:p>
    <w:tbl>
      <w:tblPr>
        <w:tblStyle w:val="TableGrid"/>
        <w:tblW w:w="0" w:type="auto"/>
        <w:tblLook w:val="04A0" w:firstRow="1" w:lastRow="0" w:firstColumn="1" w:lastColumn="0" w:noHBand="0" w:noVBand="1"/>
      </w:tblPr>
      <w:tblGrid>
        <w:gridCol w:w="9016"/>
      </w:tblGrid>
      <w:tr w:rsidR="00FA7853" w:rsidRPr="00F228A2" w14:paraId="544C63AC" w14:textId="77777777" w:rsidTr="005E5511">
        <w:tc>
          <w:tcPr>
            <w:tcW w:w="9016" w:type="dxa"/>
            <w:shd w:val="clear" w:color="auto" w:fill="DEEAF6" w:themeFill="accent5" w:themeFillTint="33"/>
          </w:tcPr>
          <w:p w14:paraId="3CCEC927" w14:textId="77777777" w:rsidR="000616EE" w:rsidRPr="00A80BB6" w:rsidRDefault="00210EC5" w:rsidP="000E68A6">
            <w:pPr>
              <w:pStyle w:val="Heading2SWA"/>
              <w:rPr>
                <w:lang w:val="fr-FR"/>
              </w:rPr>
            </w:pPr>
            <w:r w:rsidRPr="00A80BB6">
              <w:rPr>
                <w:lang w:val="fr"/>
              </w:rPr>
              <w:t>Que doivent faire les employeurs en vertu des lois sur la santé et la sécurité au travail ?</w:t>
            </w:r>
            <w:r w:rsidRPr="00A80BB6">
              <w:rPr>
                <w:lang w:val="fr"/>
              </w:rPr>
              <w:br/>
            </w:r>
          </w:p>
          <w:p w14:paraId="6407A2A0" w14:textId="77777777" w:rsidR="000616EE" w:rsidRPr="00A80BB6" w:rsidRDefault="00210EC5" w:rsidP="007C7904">
            <w:pPr>
              <w:spacing w:after="0" w:line="276" w:lineRule="auto"/>
              <w:rPr>
                <w:rFonts w:ascii="Arial" w:hAnsi="Arial" w:cs="Arial"/>
                <w:color w:val="000000"/>
                <w:sz w:val="20"/>
                <w:szCs w:val="20"/>
              </w:rPr>
            </w:pPr>
            <w:r w:rsidRPr="00A80BB6">
              <w:rPr>
                <w:rFonts w:ascii="Arial" w:hAnsi="Arial" w:cs="Arial"/>
                <w:color w:val="000000"/>
                <w:sz w:val="20"/>
                <w:szCs w:val="20"/>
                <w:lang w:val="fr"/>
              </w:rPr>
              <w:t>Les employeurs doivent :</w:t>
            </w:r>
          </w:p>
          <w:p w14:paraId="13F6BC94" w14:textId="77777777" w:rsidR="000616EE" w:rsidRPr="00A80BB6" w:rsidRDefault="00210EC5" w:rsidP="007C7904">
            <w:pPr>
              <w:pStyle w:val="ListParagraph"/>
              <w:numPr>
                <w:ilvl w:val="0"/>
                <w:numId w:val="13"/>
              </w:numPr>
              <w:spacing w:after="0" w:line="276" w:lineRule="auto"/>
              <w:contextualSpacing w:val="0"/>
              <w:rPr>
                <w:rFonts w:ascii="Arial" w:hAnsi="Arial" w:cs="Arial"/>
                <w:color w:val="000000"/>
                <w:sz w:val="20"/>
                <w:szCs w:val="20"/>
                <w:lang w:val="fr-FR"/>
              </w:rPr>
            </w:pPr>
            <w:proofErr w:type="gramStart"/>
            <w:r w:rsidRPr="00A80BB6">
              <w:rPr>
                <w:rFonts w:ascii="Arial" w:hAnsi="Arial" w:cs="Arial"/>
                <w:color w:val="000000"/>
                <w:sz w:val="20"/>
                <w:szCs w:val="20"/>
                <w:lang w:val="fr"/>
              </w:rPr>
              <w:t>faire</w:t>
            </w:r>
            <w:proofErr w:type="gramEnd"/>
            <w:r w:rsidRPr="00A80BB6">
              <w:rPr>
                <w:rFonts w:ascii="Arial" w:hAnsi="Arial" w:cs="Arial"/>
                <w:color w:val="000000"/>
                <w:sz w:val="20"/>
                <w:szCs w:val="20"/>
                <w:lang w:val="fr"/>
              </w:rPr>
              <w:t xml:space="preserve"> tout ce qui est raisonnablement possible pour protéger votre santé et votre sécurité, tant physique que mentale</w:t>
            </w:r>
          </w:p>
          <w:p w14:paraId="7BAD352E" w14:textId="77777777" w:rsidR="003A4F7F" w:rsidRPr="00A80BB6" w:rsidRDefault="00210EC5"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proofErr w:type="gramStart"/>
            <w:r w:rsidRPr="00A80BB6">
              <w:rPr>
                <w:rFonts w:ascii="Arial" w:hAnsi="Arial" w:cs="Arial"/>
                <w:color w:val="000000"/>
                <w:sz w:val="20"/>
                <w:szCs w:val="20"/>
                <w:lang w:val="fr"/>
              </w:rPr>
              <w:t>offrir</w:t>
            </w:r>
            <w:proofErr w:type="gramEnd"/>
            <w:r w:rsidRPr="00A80BB6">
              <w:rPr>
                <w:rFonts w:ascii="Arial" w:hAnsi="Arial" w:cs="Arial"/>
                <w:color w:val="000000"/>
                <w:sz w:val="20"/>
                <w:szCs w:val="20"/>
                <w:lang w:val="fr"/>
              </w:rPr>
              <w:t xml:space="preserve"> un environnement de travail sûr et favorable</w:t>
            </w:r>
          </w:p>
          <w:p w14:paraId="3EDE277D" w14:textId="77777777" w:rsidR="000616EE" w:rsidRPr="00A80BB6"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hyperlink r:id="rId11" w:history="1">
              <w:proofErr w:type="gramStart"/>
              <w:r w:rsidRPr="00A80BB6">
                <w:rPr>
                  <w:rStyle w:val="Hyperlink"/>
                  <w:rFonts w:ascii="Arial" w:hAnsi="Arial" w:cs="Arial"/>
                  <w:sz w:val="20"/>
                  <w:szCs w:val="20"/>
                  <w:lang w:val="fr"/>
                </w:rPr>
                <w:t>détecter</w:t>
              </w:r>
              <w:proofErr w:type="gramEnd"/>
              <w:r w:rsidRPr="00A80BB6">
                <w:rPr>
                  <w:rStyle w:val="Hyperlink"/>
                  <w:rFonts w:ascii="Arial" w:hAnsi="Arial" w:cs="Arial"/>
                  <w:sz w:val="20"/>
                  <w:szCs w:val="20"/>
                  <w:lang w:val="fr"/>
                </w:rPr>
                <w:t xml:space="preserve"> et éviter les dangers</w:t>
              </w:r>
              <w:r w:rsidRPr="00A80BB6">
                <w:rPr>
                  <w:rStyle w:val="Hyperlink"/>
                  <w:rFonts w:ascii="Arial" w:hAnsi="Arial" w:cs="Arial"/>
                  <w:sz w:val="20"/>
                  <w:szCs w:val="20"/>
                  <w:u w:val="none"/>
                  <w:lang w:val="fr"/>
                </w:rPr>
                <w:t xml:space="preserve"> </w:t>
              </w:r>
            </w:hyperlink>
            <w:r w:rsidRPr="00A80BB6">
              <w:rPr>
                <w:rFonts w:ascii="Arial" w:hAnsi="Arial" w:cs="Arial"/>
                <w:color w:val="000000"/>
                <w:sz w:val="20"/>
                <w:szCs w:val="20"/>
                <w:lang w:val="fr"/>
              </w:rPr>
              <w:t>sur votre lieu de travail. Si le danger ne peut pas être évité, ils doivent faire tout ce qui est raisonnablement possible pour s'assurer que personne ne soit blessé ou ne tombe malade</w:t>
            </w:r>
          </w:p>
          <w:p w14:paraId="6B9DB0F6" w14:textId="77777777" w:rsidR="000616EE" w:rsidRPr="00A80BB6" w:rsidRDefault="00210EC5"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proofErr w:type="gramStart"/>
            <w:r w:rsidRPr="00A80BB6">
              <w:rPr>
                <w:rFonts w:ascii="Arial" w:hAnsi="Arial" w:cs="Arial"/>
                <w:color w:val="000000"/>
                <w:sz w:val="20"/>
                <w:szCs w:val="20"/>
                <w:lang w:val="fr"/>
              </w:rPr>
              <w:t>vous</w:t>
            </w:r>
            <w:proofErr w:type="gramEnd"/>
            <w:r w:rsidRPr="00A80BB6">
              <w:rPr>
                <w:rFonts w:ascii="Arial" w:hAnsi="Arial" w:cs="Arial"/>
                <w:color w:val="000000"/>
                <w:sz w:val="20"/>
                <w:szCs w:val="20"/>
                <w:lang w:val="fr"/>
              </w:rPr>
              <w:t xml:space="preserve"> fournir une formation, des informations et des instructions et s'assurer que vous comprenez le travail que vous allez effectuer et comment l'effectuer en toute sécurité</w:t>
            </w:r>
          </w:p>
          <w:p w14:paraId="1B9AC34F" w14:textId="77777777" w:rsidR="003A4F7F" w:rsidRPr="00A80BB6" w:rsidRDefault="00210EC5"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proofErr w:type="gramStart"/>
            <w:r w:rsidRPr="00A80BB6">
              <w:rPr>
                <w:rFonts w:ascii="Arial" w:hAnsi="Arial" w:cs="Arial"/>
                <w:color w:val="000000"/>
                <w:sz w:val="20"/>
                <w:szCs w:val="20"/>
                <w:lang w:val="fr"/>
              </w:rPr>
              <w:t>vous</w:t>
            </w:r>
            <w:proofErr w:type="gramEnd"/>
            <w:r w:rsidRPr="00A80BB6">
              <w:rPr>
                <w:rFonts w:ascii="Arial" w:hAnsi="Arial" w:cs="Arial"/>
                <w:color w:val="000000"/>
                <w:sz w:val="20"/>
                <w:szCs w:val="20"/>
                <w:lang w:val="fr"/>
              </w:rPr>
              <w:t xml:space="preserve"> fournir l'équipement ou les vêtements appropriés dont vous avez besoin pour travailler en toute sécurité avant que vous ne commenciez à travailler</w:t>
            </w:r>
          </w:p>
          <w:p w14:paraId="1B435D6E" w14:textId="77777777" w:rsidR="003A4F7F" w:rsidRPr="00A80BB6" w:rsidRDefault="00210EC5"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proofErr w:type="gramStart"/>
            <w:r w:rsidRPr="00A80BB6">
              <w:rPr>
                <w:rFonts w:ascii="Arial" w:hAnsi="Arial" w:cs="Arial"/>
                <w:color w:val="000000"/>
                <w:sz w:val="20"/>
                <w:szCs w:val="20"/>
                <w:lang w:val="fr"/>
              </w:rPr>
              <w:t>vous</w:t>
            </w:r>
            <w:proofErr w:type="gramEnd"/>
            <w:r w:rsidRPr="00A80BB6">
              <w:rPr>
                <w:rFonts w:ascii="Arial" w:hAnsi="Arial" w:cs="Arial"/>
                <w:color w:val="000000"/>
                <w:sz w:val="20"/>
                <w:szCs w:val="20"/>
                <w:lang w:val="fr"/>
              </w:rPr>
              <w:t xml:space="preserve"> </w:t>
            </w:r>
            <w:proofErr w:type="spellStart"/>
            <w:r w:rsidRPr="00A80BB6">
              <w:rPr>
                <w:rFonts w:ascii="Arial" w:hAnsi="Arial" w:cs="Arial"/>
                <w:color w:val="000000"/>
                <w:sz w:val="20"/>
                <w:szCs w:val="20"/>
                <w:lang w:val="fr"/>
              </w:rPr>
              <w:t>parler</w:t>
            </w:r>
            <w:proofErr w:type="spellEnd"/>
            <w:r w:rsidRPr="00A80BB6">
              <w:rPr>
                <w:rFonts w:ascii="Arial" w:hAnsi="Arial" w:cs="Arial"/>
                <w:color w:val="000000"/>
                <w:sz w:val="20"/>
                <w:szCs w:val="20"/>
                <w:lang w:val="fr"/>
              </w:rPr>
              <w:t xml:space="preserve"> de la santé et de la sécurité au travail. Ils doivent répondre à vos questions et écouter votre point de vue</w:t>
            </w:r>
          </w:p>
          <w:p w14:paraId="0264137D" w14:textId="77777777" w:rsidR="00D23B40" w:rsidRPr="00A80BB6" w:rsidRDefault="00210EC5"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proofErr w:type="gramStart"/>
            <w:r w:rsidRPr="00A80BB6">
              <w:rPr>
                <w:rFonts w:ascii="Arial" w:hAnsi="Arial" w:cs="Arial"/>
                <w:color w:val="000000"/>
                <w:sz w:val="20"/>
                <w:szCs w:val="20"/>
                <w:lang w:val="fr"/>
              </w:rPr>
              <w:t>vous</w:t>
            </w:r>
            <w:proofErr w:type="gramEnd"/>
            <w:r w:rsidRPr="00A80BB6">
              <w:rPr>
                <w:rFonts w:ascii="Arial" w:hAnsi="Arial" w:cs="Arial"/>
                <w:color w:val="000000"/>
                <w:sz w:val="20"/>
                <w:szCs w:val="20"/>
                <w:lang w:val="fr"/>
              </w:rPr>
              <w:t xml:space="preserve"> </w:t>
            </w:r>
            <w:proofErr w:type="spellStart"/>
            <w:r w:rsidRPr="00A80BB6">
              <w:rPr>
                <w:rFonts w:ascii="Arial" w:hAnsi="Arial" w:cs="Arial"/>
                <w:color w:val="000000"/>
                <w:sz w:val="20"/>
                <w:szCs w:val="20"/>
                <w:lang w:val="fr"/>
              </w:rPr>
              <w:t>expliquer</w:t>
            </w:r>
            <w:proofErr w:type="spellEnd"/>
            <w:r w:rsidRPr="00A80BB6">
              <w:rPr>
                <w:rFonts w:ascii="Arial" w:hAnsi="Arial" w:cs="Arial"/>
                <w:color w:val="000000"/>
                <w:sz w:val="20"/>
                <w:szCs w:val="20"/>
                <w:lang w:val="fr"/>
              </w:rPr>
              <w:t xml:space="preserve"> comment signaler un accident ou une maladie sur le lieu de travail.</w:t>
            </w:r>
          </w:p>
        </w:tc>
      </w:tr>
    </w:tbl>
    <w:p w14:paraId="11989F59" w14:textId="77777777" w:rsidR="008B622B" w:rsidRPr="00A80BB6" w:rsidRDefault="008B622B" w:rsidP="007C7904">
      <w:pPr>
        <w:spacing w:after="0" w:line="276" w:lineRule="auto"/>
        <w:rPr>
          <w:rFonts w:ascii="Arial" w:hAnsi="Arial" w:cs="Arial"/>
          <w:b/>
          <w:bCs/>
          <w:color w:val="C20A27"/>
          <w:sz w:val="20"/>
          <w:szCs w:val="20"/>
          <w:lang w:val="fr-FR"/>
        </w:rPr>
      </w:pPr>
    </w:p>
    <w:bookmarkEnd w:id="1"/>
    <w:p w14:paraId="2725C5FE" w14:textId="77777777" w:rsidR="006040E2" w:rsidRPr="00A80BB6" w:rsidRDefault="00210EC5" w:rsidP="007C7904">
      <w:pPr>
        <w:spacing w:after="0" w:line="276" w:lineRule="auto"/>
        <w:rPr>
          <w:rFonts w:ascii="Arial" w:hAnsi="Arial" w:cs="Arial"/>
          <w:color w:val="000000"/>
          <w:sz w:val="20"/>
          <w:szCs w:val="20"/>
          <w:lang w:val="fr-FR"/>
        </w:rPr>
      </w:pPr>
      <w:r w:rsidRPr="00A80BB6">
        <w:rPr>
          <w:rStyle w:val="Heading1SWAChar"/>
          <w:lang w:val="fr"/>
        </w:rPr>
        <w:t>Quels sont les dangers ?</w:t>
      </w:r>
      <w:r w:rsidRPr="00A80BB6">
        <w:rPr>
          <w:rFonts w:ascii="Arial" w:hAnsi="Arial" w:cs="Arial"/>
          <w:color w:val="000000"/>
          <w:sz w:val="20"/>
          <w:szCs w:val="20"/>
          <w:lang w:val="fr"/>
        </w:rPr>
        <w:br/>
        <w:t>Les dangers sont des éléments qui peuvent vous nuire physiquement ou mentalement au travail, y compris :</w:t>
      </w:r>
    </w:p>
    <w:p w14:paraId="6F295EA3" w14:textId="77777777" w:rsidR="006040E2"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travailler</w:t>
      </w:r>
      <w:proofErr w:type="gramEnd"/>
      <w:r w:rsidRPr="00A80BB6">
        <w:rPr>
          <w:rFonts w:ascii="Arial" w:hAnsi="Arial" w:cs="Arial"/>
          <w:color w:val="000000"/>
          <w:sz w:val="20"/>
          <w:szCs w:val="20"/>
          <w:lang w:val="fr"/>
        </w:rPr>
        <w:t xml:space="preserve"> en hauteur (par exemple, grimper à une échelle pour poser des objets sur des étagères ou travailler sur un toit)</w:t>
      </w:r>
    </w:p>
    <w:p w14:paraId="21208A5A" w14:textId="77777777" w:rsidR="001143EE"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proofErr w:type="gramStart"/>
      <w:r w:rsidRPr="00A80BB6">
        <w:rPr>
          <w:rFonts w:ascii="Arial" w:hAnsi="Arial" w:cs="Arial"/>
          <w:color w:val="000000"/>
          <w:sz w:val="20"/>
          <w:szCs w:val="20"/>
          <w:lang w:val="fr"/>
        </w:rPr>
        <w:lastRenderedPageBreak/>
        <w:t>travailler</w:t>
      </w:r>
      <w:proofErr w:type="gramEnd"/>
      <w:r w:rsidRPr="00A80BB6">
        <w:rPr>
          <w:rFonts w:ascii="Arial" w:hAnsi="Arial" w:cs="Arial"/>
          <w:color w:val="000000"/>
          <w:sz w:val="20"/>
          <w:szCs w:val="20"/>
          <w:lang w:val="fr"/>
        </w:rPr>
        <w:t xml:space="preserve"> avec l'électricité</w:t>
      </w:r>
    </w:p>
    <w:p w14:paraId="78687130" w14:textId="77777777" w:rsidR="008948AC"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soulever</w:t>
      </w:r>
      <w:proofErr w:type="gramEnd"/>
      <w:r w:rsidRPr="00A80BB6">
        <w:rPr>
          <w:rFonts w:ascii="Arial" w:hAnsi="Arial" w:cs="Arial"/>
          <w:color w:val="000000"/>
          <w:sz w:val="20"/>
          <w:szCs w:val="20"/>
          <w:lang w:val="fr"/>
        </w:rPr>
        <w:t xml:space="preserve"> ou déplacer des charges lourdes ou encombrantes</w:t>
      </w:r>
    </w:p>
    <w:p w14:paraId="59CB3E1D" w14:textId="77777777" w:rsidR="006F4863"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travailler</w:t>
      </w:r>
      <w:proofErr w:type="gramEnd"/>
      <w:r w:rsidRPr="00A80BB6">
        <w:rPr>
          <w:rFonts w:ascii="Arial" w:hAnsi="Arial" w:cs="Arial"/>
          <w:color w:val="000000"/>
          <w:sz w:val="20"/>
          <w:szCs w:val="20"/>
          <w:lang w:val="fr"/>
        </w:rPr>
        <w:t xml:space="preserve"> dans des endroits très chauds ou très froids</w:t>
      </w:r>
    </w:p>
    <w:p w14:paraId="651ACC27" w14:textId="77777777" w:rsidR="00A57F40"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proofErr w:type="gramStart"/>
      <w:r w:rsidRPr="00A80BB6">
        <w:rPr>
          <w:rFonts w:ascii="Arial" w:hAnsi="Arial" w:cs="Arial"/>
          <w:color w:val="000000"/>
          <w:sz w:val="20"/>
          <w:szCs w:val="20"/>
          <w:lang w:val="fr"/>
        </w:rPr>
        <w:t>des</w:t>
      </w:r>
      <w:proofErr w:type="gramEnd"/>
      <w:r w:rsidRPr="00A80BB6">
        <w:rPr>
          <w:rFonts w:ascii="Arial" w:hAnsi="Arial" w:cs="Arial"/>
          <w:color w:val="000000"/>
          <w:sz w:val="20"/>
          <w:szCs w:val="20"/>
          <w:lang w:val="fr"/>
        </w:rPr>
        <w:t xml:space="preserve"> bruits forts</w:t>
      </w:r>
    </w:p>
    <w:p w14:paraId="5016EA67" w14:textId="77777777" w:rsidR="00A57F40"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travailler</w:t>
      </w:r>
      <w:proofErr w:type="gramEnd"/>
      <w:r w:rsidRPr="00A80BB6">
        <w:rPr>
          <w:rFonts w:ascii="Arial" w:hAnsi="Arial" w:cs="Arial"/>
          <w:color w:val="000000"/>
          <w:sz w:val="20"/>
          <w:szCs w:val="20"/>
          <w:lang w:val="fr"/>
        </w:rPr>
        <w:t xml:space="preserve"> avec des machines ou des équipements (par exemple dans une usine) </w:t>
      </w:r>
    </w:p>
    <w:p w14:paraId="1A2B6363" w14:textId="77777777" w:rsidR="00D65A23"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travailler</w:t>
      </w:r>
      <w:proofErr w:type="gramEnd"/>
      <w:r w:rsidRPr="00A80BB6">
        <w:rPr>
          <w:rFonts w:ascii="Arial" w:hAnsi="Arial" w:cs="Arial"/>
          <w:color w:val="000000"/>
          <w:sz w:val="20"/>
          <w:szCs w:val="20"/>
          <w:lang w:val="fr"/>
        </w:rPr>
        <w:t xml:space="preserve"> avec des produits chimiques (par exemple, le travail de nettoyage)</w:t>
      </w:r>
    </w:p>
    <w:p w14:paraId="0D908B02" w14:textId="77777777" w:rsidR="00C8231D"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travailler</w:t>
      </w:r>
      <w:proofErr w:type="gramEnd"/>
      <w:r w:rsidRPr="00A80BB6">
        <w:rPr>
          <w:rFonts w:ascii="Arial" w:hAnsi="Arial" w:cs="Arial"/>
          <w:color w:val="000000"/>
          <w:sz w:val="20"/>
          <w:szCs w:val="20"/>
          <w:lang w:val="fr"/>
        </w:rPr>
        <w:t xml:space="preserve"> de longues heures d'affilée ou effectuer des travaux pénibles (par exemple, creuser à la main, exigences mentales constantes ou concentration)</w:t>
      </w:r>
    </w:p>
    <w:p w14:paraId="7D318E7C" w14:textId="77777777" w:rsidR="008F2717"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travailler</w:t>
      </w:r>
      <w:proofErr w:type="gramEnd"/>
      <w:r w:rsidRPr="00A80BB6">
        <w:rPr>
          <w:rFonts w:ascii="Arial" w:hAnsi="Arial" w:cs="Arial"/>
          <w:color w:val="000000"/>
          <w:sz w:val="20"/>
          <w:szCs w:val="20"/>
          <w:lang w:val="fr"/>
        </w:rPr>
        <w:t xml:space="preserve"> longtemps au même endroit (par exemple, être assis ou debout sans pouvoir bouger beaucoup ou faire des pauses)</w:t>
      </w:r>
    </w:p>
    <w:p w14:paraId="7134252D" w14:textId="77777777" w:rsidR="00EC0DC7"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travailler</w:t>
      </w:r>
      <w:proofErr w:type="gramEnd"/>
      <w:r w:rsidRPr="00A80BB6">
        <w:rPr>
          <w:rFonts w:ascii="Arial" w:hAnsi="Arial" w:cs="Arial"/>
          <w:color w:val="000000"/>
          <w:sz w:val="20"/>
          <w:szCs w:val="20"/>
          <w:lang w:val="fr"/>
        </w:rPr>
        <w:t xml:space="preserve"> dans des positions inconfortables ou garder la même position pendant longtemps  </w:t>
      </w:r>
    </w:p>
    <w:p w14:paraId="78833265" w14:textId="77777777" w:rsidR="000A05A9"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proofErr w:type="gramStart"/>
      <w:r w:rsidRPr="00A80BB6">
        <w:rPr>
          <w:rFonts w:ascii="Arial" w:hAnsi="Arial" w:cs="Arial"/>
          <w:color w:val="000000"/>
          <w:sz w:val="20"/>
          <w:szCs w:val="20"/>
          <w:lang w:val="fr"/>
        </w:rPr>
        <w:t>des</w:t>
      </w:r>
      <w:proofErr w:type="gramEnd"/>
      <w:r w:rsidRPr="00A80BB6">
        <w:rPr>
          <w:rFonts w:ascii="Arial" w:hAnsi="Arial" w:cs="Arial"/>
          <w:color w:val="000000"/>
          <w:sz w:val="20"/>
          <w:szCs w:val="20"/>
          <w:lang w:val="fr"/>
        </w:rPr>
        <w:t xml:space="preserve"> mouvements répétitifs prolongés</w:t>
      </w:r>
    </w:p>
    <w:p w14:paraId="5C31410E" w14:textId="77777777" w:rsidR="00C8231D"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travailler</w:t>
      </w:r>
      <w:proofErr w:type="gramEnd"/>
      <w:r w:rsidRPr="00A80BB6">
        <w:rPr>
          <w:rFonts w:ascii="Arial" w:hAnsi="Arial" w:cs="Arial"/>
          <w:color w:val="000000"/>
          <w:sz w:val="20"/>
          <w:szCs w:val="20"/>
          <w:lang w:val="fr"/>
        </w:rPr>
        <w:t xml:space="preserve"> seul ou lorsqu'il est difficile d'obtenir de l'aide en cas de besoin</w:t>
      </w:r>
    </w:p>
    <w:p w14:paraId="6899935F" w14:textId="77777777" w:rsidR="00F62702"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respirer</w:t>
      </w:r>
      <w:proofErr w:type="gramEnd"/>
      <w:r w:rsidRPr="00A80BB6">
        <w:rPr>
          <w:rFonts w:ascii="Arial" w:hAnsi="Arial" w:cs="Arial"/>
          <w:color w:val="000000"/>
          <w:sz w:val="20"/>
          <w:szCs w:val="20"/>
          <w:lang w:val="fr"/>
        </w:rPr>
        <w:t xml:space="preserve"> des poussières ou des particules nocives (par exemple sur un chantier de construction)</w:t>
      </w:r>
    </w:p>
    <w:p w14:paraId="66B782D2" w14:textId="77777777" w:rsidR="00417D98"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les</w:t>
      </w:r>
      <w:proofErr w:type="gramEnd"/>
      <w:r w:rsidRPr="00A80BB6">
        <w:rPr>
          <w:rFonts w:ascii="Arial" w:hAnsi="Arial" w:cs="Arial"/>
          <w:color w:val="000000"/>
          <w:sz w:val="20"/>
          <w:szCs w:val="20"/>
          <w:lang w:val="fr"/>
        </w:rPr>
        <w:t xml:space="preserve"> brimades et le harcèlement, y compris le harcèlement racial et sexuel, et</w:t>
      </w:r>
    </w:p>
    <w:p w14:paraId="29228DEE" w14:textId="5F5B59B2" w:rsidR="00795EC5" w:rsidRPr="00A80BB6" w:rsidRDefault="00210EC5"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les</w:t>
      </w:r>
      <w:proofErr w:type="gramEnd"/>
      <w:r w:rsidRPr="00A80BB6">
        <w:rPr>
          <w:rFonts w:ascii="Arial" w:hAnsi="Arial" w:cs="Arial"/>
          <w:color w:val="000000"/>
          <w:sz w:val="20"/>
          <w:szCs w:val="20"/>
          <w:lang w:val="fr"/>
        </w:rPr>
        <w:t xml:space="preserve"> comportements agressifs et la violence</w:t>
      </w:r>
    </w:p>
    <w:p w14:paraId="2DAB9C8F" w14:textId="77777777" w:rsidR="003C3705" w:rsidRPr="00A80BB6" w:rsidRDefault="003C3705" w:rsidP="0057211C">
      <w:pPr>
        <w:autoSpaceDE w:val="0"/>
        <w:autoSpaceDN w:val="0"/>
        <w:adjustRightInd w:val="0"/>
        <w:spacing w:after="0" w:line="276" w:lineRule="auto"/>
        <w:rPr>
          <w:rFonts w:ascii="Arial" w:hAnsi="Arial" w:cs="Arial"/>
          <w:color w:val="000000"/>
          <w:sz w:val="20"/>
          <w:szCs w:val="20"/>
          <w:lang w:val="fr-FR"/>
        </w:rPr>
      </w:pPr>
    </w:p>
    <w:p w14:paraId="2BA1DD29" w14:textId="77777777" w:rsidR="00F010AA" w:rsidRPr="00A80BB6" w:rsidRDefault="00210EC5" w:rsidP="000E68A6">
      <w:pPr>
        <w:pStyle w:val="Heading1SWA"/>
        <w:rPr>
          <w:lang w:val="fr-FR"/>
        </w:rPr>
      </w:pPr>
      <w:r w:rsidRPr="00A80BB6">
        <w:rPr>
          <w:lang w:val="fr"/>
        </w:rPr>
        <w:t>Comment assurer votre sécurité et celle des autres ?</w:t>
      </w:r>
    </w:p>
    <w:p w14:paraId="7BAE451C" w14:textId="77777777" w:rsidR="00F010AA" w:rsidRPr="00A80BB6" w:rsidRDefault="00210EC5" w:rsidP="007C7904">
      <w:pPr>
        <w:spacing w:after="0" w:line="276" w:lineRule="auto"/>
        <w:rPr>
          <w:rFonts w:ascii="Arial" w:hAnsi="Arial" w:cs="Arial"/>
          <w:color w:val="000000"/>
          <w:sz w:val="20"/>
          <w:szCs w:val="20"/>
        </w:rPr>
      </w:pPr>
      <w:r w:rsidRPr="00A80BB6">
        <w:rPr>
          <w:rFonts w:ascii="Arial" w:hAnsi="Arial" w:cs="Arial"/>
          <w:color w:val="000000"/>
          <w:sz w:val="20"/>
          <w:szCs w:val="20"/>
          <w:lang w:val="fr"/>
        </w:rPr>
        <w:t>Vous devez également veiller à votre propre santé et à votre sécurité au travail et ne pas mettre d'autres personnes en danger. Pour cela, vous pouvez :</w:t>
      </w:r>
    </w:p>
    <w:p w14:paraId="679E2D7E" w14:textId="77777777" w:rsidR="00F010AA" w:rsidRPr="00A80BB6" w:rsidRDefault="00210EC5"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participer</w:t>
      </w:r>
      <w:proofErr w:type="gramEnd"/>
      <w:r w:rsidRPr="00A80BB6">
        <w:rPr>
          <w:rFonts w:ascii="Arial" w:hAnsi="Arial" w:cs="Arial"/>
          <w:color w:val="000000"/>
          <w:sz w:val="20"/>
          <w:szCs w:val="20"/>
          <w:lang w:val="fr"/>
        </w:rPr>
        <w:t xml:space="preserve"> à la formation sur la santé et la sécurité au travail pendant le temps de travail rémunéré et suivre la formation qui vous a été donnée pour </w:t>
      </w:r>
      <w:proofErr w:type="gramStart"/>
      <w:r w:rsidRPr="00A80BB6">
        <w:rPr>
          <w:rFonts w:ascii="Arial" w:hAnsi="Arial" w:cs="Arial"/>
          <w:color w:val="000000"/>
          <w:sz w:val="20"/>
          <w:szCs w:val="20"/>
          <w:lang w:val="fr"/>
        </w:rPr>
        <w:t>faire</w:t>
      </w:r>
      <w:proofErr w:type="gramEnd"/>
      <w:r w:rsidRPr="00A80BB6">
        <w:rPr>
          <w:rFonts w:ascii="Arial" w:hAnsi="Arial" w:cs="Arial"/>
          <w:color w:val="000000"/>
          <w:sz w:val="20"/>
          <w:szCs w:val="20"/>
          <w:lang w:val="fr"/>
        </w:rPr>
        <w:t xml:space="preserve"> votre travail</w:t>
      </w:r>
    </w:p>
    <w:p w14:paraId="3A443163" w14:textId="77777777" w:rsidR="00F010AA" w:rsidRPr="00A80BB6" w:rsidRDefault="00210EC5"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poser</w:t>
      </w:r>
      <w:proofErr w:type="gramEnd"/>
      <w:r w:rsidRPr="00A80BB6">
        <w:rPr>
          <w:rFonts w:ascii="Arial" w:hAnsi="Arial" w:cs="Arial"/>
          <w:color w:val="000000"/>
          <w:sz w:val="20"/>
          <w:szCs w:val="20"/>
          <w:lang w:val="fr"/>
        </w:rPr>
        <w:t xml:space="preserve"> des questions si vous ne comprenez pas la formation ou la manière d'effectuer le travail en toute sécurité</w:t>
      </w:r>
    </w:p>
    <w:p w14:paraId="65276B0B" w14:textId="77777777" w:rsidR="00344941" w:rsidRPr="00A80BB6" w:rsidRDefault="00210EC5"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suivre</w:t>
      </w:r>
      <w:proofErr w:type="gramEnd"/>
      <w:r w:rsidRPr="00A80BB6">
        <w:rPr>
          <w:rFonts w:ascii="Arial" w:hAnsi="Arial" w:cs="Arial"/>
          <w:color w:val="000000"/>
          <w:sz w:val="20"/>
          <w:szCs w:val="20"/>
          <w:lang w:val="fr"/>
        </w:rPr>
        <w:t xml:space="preserve"> les instructions raisonnables de votre employeur sur la manière et le moment d'effectuer des tâches au travail, et sur la manière d'utiliser en toute sécurité les équipements et les outils, et</w:t>
      </w:r>
    </w:p>
    <w:p w14:paraId="34427B29" w14:textId="77777777" w:rsidR="00BC0AE2" w:rsidRPr="00A80BB6" w:rsidRDefault="00210EC5"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lang w:val="fr-FR"/>
        </w:rPr>
      </w:pPr>
      <w:proofErr w:type="gramStart"/>
      <w:r w:rsidRPr="00A80BB6">
        <w:rPr>
          <w:rFonts w:ascii="Arial" w:hAnsi="Arial" w:cs="Arial"/>
          <w:color w:val="000000"/>
          <w:sz w:val="20"/>
          <w:szCs w:val="20"/>
          <w:lang w:val="fr"/>
        </w:rPr>
        <w:t>signaler</w:t>
      </w:r>
      <w:proofErr w:type="gramEnd"/>
      <w:r w:rsidRPr="00A80BB6">
        <w:rPr>
          <w:rFonts w:ascii="Arial" w:hAnsi="Arial" w:cs="Arial"/>
          <w:color w:val="000000"/>
          <w:sz w:val="20"/>
          <w:szCs w:val="20"/>
          <w:lang w:val="fr"/>
        </w:rPr>
        <w:t xml:space="preserve"> à votre employeur les dangers que vous constatez sur votre lieu de travail.</w:t>
      </w:r>
    </w:p>
    <w:p w14:paraId="757B9887" w14:textId="77777777" w:rsidR="007C7904" w:rsidRPr="00A80BB6" w:rsidRDefault="007C7904" w:rsidP="007C7904">
      <w:pPr>
        <w:autoSpaceDE w:val="0"/>
        <w:autoSpaceDN w:val="0"/>
        <w:adjustRightInd w:val="0"/>
        <w:spacing w:after="0" w:line="276" w:lineRule="auto"/>
        <w:rPr>
          <w:rFonts w:ascii="Arial" w:hAnsi="Arial" w:cs="Arial"/>
          <w:b/>
          <w:bCs/>
          <w:color w:val="000000"/>
          <w:sz w:val="20"/>
          <w:szCs w:val="20"/>
          <w:lang w:val="fr-FR"/>
        </w:rPr>
      </w:pPr>
    </w:p>
    <w:p w14:paraId="21975B92" w14:textId="16C64CF2" w:rsidR="00BC0AE2" w:rsidRPr="00A80BB6" w:rsidRDefault="00BD4917" w:rsidP="000E68A6">
      <w:pPr>
        <w:pStyle w:val="Heading1SWA"/>
        <w:rPr>
          <w:lang w:val="fr-FR"/>
        </w:rPr>
      </w:pPr>
      <w:r w:rsidRPr="00A80BB6">
        <w:rPr>
          <w:noProof/>
        </w:rPr>
        <mc:AlternateContent>
          <mc:Choice Requires="wps">
            <w:drawing>
              <wp:anchor distT="45720" distB="45720" distL="114300" distR="114300" simplePos="0" relativeHeight="251659264" behindDoc="1" locked="0" layoutInCell="1" allowOverlap="1" wp14:anchorId="7CDDF294" wp14:editId="18249FF5">
                <wp:simplePos x="0" y="0"/>
                <wp:positionH relativeFrom="margin">
                  <wp:posOffset>3999230</wp:posOffset>
                </wp:positionH>
                <wp:positionV relativeFrom="paragraph">
                  <wp:posOffset>76200</wp:posOffset>
                </wp:positionV>
                <wp:extent cx="1965325" cy="1852295"/>
                <wp:effectExtent l="0" t="0" r="15875" b="14605"/>
                <wp:wrapTight wrapText="bothSides">
                  <wp:wrapPolygon edited="0">
                    <wp:start x="0" y="0"/>
                    <wp:lineTo x="0" y="21622"/>
                    <wp:lineTo x="21635" y="21622"/>
                    <wp:lineTo x="21635" y="0"/>
                    <wp:lineTo x="0" y="0"/>
                  </wp:wrapPolygon>
                </wp:wrapTight>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852295"/>
                        </a:xfrm>
                        <a:prstGeom prst="rect">
                          <a:avLst/>
                        </a:prstGeom>
                        <a:solidFill>
                          <a:schemeClr val="bg2"/>
                        </a:solidFill>
                        <a:ln w="9525">
                          <a:solidFill>
                            <a:srgbClr val="000000"/>
                          </a:solidFill>
                          <a:miter lim="800000"/>
                          <a:headEnd/>
                          <a:tailEnd/>
                        </a:ln>
                      </wps:spPr>
                      <wps:txbx>
                        <w:txbxContent>
                          <w:p w14:paraId="575F657C" w14:textId="77777777" w:rsidR="00BC0AE2" w:rsidRPr="00BD4917" w:rsidRDefault="00210EC5" w:rsidP="00D12963">
                            <w:pPr>
                              <w:pStyle w:val="Heading2SWA"/>
                              <w:rPr>
                                <w:rStyle w:val="Strong"/>
                                <w:b/>
                                <w:bCs/>
                                <w:lang w:val="fr-FR"/>
                              </w:rPr>
                            </w:pPr>
                            <w:r w:rsidRPr="00D12963">
                              <w:rPr>
                                <w:rStyle w:val="Strong"/>
                                <w:b/>
                                <w:bCs/>
                                <w:lang w:val="fr"/>
                              </w:rPr>
                              <w:t>Les services de traduction</w:t>
                            </w:r>
                          </w:p>
                          <w:p w14:paraId="01C52908" w14:textId="2B0E210F" w:rsidR="00BC0AE2" w:rsidRPr="00BD4917" w:rsidRDefault="00210EC5" w:rsidP="009D4221">
                            <w:pPr>
                              <w:spacing w:line="276" w:lineRule="auto"/>
                              <w:rPr>
                                <w:rFonts w:ascii="Arial" w:hAnsi="Arial" w:cs="Arial"/>
                                <w:sz w:val="20"/>
                                <w:szCs w:val="20"/>
                                <w:lang w:val="fr-FR"/>
                              </w:rPr>
                            </w:pPr>
                            <w:r w:rsidRPr="009D4221">
                              <w:rPr>
                                <w:rFonts w:ascii="Arial" w:hAnsi="Arial" w:cs="Arial"/>
                                <w:color w:val="000000"/>
                                <w:sz w:val="20"/>
                                <w:szCs w:val="20"/>
                                <w:lang w:val="fr"/>
                              </w:rPr>
                              <w:t>Des services de traduction et d'interprétation gratuits sont disponibles en ligne sur le site</w:t>
                            </w:r>
                            <w:r w:rsidRPr="00322181">
                              <w:rPr>
                                <w:rFonts w:ascii="Arial" w:hAnsi="Arial" w:cs="Arial"/>
                                <w:sz w:val="20"/>
                                <w:szCs w:val="20"/>
                                <w:lang w:val="fr"/>
                              </w:rPr>
                              <w:t xml:space="preserve"> de</w:t>
                            </w:r>
                            <w:r w:rsidR="00BC0AE2" w:rsidRPr="00322181">
                              <w:rPr>
                                <w:rFonts w:ascii="Arial" w:hAnsi="Arial" w:cs="Arial"/>
                                <w:sz w:val="20"/>
                                <w:szCs w:val="20"/>
                                <w:lang w:val="fr"/>
                              </w:rPr>
                              <w:t xml:space="preserve"> </w:t>
                            </w:r>
                            <w:hyperlink r:id="rId12" w:history="1">
                              <w:r w:rsidR="00BC0AE2" w:rsidRPr="00A80BB6">
                                <w:rPr>
                                  <w:rStyle w:val="Hyperlink"/>
                                  <w:rFonts w:ascii="Arial" w:hAnsi="Arial" w:cs="Arial"/>
                                  <w:sz w:val="20"/>
                                  <w:szCs w:val="20"/>
                                  <w:lang w:val="fr"/>
                                </w:rPr>
                                <w:t>TIS National</w:t>
                              </w:r>
                            </w:hyperlink>
                            <w:r w:rsidR="00BC0AE2" w:rsidRPr="00A80BB6">
                              <w:rPr>
                                <w:rFonts w:ascii="Arial" w:hAnsi="Arial" w:cs="Arial"/>
                                <w:sz w:val="20"/>
                                <w:szCs w:val="20"/>
                                <w:lang w:val="fr"/>
                              </w:rPr>
                              <w:t xml:space="preserve"> (Services nationaux de traduction et d'interprétation).</w:t>
                            </w:r>
                            <w:r w:rsidRPr="00322181">
                              <w:rPr>
                                <w:rFonts w:ascii="Arial" w:hAnsi="Arial" w:cs="Arial"/>
                                <w:sz w:val="20"/>
                                <w:szCs w:val="20"/>
                                <w:lang w:val="fr"/>
                              </w:rPr>
                              <w:t xml:space="preserve"> Le service est disponible 24 heures sur 24, 7 jours sur 7, dans plus de 100 langues.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DF294" id="_x0000_t202" coordsize="21600,21600" o:spt="202" path="m,l,21600r21600,l21600,xe">
                <v:stroke joinstyle="miter"/>
                <v:path gradientshapeok="t" o:connecttype="rect"/>
              </v:shapetype>
              <v:shape id="Text Box 2" o:spid="_x0000_s1026" type="#_x0000_t202" style="position:absolute;margin-left:314.9pt;margin-top:6pt;width:154.75pt;height:145.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" fillcolor="#e7e6e6 [3214]">
                <v:textbox>
                  <w:txbxContent>
                    <w:p w14:paraId="575F657C" w14:textId="77777777" w:rsidR="00BC0AE2" w:rsidRPr="00BD4917" w:rsidRDefault="00210EC5" w:rsidP="00D12963">
                      <w:pPr>
                        <w:pStyle w:val="Heading2SWA"/>
                        <w:rPr>
                          <w:rStyle w:val="Strong"/>
                          <w:b/>
                          <w:bCs/>
                          <w:lang w:val="fr-FR"/>
                        </w:rPr>
                      </w:pPr>
                      <w:r w:rsidRPr="00D12963">
                        <w:rPr>
                          <w:rStyle w:val="Strong"/>
                          <w:b/>
                          <w:bCs/>
                          <w:lang w:val="fr"/>
                        </w:rPr>
                        <w:t>Les services de traduction</w:t>
                      </w:r>
                    </w:p>
                    <w:p w14:paraId="01C52908" w14:textId="2B0E210F" w:rsidR="00BC0AE2" w:rsidRPr="00BD4917" w:rsidRDefault="00210EC5" w:rsidP="009D4221">
                      <w:pPr>
                        <w:spacing w:line="276" w:lineRule="auto"/>
                        <w:rPr>
                          <w:rFonts w:ascii="Arial" w:hAnsi="Arial" w:cs="Arial"/>
                          <w:sz w:val="20"/>
                          <w:szCs w:val="20"/>
                          <w:lang w:val="fr-FR"/>
                        </w:rPr>
                      </w:pPr>
                      <w:r w:rsidRPr="009D4221">
                        <w:rPr>
                          <w:rFonts w:ascii="Arial" w:hAnsi="Arial" w:cs="Arial"/>
                          <w:color w:val="000000"/>
                          <w:sz w:val="20"/>
                          <w:szCs w:val="20"/>
                          <w:lang w:val="fr"/>
                        </w:rPr>
                        <w:t>Des services de traduction et d'interprétation gratuits sont disponibles en ligne sur le site</w:t>
                      </w:r>
                      <w:r w:rsidRPr="00322181">
                        <w:rPr>
                          <w:rFonts w:ascii="Arial" w:hAnsi="Arial" w:cs="Arial"/>
                          <w:sz w:val="20"/>
                          <w:szCs w:val="20"/>
                          <w:lang w:val="fr"/>
                        </w:rPr>
                        <w:t xml:space="preserve"> de</w:t>
                      </w:r>
                      <w:r w:rsidR="00BC0AE2" w:rsidRPr="00322181">
                        <w:rPr>
                          <w:rFonts w:ascii="Arial" w:hAnsi="Arial" w:cs="Arial"/>
                          <w:sz w:val="20"/>
                          <w:szCs w:val="20"/>
                          <w:lang w:val="fr"/>
                        </w:rPr>
                        <w:t xml:space="preserve"> </w:t>
                      </w:r>
                      <w:hyperlink r:id="rId13" w:history="1">
                        <w:r w:rsidR="00BC0AE2" w:rsidRPr="00A80BB6">
                          <w:rPr>
                            <w:rStyle w:val="Hyperlink"/>
                            <w:rFonts w:ascii="Arial" w:hAnsi="Arial" w:cs="Arial"/>
                            <w:sz w:val="20"/>
                            <w:szCs w:val="20"/>
                            <w:lang w:val="fr"/>
                          </w:rPr>
                          <w:t>TIS National</w:t>
                        </w:r>
                      </w:hyperlink>
                      <w:r w:rsidR="00BC0AE2" w:rsidRPr="00A80BB6">
                        <w:rPr>
                          <w:rFonts w:ascii="Arial" w:hAnsi="Arial" w:cs="Arial"/>
                          <w:sz w:val="20"/>
                          <w:szCs w:val="20"/>
                          <w:lang w:val="fr"/>
                        </w:rPr>
                        <w:t xml:space="preserve"> (Services nationaux de traduction et d'interprétation).</w:t>
                      </w:r>
                      <w:r w:rsidRPr="00322181">
                        <w:rPr>
                          <w:rFonts w:ascii="Arial" w:hAnsi="Arial" w:cs="Arial"/>
                          <w:sz w:val="20"/>
                          <w:szCs w:val="20"/>
                          <w:lang w:val="fr"/>
                        </w:rPr>
                        <w:t xml:space="preserve"> Le service est disponible 24 heures sur 24, 7 jours sur 7, dans plus de 100 langues.</w:t>
                      </w:r>
                    </w:p>
                  </w:txbxContent>
                </v:textbox>
                <w10:wrap type="tight" anchorx="margin"/>
              </v:shape>
            </w:pict>
          </mc:Fallback>
        </mc:AlternateContent>
      </w:r>
      <w:r w:rsidRPr="00A80BB6">
        <w:rPr>
          <w:lang w:val="fr"/>
        </w:rPr>
        <w:t>À qui pouvez-vous demander de l'aide ?</w:t>
      </w:r>
    </w:p>
    <w:p w14:paraId="46A0B280" w14:textId="34896A78" w:rsidR="00BC0AE2" w:rsidRPr="00A80BB6" w:rsidRDefault="00210EC5" w:rsidP="007C7904">
      <w:pPr>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Vous avez le droit de poser des questions sur votre travail et de parler à votre responsable, directeur ou employeur si vous ne vous sentez pas en sécurité. Vous pouvez poser des questions sur tout ce que vous ne comprenez pas. </w:t>
      </w:r>
    </w:p>
    <w:p w14:paraId="1DECB6C3" w14:textId="77777777" w:rsidR="007C7904" w:rsidRPr="00A80BB6" w:rsidRDefault="007C7904" w:rsidP="007C7904">
      <w:pPr>
        <w:spacing w:after="0" w:line="276" w:lineRule="auto"/>
        <w:rPr>
          <w:rFonts w:ascii="Arial" w:hAnsi="Arial" w:cs="Arial"/>
          <w:color w:val="000000"/>
          <w:sz w:val="20"/>
          <w:szCs w:val="20"/>
          <w:lang w:val="fr-FR"/>
        </w:rPr>
      </w:pPr>
    </w:p>
    <w:p w14:paraId="1D2C1DA6" w14:textId="526E56D4" w:rsidR="00BC0AE2" w:rsidRPr="00A80BB6" w:rsidRDefault="00210EC5" w:rsidP="007C7904">
      <w:pPr>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Vous pouvez également vous adresser à un </w:t>
      </w:r>
      <w:hyperlink r:id="rId14" w:history="1">
        <w:r w:rsidR="00BC0AE2" w:rsidRPr="00A80BB6">
          <w:rPr>
            <w:rStyle w:val="Hyperlink"/>
            <w:rFonts w:ascii="Arial" w:hAnsi="Arial" w:cs="Arial"/>
            <w:sz w:val="20"/>
            <w:szCs w:val="20"/>
            <w:lang w:val="fr"/>
          </w:rPr>
          <w:t>représentant de la santé et de la sécurité</w:t>
        </w:r>
      </w:hyperlink>
      <w:r w:rsidRPr="00A80BB6">
        <w:rPr>
          <w:rFonts w:ascii="Arial" w:hAnsi="Arial" w:cs="Arial"/>
          <w:color w:val="000000"/>
          <w:sz w:val="20"/>
          <w:szCs w:val="20"/>
          <w:lang w:val="fr"/>
        </w:rPr>
        <w:t xml:space="preserve"> (</w:t>
      </w:r>
      <w:r w:rsidR="00F228A2">
        <w:rPr>
          <w:rFonts w:ascii="Arial" w:hAnsi="Arial" w:cs="Arial"/>
          <w:color w:val="000000"/>
          <w:sz w:val="20"/>
          <w:szCs w:val="20"/>
          <w:lang w:val="fr"/>
        </w:rPr>
        <w:t>HSR</w:t>
      </w:r>
      <w:r w:rsidRPr="00A80BB6">
        <w:rPr>
          <w:rFonts w:ascii="Arial" w:hAnsi="Arial" w:cs="Arial"/>
          <w:color w:val="000000"/>
          <w:sz w:val="20"/>
          <w:szCs w:val="20"/>
          <w:lang w:val="fr"/>
        </w:rPr>
        <w:t xml:space="preserve">) si vous en avez un. Un </w:t>
      </w:r>
      <w:r w:rsidR="00F228A2">
        <w:rPr>
          <w:rFonts w:ascii="Arial" w:hAnsi="Arial" w:cs="Arial"/>
          <w:color w:val="000000"/>
          <w:sz w:val="20"/>
          <w:szCs w:val="20"/>
          <w:lang w:val="fr"/>
        </w:rPr>
        <w:t>HSR</w:t>
      </w:r>
      <w:r w:rsidRPr="00A80BB6">
        <w:rPr>
          <w:rFonts w:ascii="Arial" w:hAnsi="Arial" w:cs="Arial"/>
          <w:color w:val="000000"/>
          <w:sz w:val="20"/>
          <w:szCs w:val="20"/>
          <w:lang w:val="fr"/>
        </w:rPr>
        <w:t xml:space="preserve"> est un travailleur élu sur votre lieu de travail qui connaît les questions de santé et de sécurité au travail et qui peut vous aider en cas de problème. Vous pouvez également vous adresser à votre représentant syndical si vous estimez que quelque chose est injuste ou dangereux au travail. Un syndicat est un groupe qui protège et fait progresser les droits et les intérêts des travailleurs d'un secteur d'activité ou d'une profession particulière.</w:t>
      </w:r>
    </w:p>
    <w:p w14:paraId="407A35BB" w14:textId="77777777" w:rsidR="007C7904" w:rsidRPr="00A80BB6" w:rsidRDefault="007C7904" w:rsidP="007C7904">
      <w:pPr>
        <w:spacing w:after="0" w:line="276" w:lineRule="auto"/>
        <w:rPr>
          <w:rFonts w:ascii="Arial" w:hAnsi="Arial" w:cs="Arial"/>
          <w:color w:val="000000"/>
          <w:sz w:val="20"/>
          <w:szCs w:val="20"/>
          <w:lang w:val="fr-FR"/>
        </w:rPr>
      </w:pPr>
    </w:p>
    <w:p w14:paraId="2B6C2B44" w14:textId="77777777" w:rsidR="00BC0AE2" w:rsidRPr="00A80BB6" w:rsidRDefault="00210EC5" w:rsidP="007C7904">
      <w:pPr>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Vous pouvez travailler pour une personne et être payé par une autre (par exemple, une agence d'intérim). Elles sont toutes deux chargées de veiller à ce que vous soyez en sécurité sur votre lieu de travail. Vous pouvez vous adresser à l'une ou à l'autre, ou aux deux, pour toute question relative à la santé et à la sécurité au travail. </w:t>
      </w:r>
    </w:p>
    <w:p w14:paraId="6FC48B7E" w14:textId="77777777" w:rsidR="007C7904" w:rsidRPr="00A80BB6" w:rsidRDefault="007C7904" w:rsidP="007C7904">
      <w:pPr>
        <w:autoSpaceDE w:val="0"/>
        <w:autoSpaceDN w:val="0"/>
        <w:adjustRightInd w:val="0"/>
        <w:spacing w:after="0" w:line="276" w:lineRule="auto"/>
        <w:rPr>
          <w:rFonts w:ascii="Arial" w:hAnsi="Arial" w:cs="Arial"/>
          <w:color w:val="000000"/>
          <w:sz w:val="20"/>
          <w:szCs w:val="20"/>
          <w:lang w:val="fr-FR"/>
        </w:rPr>
      </w:pPr>
    </w:p>
    <w:p w14:paraId="62285F07" w14:textId="77777777" w:rsidR="008B622B" w:rsidRPr="00A80BB6" w:rsidRDefault="00210EC5" w:rsidP="007C7904">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lastRenderedPageBreak/>
        <w:t xml:space="preserve">Vous pouvez également contacter l'organisme de réglementation en matière de santé et de sécurité au travail de l'État ou du territoire où vous travaillez. Vous en trouverez la liste à la fin de ce document. </w:t>
      </w:r>
      <w:r w:rsidRPr="00A80BB6">
        <w:rPr>
          <w:rFonts w:ascii="Arial" w:hAnsi="Arial" w:cs="Arial"/>
          <w:color w:val="000000"/>
          <w:sz w:val="20"/>
          <w:szCs w:val="20"/>
          <w:lang w:val="fr"/>
        </w:rPr>
        <w:br/>
      </w:r>
    </w:p>
    <w:p w14:paraId="41D26BEE" w14:textId="77777777" w:rsidR="00FE4243" w:rsidRPr="00A80BB6" w:rsidRDefault="00210EC5" w:rsidP="000E68A6">
      <w:pPr>
        <w:pStyle w:val="Heading1SWA"/>
        <w:rPr>
          <w:lang w:val="fr-FR"/>
        </w:rPr>
      </w:pPr>
      <w:r w:rsidRPr="00A80BB6">
        <w:rPr>
          <w:lang w:val="fr"/>
        </w:rPr>
        <w:t>Que se passe-t-il si vous vous blessez au travail ?</w:t>
      </w:r>
    </w:p>
    <w:p w14:paraId="408361E0" w14:textId="77777777" w:rsidR="00F86005" w:rsidRPr="00A80BB6" w:rsidRDefault="00210EC5" w:rsidP="007C7904">
      <w:pPr>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Si vous vous blessez ou tombez malade à cause de votre travail, vous devez en informer votre employeur dès que possible afin qu'il puisse vous apporter les </w:t>
      </w:r>
      <w:hyperlink r:id="rId15" w:history="1">
        <w:r w:rsidR="009879CC" w:rsidRPr="00A80BB6">
          <w:rPr>
            <w:rStyle w:val="Hyperlink"/>
            <w:rFonts w:ascii="Arial" w:hAnsi="Arial" w:cs="Arial"/>
            <w:sz w:val="20"/>
            <w:szCs w:val="20"/>
            <w:lang w:val="fr"/>
          </w:rPr>
          <w:t>premiers soins</w:t>
        </w:r>
      </w:hyperlink>
      <w:r w:rsidRPr="00A80BB6">
        <w:rPr>
          <w:rFonts w:ascii="Arial" w:hAnsi="Arial" w:cs="Arial"/>
          <w:color w:val="000000"/>
          <w:sz w:val="20"/>
          <w:szCs w:val="20"/>
          <w:lang w:val="fr"/>
        </w:rPr>
        <w:t>, éviter le danger ou faire tout ce qui est raisonnablement possible pour s'assurer que personne d'autre ne se blesse ou ne tombe malade.</w:t>
      </w:r>
    </w:p>
    <w:p w14:paraId="0B4EB51B" w14:textId="77777777" w:rsidR="007C7904" w:rsidRPr="00A80BB6" w:rsidRDefault="007C7904" w:rsidP="007C7904">
      <w:pPr>
        <w:spacing w:after="0" w:line="276" w:lineRule="auto"/>
        <w:rPr>
          <w:rFonts w:ascii="Arial" w:hAnsi="Arial" w:cs="Arial"/>
          <w:color w:val="000000"/>
          <w:sz w:val="20"/>
          <w:szCs w:val="20"/>
          <w:lang w:val="fr-FR"/>
        </w:rPr>
      </w:pPr>
    </w:p>
    <w:p w14:paraId="65868168" w14:textId="77777777" w:rsidR="00F35DAD" w:rsidRPr="00A80BB6" w:rsidRDefault="00210EC5" w:rsidP="007C7904">
      <w:pPr>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Vous devez également consulter un médecin ou une infirmière pour obtenir un traitement médical et demander un certificat médical. Vous avez le droit de choisir le médecin ou l'infirmière que vous consultez.</w:t>
      </w:r>
    </w:p>
    <w:p w14:paraId="741F6040" w14:textId="77777777" w:rsidR="007C7904" w:rsidRPr="00A80BB6" w:rsidRDefault="007C7904" w:rsidP="007C7904">
      <w:pPr>
        <w:spacing w:after="0" w:line="276" w:lineRule="auto"/>
        <w:rPr>
          <w:rFonts w:ascii="Arial" w:hAnsi="Arial" w:cs="Arial"/>
          <w:color w:val="000000"/>
          <w:sz w:val="20"/>
          <w:szCs w:val="20"/>
          <w:lang w:val="fr-FR"/>
        </w:rPr>
      </w:pPr>
    </w:p>
    <w:p w14:paraId="72BC5F8C" w14:textId="77777777" w:rsidR="00FF6718" w:rsidRPr="00A80BB6" w:rsidRDefault="00210EC5" w:rsidP="007C7904">
      <w:pPr>
        <w:spacing w:after="0" w:line="276" w:lineRule="auto"/>
        <w:rPr>
          <w:rFonts w:ascii="Arial" w:hAnsi="Arial" w:cs="Arial"/>
          <w:color w:val="000000"/>
          <w:sz w:val="20"/>
          <w:szCs w:val="20"/>
          <w:lang w:val="fr"/>
        </w:rPr>
      </w:pPr>
      <w:r w:rsidRPr="00A80BB6">
        <w:rPr>
          <w:rFonts w:ascii="Arial" w:hAnsi="Arial" w:cs="Arial"/>
          <w:color w:val="000000"/>
          <w:sz w:val="20"/>
          <w:szCs w:val="20"/>
          <w:lang w:val="fr"/>
        </w:rPr>
        <w:t xml:space="preserve">Vous pouvez faire une demande d'indemnisation d'accident du travail pour vous aider à payer le traitement médical et les autres coûts (par exemple, le temps d'arrêt de travail) résultant de votre accident ou maladie liés au travail. En Australie, les employeurs doivent souscrire une assurance accidents du travail pour couvrir tous leurs travailleurs, y compris les travailleurs migrants titulaires d'un visa temporaire ou permanent, en cas de blessures ou de maladies survenant dans le cadre du travail. </w:t>
      </w:r>
    </w:p>
    <w:p w14:paraId="74737101" w14:textId="77777777" w:rsidR="00BD4917" w:rsidRPr="00A80BB6" w:rsidRDefault="00BD4917" w:rsidP="007C7904">
      <w:pPr>
        <w:spacing w:after="0" w:line="276" w:lineRule="auto"/>
        <w:rPr>
          <w:rFonts w:ascii="Arial" w:hAnsi="Arial" w:cs="Arial"/>
          <w:color w:val="000000"/>
          <w:sz w:val="20"/>
          <w:szCs w:val="20"/>
          <w:lang w:val="fr-FR"/>
        </w:rPr>
      </w:pPr>
    </w:p>
    <w:p w14:paraId="3AA17A9C" w14:textId="77777777" w:rsidR="00BD4917" w:rsidRPr="00A80BB6" w:rsidRDefault="00210EC5" w:rsidP="007C7904">
      <w:pPr>
        <w:spacing w:after="0" w:line="276" w:lineRule="auto"/>
        <w:rPr>
          <w:rFonts w:ascii="Arial" w:hAnsi="Arial" w:cs="Arial"/>
          <w:color w:val="000000"/>
          <w:sz w:val="20"/>
          <w:szCs w:val="20"/>
          <w:lang w:val="fr"/>
        </w:rPr>
      </w:pPr>
      <w:r w:rsidRPr="00A80BB6">
        <w:rPr>
          <w:rFonts w:ascii="Arial" w:hAnsi="Arial" w:cs="Arial"/>
          <w:color w:val="000000"/>
          <w:sz w:val="20"/>
          <w:szCs w:val="20"/>
          <w:lang w:val="fr"/>
        </w:rPr>
        <w:t xml:space="preserve">Si vous êtes un entrepreneur (ce qui peut être le cas si vous êtes auto-entrepreneur ou si vous avez un numéro d'entreprise australien </w:t>
      </w:r>
      <w:r w:rsidR="003119D2" w:rsidRPr="00A80BB6">
        <w:rPr>
          <w:rFonts w:ascii="Arial" w:hAnsi="Arial" w:cs="Arial"/>
          <w:color w:val="000000"/>
          <w:sz w:val="20"/>
          <w:szCs w:val="20"/>
          <w:lang w:val="fr"/>
        </w:rPr>
        <w:t>(ABN)</w:t>
      </w:r>
      <w:r w:rsidRPr="00A80BB6">
        <w:rPr>
          <w:rFonts w:ascii="Arial" w:hAnsi="Arial" w:cs="Arial"/>
          <w:color w:val="000000"/>
          <w:sz w:val="20"/>
          <w:szCs w:val="20"/>
          <w:lang w:val="fr"/>
        </w:rPr>
        <w:t xml:space="preserve"> pour votre travail), vous devez contacter l'autorité compétente en matière d'indemnisation des travailleurs dans l'État ou le territoire où vous travaillez afin de vérifier si vous êtes couvert par l'indemnisation des travailleurs. Si vous n'êtes pas couvert, vous devriez envisager de souscrire votre propre assurance au cas où vous seriez blessé ou malade à cause de votre travail. </w:t>
      </w:r>
    </w:p>
    <w:p w14:paraId="1CCEDA21" w14:textId="77777777" w:rsidR="00BD4917" w:rsidRPr="00A80BB6" w:rsidRDefault="00BD4917" w:rsidP="007C7904">
      <w:pPr>
        <w:spacing w:after="0" w:line="276" w:lineRule="auto"/>
        <w:rPr>
          <w:rFonts w:ascii="Arial" w:hAnsi="Arial" w:cs="Arial"/>
          <w:color w:val="000000"/>
          <w:sz w:val="20"/>
          <w:szCs w:val="20"/>
          <w:lang w:val="fr"/>
        </w:rPr>
      </w:pPr>
    </w:p>
    <w:p w14:paraId="3FAA7811" w14:textId="5FE98637" w:rsidR="00312084" w:rsidRPr="00A80BB6" w:rsidRDefault="00210EC5" w:rsidP="007C7904">
      <w:pPr>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Pour obtenir des informations générales sur les entrepreneurs, vous pouvez contacter </w:t>
      </w:r>
      <w:proofErr w:type="spellStart"/>
      <w:r w:rsidRPr="00A80BB6">
        <w:rPr>
          <w:rFonts w:ascii="Arial" w:hAnsi="Arial" w:cs="Arial"/>
          <w:color w:val="000000"/>
          <w:sz w:val="20"/>
          <w:szCs w:val="20"/>
          <w:lang w:val="fr"/>
        </w:rPr>
        <w:t>Fair</w:t>
      </w:r>
      <w:proofErr w:type="spellEnd"/>
      <w:r w:rsidRPr="00A80BB6">
        <w:rPr>
          <w:rFonts w:ascii="Arial" w:hAnsi="Arial" w:cs="Arial"/>
          <w:color w:val="000000"/>
          <w:sz w:val="20"/>
          <w:szCs w:val="20"/>
          <w:lang w:val="fr"/>
        </w:rPr>
        <w:t xml:space="preserve"> Work Ombudsman (le médiateur de l'inspection du travail) au 13 13 94 ou </w:t>
      </w:r>
      <w:hyperlink r:id="rId16" w:history="1">
        <w:r w:rsidR="000C298E" w:rsidRPr="00A80BB6">
          <w:rPr>
            <w:rStyle w:val="Hyperlink"/>
            <w:rFonts w:ascii="Arial" w:hAnsi="Arial" w:cs="Arial"/>
            <w:sz w:val="20"/>
            <w:szCs w:val="20"/>
            <w:lang w:val="fr"/>
          </w:rPr>
          <w:t>www.fairwork.gov.au</w:t>
        </w:r>
      </w:hyperlink>
      <w:r w:rsidRPr="00A80BB6">
        <w:rPr>
          <w:rStyle w:val="Hyperlink"/>
          <w:rFonts w:ascii="Arial" w:hAnsi="Arial" w:cs="Arial"/>
          <w:sz w:val="20"/>
          <w:szCs w:val="20"/>
          <w:lang w:val="fr"/>
        </w:rPr>
        <w:t>/contractors.</w:t>
      </w:r>
      <w:r w:rsidRPr="00A80BB6">
        <w:rPr>
          <w:rFonts w:ascii="Arial" w:hAnsi="Arial" w:cs="Arial"/>
          <w:color w:val="000000"/>
          <w:sz w:val="20"/>
          <w:szCs w:val="20"/>
          <w:lang w:val="fr"/>
        </w:rPr>
        <w:t xml:space="preserve"> </w:t>
      </w:r>
    </w:p>
    <w:p w14:paraId="09CD07E9" w14:textId="77777777" w:rsidR="007C7904" w:rsidRPr="00A80BB6" w:rsidRDefault="007C7904" w:rsidP="007C7904">
      <w:pPr>
        <w:spacing w:after="0" w:line="276" w:lineRule="auto"/>
        <w:rPr>
          <w:rFonts w:ascii="Arial" w:hAnsi="Arial" w:cs="Arial"/>
          <w:color w:val="000000"/>
          <w:sz w:val="20"/>
          <w:szCs w:val="20"/>
          <w:lang w:val="fr-FR"/>
        </w:rPr>
      </w:pPr>
    </w:p>
    <w:p w14:paraId="19B5200E" w14:textId="77777777" w:rsidR="00F35DAD" w:rsidRPr="00A80BB6" w:rsidRDefault="00210EC5" w:rsidP="007C7904">
      <w:pPr>
        <w:spacing w:after="0" w:line="276" w:lineRule="auto"/>
        <w:rPr>
          <w:rFonts w:ascii="Arial" w:hAnsi="Arial" w:cs="Arial"/>
          <w:color w:val="000000"/>
          <w:sz w:val="20"/>
          <w:szCs w:val="20"/>
          <w:lang w:val="fr"/>
        </w:rPr>
      </w:pPr>
      <w:r w:rsidRPr="00A80BB6">
        <w:rPr>
          <w:rFonts w:ascii="Arial" w:hAnsi="Arial" w:cs="Arial"/>
          <w:color w:val="000000"/>
          <w:sz w:val="20"/>
          <w:szCs w:val="20"/>
          <w:lang w:val="fr"/>
        </w:rPr>
        <w:t>L'assurance contre les accidents du travail peut également vous aider à reprendre le travail après votre accident. L'organisme d'indemnisation des travailleurs travaillera avec vous, votre médecin et votre employeur pour vous aider à reprendre le travail.</w:t>
      </w:r>
    </w:p>
    <w:p w14:paraId="0A720121" w14:textId="77777777" w:rsidR="00BD4917" w:rsidRPr="00A80BB6" w:rsidRDefault="00BD4917" w:rsidP="007C7904">
      <w:pPr>
        <w:spacing w:after="0" w:line="276" w:lineRule="auto"/>
        <w:rPr>
          <w:rFonts w:ascii="Arial" w:hAnsi="Arial" w:cs="Arial"/>
          <w:color w:val="000000"/>
          <w:sz w:val="20"/>
          <w:szCs w:val="20"/>
          <w:lang w:val="fr-FR"/>
        </w:rPr>
      </w:pPr>
    </w:p>
    <w:p w14:paraId="549B8B95" w14:textId="77777777" w:rsidR="00A41BF8" w:rsidRPr="00A80BB6" w:rsidRDefault="00210EC5" w:rsidP="007C7904">
      <w:pPr>
        <w:spacing w:after="0" w:line="276" w:lineRule="auto"/>
        <w:rPr>
          <w:rFonts w:ascii="Arial" w:hAnsi="Arial" w:cs="Arial"/>
          <w:color w:val="000000"/>
          <w:sz w:val="24"/>
          <w:szCs w:val="24"/>
          <w:lang w:val="fr-FR"/>
        </w:rPr>
      </w:pPr>
      <w:r w:rsidRPr="00A80BB6">
        <w:rPr>
          <w:rFonts w:ascii="Arial" w:hAnsi="Arial" w:cs="Arial"/>
          <w:color w:val="000000"/>
          <w:sz w:val="20"/>
          <w:szCs w:val="20"/>
          <w:lang w:val="fr"/>
        </w:rPr>
        <w:t>Pour savoir comment faire une demande, vous pouvez contacter l'organisme d'indemnisation des travailleurs de l'État ou du territoire où vous travaillez. Vous en trouverez la liste à la fin de la présente fiche d'informations.</w:t>
      </w:r>
    </w:p>
    <w:p w14:paraId="6E46AC71" w14:textId="77777777" w:rsidR="007C7904" w:rsidRPr="00A80BB6" w:rsidRDefault="007C7904" w:rsidP="007C7904">
      <w:pPr>
        <w:autoSpaceDE w:val="0"/>
        <w:autoSpaceDN w:val="0"/>
        <w:adjustRightInd w:val="0"/>
        <w:spacing w:after="0" w:line="276" w:lineRule="auto"/>
        <w:rPr>
          <w:rFonts w:ascii="Arial" w:hAnsi="Arial" w:cs="Arial"/>
          <w:b/>
          <w:bCs/>
          <w:color w:val="000000"/>
          <w:sz w:val="20"/>
          <w:szCs w:val="20"/>
          <w:lang w:val="fr-FR"/>
        </w:rPr>
      </w:pPr>
    </w:p>
    <w:p w14:paraId="285258AC" w14:textId="77777777" w:rsidR="00BC0AE2" w:rsidRPr="00A80BB6" w:rsidRDefault="00210EC5" w:rsidP="00D12963">
      <w:pPr>
        <w:pStyle w:val="Heading1SWA"/>
        <w:rPr>
          <w:lang w:val="fr-FR"/>
        </w:rPr>
      </w:pPr>
      <w:r w:rsidRPr="00A80BB6">
        <w:rPr>
          <w:lang w:val="fr"/>
        </w:rPr>
        <w:t>Votre droit à un salaire et à des conditions de travail justes</w:t>
      </w:r>
    </w:p>
    <w:p w14:paraId="7A208E6E" w14:textId="77777777" w:rsidR="00BC0AE2" w:rsidRPr="00A80BB6" w:rsidRDefault="00210EC5" w:rsidP="007C7904">
      <w:pPr>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En Australie, il existe des salaires et des conditions de travail minimums. </w:t>
      </w:r>
      <w:proofErr w:type="spellStart"/>
      <w:r w:rsidRPr="00A80BB6">
        <w:rPr>
          <w:rFonts w:ascii="Arial" w:hAnsi="Arial" w:cs="Arial"/>
          <w:color w:val="000000"/>
          <w:sz w:val="20"/>
          <w:szCs w:val="20"/>
          <w:lang w:val="fr"/>
        </w:rPr>
        <w:t>Fair</w:t>
      </w:r>
      <w:proofErr w:type="spellEnd"/>
      <w:r w:rsidRPr="00A80BB6">
        <w:rPr>
          <w:rFonts w:ascii="Arial" w:hAnsi="Arial" w:cs="Arial"/>
          <w:color w:val="000000"/>
          <w:sz w:val="20"/>
          <w:szCs w:val="20"/>
          <w:lang w:val="fr"/>
        </w:rPr>
        <w:t xml:space="preserve"> Work Ombudsman (le médiateur de l'inspection du travail) aide les employeurs et les travailleurs à comprendre ces droits et responsabilités au travail. Cet organisme peut également vous aider à déterminer le montant de votre rémunération.</w:t>
      </w:r>
    </w:p>
    <w:p w14:paraId="4E050AE5" w14:textId="77777777" w:rsidR="006A0D5C" w:rsidRPr="00A80BB6" w:rsidRDefault="006A0D5C" w:rsidP="007C7904">
      <w:pPr>
        <w:spacing w:after="0" w:line="276" w:lineRule="auto"/>
        <w:rPr>
          <w:rFonts w:ascii="Arial" w:hAnsi="Arial" w:cs="Arial"/>
          <w:color w:val="000000"/>
          <w:sz w:val="20"/>
          <w:szCs w:val="20"/>
          <w:lang w:val="fr-FR"/>
        </w:rPr>
      </w:pPr>
    </w:p>
    <w:p w14:paraId="327FD37A" w14:textId="77777777" w:rsidR="00BC0AE2" w:rsidRPr="00A80BB6" w:rsidRDefault="00210EC5" w:rsidP="007C7904">
      <w:pPr>
        <w:spacing w:after="0" w:line="276" w:lineRule="auto"/>
        <w:rPr>
          <w:rFonts w:ascii="Arial" w:hAnsi="Arial" w:cs="Arial"/>
          <w:color w:val="000000"/>
          <w:sz w:val="20"/>
          <w:szCs w:val="20"/>
          <w:lang w:val="fr-FR"/>
        </w:rPr>
      </w:pPr>
      <w:proofErr w:type="spellStart"/>
      <w:r w:rsidRPr="00A80BB6">
        <w:rPr>
          <w:rFonts w:ascii="Arial" w:hAnsi="Arial" w:cs="Arial"/>
          <w:color w:val="000000"/>
          <w:sz w:val="20"/>
          <w:szCs w:val="20"/>
          <w:lang w:val="fr"/>
        </w:rPr>
        <w:t>Fair</w:t>
      </w:r>
      <w:proofErr w:type="spellEnd"/>
      <w:r w:rsidRPr="00A80BB6">
        <w:rPr>
          <w:rFonts w:ascii="Arial" w:hAnsi="Arial" w:cs="Arial"/>
          <w:color w:val="000000"/>
          <w:sz w:val="20"/>
          <w:szCs w:val="20"/>
          <w:lang w:val="fr"/>
        </w:rPr>
        <w:t xml:space="preserve"> Work Ombudsman (le médiateur de l'inspection du travail) peut enquêter en cas d'infraction aux lois sur le lieu de travail. Il peut échanger avec vous et vous conseiller même si vous ne respectez pas les conditions de travail de votre visa.</w:t>
      </w:r>
    </w:p>
    <w:p w14:paraId="6CE0B274" w14:textId="77777777" w:rsidR="006A0D5C" w:rsidRPr="00A80BB6" w:rsidRDefault="006A0D5C" w:rsidP="007C7904">
      <w:pPr>
        <w:spacing w:after="0" w:line="276" w:lineRule="auto"/>
        <w:rPr>
          <w:rFonts w:ascii="Arial" w:hAnsi="Arial" w:cs="Arial"/>
          <w:color w:val="000000"/>
          <w:sz w:val="20"/>
          <w:szCs w:val="20"/>
          <w:lang w:val="fr-FR"/>
        </w:rPr>
      </w:pPr>
    </w:p>
    <w:p w14:paraId="032B02C2" w14:textId="77777777" w:rsidR="00BC0AE2" w:rsidRPr="00A80BB6" w:rsidRDefault="00210EC5" w:rsidP="007C7904">
      <w:pPr>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lastRenderedPageBreak/>
        <w:t xml:space="preserve">Vous pouvez contacter </w:t>
      </w:r>
      <w:proofErr w:type="spellStart"/>
      <w:r w:rsidRPr="00A80BB6">
        <w:rPr>
          <w:rFonts w:ascii="Arial" w:hAnsi="Arial" w:cs="Arial"/>
          <w:color w:val="000000"/>
          <w:sz w:val="20"/>
          <w:szCs w:val="20"/>
          <w:lang w:val="fr"/>
        </w:rPr>
        <w:t>Fair</w:t>
      </w:r>
      <w:proofErr w:type="spellEnd"/>
      <w:r w:rsidRPr="00A80BB6">
        <w:rPr>
          <w:rFonts w:ascii="Arial" w:hAnsi="Arial" w:cs="Arial"/>
          <w:color w:val="000000"/>
          <w:sz w:val="20"/>
          <w:szCs w:val="20"/>
          <w:lang w:val="fr"/>
        </w:rPr>
        <w:t xml:space="preserve"> Work Ombudsman (le médiateur de l'inspection du travail) au 13 13 94 ou </w:t>
      </w:r>
      <w:hyperlink r:id="rId17" w:history="1">
        <w:r w:rsidR="00BC0AE2" w:rsidRPr="00A80BB6">
          <w:rPr>
            <w:rStyle w:val="Hyperlink"/>
            <w:rFonts w:ascii="Arial" w:hAnsi="Arial" w:cs="Arial"/>
            <w:sz w:val="20"/>
            <w:szCs w:val="20"/>
            <w:lang w:val="fr"/>
          </w:rPr>
          <w:t>www.fairwork.gov.au</w:t>
        </w:r>
      </w:hyperlink>
      <w:r w:rsidRPr="00A80BB6">
        <w:rPr>
          <w:rFonts w:ascii="Arial" w:hAnsi="Arial" w:cs="Arial"/>
          <w:color w:val="000000"/>
          <w:sz w:val="20"/>
          <w:szCs w:val="20"/>
          <w:lang w:val="fr"/>
        </w:rPr>
        <w:t>.</w:t>
      </w:r>
    </w:p>
    <w:p w14:paraId="24156E45" w14:textId="77777777" w:rsidR="00BC0AE2" w:rsidRPr="00A80BB6" w:rsidRDefault="00BC0AE2" w:rsidP="007C7904">
      <w:pPr>
        <w:spacing w:after="0" w:line="276" w:lineRule="auto"/>
        <w:rPr>
          <w:rFonts w:ascii="Arial" w:hAnsi="Arial" w:cs="Arial"/>
          <w:color w:val="000000"/>
          <w:sz w:val="24"/>
          <w:szCs w:val="24"/>
          <w:lang w:val="fr-FR"/>
        </w:rPr>
      </w:pPr>
    </w:p>
    <w:p w14:paraId="653423D5" w14:textId="77777777" w:rsidR="003E53EE" w:rsidRPr="00A80BB6" w:rsidRDefault="00210EC5" w:rsidP="00D12963">
      <w:pPr>
        <w:pStyle w:val="Heading1SWA"/>
        <w:rPr>
          <w:lang w:val="fr-FR"/>
        </w:rPr>
      </w:pPr>
      <w:r w:rsidRPr="00A80BB6">
        <w:rPr>
          <w:lang w:val="fr"/>
        </w:rPr>
        <w:t>Comment obtenir plus d'informations, d'aide ou de conseils sur votre santé et votre sécurité au travail ?</w:t>
      </w:r>
    </w:p>
    <w:p w14:paraId="1C4FA043" w14:textId="628A8B79" w:rsidR="000701B9" w:rsidRPr="00A80BB6" w:rsidRDefault="00210EC5" w:rsidP="007C7904">
      <w:pPr>
        <w:spacing w:after="0" w:line="276" w:lineRule="auto"/>
        <w:rPr>
          <w:rStyle w:val="Hyperlink"/>
          <w:rFonts w:ascii="Arial" w:hAnsi="Arial" w:cs="Arial"/>
          <w:sz w:val="20"/>
          <w:szCs w:val="20"/>
          <w:lang w:val="fr-FR"/>
        </w:rPr>
      </w:pPr>
      <w:r w:rsidRPr="00A80BB6">
        <w:rPr>
          <w:rFonts w:ascii="Arial" w:hAnsi="Arial" w:cs="Arial"/>
          <w:color w:val="000000"/>
          <w:sz w:val="20"/>
          <w:szCs w:val="20"/>
          <w:lang w:val="fr"/>
        </w:rPr>
        <w:t xml:space="preserve">Consultez </w:t>
      </w:r>
      <w:hyperlink r:id="rId18" w:history="1">
        <w:r w:rsidR="00BD4917" w:rsidRPr="00795E21">
          <w:rPr>
            <w:rStyle w:val="Hyperlink"/>
            <w:rFonts w:ascii="Arial" w:hAnsi="Arial" w:cs="Arial"/>
            <w:sz w:val="20"/>
            <w:szCs w:val="20"/>
            <w:lang w:val="fr"/>
          </w:rPr>
          <w:t xml:space="preserve">Migrant </w:t>
        </w:r>
        <w:proofErr w:type="spellStart"/>
        <w:r w:rsidR="00BD4917" w:rsidRPr="00795E21">
          <w:rPr>
            <w:rStyle w:val="Hyperlink"/>
            <w:rFonts w:ascii="Arial" w:hAnsi="Arial" w:cs="Arial"/>
            <w:sz w:val="20"/>
            <w:szCs w:val="20"/>
            <w:lang w:val="fr"/>
          </w:rPr>
          <w:t>workers</w:t>
        </w:r>
        <w:proofErr w:type="spellEnd"/>
        <w:r w:rsidR="00BD4917" w:rsidRPr="00795E21">
          <w:rPr>
            <w:rStyle w:val="Hyperlink"/>
            <w:rFonts w:ascii="Arial" w:hAnsi="Arial" w:cs="Arial"/>
            <w:sz w:val="20"/>
            <w:szCs w:val="20"/>
            <w:lang w:val="fr"/>
          </w:rPr>
          <w:t xml:space="preserve"> (</w:t>
        </w:r>
        <w:r w:rsidR="000701B9" w:rsidRPr="00795E21">
          <w:rPr>
            <w:rStyle w:val="Hyperlink"/>
            <w:rFonts w:ascii="Arial" w:hAnsi="Arial" w:cs="Arial"/>
            <w:sz w:val="20"/>
            <w:szCs w:val="20"/>
            <w:lang w:val="fr"/>
          </w:rPr>
          <w:t>Travailleurs migrants</w:t>
        </w:r>
        <w:r w:rsidR="00BD4917" w:rsidRPr="00795E21">
          <w:rPr>
            <w:rStyle w:val="Hyperlink"/>
            <w:rFonts w:ascii="Arial" w:hAnsi="Arial" w:cs="Arial"/>
            <w:sz w:val="20"/>
            <w:szCs w:val="20"/>
            <w:lang w:val="fr"/>
          </w:rPr>
          <w:t>)</w:t>
        </w:r>
        <w:r w:rsidR="000701B9" w:rsidRPr="00795E21">
          <w:rPr>
            <w:rStyle w:val="Hyperlink"/>
            <w:rFonts w:ascii="Arial" w:hAnsi="Arial" w:cs="Arial"/>
            <w:sz w:val="20"/>
            <w:szCs w:val="20"/>
            <w:lang w:val="fr"/>
          </w:rPr>
          <w:t xml:space="preserve"> | Safe Work </w:t>
        </w:r>
        <w:proofErr w:type="spellStart"/>
        <w:r w:rsidR="000701B9" w:rsidRPr="00795E21">
          <w:rPr>
            <w:rStyle w:val="Hyperlink"/>
            <w:rFonts w:ascii="Arial" w:hAnsi="Arial" w:cs="Arial"/>
            <w:sz w:val="20"/>
            <w:szCs w:val="20"/>
            <w:lang w:val="fr"/>
          </w:rPr>
          <w:t>Australia</w:t>
        </w:r>
        <w:proofErr w:type="spellEnd"/>
      </w:hyperlink>
      <w:r w:rsidRPr="00A80BB6">
        <w:rPr>
          <w:rFonts w:ascii="Arial" w:hAnsi="Arial" w:cs="Arial"/>
          <w:sz w:val="20"/>
          <w:szCs w:val="20"/>
          <w:lang w:val="fr"/>
        </w:rPr>
        <w:t xml:space="preserve">. Des informations traduites sur la santé et la sécurité au travail sont disponibles sur </w:t>
      </w:r>
      <w:hyperlink r:id="rId19" w:history="1">
        <w:proofErr w:type="spellStart"/>
        <w:r w:rsidR="00BD4917" w:rsidRPr="00A81F6C">
          <w:rPr>
            <w:rStyle w:val="Hyperlink"/>
            <w:rFonts w:ascii="Arial" w:hAnsi="Arial" w:cs="Arial"/>
            <w:sz w:val="20"/>
            <w:szCs w:val="20"/>
            <w:lang w:val="fr"/>
          </w:rPr>
          <w:t>Language</w:t>
        </w:r>
        <w:proofErr w:type="spellEnd"/>
        <w:r w:rsidR="00BD4917" w:rsidRPr="00A81F6C">
          <w:rPr>
            <w:rStyle w:val="Hyperlink"/>
            <w:rFonts w:ascii="Arial" w:hAnsi="Arial" w:cs="Arial"/>
            <w:sz w:val="20"/>
            <w:szCs w:val="20"/>
            <w:lang w:val="fr"/>
          </w:rPr>
          <w:t xml:space="preserve"> Hub (</w:t>
        </w:r>
        <w:r w:rsidR="000701B9" w:rsidRPr="00A81F6C">
          <w:rPr>
            <w:rStyle w:val="Hyperlink"/>
            <w:rFonts w:ascii="Arial" w:hAnsi="Arial" w:cs="Arial"/>
            <w:sz w:val="20"/>
            <w:szCs w:val="20"/>
            <w:lang w:val="fr"/>
          </w:rPr>
          <w:t>Espace Langues</w:t>
        </w:r>
        <w:r w:rsidR="00BD4917" w:rsidRPr="00A81F6C">
          <w:rPr>
            <w:rStyle w:val="Hyperlink"/>
            <w:rFonts w:ascii="Arial" w:hAnsi="Arial" w:cs="Arial"/>
            <w:sz w:val="20"/>
            <w:szCs w:val="20"/>
            <w:lang w:val="fr"/>
          </w:rPr>
          <w:t>)</w:t>
        </w:r>
        <w:r w:rsidR="000701B9" w:rsidRPr="00A81F6C">
          <w:rPr>
            <w:rStyle w:val="Hyperlink"/>
            <w:rFonts w:ascii="Arial" w:hAnsi="Arial" w:cs="Arial"/>
            <w:sz w:val="20"/>
            <w:szCs w:val="20"/>
            <w:lang w:val="fr"/>
          </w:rPr>
          <w:t xml:space="preserve"> | Safe Work </w:t>
        </w:r>
        <w:proofErr w:type="spellStart"/>
        <w:r w:rsidR="000701B9" w:rsidRPr="00A81F6C">
          <w:rPr>
            <w:rStyle w:val="Hyperlink"/>
            <w:rFonts w:ascii="Arial" w:hAnsi="Arial" w:cs="Arial"/>
            <w:sz w:val="20"/>
            <w:szCs w:val="20"/>
            <w:lang w:val="fr"/>
          </w:rPr>
          <w:t>Australia</w:t>
        </w:r>
        <w:proofErr w:type="spellEnd"/>
      </w:hyperlink>
      <w:r w:rsidRPr="00A80BB6">
        <w:rPr>
          <w:rStyle w:val="Hyperlink"/>
          <w:rFonts w:ascii="Arial" w:hAnsi="Arial" w:cs="Arial"/>
          <w:sz w:val="20"/>
          <w:szCs w:val="20"/>
          <w:u w:val="none"/>
          <w:lang w:val="fr"/>
        </w:rPr>
        <w:t>.</w:t>
      </w:r>
    </w:p>
    <w:p w14:paraId="35C3E3D0" w14:textId="77777777" w:rsidR="007C7904" w:rsidRPr="00A80BB6" w:rsidRDefault="007C7904" w:rsidP="007C7904">
      <w:pPr>
        <w:autoSpaceDE w:val="0"/>
        <w:autoSpaceDN w:val="0"/>
        <w:adjustRightInd w:val="0"/>
        <w:spacing w:after="0" w:line="276" w:lineRule="auto"/>
        <w:rPr>
          <w:rFonts w:ascii="Arial" w:hAnsi="Arial" w:cs="Arial"/>
          <w:color w:val="000000"/>
          <w:sz w:val="20"/>
          <w:szCs w:val="20"/>
          <w:lang w:val="fr-FR"/>
        </w:rPr>
      </w:pPr>
    </w:p>
    <w:p w14:paraId="37076241" w14:textId="77777777" w:rsidR="00D77D92" w:rsidRPr="00A80BB6" w:rsidRDefault="00210EC5" w:rsidP="007C7904">
      <w:pPr>
        <w:autoSpaceDE w:val="0"/>
        <w:autoSpaceDN w:val="0"/>
        <w:adjustRightInd w:val="0"/>
        <w:spacing w:after="0" w:line="276" w:lineRule="auto"/>
        <w:rPr>
          <w:rFonts w:ascii="Arial" w:hAnsi="Arial" w:cs="Arial"/>
          <w:b/>
          <w:bCs/>
          <w:sz w:val="20"/>
          <w:szCs w:val="20"/>
          <w:lang w:val="fr-FR"/>
        </w:rPr>
      </w:pPr>
      <w:r w:rsidRPr="00A80BB6">
        <w:rPr>
          <w:rFonts w:ascii="Arial" w:hAnsi="Arial" w:cs="Arial"/>
          <w:color w:val="000000"/>
          <w:sz w:val="20"/>
          <w:szCs w:val="20"/>
          <w:lang w:val="fr"/>
        </w:rPr>
        <w:t xml:space="preserve">Pour obtenir de l'aide ou des conseils sur votre sécurité au travail, vous pouvez contacter l'organisme de réglementation de la santé et de la sécurité au travail ou l'organisme d'indemnisation des travailleurs de votre État ou territoire. Les informations sont fournies ci-dessous. Si vous avez besoin des services d'un interprète, appelez le service </w:t>
      </w:r>
      <w:r w:rsidR="005D1C39" w:rsidRPr="00A80BB6">
        <w:rPr>
          <w:rFonts w:ascii="Arial" w:hAnsi="Arial" w:cs="Arial"/>
          <w:b/>
          <w:bCs/>
          <w:color w:val="000000"/>
          <w:sz w:val="20"/>
          <w:szCs w:val="20"/>
          <w:lang w:val="fr"/>
        </w:rPr>
        <w:t>d'interprétation par téléphone</w:t>
      </w:r>
      <w:r w:rsidR="0005426A" w:rsidRPr="00A80BB6">
        <w:rPr>
          <w:rFonts w:ascii="Arial" w:hAnsi="Arial" w:cs="Arial"/>
          <w:b/>
          <w:bCs/>
          <w:sz w:val="20"/>
          <w:szCs w:val="20"/>
          <w:lang w:val="fr"/>
        </w:rPr>
        <w:t xml:space="preserve"> au 131 450.</w:t>
      </w:r>
    </w:p>
    <w:p w14:paraId="31511A3A" w14:textId="77777777" w:rsidR="004C685A" w:rsidRPr="00A80BB6" w:rsidRDefault="004C685A" w:rsidP="007C7904">
      <w:pPr>
        <w:autoSpaceDE w:val="0"/>
        <w:autoSpaceDN w:val="0"/>
        <w:adjustRightInd w:val="0"/>
        <w:spacing w:after="0" w:line="276" w:lineRule="auto"/>
        <w:rPr>
          <w:rFonts w:ascii="Arial" w:hAnsi="Arial" w:cs="Arial"/>
          <w:color w:val="000000"/>
          <w:sz w:val="20"/>
          <w:szCs w:val="20"/>
          <w:lang w:val="fr-FR"/>
        </w:rPr>
      </w:pPr>
    </w:p>
    <w:p w14:paraId="0F67E8E8" w14:textId="77777777" w:rsidR="00022309" w:rsidRPr="00A80BB6" w:rsidRDefault="00210EC5" w:rsidP="00D04A3C">
      <w:pPr>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Vous pouvez contacter votre syndicat pour obtenir plus d'informations, d'aide ou de conseils sur votre santé et votre sécurité au travail. Si vous ne savez pas quel syndicat appeler, vous pouvez contacter </w:t>
      </w:r>
      <w:proofErr w:type="spellStart"/>
      <w:r w:rsidRPr="00A80BB6">
        <w:rPr>
          <w:rFonts w:ascii="Arial" w:hAnsi="Arial" w:cs="Arial"/>
          <w:color w:val="000000"/>
          <w:sz w:val="20"/>
          <w:szCs w:val="20"/>
          <w:lang w:val="fr"/>
        </w:rPr>
        <w:t>Australian</w:t>
      </w:r>
      <w:proofErr w:type="spellEnd"/>
      <w:r w:rsidRPr="00A80BB6">
        <w:rPr>
          <w:rFonts w:ascii="Arial" w:hAnsi="Arial" w:cs="Arial"/>
          <w:color w:val="000000"/>
          <w:sz w:val="20"/>
          <w:szCs w:val="20"/>
          <w:lang w:val="fr"/>
        </w:rPr>
        <w:t xml:space="preserve"> Unions (les syndicats australiens) au 1300 486 466 ou </w:t>
      </w:r>
      <w:r w:rsidRPr="00A80BB6">
        <w:rPr>
          <w:rStyle w:val="Hyperlink"/>
          <w:rFonts w:ascii="Arial" w:hAnsi="Arial" w:cs="Arial"/>
          <w:sz w:val="20"/>
          <w:szCs w:val="20"/>
          <w:lang w:val="fr"/>
        </w:rPr>
        <w:t>www.australianunions.org.au</w:t>
      </w:r>
      <w:r w:rsidRPr="00A80BB6">
        <w:rPr>
          <w:rFonts w:ascii="Arial" w:hAnsi="Arial" w:cs="Arial"/>
          <w:color w:val="000000"/>
          <w:sz w:val="20"/>
          <w:szCs w:val="20"/>
          <w:lang w:val="fr"/>
        </w:rPr>
        <w:t>.</w:t>
      </w:r>
    </w:p>
    <w:p w14:paraId="205ECAD9" w14:textId="77777777" w:rsidR="009B4F4E" w:rsidRPr="00A80BB6" w:rsidRDefault="009B4F4E" w:rsidP="00D04A3C">
      <w:pPr>
        <w:spacing w:after="0" w:line="276" w:lineRule="auto"/>
        <w:rPr>
          <w:rFonts w:ascii="Arial" w:hAnsi="Arial" w:cs="Arial"/>
          <w:color w:val="000000"/>
          <w:sz w:val="20"/>
          <w:szCs w:val="20"/>
          <w:lang w:val="fr-FR"/>
        </w:rPr>
      </w:pPr>
    </w:p>
    <w:p w14:paraId="6F98B401" w14:textId="77777777" w:rsidR="009B4F4E" w:rsidRPr="00A80BB6" w:rsidRDefault="00210EC5" w:rsidP="00D04A3C">
      <w:pPr>
        <w:spacing w:after="0" w:line="276" w:lineRule="auto"/>
        <w:rPr>
          <w:rFonts w:ascii="Arial" w:hAnsi="Arial" w:cs="Arial"/>
          <w:color w:val="000000"/>
          <w:sz w:val="20"/>
          <w:szCs w:val="20"/>
          <w:lang w:val="fr-FR"/>
        </w:rPr>
        <w:sectPr w:rsidR="009B4F4E" w:rsidRPr="00A80BB6" w:rsidSect="0067232C">
          <w:footerReference w:type="default" r:id="rId20"/>
          <w:pgSz w:w="11906" w:h="16838"/>
          <w:pgMar w:top="1440" w:right="1440" w:bottom="1440" w:left="1440" w:header="708" w:footer="708" w:gutter="0"/>
          <w:cols w:space="720"/>
        </w:sectPr>
      </w:pPr>
      <w:r w:rsidRPr="00A80BB6">
        <w:rPr>
          <w:rFonts w:ascii="Arial" w:hAnsi="Arial" w:cs="Arial"/>
          <w:color w:val="000000"/>
          <w:sz w:val="20"/>
          <w:szCs w:val="20"/>
          <w:lang w:val="fr"/>
        </w:rPr>
        <w:t>D'autres organisations que vous pouvez contacter au sujet de vos préoccupations en matière de santé et de sécurité au travail sont indiquées ci-dessous.</w:t>
      </w:r>
    </w:p>
    <w:p w14:paraId="503E8E03" w14:textId="77777777" w:rsidR="00D77D92" w:rsidRPr="00A80BB6" w:rsidRDefault="00D77D92" w:rsidP="007561BC">
      <w:pPr>
        <w:autoSpaceDE w:val="0"/>
        <w:autoSpaceDN w:val="0"/>
        <w:adjustRightInd w:val="0"/>
        <w:spacing w:after="0" w:line="276" w:lineRule="auto"/>
        <w:rPr>
          <w:rFonts w:ascii="Arial" w:hAnsi="Arial" w:cs="Arial"/>
          <w:color w:val="000000"/>
          <w:sz w:val="20"/>
          <w:szCs w:val="20"/>
          <w:lang w:val="fr-FR"/>
        </w:rPr>
        <w:sectPr w:rsidR="00D77D92" w:rsidRPr="00A80BB6"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FA7853" w:rsidRPr="00795E21" w14:paraId="1D939650" w14:textId="77777777" w:rsidTr="00A37C7D">
        <w:tc>
          <w:tcPr>
            <w:tcW w:w="4508" w:type="dxa"/>
            <w:shd w:val="clear" w:color="auto" w:fill="F2F2F2" w:themeFill="background1" w:themeFillShade="F2"/>
          </w:tcPr>
          <w:p w14:paraId="0ADAE87A" w14:textId="77777777" w:rsidR="003A31A9" w:rsidRPr="00A80BB6" w:rsidRDefault="00210EC5" w:rsidP="00D12963">
            <w:pPr>
              <w:pStyle w:val="Heading1SWA"/>
              <w:rPr>
                <w:lang w:val="fr-FR"/>
              </w:rPr>
            </w:pPr>
            <w:r w:rsidRPr="00A80BB6">
              <w:rPr>
                <w:lang w:val="fr"/>
              </w:rPr>
              <w:t>Les régulateurs de la santé et de la sécurité au travail</w:t>
            </w:r>
          </w:p>
          <w:p w14:paraId="0B154C91" w14:textId="06836B5D" w:rsidR="00153050" w:rsidRPr="00A80BB6" w:rsidRDefault="00210EC5" w:rsidP="00153050">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b/>
                <w:bCs/>
                <w:color w:val="000000"/>
                <w:sz w:val="20"/>
                <w:szCs w:val="20"/>
                <w:lang w:val="fr"/>
              </w:rPr>
              <w:t>Demander de l'aide si vous rencontrez ou avez rencontré un problème de santé et de sécurité au travail qui n'a pas été résolu par votre employeur</w:t>
            </w:r>
          </w:p>
        </w:tc>
        <w:tc>
          <w:tcPr>
            <w:tcW w:w="4508" w:type="dxa"/>
            <w:shd w:val="clear" w:color="auto" w:fill="F2F2F2" w:themeFill="background1" w:themeFillShade="F2"/>
          </w:tcPr>
          <w:p w14:paraId="4B270BA6" w14:textId="77777777" w:rsidR="003A31A9" w:rsidRPr="00A80BB6" w:rsidRDefault="00210EC5" w:rsidP="00D12963">
            <w:pPr>
              <w:pStyle w:val="Heading1SWA"/>
              <w:rPr>
                <w:lang w:val="fr-FR"/>
              </w:rPr>
            </w:pPr>
            <w:r w:rsidRPr="00A80BB6">
              <w:rPr>
                <w:lang w:val="fr"/>
              </w:rPr>
              <w:t>Les autorités chargées de l'indemnisation des travailleurs</w:t>
            </w:r>
          </w:p>
          <w:p w14:paraId="33F6C941" w14:textId="77777777" w:rsidR="00153050" w:rsidRPr="00A80BB6" w:rsidRDefault="00210EC5" w:rsidP="00C67871">
            <w:pPr>
              <w:autoSpaceDE w:val="0"/>
              <w:autoSpaceDN w:val="0"/>
              <w:adjustRightInd w:val="0"/>
              <w:spacing w:after="0" w:line="276" w:lineRule="auto"/>
              <w:rPr>
                <w:rFonts w:ascii="Arial" w:hAnsi="Arial" w:cs="Arial"/>
                <w:b/>
                <w:bCs/>
                <w:sz w:val="28"/>
                <w:szCs w:val="28"/>
                <w:lang w:val="fr-FR"/>
              </w:rPr>
            </w:pPr>
            <w:r w:rsidRPr="00A80BB6">
              <w:rPr>
                <w:rFonts w:ascii="Arial" w:hAnsi="Arial" w:cs="Arial"/>
                <w:b/>
                <w:bCs/>
                <w:color w:val="000000"/>
                <w:sz w:val="20"/>
                <w:szCs w:val="20"/>
                <w:lang w:val="fr"/>
              </w:rPr>
              <w:t xml:space="preserve">Pour demander de l'aide si vous cherchez à obtenir une indemnisation pour un accident ou </w:t>
            </w:r>
            <w:proofErr w:type="gramStart"/>
            <w:r w:rsidRPr="00A80BB6">
              <w:rPr>
                <w:rFonts w:ascii="Arial" w:hAnsi="Arial" w:cs="Arial"/>
                <w:b/>
                <w:bCs/>
                <w:color w:val="000000"/>
                <w:sz w:val="20"/>
                <w:szCs w:val="20"/>
                <w:lang w:val="fr"/>
              </w:rPr>
              <w:t>une maladie liés</w:t>
            </w:r>
            <w:proofErr w:type="gramEnd"/>
            <w:r w:rsidRPr="00A80BB6">
              <w:rPr>
                <w:rFonts w:ascii="Arial" w:hAnsi="Arial" w:cs="Arial"/>
                <w:b/>
                <w:bCs/>
                <w:color w:val="000000"/>
                <w:sz w:val="20"/>
                <w:szCs w:val="20"/>
                <w:lang w:val="fr"/>
              </w:rPr>
              <w:t xml:space="preserve"> au travail</w:t>
            </w:r>
          </w:p>
        </w:tc>
      </w:tr>
      <w:tr w:rsidR="00FA7853" w:rsidRPr="00A80BB6" w14:paraId="5E1E0FE9" w14:textId="77777777" w:rsidTr="00A37C7D">
        <w:tc>
          <w:tcPr>
            <w:tcW w:w="4508" w:type="dxa"/>
          </w:tcPr>
          <w:p w14:paraId="41FA2A6B"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t>La Nouvelle-Galles du Sud</w:t>
            </w:r>
          </w:p>
          <w:p w14:paraId="353A1CEB" w14:textId="25D3D0BB"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spellStart"/>
            <w:r w:rsidRPr="00A80BB6">
              <w:rPr>
                <w:rFonts w:ascii="Arial" w:hAnsi="Arial" w:cs="Arial"/>
                <w:color w:val="000000"/>
                <w:sz w:val="20"/>
                <w:szCs w:val="20"/>
                <w:lang w:val="fr"/>
              </w:rPr>
              <w:t>SafeWork</w:t>
            </w:r>
            <w:proofErr w:type="spellEnd"/>
            <w:r w:rsidRPr="00A80BB6">
              <w:rPr>
                <w:rFonts w:ascii="Arial" w:hAnsi="Arial" w:cs="Arial"/>
                <w:color w:val="000000"/>
                <w:sz w:val="20"/>
                <w:szCs w:val="20"/>
                <w:lang w:val="fr"/>
              </w:rPr>
              <w:t xml:space="preserve"> NSW</w:t>
            </w:r>
          </w:p>
          <w:p w14:paraId="1174393E"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safework.nsw.gov.au</w:t>
            </w:r>
          </w:p>
          <w:p w14:paraId="32C4B925"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contact@safework.nsw.gov.au</w:t>
            </w:r>
          </w:p>
          <w:p w14:paraId="3FFF8E11"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 10 50</w:t>
            </w:r>
          </w:p>
        </w:tc>
        <w:tc>
          <w:tcPr>
            <w:tcW w:w="4508" w:type="dxa"/>
          </w:tcPr>
          <w:p w14:paraId="49FA02E8" w14:textId="7DD07ED0" w:rsidR="003A31A9" w:rsidRPr="00A80BB6" w:rsidRDefault="00BD4917"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t>La Nouvelle-Galles du Sud</w:t>
            </w:r>
            <w:r w:rsidRPr="00A80BB6">
              <w:rPr>
                <w:rFonts w:ascii="Arial" w:hAnsi="Arial" w:cs="Arial"/>
                <w:color w:val="000000"/>
                <w:sz w:val="20"/>
                <w:szCs w:val="20"/>
                <w:lang w:val="fr"/>
              </w:rPr>
              <w:br/>
              <w:t xml:space="preserve">State </w:t>
            </w:r>
            <w:proofErr w:type="spellStart"/>
            <w:r w:rsidRPr="00A80BB6">
              <w:rPr>
                <w:rFonts w:ascii="Arial" w:hAnsi="Arial" w:cs="Arial"/>
                <w:color w:val="000000"/>
                <w:sz w:val="20"/>
                <w:szCs w:val="20"/>
                <w:lang w:val="fr"/>
              </w:rPr>
              <w:t>Insurance</w:t>
            </w:r>
            <w:proofErr w:type="spellEnd"/>
            <w:r w:rsidRPr="00A80BB6">
              <w:rPr>
                <w:rFonts w:ascii="Arial" w:hAnsi="Arial" w:cs="Arial"/>
                <w:color w:val="000000"/>
                <w:sz w:val="20"/>
                <w:szCs w:val="20"/>
                <w:lang w:val="fr"/>
              </w:rPr>
              <w:t xml:space="preserve"> </w:t>
            </w:r>
            <w:proofErr w:type="spellStart"/>
            <w:r w:rsidRPr="00A80BB6">
              <w:rPr>
                <w:rFonts w:ascii="Arial" w:hAnsi="Arial" w:cs="Arial"/>
                <w:color w:val="000000"/>
                <w:sz w:val="20"/>
                <w:szCs w:val="20"/>
                <w:lang w:val="fr"/>
              </w:rPr>
              <w:t>Regulatory</w:t>
            </w:r>
            <w:proofErr w:type="spellEnd"/>
            <w:r w:rsidRPr="00A80BB6">
              <w:rPr>
                <w:rFonts w:ascii="Arial" w:hAnsi="Arial" w:cs="Arial"/>
                <w:color w:val="000000"/>
                <w:sz w:val="20"/>
                <w:szCs w:val="20"/>
                <w:lang w:val="fr"/>
              </w:rPr>
              <w:t xml:space="preserve"> </w:t>
            </w:r>
            <w:proofErr w:type="spellStart"/>
            <w:r w:rsidRPr="00A80BB6">
              <w:rPr>
                <w:rFonts w:ascii="Arial" w:hAnsi="Arial" w:cs="Arial"/>
                <w:color w:val="000000"/>
                <w:sz w:val="20"/>
                <w:szCs w:val="20"/>
                <w:lang w:val="fr"/>
              </w:rPr>
              <w:t>Authority</w:t>
            </w:r>
            <w:proofErr w:type="spellEnd"/>
          </w:p>
          <w:p w14:paraId="174E6B3B"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sira.nsw.gov.au</w:t>
            </w:r>
          </w:p>
          <w:p w14:paraId="36746DF5"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contact@sira.nsw.gov.au</w:t>
            </w:r>
          </w:p>
          <w:p w14:paraId="2BAB1A56"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 10 50</w:t>
            </w:r>
          </w:p>
        </w:tc>
      </w:tr>
      <w:tr w:rsidR="00FA7853" w:rsidRPr="00A80BB6" w14:paraId="26F2BC67" w14:textId="77777777" w:rsidTr="00A37C7D">
        <w:tc>
          <w:tcPr>
            <w:tcW w:w="4508" w:type="dxa"/>
          </w:tcPr>
          <w:p w14:paraId="4255401A"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r w:rsidRPr="00A80BB6">
              <w:rPr>
                <w:rFonts w:ascii="Arial" w:hAnsi="Arial" w:cs="Arial"/>
                <w:b/>
                <w:bCs/>
                <w:i/>
                <w:iCs/>
                <w:color w:val="000000"/>
                <w:sz w:val="20"/>
                <w:szCs w:val="20"/>
                <w:lang w:val="en-US"/>
              </w:rPr>
              <w:t>Le Victoria</w:t>
            </w:r>
          </w:p>
          <w:p w14:paraId="5B88F2D8"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WorkSafe Victoria</w:t>
            </w:r>
          </w:p>
          <w:p w14:paraId="2FD93AA9"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worksafe.vic.gov.au</w:t>
            </w:r>
          </w:p>
          <w:p w14:paraId="3BAC3857"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Info@worksafe.vic.gov.au</w:t>
            </w:r>
          </w:p>
          <w:p w14:paraId="58FA3E5E"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1800 136 089 (appel gratuit)</w:t>
            </w:r>
          </w:p>
        </w:tc>
        <w:tc>
          <w:tcPr>
            <w:tcW w:w="4508" w:type="dxa"/>
          </w:tcPr>
          <w:p w14:paraId="1337710C"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r w:rsidRPr="00A80BB6">
              <w:rPr>
                <w:rFonts w:ascii="Arial" w:hAnsi="Arial" w:cs="Arial"/>
                <w:b/>
                <w:bCs/>
                <w:i/>
                <w:iCs/>
                <w:color w:val="000000"/>
                <w:sz w:val="20"/>
                <w:szCs w:val="20"/>
                <w:lang w:val="en-US"/>
              </w:rPr>
              <w:t>Le Victoria</w:t>
            </w:r>
          </w:p>
          <w:p w14:paraId="50F8851E"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WorkSafe Victoria</w:t>
            </w:r>
          </w:p>
          <w:p w14:paraId="6917ACBB"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worksafe.vic.gov.au</w:t>
            </w:r>
          </w:p>
          <w:p w14:paraId="4C4A8429"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Info@worksafe.vic.gov.au</w:t>
            </w:r>
          </w:p>
          <w:p w14:paraId="61BCE6E5"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1800 136 089 (appel gratuit)</w:t>
            </w:r>
          </w:p>
        </w:tc>
      </w:tr>
      <w:tr w:rsidR="00FA7853" w:rsidRPr="00A80BB6" w14:paraId="233D34C9" w14:textId="77777777" w:rsidTr="00A4162D">
        <w:trPr>
          <w:trHeight w:val="1313"/>
        </w:trPr>
        <w:tc>
          <w:tcPr>
            <w:tcW w:w="4508" w:type="dxa"/>
          </w:tcPr>
          <w:p w14:paraId="493293C2"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r w:rsidRPr="00A80BB6">
              <w:rPr>
                <w:rFonts w:ascii="Arial" w:hAnsi="Arial" w:cs="Arial"/>
                <w:b/>
                <w:bCs/>
                <w:i/>
                <w:iCs/>
                <w:color w:val="000000"/>
                <w:sz w:val="20"/>
                <w:szCs w:val="20"/>
                <w:lang w:val="en-US"/>
              </w:rPr>
              <w:t>Le Queensland</w:t>
            </w:r>
          </w:p>
          <w:p w14:paraId="2F7B31E2" w14:textId="60F87D68"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Workplace Health and Safety Queensland, Office of</w:t>
            </w:r>
            <w:r w:rsidR="00BD4917" w:rsidRPr="00A80BB6">
              <w:rPr>
                <w:rFonts w:ascii="Arial" w:hAnsi="Arial" w:cs="Arial"/>
                <w:color w:val="000000"/>
                <w:sz w:val="20"/>
                <w:szCs w:val="20"/>
                <w:lang w:val="en-US"/>
              </w:rPr>
              <w:t xml:space="preserve"> </w:t>
            </w:r>
            <w:r w:rsidRPr="00A80BB6">
              <w:rPr>
                <w:rFonts w:ascii="Arial" w:hAnsi="Arial" w:cs="Arial"/>
                <w:color w:val="000000"/>
                <w:sz w:val="20"/>
                <w:szCs w:val="20"/>
                <w:lang w:val="en-US"/>
              </w:rPr>
              <w:t>Industrial Relations</w:t>
            </w:r>
          </w:p>
          <w:p w14:paraId="243571D6"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worksafe.qld.gov.au</w:t>
            </w:r>
          </w:p>
          <w:p w14:paraId="315CE434"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1300 362 128</w:t>
            </w:r>
          </w:p>
        </w:tc>
        <w:tc>
          <w:tcPr>
            <w:tcW w:w="4508" w:type="dxa"/>
          </w:tcPr>
          <w:p w14:paraId="53AB60FA"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r w:rsidRPr="00A80BB6">
              <w:rPr>
                <w:rFonts w:ascii="Arial" w:hAnsi="Arial" w:cs="Arial"/>
                <w:b/>
                <w:bCs/>
                <w:i/>
                <w:iCs/>
                <w:color w:val="000000"/>
                <w:sz w:val="20"/>
                <w:szCs w:val="20"/>
                <w:lang w:val="en-US"/>
              </w:rPr>
              <w:t>Le Queensland</w:t>
            </w:r>
          </w:p>
          <w:p w14:paraId="70B43899"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proofErr w:type="spellStart"/>
            <w:r w:rsidRPr="00A80BB6">
              <w:rPr>
                <w:rFonts w:ascii="Arial" w:hAnsi="Arial" w:cs="Arial"/>
                <w:color w:val="000000"/>
                <w:sz w:val="20"/>
                <w:szCs w:val="20"/>
                <w:lang w:val="en-US"/>
              </w:rPr>
              <w:t>WorkCover</w:t>
            </w:r>
            <w:proofErr w:type="spellEnd"/>
            <w:r w:rsidRPr="00A80BB6">
              <w:rPr>
                <w:rFonts w:ascii="Arial" w:hAnsi="Arial" w:cs="Arial"/>
                <w:color w:val="000000"/>
                <w:sz w:val="20"/>
                <w:szCs w:val="20"/>
                <w:lang w:val="en-US"/>
              </w:rPr>
              <w:t xml:space="preserve"> Queensland</w:t>
            </w:r>
          </w:p>
          <w:p w14:paraId="4CEC475B"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worksafe.qld.gov.au</w:t>
            </w:r>
          </w:p>
          <w:p w14:paraId="1F7A5EFA"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info@workcoverqld.com.au</w:t>
            </w:r>
          </w:p>
          <w:p w14:paraId="349A6C65" w14:textId="77777777" w:rsidR="003A31A9" w:rsidRPr="00A80BB6" w:rsidRDefault="00210EC5" w:rsidP="0023363B">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1300 362 128</w:t>
            </w:r>
          </w:p>
        </w:tc>
      </w:tr>
      <w:tr w:rsidR="00FA7853" w:rsidRPr="00A80BB6" w14:paraId="55FED993" w14:textId="77777777" w:rsidTr="00A37C7D">
        <w:tc>
          <w:tcPr>
            <w:tcW w:w="4508" w:type="dxa"/>
          </w:tcPr>
          <w:p w14:paraId="7E1ED18A"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r w:rsidRPr="00A80BB6">
              <w:rPr>
                <w:rFonts w:ascii="Arial" w:hAnsi="Arial" w:cs="Arial"/>
                <w:b/>
                <w:bCs/>
                <w:i/>
                <w:iCs/>
                <w:color w:val="000000"/>
                <w:sz w:val="20"/>
                <w:szCs w:val="20"/>
                <w:lang w:val="en-US"/>
              </w:rPr>
              <w:t>L'Australie occidentale</w:t>
            </w:r>
          </w:p>
          <w:p w14:paraId="7F59A91E"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WorkSafe WA</w:t>
            </w:r>
          </w:p>
          <w:p w14:paraId="2DB9EC32"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commerce.wa.gov.au/WorkSafe/</w:t>
            </w:r>
          </w:p>
          <w:p w14:paraId="50A6FD39"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safety@dmirs.wa.gov.au</w:t>
            </w:r>
          </w:p>
          <w:p w14:paraId="314D635A"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1300 307 877</w:t>
            </w:r>
          </w:p>
        </w:tc>
        <w:tc>
          <w:tcPr>
            <w:tcW w:w="4508" w:type="dxa"/>
          </w:tcPr>
          <w:p w14:paraId="00E93FE7"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r w:rsidRPr="00A80BB6">
              <w:rPr>
                <w:rFonts w:ascii="Arial" w:hAnsi="Arial" w:cs="Arial"/>
                <w:b/>
                <w:bCs/>
                <w:i/>
                <w:iCs/>
                <w:color w:val="000000"/>
                <w:sz w:val="20"/>
                <w:szCs w:val="20"/>
                <w:lang w:val="en-US"/>
              </w:rPr>
              <w:t>L'Australie occidentale</w:t>
            </w:r>
          </w:p>
          <w:p w14:paraId="0F4529FB"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proofErr w:type="spellStart"/>
            <w:r w:rsidRPr="00A80BB6">
              <w:rPr>
                <w:rFonts w:ascii="Arial" w:hAnsi="Arial" w:cs="Arial"/>
                <w:color w:val="000000"/>
                <w:sz w:val="20"/>
                <w:szCs w:val="20"/>
                <w:lang w:val="en-US"/>
              </w:rPr>
              <w:t>WorkCover</w:t>
            </w:r>
            <w:proofErr w:type="spellEnd"/>
            <w:r w:rsidRPr="00A80BB6">
              <w:rPr>
                <w:rFonts w:ascii="Arial" w:hAnsi="Arial" w:cs="Arial"/>
                <w:color w:val="000000"/>
                <w:sz w:val="20"/>
                <w:szCs w:val="20"/>
                <w:lang w:val="en-US"/>
              </w:rPr>
              <w:t xml:space="preserve"> WA</w:t>
            </w:r>
          </w:p>
          <w:p w14:paraId="6B684A57"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workcover.wa.gov.au</w:t>
            </w:r>
          </w:p>
          <w:p w14:paraId="1AF8CDE0" w14:textId="77777777" w:rsidR="003A31A9" w:rsidRPr="00A80BB6" w:rsidRDefault="00210EC5" w:rsidP="005C10F1">
            <w:pPr>
              <w:autoSpaceDE w:val="0"/>
              <w:autoSpaceDN w:val="0"/>
              <w:adjustRightInd w:val="0"/>
              <w:spacing w:after="0" w:line="276" w:lineRule="auto"/>
              <w:rPr>
                <w:rFonts w:ascii="Arial" w:hAnsi="Arial" w:cs="Arial"/>
                <w:sz w:val="20"/>
                <w:szCs w:val="20"/>
              </w:rPr>
            </w:pPr>
            <w:r w:rsidRPr="00A80BB6">
              <w:rPr>
                <w:rFonts w:ascii="Arial" w:hAnsi="Arial" w:cs="Arial"/>
                <w:color w:val="000000"/>
                <w:sz w:val="20"/>
                <w:szCs w:val="20"/>
                <w:lang w:val="fr"/>
              </w:rPr>
              <w:t>Téléphone : 1300 794 744</w:t>
            </w:r>
          </w:p>
        </w:tc>
      </w:tr>
      <w:tr w:rsidR="00FA7853" w:rsidRPr="00795E21" w14:paraId="5236FE88" w14:textId="77777777" w:rsidTr="00A37C7D">
        <w:tc>
          <w:tcPr>
            <w:tcW w:w="4508" w:type="dxa"/>
          </w:tcPr>
          <w:p w14:paraId="2CEDB605"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t>L'Australie méridionale</w:t>
            </w:r>
          </w:p>
          <w:p w14:paraId="366C9A96"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spellStart"/>
            <w:r w:rsidRPr="00A80BB6">
              <w:rPr>
                <w:rFonts w:ascii="Arial" w:hAnsi="Arial" w:cs="Arial"/>
                <w:color w:val="000000"/>
                <w:sz w:val="20"/>
                <w:szCs w:val="20"/>
                <w:lang w:val="fr"/>
              </w:rPr>
              <w:t>SafeWork</w:t>
            </w:r>
            <w:proofErr w:type="spellEnd"/>
            <w:r w:rsidRPr="00A80BB6">
              <w:rPr>
                <w:rFonts w:ascii="Arial" w:hAnsi="Arial" w:cs="Arial"/>
                <w:color w:val="000000"/>
                <w:sz w:val="20"/>
                <w:szCs w:val="20"/>
                <w:lang w:val="fr"/>
              </w:rPr>
              <w:t xml:space="preserve"> SA</w:t>
            </w:r>
          </w:p>
          <w:p w14:paraId="7F732BE1"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Site Web : safework.sa.gov.au</w:t>
            </w:r>
          </w:p>
          <w:p w14:paraId="00674A35"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help.safework@sa.gov.au</w:t>
            </w:r>
          </w:p>
          <w:p w14:paraId="15968349"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1300 366 255</w:t>
            </w:r>
          </w:p>
        </w:tc>
        <w:tc>
          <w:tcPr>
            <w:tcW w:w="4508" w:type="dxa"/>
          </w:tcPr>
          <w:p w14:paraId="4A374B8E"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t>L'Australie méridionale</w:t>
            </w:r>
          </w:p>
          <w:p w14:paraId="465A6C18"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spellStart"/>
            <w:r w:rsidRPr="00A80BB6">
              <w:rPr>
                <w:rFonts w:ascii="Arial" w:hAnsi="Arial" w:cs="Arial"/>
                <w:color w:val="000000"/>
                <w:sz w:val="20"/>
                <w:szCs w:val="20"/>
                <w:lang w:val="fr"/>
              </w:rPr>
              <w:t>ReturnToWorkSA</w:t>
            </w:r>
            <w:proofErr w:type="spellEnd"/>
          </w:p>
          <w:p w14:paraId="15F1BB26"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Site Web : rtwsa.com</w:t>
            </w:r>
          </w:p>
          <w:p w14:paraId="75A55FE4"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info@rtwsa.com</w:t>
            </w:r>
          </w:p>
          <w:p w14:paraId="645CABC8"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Téléphone : 13 18 55</w:t>
            </w:r>
          </w:p>
        </w:tc>
      </w:tr>
      <w:tr w:rsidR="00FA7853" w:rsidRPr="00A80BB6" w14:paraId="2FC7D448" w14:textId="77777777" w:rsidTr="00A37C7D">
        <w:tc>
          <w:tcPr>
            <w:tcW w:w="4508" w:type="dxa"/>
          </w:tcPr>
          <w:p w14:paraId="22CF904F"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t>Le Territoire de la capitale australienne</w:t>
            </w:r>
          </w:p>
          <w:p w14:paraId="0FDFE591"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WorkSafe ACT</w:t>
            </w:r>
          </w:p>
          <w:p w14:paraId="1B76AE5D"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worksafe.act.gov.au</w:t>
            </w:r>
          </w:p>
          <w:p w14:paraId="330BF296"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worksafe@worksafe.act.gov.au</w:t>
            </w:r>
          </w:p>
          <w:p w14:paraId="6C66454C"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 22 81</w:t>
            </w:r>
          </w:p>
        </w:tc>
        <w:tc>
          <w:tcPr>
            <w:tcW w:w="4508" w:type="dxa"/>
          </w:tcPr>
          <w:p w14:paraId="2A7D6886"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t>Le Territoire de la capitale australienne</w:t>
            </w:r>
          </w:p>
          <w:p w14:paraId="281FB685"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WorkSafe ACT</w:t>
            </w:r>
          </w:p>
          <w:p w14:paraId="63A9DDFD"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worksafe.act.gov.au</w:t>
            </w:r>
          </w:p>
          <w:p w14:paraId="06B60C4E"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worksafe@worksafe.act.gov.au</w:t>
            </w:r>
          </w:p>
          <w:p w14:paraId="1102B433"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 22 81</w:t>
            </w:r>
          </w:p>
        </w:tc>
      </w:tr>
      <w:tr w:rsidR="00FA7853" w:rsidRPr="00A80BB6" w14:paraId="2FC6C7B9" w14:textId="77777777" w:rsidTr="00A37C7D">
        <w:tc>
          <w:tcPr>
            <w:tcW w:w="4508" w:type="dxa"/>
          </w:tcPr>
          <w:p w14:paraId="20279A23"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t>Le Territoire du Nord</w:t>
            </w:r>
          </w:p>
          <w:p w14:paraId="2A50EB3C"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NT </w:t>
            </w:r>
            <w:proofErr w:type="spellStart"/>
            <w:r w:rsidRPr="00A80BB6">
              <w:rPr>
                <w:rFonts w:ascii="Arial" w:hAnsi="Arial" w:cs="Arial"/>
                <w:color w:val="000000"/>
                <w:sz w:val="20"/>
                <w:szCs w:val="20"/>
                <w:lang w:val="fr"/>
              </w:rPr>
              <w:t>WorkSafe</w:t>
            </w:r>
            <w:proofErr w:type="spellEnd"/>
          </w:p>
          <w:p w14:paraId="7D5D3150"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worksafe.nt.gov.au</w:t>
            </w:r>
          </w:p>
          <w:p w14:paraId="7B39C611"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ntworksafe@nt.gov.au</w:t>
            </w:r>
          </w:p>
          <w:p w14:paraId="72706BB0"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1800 019 115</w:t>
            </w:r>
          </w:p>
        </w:tc>
        <w:tc>
          <w:tcPr>
            <w:tcW w:w="4508" w:type="dxa"/>
          </w:tcPr>
          <w:p w14:paraId="5DE04655"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t>Le Territoire du Nord</w:t>
            </w:r>
          </w:p>
          <w:p w14:paraId="7FF70D68"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NT </w:t>
            </w:r>
            <w:proofErr w:type="spellStart"/>
            <w:r w:rsidRPr="00A80BB6">
              <w:rPr>
                <w:rFonts w:ascii="Arial" w:hAnsi="Arial" w:cs="Arial"/>
                <w:color w:val="000000"/>
                <w:sz w:val="20"/>
                <w:szCs w:val="20"/>
                <w:lang w:val="fr"/>
              </w:rPr>
              <w:t>WorkSafe</w:t>
            </w:r>
            <w:proofErr w:type="spellEnd"/>
          </w:p>
          <w:p w14:paraId="43CA4984"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worksafe.nt.gov.au</w:t>
            </w:r>
          </w:p>
          <w:p w14:paraId="427314A9"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datantworksafe@nt.gov.au</w:t>
            </w:r>
          </w:p>
          <w:p w14:paraId="53EC6AB7"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1800 250 713</w:t>
            </w:r>
          </w:p>
        </w:tc>
      </w:tr>
      <w:tr w:rsidR="00FA7853" w:rsidRPr="00795E21" w14:paraId="6E962AD1" w14:textId="77777777" w:rsidTr="00A37C7D">
        <w:tc>
          <w:tcPr>
            <w:tcW w:w="4508" w:type="dxa"/>
          </w:tcPr>
          <w:p w14:paraId="77E8C47E"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r w:rsidRPr="00A80BB6">
              <w:rPr>
                <w:rFonts w:ascii="Arial" w:hAnsi="Arial" w:cs="Arial"/>
                <w:b/>
                <w:bCs/>
                <w:i/>
                <w:iCs/>
                <w:color w:val="000000"/>
                <w:sz w:val="20"/>
                <w:szCs w:val="20"/>
                <w:lang w:val="en-US"/>
              </w:rPr>
              <w:t xml:space="preserve">La </w:t>
            </w:r>
            <w:proofErr w:type="spellStart"/>
            <w:r w:rsidRPr="00A80BB6">
              <w:rPr>
                <w:rFonts w:ascii="Arial" w:hAnsi="Arial" w:cs="Arial"/>
                <w:b/>
                <w:bCs/>
                <w:i/>
                <w:iCs/>
                <w:color w:val="000000"/>
                <w:sz w:val="20"/>
                <w:szCs w:val="20"/>
                <w:lang w:val="en-US"/>
              </w:rPr>
              <w:t>Tasmanie</w:t>
            </w:r>
            <w:proofErr w:type="spellEnd"/>
          </w:p>
          <w:p w14:paraId="37C71022"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WorkSafe Tasmania</w:t>
            </w:r>
          </w:p>
          <w:p w14:paraId="6AC2B3A7"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worksafe.tas.gov.au</w:t>
            </w:r>
          </w:p>
          <w:p w14:paraId="4A72FC90"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wstinfo@justice.tas.gov.au</w:t>
            </w:r>
          </w:p>
          <w:p w14:paraId="384FF38F"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Téléphone : 03 6166 4600 (en dehors de Tasmanie)</w:t>
            </w:r>
          </w:p>
          <w:p w14:paraId="6E3F8738"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1300 366 322 (en Tasmanie)</w:t>
            </w:r>
          </w:p>
        </w:tc>
        <w:tc>
          <w:tcPr>
            <w:tcW w:w="4508" w:type="dxa"/>
          </w:tcPr>
          <w:p w14:paraId="16335A1F"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r w:rsidRPr="00A80BB6">
              <w:rPr>
                <w:rFonts w:ascii="Arial" w:hAnsi="Arial" w:cs="Arial"/>
                <w:b/>
                <w:bCs/>
                <w:i/>
                <w:iCs/>
                <w:color w:val="000000"/>
                <w:sz w:val="20"/>
                <w:szCs w:val="20"/>
                <w:lang w:val="en-US"/>
              </w:rPr>
              <w:t xml:space="preserve">La </w:t>
            </w:r>
            <w:proofErr w:type="spellStart"/>
            <w:r w:rsidRPr="00A80BB6">
              <w:rPr>
                <w:rFonts w:ascii="Arial" w:hAnsi="Arial" w:cs="Arial"/>
                <w:b/>
                <w:bCs/>
                <w:i/>
                <w:iCs/>
                <w:color w:val="000000"/>
                <w:sz w:val="20"/>
                <w:szCs w:val="20"/>
                <w:lang w:val="en-US"/>
              </w:rPr>
              <w:t>Tasmanie</w:t>
            </w:r>
            <w:proofErr w:type="spellEnd"/>
          </w:p>
          <w:p w14:paraId="4B150498"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WorkSafe Tasmania</w:t>
            </w:r>
          </w:p>
          <w:p w14:paraId="005E10F1"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worksafe.tas.gov.au</w:t>
            </w:r>
          </w:p>
          <w:p w14:paraId="33BC993C"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proofErr w:type="gramStart"/>
            <w:r w:rsidRPr="00A80BB6">
              <w:rPr>
                <w:rFonts w:ascii="Arial" w:hAnsi="Arial" w:cs="Arial"/>
                <w:color w:val="000000"/>
                <w:sz w:val="20"/>
                <w:szCs w:val="20"/>
                <w:lang w:val="fr"/>
              </w:rPr>
              <w:t>E-mail</w:t>
            </w:r>
            <w:proofErr w:type="gramEnd"/>
            <w:r w:rsidRPr="00A80BB6">
              <w:rPr>
                <w:rFonts w:ascii="Arial" w:hAnsi="Arial" w:cs="Arial"/>
                <w:color w:val="000000"/>
                <w:sz w:val="20"/>
                <w:szCs w:val="20"/>
                <w:lang w:val="fr"/>
              </w:rPr>
              <w:t> : wstinfo@justice.tas.gov.au</w:t>
            </w:r>
          </w:p>
          <w:p w14:paraId="654F68AA"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Téléphone : 03 6166 4600 (en dehors de Tasmanie)</w:t>
            </w:r>
          </w:p>
          <w:p w14:paraId="326F3021" w14:textId="77777777" w:rsidR="003A31A9" w:rsidRPr="00A80BB6" w:rsidRDefault="003A31A9" w:rsidP="00A37C7D">
            <w:pPr>
              <w:spacing w:line="276" w:lineRule="auto"/>
              <w:rPr>
                <w:rFonts w:ascii="Arial" w:hAnsi="Arial" w:cs="Arial"/>
                <w:sz w:val="20"/>
                <w:szCs w:val="20"/>
                <w:lang w:val="fr-FR"/>
              </w:rPr>
            </w:pPr>
          </w:p>
        </w:tc>
      </w:tr>
      <w:tr w:rsidR="00FA7853" w:rsidRPr="00A80BB6" w14:paraId="3AC10A32" w14:textId="77777777" w:rsidTr="00A37C7D">
        <w:tc>
          <w:tcPr>
            <w:tcW w:w="4508" w:type="dxa"/>
          </w:tcPr>
          <w:p w14:paraId="11F5830C"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t>Le Commonwealth</w:t>
            </w:r>
          </w:p>
          <w:p w14:paraId="12B12539"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r w:rsidRPr="00A80BB6">
              <w:rPr>
                <w:rFonts w:ascii="Arial" w:hAnsi="Arial" w:cs="Arial"/>
                <w:color w:val="000000"/>
                <w:sz w:val="20"/>
                <w:szCs w:val="20"/>
                <w:lang w:val="fr"/>
              </w:rPr>
              <w:lastRenderedPageBreak/>
              <w:t xml:space="preserve">Si vous travaillez pour une agence du gouvernement fédéral australien ou pour un grand employeur national, vous pouvez relever du régime </w:t>
            </w:r>
            <w:proofErr w:type="spellStart"/>
            <w:r w:rsidRPr="00A80BB6">
              <w:rPr>
                <w:rFonts w:ascii="Arial" w:hAnsi="Arial" w:cs="Arial"/>
                <w:color w:val="000000"/>
                <w:sz w:val="20"/>
                <w:szCs w:val="20"/>
                <w:lang w:val="fr"/>
              </w:rPr>
              <w:t>Comcare</w:t>
            </w:r>
            <w:proofErr w:type="spellEnd"/>
            <w:r w:rsidRPr="00A80BB6">
              <w:rPr>
                <w:rFonts w:ascii="Arial" w:hAnsi="Arial" w:cs="Arial"/>
                <w:color w:val="000000"/>
                <w:sz w:val="20"/>
                <w:szCs w:val="20"/>
                <w:lang w:val="fr"/>
              </w:rPr>
              <w:t>.</w:t>
            </w:r>
            <w:r w:rsidRPr="00A80BB6">
              <w:rPr>
                <w:rFonts w:ascii="Arial" w:hAnsi="Arial" w:cs="Arial"/>
                <w:color w:val="000000"/>
                <w:sz w:val="20"/>
                <w:szCs w:val="20"/>
                <w:lang w:val="fr"/>
              </w:rPr>
              <w:br/>
            </w:r>
            <w:proofErr w:type="spellStart"/>
            <w:r w:rsidRPr="00A80BB6">
              <w:rPr>
                <w:rFonts w:ascii="Arial" w:hAnsi="Arial" w:cs="Arial"/>
                <w:b/>
                <w:bCs/>
                <w:i/>
                <w:iCs/>
                <w:color w:val="000000"/>
                <w:sz w:val="20"/>
                <w:szCs w:val="20"/>
                <w:lang w:val="fr"/>
              </w:rPr>
              <w:t>Comcare</w:t>
            </w:r>
            <w:proofErr w:type="spellEnd"/>
          </w:p>
          <w:p w14:paraId="30EDC896"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Site Web : comcare.gov.au</w:t>
            </w:r>
            <w:r w:rsidRPr="00A80BB6">
              <w:rPr>
                <w:rFonts w:ascii="Arial" w:hAnsi="Arial" w:cs="Arial"/>
                <w:color w:val="000000"/>
                <w:sz w:val="20"/>
                <w:szCs w:val="20"/>
                <w:lang w:val="fr"/>
              </w:rPr>
              <w:br/>
              <w:t>E-mail : whs.help@comcare.gov.au</w:t>
            </w:r>
          </w:p>
          <w:p w14:paraId="2D34E3E8"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1300 366 979</w:t>
            </w:r>
          </w:p>
        </w:tc>
        <w:tc>
          <w:tcPr>
            <w:tcW w:w="4508" w:type="dxa"/>
          </w:tcPr>
          <w:p w14:paraId="611804B6"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b/>
                <w:bCs/>
                <w:i/>
                <w:iCs/>
                <w:color w:val="000000"/>
                <w:sz w:val="20"/>
                <w:szCs w:val="20"/>
                <w:lang w:val="fr"/>
              </w:rPr>
              <w:lastRenderedPageBreak/>
              <w:t>Le Commonwealth</w:t>
            </w:r>
          </w:p>
          <w:p w14:paraId="71799441"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lastRenderedPageBreak/>
              <w:t xml:space="preserve">Si vous travaillez pour une agence du gouvernement fédéral australien ou pour un grand employeur national, vous pouvez relever du régime </w:t>
            </w:r>
            <w:proofErr w:type="spellStart"/>
            <w:r w:rsidRPr="00A80BB6">
              <w:rPr>
                <w:rFonts w:ascii="Arial" w:hAnsi="Arial" w:cs="Arial"/>
                <w:color w:val="000000"/>
                <w:sz w:val="20"/>
                <w:szCs w:val="20"/>
                <w:lang w:val="fr"/>
              </w:rPr>
              <w:t>Comcare</w:t>
            </w:r>
            <w:proofErr w:type="spellEnd"/>
            <w:r w:rsidRPr="00A80BB6">
              <w:rPr>
                <w:rFonts w:ascii="Arial" w:hAnsi="Arial" w:cs="Arial"/>
                <w:color w:val="000000"/>
                <w:sz w:val="20"/>
                <w:szCs w:val="20"/>
                <w:lang w:val="fr"/>
              </w:rPr>
              <w:t>.</w:t>
            </w:r>
          </w:p>
          <w:p w14:paraId="60396F28" w14:textId="77777777" w:rsidR="003A31A9" w:rsidRPr="00A80BB6" w:rsidRDefault="00210EC5" w:rsidP="00A37C7D">
            <w:pPr>
              <w:autoSpaceDE w:val="0"/>
              <w:autoSpaceDN w:val="0"/>
              <w:adjustRightInd w:val="0"/>
              <w:spacing w:after="0" w:line="276" w:lineRule="auto"/>
              <w:rPr>
                <w:rFonts w:ascii="Arial" w:hAnsi="Arial" w:cs="Arial"/>
                <w:b/>
                <w:bCs/>
                <w:i/>
                <w:iCs/>
                <w:color w:val="000000"/>
                <w:sz w:val="20"/>
                <w:szCs w:val="20"/>
              </w:rPr>
            </w:pPr>
            <w:proofErr w:type="spellStart"/>
            <w:r w:rsidRPr="00A80BB6">
              <w:rPr>
                <w:rFonts w:ascii="Arial" w:hAnsi="Arial" w:cs="Arial"/>
                <w:b/>
                <w:bCs/>
                <w:i/>
                <w:iCs/>
                <w:color w:val="000000"/>
                <w:sz w:val="20"/>
                <w:szCs w:val="20"/>
                <w:lang w:val="fr"/>
              </w:rPr>
              <w:t>Comcare</w:t>
            </w:r>
            <w:proofErr w:type="spellEnd"/>
          </w:p>
          <w:p w14:paraId="166A40CD"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Site Web : comcare.gov.au</w:t>
            </w:r>
            <w:r w:rsidRPr="00A80BB6">
              <w:rPr>
                <w:rFonts w:ascii="Arial" w:hAnsi="Arial" w:cs="Arial"/>
                <w:color w:val="000000"/>
                <w:sz w:val="20"/>
                <w:szCs w:val="20"/>
                <w:lang w:val="fr"/>
              </w:rPr>
              <w:br/>
              <w:t>E-mail : general.enquiries@comcare.gov.au</w:t>
            </w:r>
          </w:p>
          <w:p w14:paraId="0544C833" w14:textId="77777777" w:rsidR="003A31A9" w:rsidRPr="00A80BB6" w:rsidRDefault="00210EC5" w:rsidP="00A37C7D">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fr"/>
              </w:rPr>
              <w:t>Téléphone : 1300 366 979</w:t>
            </w:r>
          </w:p>
        </w:tc>
      </w:tr>
    </w:tbl>
    <w:p w14:paraId="1AB0E673" w14:textId="77777777" w:rsidR="00FE466E" w:rsidRPr="00A80BB6" w:rsidRDefault="00FE466E" w:rsidP="00FE466E">
      <w:pPr>
        <w:autoSpaceDE w:val="0"/>
        <w:autoSpaceDN w:val="0"/>
        <w:adjustRightInd w:val="0"/>
        <w:spacing w:after="0" w:line="276" w:lineRule="auto"/>
        <w:rPr>
          <w:rFonts w:ascii="Arial" w:hAnsi="Arial" w:cs="Arial"/>
          <w:color w:val="000000"/>
          <w:sz w:val="20"/>
          <w:szCs w:val="20"/>
        </w:rPr>
      </w:pPr>
    </w:p>
    <w:p w14:paraId="0F858BCB" w14:textId="77777777" w:rsidR="00F15324" w:rsidRPr="00A80BB6" w:rsidRDefault="00F15324" w:rsidP="00FE466E">
      <w:pPr>
        <w:autoSpaceDE w:val="0"/>
        <w:autoSpaceDN w:val="0"/>
        <w:adjustRightInd w:val="0"/>
        <w:spacing w:after="0" w:line="276" w:lineRule="auto"/>
        <w:rPr>
          <w:rFonts w:ascii="Arial" w:hAnsi="Arial" w:cs="Arial"/>
          <w:color w:val="000000"/>
          <w:sz w:val="20"/>
          <w:szCs w:val="20"/>
        </w:rPr>
      </w:pPr>
    </w:p>
    <w:p w14:paraId="11509F33" w14:textId="77777777" w:rsidR="00FE466E" w:rsidRPr="00A80BB6" w:rsidRDefault="00210EC5" w:rsidP="00D0044C">
      <w:pPr>
        <w:pStyle w:val="Heading2SWA"/>
        <w:rPr>
          <w:sz w:val="28"/>
          <w:szCs w:val="28"/>
          <w:lang w:val="fr-FR"/>
        </w:rPr>
      </w:pPr>
      <w:r w:rsidRPr="00A80BB6">
        <w:rPr>
          <w:sz w:val="28"/>
          <w:szCs w:val="28"/>
          <w:lang w:val="fr"/>
        </w:rPr>
        <w:t>Vous pouvez également vous adresser à l'une des organisations suivantes pour faire part de vos préoccupations en matière de santé et de sécurité au travail</w:t>
      </w:r>
    </w:p>
    <w:tbl>
      <w:tblPr>
        <w:tblStyle w:val="TableGrid"/>
        <w:tblW w:w="0" w:type="auto"/>
        <w:tblLook w:val="04A0" w:firstRow="1" w:lastRow="0" w:firstColumn="1" w:lastColumn="0" w:noHBand="0" w:noVBand="1"/>
      </w:tblPr>
      <w:tblGrid>
        <w:gridCol w:w="9016"/>
      </w:tblGrid>
      <w:tr w:rsidR="00FA7853" w:rsidRPr="00A80BB6" w14:paraId="09451F93" w14:textId="77777777" w:rsidTr="00583585">
        <w:tc>
          <w:tcPr>
            <w:tcW w:w="9016" w:type="dxa"/>
          </w:tcPr>
          <w:p w14:paraId="5CF820B2" w14:textId="77777777" w:rsidR="002C3F92" w:rsidRPr="00A80BB6" w:rsidRDefault="00210EC5" w:rsidP="00D0044C">
            <w:pPr>
              <w:pStyle w:val="Heading3SWA"/>
              <w:rPr>
                <w:lang w:val="fr-FR"/>
              </w:rPr>
            </w:pPr>
            <w:r w:rsidRPr="00A80BB6">
              <w:rPr>
                <w:lang w:val="fr"/>
              </w:rPr>
              <w:t>Pour poser des questions sur les salaires et les conditions de travail</w:t>
            </w:r>
          </w:p>
          <w:p w14:paraId="360B3D35" w14:textId="77777777" w:rsidR="002C3F92" w:rsidRPr="00A80BB6" w:rsidRDefault="002C3F92" w:rsidP="002C3F92">
            <w:pPr>
              <w:autoSpaceDE w:val="0"/>
              <w:autoSpaceDN w:val="0"/>
              <w:adjustRightInd w:val="0"/>
              <w:spacing w:after="0" w:line="276" w:lineRule="auto"/>
              <w:rPr>
                <w:rFonts w:ascii="Arial" w:hAnsi="Arial" w:cs="Arial"/>
                <w:b/>
                <w:bCs/>
                <w:i/>
                <w:iCs/>
                <w:color w:val="000000"/>
                <w:sz w:val="20"/>
                <w:szCs w:val="20"/>
                <w:lang w:val="fr-FR"/>
              </w:rPr>
            </w:pPr>
          </w:p>
          <w:p w14:paraId="6837ED59" w14:textId="77777777" w:rsidR="002C3F92" w:rsidRPr="00A80BB6" w:rsidRDefault="00210EC5" w:rsidP="002C3F92">
            <w:pPr>
              <w:autoSpaceDE w:val="0"/>
              <w:autoSpaceDN w:val="0"/>
              <w:adjustRightInd w:val="0"/>
              <w:spacing w:after="0" w:line="276" w:lineRule="auto"/>
              <w:rPr>
                <w:rFonts w:ascii="Arial" w:hAnsi="Arial" w:cs="Arial"/>
                <w:color w:val="000000"/>
                <w:sz w:val="20"/>
                <w:szCs w:val="20"/>
                <w:lang w:val="fr-FR"/>
              </w:rPr>
            </w:pPr>
            <w:proofErr w:type="spellStart"/>
            <w:r w:rsidRPr="00A80BB6">
              <w:rPr>
                <w:rFonts w:ascii="Arial" w:hAnsi="Arial" w:cs="Arial"/>
                <w:color w:val="000000"/>
                <w:sz w:val="20"/>
                <w:szCs w:val="20"/>
                <w:lang w:val="fr"/>
              </w:rPr>
              <w:t>Fair</w:t>
            </w:r>
            <w:proofErr w:type="spellEnd"/>
            <w:r w:rsidRPr="00A80BB6">
              <w:rPr>
                <w:rFonts w:ascii="Arial" w:hAnsi="Arial" w:cs="Arial"/>
                <w:color w:val="000000"/>
                <w:sz w:val="20"/>
                <w:szCs w:val="20"/>
                <w:lang w:val="fr"/>
              </w:rPr>
              <w:t xml:space="preserve"> Work Ombudsman (le médiateur de l'inspection du travail)</w:t>
            </w:r>
          </w:p>
          <w:p w14:paraId="44995A08" w14:textId="77777777" w:rsidR="002C3F92" w:rsidRPr="00A80BB6" w:rsidRDefault="00210EC5" w:rsidP="002C3F92">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www.fairwork.gov.au</w:t>
            </w:r>
          </w:p>
          <w:p w14:paraId="4A1FB18F" w14:textId="77777777" w:rsidR="002C3F92" w:rsidRPr="00A80BB6" w:rsidRDefault="00210EC5" w:rsidP="002C3F92">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color w:val="000000"/>
                <w:sz w:val="20"/>
                <w:szCs w:val="20"/>
                <w:lang w:val="fr"/>
              </w:rPr>
              <w:t>Téléphone : 13 13 94</w:t>
            </w:r>
          </w:p>
          <w:p w14:paraId="3CEB8DD2" w14:textId="77777777" w:rsidR="002C3F92" w:rsidRPr="00A80BB6" w:rsidRDefault="002C3F92" w:rsidP="002C3F92">
            <w:pPr>
              <w:autoSpaceDE w:val="0"/>
              <w:autoSpaceDN w:val="0"/>
              <w:adjustRightInd w:val="0"/>
              <w:spacing w:after="0" w:line="276" w:lineRule="auto"/>
              <w:rPr>
                <w:rFonts w:ascii="Arial" w:hAnsi="Arial" w:cs="Arial"/>
                <w:b/>
                <w:bCs/>
                <w:i/>
                <w:iCs/>
                <w:color w:val="000000"/>
                <w:sz w:val="20"/>
                <w:szCs w:val="20"/>
                <w:lang w:val="fr-FR"/>
              </w:rPr>
            </w:pPr>
          </w:p>
          <w:p w14:paraId="33AC8715" w14:textId="77777777" w:rsidR="002C3F92" w:rsidRPr="00A80BB6" w:rsidRDefault="00210EC5" w:rsidP="00D0044C">
            <w:pPr>
              <w:pStyle w:val="Heading3SWA"/>
              <w:rPr>
                <w:lang w:val="fr-FR"/>
              </w:rPr>
            </w:pPr>
            <w:r w:rsidRPr="00A80BB6">
              <w:rPr>
                <w:lang w:val="fr"/>
              </w:rPr>
              <w:t>Pour demander de l'aide si vous êtes victime de harcèlement</w:t>
            </w:r>
          </w:p>
          <w:p w14:paraId="7CC709A4" w14:textId="77777777" w:rsidR="002C3F92" w:rsidRPr="00A80BB6" w:rsidRDefault="002C3F92" w:rsidP="00D0044C">
            <w:pPr>
              <w:pStyle w:val="Heading3SWA"/>
              <w:rPr>
                <w:lang w:val="fr-FR"/>
              </w:rPr>
            </w:pPr>
          </w:p>
          <w:p w14:paraId="7AC9D0AF" w14:textId="1EFEFAF7" w:rsidR="002C3F92" w:rsidRPr="00A80BB6" w:rsidRDefault="00210EC5" w:rsidP="002C3F92">
            <w:pPr>
              <w:autoSpaceDE w:val="0"/>
              <w:autoSpaceDN w:val="0"/>
              <w:adjustRightInd w:val="0"/>
              <w:spacing w:after="0" w:line="276" w:lineRule="auto"/>
              <w:rPr>
                <w:rFonts w:ascii="Arial" w:hAnsi="Arial" w:cs="Arial"/>
                <w:color w:val="000000"/>
                <w:sz w:val="20"/>
                <w:szCs w:val="20"/>
                <w:lang w:val="fr-FR"/>
              </w:rPr>
            </w:pPr>
            <w:proofErr w:type="spellStart"/>
            <w:r w:rsidRPr="00A80BB6">
              <w:rPr>
                <w:rFonts w:ascii="Arial" w:hAnsi="Arial" w:cs="Arial"/>
                <w:color w:val="000000"/>
                <w:sz w:val="20"/>
                <w:szCs w:val="20"/>
                <w:lang w:val="fr"/>
              </w:rPr>
              <w:t>Fair</w:t>
            </w:r>
            <w:proofErr w:type="spellEnd"/>
            <w:r w:rsidRPr="00A80BB6">
              <w:rPr>
                <w:rFonts w:ascii="Arial" w:hAnsi="Arial" w:cs="Arial"/>
                <w:color w:val="000000"/>
                <w:sz w:val="20"/>
                <w:szCs w:val="20"/>
                <w:lang w:val="fr"/>
              </w:rPr>
              <w:t xml:space="preserve"> Work Commission</w:t>
            </w:r>
          </w:p>
          <w:p w14:paraId="2B57D05F" w14:textId="77777777" w:rsidR="002C3F92" w:rsidRPr="00A80BB6" w:rsidRDefault="00210EC5" w:rsidP="002C3F92">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www.fwc.gov.au</w:t>
            </w:r>
          </w:p>
          <w:p w14:paraId="62E19DA8" w14:textId="77777777" w:rsidR="002C3F92" w:rsidRPr="00A80BB6" w:rsidRDefault="00210EC5" w:rsidP="002C3F92">
            <w:pPr>
              <w:autoSpaceDE w:val="0"/>
              <w:autoSpaceDN w:val="0"/>
              <w:adjustRightInd w:val="0"/>
              <w:spacing w:after="0" w:line="276" w:lineRule="auto"/>
              <w:rPr>
                <w:rFonts w:ascii="Arial" w:hAnsi="Arial" w:cs="Arial"/>
                <w:b/>
                <w:bCs/>
                <w:i/>
                <w:iCs/>
                <w:color w:val="000000"/>
                <w:sz w:val="20"/>
                <w:szCs w:val="20"/>
                <w:lang w:val="fr-FR"/>
              </w:rPr>
            </w:pPr>
            <w:r w:rsidRPr="00A80BB6">
              <w:rPr>
                <w:rFonts w:ascii="Arial" w:hAnsi="Arial" w:cs="Arial"/>
                <w:color w:val="000000"/>
                <w:sz w:val="20"/>
                <w:szCs w:val="20"/>
                <w:lang w:val="fr"/>
              </w:rPr>
              <w:t>Téléphone : 1300 799 675</w:t>
            </w:r>
          </w:p>
          <w:p w14:paraId="046A2B5F" w14:textId="77777777" w:rsidR="002C3F92" w:rsidRPr="00A80BB6" w:rsidRDefault="002C3F92" w:rsidP="00041E43">
            <w:pPr>
              <w:autoSpaceDE w:val="0"/>
              <w:autoSpaceDN w:val="0"/>
              <w:adjustRightInd w:val="0"/>
              <w:spacing w:after="0" w:line="276" w:lineRule="auto"/>
              <w:rPr>
                <w:rFonts w:ascii="Arial" w:hAnsi="Arial" w:cs="Arial"/>
                <w:b/>
                <w:bCs/>
                <w:i/>
                <w:iCs/>
                <w:color w:val="000000"/>
                <w:sz w:val="20"/>
                <w:szCs w:val="20"/>
                <w:lang w:val="fr-FR"/>
              </w:rPr>
            </w:pPr>
          </w:p>
          <w:p w14:paraId="780EA038" w14:textId="77777777" w:rsidR="0023363B" w:rsidRPr="00A80BB6" w:rsidRDefault="00210EC5" w:rsidP="00D0044C">
            <w:pPr>
              <w:pStyle w:val="Heading3SWA"/>
              <w:rPr>
                <w:lang w:val="fr-FR"/>
              </w:rPr>
            </w:pPr>
            <w:r w:rsidRPr="00A80BB6">
              <w:rPr>
                <w:lang w:val="fr"/>
              </w:rPr>
              <w:t>Pour demander de l'aide si vous avez été victime de harcèlement sexuel</w:t>
            </w:r>
          </w:p>
          <w:p w14:paraId="642573D6" w14:textId="77777777" w:rsidR="00D83220" w:rsidRPr="00A80BB6" w:rsidRDefault="00D83220" w:rsidP="007C7904">
            <w:pPr>
              <w:autoSpaceDE w:val="0"/>
              <w:autoSpaceDN w:val="0"/>
              <w:adjustRightInd w:val="0"/>
              <w:spacing w:after="0" w:line="276" w:lineRule="auto"/>
              <w:rPr>
                <w:rFonts w:ascii="Arial" w:hAnsi="Arial" w:cs="Arial"/>
                <w:color w:val="000000"/>
                <w:sz w:val="20"/>
                <w:szCs w:val="20"/>
                <w:lang w:val="fr-FR"/>
              </w:rPr>
            </w:pPr>
          </w:p>
          <w:p w14:paraId="0BD9BD60" w14:textId="77777777" w:rsidR="00D83220" w:rsidRPr="00A80BB6" w:rsidRDefault="00210EC5" w:rsidP="007C7904">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 xml:space="preserve">Veuillez composer le 000 en cas d'urgence </w:t>
            </w:r>
          </w:p>
          <w:p w14:paraId="3B42BD2E" w14:textId="77777777" w:rsidR="0023363B" w:rsidRPr="00A80BB6" w:rsidRDefault="00210EC5" w:rsidP="007C7904">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br/>
              <w:t>La ligne d'assistance de la police</w:t>
            </w:r>
          </w:p>
          <w:p w14:paraId="0A60551F" w14:textId="7187E7D2" w:rsidR="00D04A3C" w:rsidRPr="00A80BB6" w:rsidRDefault="00BD4917" w:rsidP="007C7904">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Téléphone : 131 444</w:t>
            </w:r>
            <w:r w:rsidRPr="00A80BB6">
              <w:rPr>
                <w:rFonts w:ascii="Arial" w:hAnsi="Arial" w:cs="Arial"/>
                <w:color w:val="000000"/>
                <w:sz w:val="20"/>
                <w:szCs w:val="20"/>
                <w:lang w:val="fr"/>
              </w:rPr>
              <w:br/>
              <w:t xml:space="preserve"> </w:t>
            </w:r>
            <w:r w:rsidRPr="00A80BB6">
              <w:rPr>
                <w:rFonts w:ascii="Arial" w:hAnsi="Arial" w:cs="Arial"/>
                <w:color w:val="000000"/>
                <w:sz w:val="20"/>
                <w:szCs w:val="20"/>
                <w:lang w:val="fr"/>
              </w:rPr>
              <w:br/>
            </w:r>
            <w:r w:rsidR="00A4162D">
              <w:rPr>
                <w:rStyle w:val="Heading3SWAChar"/>
                <w:sz w:val="20"/>
                <w:szCs w:val="20"/>
                <w:lang w:val="fr"/>
              </w:rPr>
              <w:t>P</w:t>
            </w:r>
            <w:r w:rsidR="00910AC3" w:rsidRPr="00A80BB6">
              <w:rPr>
                <w:rStyle w:val="Heading3SWAChar"/>
                <w:sz w:val="20"/>
                <w:szCs w:val="20"/>
                <w:lang w:val="fr"/>
              </w:rPr>
              <w:t>our demander de l'aide si vous avez été victime de discrimination ou de harcèlement sexuel sur votre lieu de travail et que vous souhaitez déposer une plainte</w:t>
            </w:r>
            <w:r w:rsidR="00910AC3" w:rsidRPr="00A80BB6">
              <w:rPr>
                <w:rStyle w:val="Heading3SWAChar"/>
                <w:sz w:val="20"/>
                <w:szCs w:val="20"/>
                <w:lang w:val="fr"/>
              </w:rPr>
              <w:br/>
            </w:r>
          </w:p>
          <w:p w14:paraId="07A2FC42" w14:textId="77777777" w:rsidR="00BD4917" w:rsidRPr="00A80BB6" w:rsidRDefault="00210EC5" w:rsidP="007C7904">
            <w:pPr>
              <w:autoSpaceDE w:val="0"/>
              <w:autoSpaceDN w:val="0"/>
              <w:adjustRightInd w:val="0"/>
              <w:spacing w:after="0" w:line="276" w:lineRule="auto"/>
              <w:rPr>
                <w:rFonts w:ascii="Arial" w:hAnsi="Arial" w:cs="Arial"/>
                <w:color w:val="000000"/>
                <w:sz w:val="20"/>
                <w:szCs w:val="20"/>
                <w:lang w:val="fr"/>
              </w:rPr>
            </w:pPr>
            <w:r w:rsidRPr="00A80BB6">
              <w:rPr>
                <w:rFonts w:ascii="Arial" w:hAnsi="Arial" w:cs="Arial"/>
                <w:color w:val="000000"/>
                <w:sz w:val="20"/>
                <w:szCs w:val="20"/>
                <w:lang w:val="fr"/>
              </w:rPr>
              <w:t>Le site Web de l'</w:t>
            </w:r>
            <w:proofErr w:type="spellStart"/>
            <w:r w:rsidRPr="00A80BB6">
              <w:rPr>
                <w:rFonts w:ascii="Arial" w:hAnsi="Arial" w:cs="Arial"/>
                <w:color w:val="000000"/>
                <w:sz w:val="20"/>
                <w:szCs w:val="20"/>
                <w:lang w:val="fr"/>
              </w:rPr>
              <w:t>Australian</w:t>
            </w:r>
            <w:proofErr w:type="spellEnd"/>
            <w:r w:rsidRPr="00A80BB6">
              <w:rPr>
                <w:rFonts w:ascii="Arial" w:hAnsi="Arial" w:cs="Arial"/>
                <w:color w:val="000000"/>
                <w:sz w:val="20"/>
                <w:szCs w:val="20"/>
                <w:lang w:val="fr"/>
              </w:rPr>
              <w:t xml:space="preserve"> Human </w:t>
            </w:r>
            <w:proofErr w:type="spellStart"/>
            <w:r w:rsidRPr="00A80BB6">
              <w:rPr>
                <w:rFonts w:ascii="Arial" w:hAnsi="Arial" w:cs="Arial"/>
                <w:color w:val="000000"/>
                <w:sz w:val="20"/>
                <w:szCs w:val="20"/>
                <w:lang w:val="fr"/>
              </w:rPr>
              <w:t>Rights</w:t>
            </w:r>
            <w:proofErr w:type="spellEnd"/>
            <w:r w:rsidRPr="00A80BB6">
              <w:rPr>
                <w:rFonts w:ascii="Arial" w:hAnsi="Arial" w:cs="Arial"/>
                <w:color w:val="000000"/>
                <w:sz w:val="20"/>
                <w:szCs w:val="20"/>
                <w:lang w:val="fr"/>
              </w:rPr>
              <w:t xml:space="preserve"> Commission</w:t>
            </w:r>
          </w:p>
          <w:p w14:paraId="2CAE3DB6" w14:textId="571A1A6F" w:rsidR="0023363B" w:rsidRPr="00A80BB6" w:rsidRDefault="00BD4917" w:rsidP="007C7904">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Site Web : www.humanrights.gov.au</w:t>
            </w:r>
          </w:p>
          <w:p w14:paraId="3382327B" w14:textId="77777777" w:rsidR="0023363B" w:rsidRPr="00A80BB6" w:rsidRDefault="00210EC5" w:rsidP="007C7904">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Téléphone : 1300 656 419</w:t>
            </w:r>
          </w:p>
          <w:p w14:paraId="24D7577A" w14:textId="77777777" w:rsidR="001A6122" w:rsidRPr="00A80BB6" w:rsidRDefault="001A6122" w:rsidP="007C7904">
            <w:pPr>
              <w:autoSpaceDE w:val="0"/>
              <w:autoSpaceDN w:val="0"/>
              <w:adjustRightInd w:val="0"/>
              <w:spacing w:after="0" w:line="276" w:lineRule="auto"/>
              <w:rPr>
                <w:rFonts w:ascii="Arial" w:hAnsi="Arial" w:cs="Arial"/>
                <w:b/>
                <w:bCs/>
                <w:color w:val="000000"/>
                <w:sz w:val="20"/>
                <w:szCs w:val="20"/>
                <w:lang w:val="fr-FR"/>
              </w:rPr>
            </w:pPr>
          </w:p>
          <w:p w14:paraId="74439F09" w14:textId="77777777" w:rsidR="00C67871" w:rsidRPr="00A80BB6" w:rsidRDefault="00210EC5" w:rsidP="00D0044C">
            <w:pPr>
              <w:pStyle w:val="Heading3SWA"/>
              <w:rPr>
                <w:lang w:val="fr-FR"/>
              </w:rPr>
            </w:pPr>
            <w:r w:rsidRPr="00A80BB6">
              <w:rPr>
                <w:lang w:val="fr"/>
              </w:rPr>
              <w:t>Pour demander de l'aide si vous avez besoin d'un soutien en cas de violence domestique, familiale ou sexuelle</w:t>
            </w:r>
          </w:p>
          <w:p w14:paraId="6139138E" w14:textId="77777777" w:rsidR="00C67871" w:rsidRPr="00A80BB6" w:rsidRDefault="00C67871" w:rsidP="00D0044C">
            <w:pPr>
              <w:pStyle w:val="Heading3SWA"/>
              <w:rPr>
                <w:lang w:val="fr-FR"/>
              </w:rPr>
            </w:pPr>
          </w:p>
          <w:p w14:paraId="65B00F04" w14:textId="77777777" w:rsidR="001A6122" w:rsidRPr="00A80BB6" w:rsidRDefault="00210EC5" w:rsidP="007C7904">
            <w:pPr>
              <w:autoSpaceDE w:val="0"/>
              <w:autoSpaceDN w:val="0"/>
              <w:adjustRightInd w:val="0"/>
              <w:spacing w:after="0" w:line="276" w:lineRule="auto"/>
              <w:rPr>
                <w:rFonts w:ascii="Arial" w:hAnsi="Arial" w:cs="Arial"/>
                <w:color w:val="000000"/>
                <w:sz w:val="20"/>
                <w:szCs w:val="20"/>
                <w:lang w:val="fr-FR"/>
              </w:rPr>
            </w:pPr>
            <w:r w:rsidRPr="00A80BB6">
              <w:rPr>
                <w:rFonts w:ascii="Arial" w:hAnsi="Arial" w:cs="Arial"/>
                <w:color w:val="000000"/>
                <w:sz w:val="20"/>
                <w:szCs w:val="20"/>
                <w:lang w:val="fr"/>
              </w:rPr>
              <w:t>Le service national de conseil en matière de violence domestique, familiale et sexuelle</w:t>
            </w:r>
          </w:p>
          <w:p w14:paraId="2E3D03E4" w14:textId="77777777" w:rsidR="007B4C3D" w:rsidRPr="00A80BB6" w:rsidRDefault="00210EC5" w:rsidP="007C7904">
            <w:pPr>
              <w:autoSpaceDE w:val="0"/>
              <w:autoSpaceDN w:val="0"/>
              <w:adjustRightInd w:val="0"/>
              <w:spacing w:after="0" w:line="276" w:lineRule="auto"/>
              <w:rPr>
                <w:rFonts w:ascii="Arial" w:hAnsi="Arial" w:cs="Arial"/>
                <w:color w:val="000000"/>
                <w:sz w:val="20"/>
                <w:szCs w:val="20"/>
              </w:rPr>
            </w:pPr>
            <w:r w:rsidRPr="00A80BB6">
              <w:rPr>
                <w:rFonts w:ascii="Arial" w:hAnsi="Arial" w:cs="Arial"/>
                <w:color w:val="000000"/>
                <w:sz w:val="20"/>
                <w:szCs w:val="20"/>
                <w:lang w:val="en-US"/>
              </w:rPr>
              <w:t xml:space="preserve">Site </w:t>
            </w:r>
            <w:proofErr w:type="gramStart"/>
            <w:r w:rsidRPr="00A80BB6">
              <w:rPr>
                <w:rFonts w:ascii="Arial" w:hAnsi="Arial" w:cs="Arial"/>
                <w:color w:val="000000"/>
                <w:sz w:val="20"/>
                <w:szCs w:val="20"/>
                <w:lang w:val="en-US"/>
              </w:rPr>
              <w:t>Web :</w:t>
            </w:r>
            <w:proofErr w:type="gramEnd"/>
            <w:r w:rsidRPr="00A80BB6">
              <w:rPr>
                <w:rFonts w:ascii="Arial" w:hAnsi="Arial" w:cs="Arial"/>
                <w:color w:val="000000"/>
                <w:sz w:val="20"/>
                <w:szCs w:val="20"/>
                <w:lang w:val="en-US"/>
              </w:rPr>
              <w:t xml:space="preserve"> </w:t>
            </w:r>
            <w:hyperlink r:id="rId21" w:history="1">
              <w:r w:rsidR="001B631D" w:rsidRPr="00A80BB6">
                <w:rPr>
                  <w:rStyle w:val="Hyperlink"/>
                  <w:rFonts w:ascii="Arial" w:hAnsi="Arial" w:cs="Arial"/>
                  <w:sz w:val="20"/>
                  <w:szCs w:val="20"/>
                  <w:lang w:val="en-US"/>
                </w:rPr>
                <w:t>www.1800respect.org.au</w:t>
              </w:r>
            </w:hyperlink>
          </w:p>
          <w:p w14:paraId="75CB09D5" w14:textId="77777777" w:rsidR="001B6D4E" w:rsidRPr="00A80BB6" w:rsidRDefault="00210EC5" w:rsidP="007C7904">
            <w:pPr>
              <w:autoSpaceDE w:val="0"/>
              <w:autoSpaceDN w:val="0"/>
              <w:adjustRightInd w:val="0"/>
              <w:spacing w:after="0" w:line="276" w:lineRule="auto"/>
              <w:rPr>
                <w:rFonts w:ascii="Arial" w:hAnsi="Arial" w:cs="Arial"/>
                <w:b/>
                <w:bCs/>
                <w:color w:val="000000"/>
                <w:sz w:val="20"/>
                <w:szCs w:val="20"/>
              </w:rPr>
            </w:pPr>
            <w:r w:rsidRPr="00A80BB6">
              <w:rPr>
                <w:rFonts w:ascii="Arial" w:hAnsi="Arial" w:cs="Arial"/>
                <w:color w:val="000000"/>
                <w:sz w:val="20"/>
                <w:szCs w:val="20"/>
                <w:lang w:val="fr"/>
              </w:rPr>
              <w:t>Téléphone : 1800 RESPECT (1800 737 732)</w:t>
            </w:r>
          </w:p>
        </w:tc>
      </w:tr>
      <w:tr w:rsidR="00FA7853" w:rsidRPr="00795E21" w14:paraId="11C0CDAF" w14:textId="77777777" w:rsidTr="00583585">
        <w:tc>
          <w:tcPr>
            <w:tcW w:w="9016" w:type="dxa"/>
          </w:tcPr>
          <w:p w14:paraId="3BD91329" w14:textId="77777777" w:rsidR="00B0174D" w:rsidRPr="00BD4917" w:rsidRDefault="00210EC5" w:rsidP="00041E43">
            <w:pPr>
              <w:autoSpaceDE w:val="0"/>
              <w:autoSpaceDN w:val="0"/>
              <w:adjustRightInd w:val="0"/>
              <w:spacing w:after="0" w:line="276" w:lineRule="auto"/>
              <w:rPr>
                <w:rFonts w:ascii="Arial" w:hAnsi="Arial" w:cs="Arial"/>
                <w:b/>
                <w:bCs/>
                <w:i/>
                <w:iCs/>
                <w:color w:val="000000"/>
                <w:sz w:val="20"/>
                <w:szCs w:val="20"/>
                <w:lang w:val="fr-FR"/>
              </w:rPr>
            </w:pPr>
            <w:bookmarkStart w:id="2" w:name="_Hlk175855252"/>
            <w:r w:rsidRPr="00A80BB6">
              <w:rPr>
                <w:rFonts w:ascii="Arial" w:hAnsi="Arial" w:cs="Arial"/>
                <w:b/>
                <w:bCs/>
                <w:i/>
                <w:iCs/>
                <w:color w:val="000000"/>
                <w:sz w:val="20"/>
                <w:szCs w:val="20"/>
                <w:lang w:val="fr"/>
              </w:rPr>
              <w:t>Il peut également y avoir des centres juridiques ou des organisations de soutien aux migrants et aux communautés multiculturelles dans votre région que vous pouvez contacter pour obtenir de l'aide.</w:t>
            </w:r>
            <w:bookmarkEnd w:id="2"/>
          </w:p>
        </w:tc>
      </w:tr>
    </w:tbl>
    <w:p w14:paraId="2C9F787C" w14:textId="77777777" w:rsidR="003975EF" w:rsidRPr="00BD4917" w:rsidRDefault="003975EF" w:rsidP="0023363B">
      <w:pPr>
        <w:spacing w:line="276" w:lineRule="auto"/>
        <w:rPr>
          <w:lang w:val="fr-FR"/>
        </w:rPr>
      </w:pPr>
    </w:p>
    <w:sectPr w:rsidR="003975EF" w:rsidRPr="00BD4917"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09A7D" w14:textId="77777777" w:rsidR="00DF6FA1" w:rsidRDefault="00DF6FA1">
      <w:pPr>
        <w:spacing w:after="0" w:line="240" w:lineRule="auto"/>
      </w:pPr>
      <w:r>
        <w:separator/>
      </w:r>
    </w:p>
  </w:endnote>
  <w:endnote w:type="continuationSeparator" w:id="0">
    <w:p w14:paraId="6F220636" w14:textId="77777777" w:rsidR="00DF6FA1" w:rsidRDefault="00DF6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68364"/>
      <w:docPartObj>
        <w:docPartGallery w:val="Page Numbers (Bottom of Page)"/>
        <w:docPartUnique/>
      </w:docPartObj>
    </w:sdtPr>
    <w:sdtEndPr>
      <w:rPr>
        <w:rFonts w:ascii="Arial" w:hAnsi="Arial" w:cs="Arial"/>
        <w:noProof/>
        <w:sz w:val="20"/>
        <w:szCs w:val="20"/>
      </w:rPr>
    </w:sdtEndPr>
    <w:sdtContent>
      <w:p w14:paraId="36CB72A8" w14:textId="77777777" w:rsidR="007C6779" w:rsidRPr="001B5D0D" w:rsidRDefault="00210EC5">
        <w:pPr>
          <w:pStyle w:val="Footer"/>
          <w:jc w:val="right"/>
          <w:rPr>
            <w:rFonts w:ascii="Arial" w:hAnsi="Arial" w:cs="Arial"/>
            <w:sz w:val="20"/>
            <w:szCs w:val="20"/>
          </w:rPr>
        </w:pPr>
        <w:r w:rsidRPr="001B5D0D">
          <w:rPr>
            <w:rFonts w:ascii="Arial" w:hAnsi="Arial" w:cs="Arial"/>
            <w:sz w:val="20"/>
            <w:szCs w:val="20"/>
          </w:rPr>
          <w:fldChar w:fldCharType="begin"/>
        </w:r>
        <w:r w:rsidRPr="001B5D0D">
          <w:rPr>
            <w:rFonts w:ascii="Arial" w:hAnsi="Arial" w:cs="Arial"/>
            <w:sz w:val="20"/>
            <w:szCs w:val="20"/>
          </w:rPr>
          <w:instrText xml:space="preserve"> PAGE   \* MERGEFORMAT </w:instrText>
        </w:r>
        <w:r w:rsidRPr="001B5D0D">
          <w:rPr>
            <w:rFonts w:ascii="Arial" w:hAnsi="Arial" w:cs="Arial"/>
            <w:sz w:val="20"/>
            <w:szCs w:val="20"/>
          </w:rPr>
          <w:fldChar w:fldCharType="separate"/>
        </w:r>
        <w:r w:rsidRPr="001B5D0D">
          <w:rPr>
            <w:rFonts w:ascii="Arial" w:hAnsi="Arial" w:cs="Arial"/>
            <w:noProof/>
            <w:sz w:val="20"/>
            <w:szCs w:val="20"/>
          </w:rPr>
          <w:t>7</w:t>
        </w:r>
        <w:r w:rsidRPr="001B5D0D">
          <w:rPr>
            <w:rFonts w:ascii="Arial" w:hAnsi="Arial" w:cs="Arial"/>
            <w:noProof/>
            <w:sz w:val="20"/>
            <w:szCs w:val="20"/>
          </w:rPr>
          <w:fldChar w:fldCharType="end"/>
        </w:r>
      </w:p>
    </w:sdtContent>
  </w:sdt>
  <w:p w14:paraId="35FA6422"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C718" w14:textId="77777777" w:rsidR="00DF6FA1" w:rsidRDefault="00DF6FA1">
      <w:pPr>
        <w:spacing w:after="0" w:line="240" w:lineRule="auto"/>
      </w:pPr>
      <w:r>
        <w:separator/>
      </w:r>
    </w:p>
  </w:footnote>
  <w:footnote w:type="continuationSeparator" w:id="0">
    <w:p w14:paraId="7703F0E5" w14:textId="77777777" w:rsidR="00DF6FA1" w:rsidRDefault="00DF6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A1"/>
    <w:multiLevelType w:val="hybridMultilevel"/>
    <w:tmpl w:val="96A827B8"/>
    <w:lvl w:ilvl="0" w:tplc="2244EA46">
      <w:start w:val="1"/>
      <w:numFmt w:val="bullet"/>
      <w:lvlText w:val=""/>
      <w:lvlJc w:val="left"/>
      <w:pPr>
        <w:ind w:left="360" w:hanging="360"/>
      </w:pPr>
      <w:rPr>
        <w:rFonts w:ascii="Symbol" w:hAnsi="Symbol" w:hint="default"/>
      </w:rPr>
    </w:lvl>
    <w:lvl w:ilvl="1" w:tplc="FE824EA2">
      <w:start w:val="1"/>
      <w:numFmt w:val="bullet"/>
      <w:lvlText w:val="o"/>
      <w:lvlJc w:val="left"/>
      <w:pPr>
        <w:ind w:left="1080" w:hanging="360"/>
      </w:pPr>
      <w:rPr>
        <w:rFonts w:ascii="Courier New" w:hAnsi="Courier New" w:cs="Courier New" w:hint="default"/>
      </w:rPr>
    </w:lvl>
    <w:lvl w:ilvl="2" w:tplc="F96E86F2">
      <w:start w:val="1"/>
      <w:numFmt w:val="bullet"/>
      <w:lvlText w:val=""/>
      <w:lvlJc w:val="left"/>
      <w:pPr>
        <w:ind w:left="1800" w:hanging="360"/>
      </w:pPr>
      <w:rPr>
        <w:rFonts w:ascii="Wingdings" w:hAnsi="Wingdings" w:hint="default"/>
      </w:rPr>
    </w:lvl>
    <w:lvl w:ilvl="3" w:tplc="6F48792A">
      <w:start w:val="1"/>
      <w:numFmt w:val="bullet"/>
      <w:lvlText w:val=""/>
      <w:lvlJc w:val="left"/>
      <w:pPr>
        <w:ind w:left="2520" w:hanging="360"/>
      </w:pPr>
      <w:rPr>
        <w:rFonts w:ascii="Symbol" w:hAnsi="Symbol" w:hint="default"/>
      </w:rPr>
    </w:lvl>
    <w:lvl w:ilvl="4" w:tplc="C19AA1CE">
      <w:start w:val="1"/>
      <w:numFmt w:val="bullet"/>
      <w:lvlText w:val="o"/>
      <w:lvlJc w:val="left"/>
      <w:pPr>
        <w:ind w:left="3240" w:hanging="360"/>
      </w:pPr>
      <w:rPr>
        <w:rFonts w:ascii="Courier New" w:hAnsi="Courier New" w:cs="Courier New" w:hint="default"/>
      </w:rPr>
    </w:lvl>
    <w:lvl w:ilvl="5" w:tplc="C9F2E038">
      <w:start w:val="1"/>
      <w:numFmt w:val="bullet"/>
      <w:lvlText w:val=""/>
      <w:lvlJc w:val="left"/>
      <w:pPr>
        <w:ind w:left="3960" w:hanging="360"/>
      </w:pPr>
      <w:rPr>
        <w:rFonts w:ascii="Wingdings" w:hAnsi="Wingdings" w:hint="default"/>
      </w:rPr>
    </w:lvl>
    <w:lvl w:ilvl="6" w:tplc="485EB962">
      <w:start w:val="1"/>
      <w:numFmt w:val="bullet"/>
      <w:lvlText w:val=""/>
      <w:lvlJc w:val="left"/>
      <w:pPr>
        <w:ind w:left="4680" w:hanging="360"/>
      </w:pPr>
      <w:rPr>
        <w:rFonts w:ascii="Symbol" w:hAnsi="Symbol" w:hint="default"/>
      </w:rPr>
    </w:lvl>
    <w:lvl w:ilvl="7" w:tplc="65EEE506">
      <w:start w:val="1"/>
      <w:numFmt w:val="bullet"/>
      <w:lvlText w:val="o"/>
      <w:lvlJc w:val="left"/>
      <w:pPr>
        <w:ind w:left="5400" w:hanging="360"/>
      </w:pPr>
      <w:rPr>
        <w:rFonts w:ascii="Courier New" w:hAnsi="Courier New" w:cs="Courier New" w:hint="default"/>
      </w:rPr>
    </w:lvl>
    <w:lvl w:ilvl="8" w:tplc="AD481DF0">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EDC683AA">
      <w:start w:val="1"/>
      <w:numFmt w:val="bullet"/>
      <w:lvlText w:val=""/>
      <w:lvlJc w:val="left"/>
      <w:pPr>
        <w:ind w:left="360" w:hanging="360"/>
      </w:pPr>
      <w:rPr>
        <w:rFonts w:ascii="Symbol" w:hAnsi="Symbol" w:hint="default"/>
        <w:sz w:val="20"/>
        <w:szCs w:val="20"/>
      </w:rPr>
    </w:lvl>
    <w:lvl w:ilvl="1" w:tplc="A704D236" w:tentative="1">
      <w:start w:val="1"/>
      <w:numFmt w:val="bullet"/>
      <w:lvlText w:val="o"/>
      <w:lvlJc w:val="left"/>
      <w:pPr>
        <w:ind w:left="1080" w:hanging="360"/>
      </w:pPr>
      <w:rPr>
        <w:rFonts w:ascii="Courier New" w:hAnsi="Courier New" w:cs="Courier New" w:hint="default"/>
      </w:rPr>
    </w:lvl>
    <w:lvl w:ilvl="2" w:tplc="D834BBB6" w:tentative="1">
      <w:start w:val="1"/>
      <w:numFmt w:val="bullet"/>
      <w:lvlText w:val=""/>
      <w:lvlJc w:val="left"/>
      <w:pPr>
        <w:ind w:left="1800" w:hanging="360"/>
      </w:pPr>
      <w:rPr>
        <w:rFonts w:ascii="Wingdings" w:hAnsi="Wingdings" w:hint="default"/>
      </w:rPr>
    </w:lvl>
    <w:lvl w:ilvl="3" w:tplc="CAD8704A" w:tentative="1">
      <w:start w:val="1"/>
      <w:numFmt w:val="bullet"/>
      <w:lvlText w:val=""/>
      <w:lvlJc w:val="left"/>
      <w:pPr>
        <w:ind w:left="2520" w:hanging="360"/>
      </w:pPr>
      <w:rPr>
        <w:rFonts w:ascii="Symbol" w:hAnsi="Symbol" w:hint="default"/>
      </w:rPr>
    </w:lvl>
    <w:lvl w:ilvl="4" w:tplc="45401FF4" w:tentative="1">
      <w:start w:val="1"/>
      <w:numFmt w:val="bullet"/>
      <w:lvlText w:val="o"/>
      <w:lvlJc w:val="left"/>
      <w:pPr>
        <w:ind w:left="3240" w:hanging="360"/>
      </w:pPr>
      <w:rPr>
        <w:rFonts w:ascii="Courier New" w:hAnsi="Courier New" w:cs="Courier New" w:hint="default"/>
      </w:rPr>
    </w:lvl>
    <w:lvl w:ilvl="5" w:tplc="3DF099DE" w:tentative="1">
      <w:start w:val="1"/>
      <w:numFmt w:val="bullet"/>
      <w:lvlText w:val=""/>
      <w:lvlJc w:val="left"/>
      <w:pPr>
        <w:ind w:left="3960" w:hanging="360"/>
      </w:pPr>
      <w:rPr>
        <w:rFonts w:ascii="Wingdings" w:hAnsi="Wingdings" w:hint="default"/>
      </w:rPr>
    </w:lvl>
    <w:lvl w:ilvl="6" w:tplc="805CAD2C" w:tentative="1">
      <w:start w:val="1"/>
      <w:numFmt w:val="bullet"/>
      <w:lvlText w:val=""/>
      <w:lvlJc w:val="left"/>
      <w:pPr>
        <w:ind w:left="4680" w:hanging="360"/>
      </w:pPr>
      <w:rPr>
        <w:rFonts w:ascii="Symbol" w:hAnsi="Symbol" w:hint="default"/>
      </w:rPr>
    </w:lvl>
    <w:lvl w:ilvl="7" w:tplc="2104199A" w:tentative="1">
      <w:start w:val="1"/>
      <w:numFmt w:val="bullet"/>
      <w:lvlText w:val="o"/>
      <w:lvlJc w:val="left"/>
      <w:pPr>
        <w:ind w:left="5400" w:hanging="360"/>
      </w:pPr>
      <w:rPr>
        <w:rFonts w:ascii="Courier New" w:hAnsi="Courier New" w:cs="Courier New" w:hint="default"/>
      </w:rPr>
    </w:lvl>
    <w:lvl w:ilvl="8" w:tplc="86FE338A"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0D609966">
      <w:start w:val="1"/>
      <w:numFmt w:val="bullet"/>
      <w:lvlText w:val=""/>
      <w:lvlJc w:val="left"/>
      <w:pPr>
        <w:ind w:left="360" w:hanging="360"/>
      </w:pPr>
      <w:rPr>
        <w:rFonts w:ascii="Symbol" w:hAnsi="Symbol" w:hint="default"/>
      </w:rPr>
    </w:lvl>
    <w:lvl w:ilvl="1" w:tplc="7EC83AF4">
      <w:start w:val="1"/>
      <w:numFmt w:val="bullet"/>
      <w:lvlText w:val="o"/>
      <w:lvlJc w:val="left"/>
      <w:pPr>
        <w:ind w:left="1080" w:hanging="360"/>
      </w:pPr>
      <w:rPr>
        <w:rFonts w:ascii="Courier New" w:hAnsi="Courier New" w:cs="Courier New" w:hint="default"/>
      </w:rPr>
    </w:lvl>
    <w:lvl w:ilvl="2" w:tplc="275AF302">
      <w:start w:val="1"/>
      <w:numFmt w:val="bullet"/>
      <w:lvlText w:val=""/>
      <w:lvlJc w:val="left"/>
      <w:pPr>
        <w:ind w:left="1800" w:hanging="360"/>
      </w:pPr>
      <w:rPr>
        <w:rFonts w:ascii="Wingdings" w:hAnsi="Wingdings" w:hint="default"/>
      </w:rPr>
    </w:lvl>
    <w:lvl w:ilvl="3" w:tplc="2D3CB70A">
      <w:start w:val="1"/>
      <w:numFmt w:val="bullet"/>
      <w:lvlText w:val=""/>
      <w:lvlJc w:val="left"/>
      <w:pPr>
        <w:ind w:left="2520" w:hanging="360"/>
      </w:pPr>
      <w:rPr>
        <w:rFonts w:ascii="Symbol" w:hAnsi="Symbol" w:hint="default"/>
      </w:rPr>
    </w:lvl>
    <w:lvl w:ilvl="4" w:tplc="7B90BF48">
      <w:start w:val="1"/>
      <w:numFmt w:val="bullet"/>
      <w:lvlText w:val="o"/>
      <w:lvlJc w:val="left"/>
      <w:pPr>
        <w:ind w:left="3240" w:hanging="360"/>
      </w:pPr>
      <w:rPr>
        <w:rFonts w:ascii="Courier New" w:hAnsi="Courier New" w:cs="Courier New" w:hint="default"/>
      </w:rPr>
    </w:lvl>
    <w:lvl w:ilvl="5" w:tplc="B6567DC0">
      <w:start w:val="1"/>
      <w:numFmt w:val="bullet"/>
      <w:lvlText w:val=""/>
      <w:lvlJc w:val="left"/>
      <w:pPr>
        <w:ind w:left="3960" w:hanging="360"/>
      </w:pPr>
      <w:rPr>
        <w:rFonts w:ascii="Wingdings" w:hAnsi="Wingdings" w:hint="default"/>
      </w:rPr>
    </w:lvl>
    <w:lvl w:ilvl="6" w:tplc="BE9623DE">
      <w:start w:val="1"/>
      <w:numFmt w:val="bullet"/>
      <w:lvlText w:val=""/>
      <w:lvlJc w:val="left"/>
      <w:pPr>
        <w:ind w:left="4680" w:hanging="360"/>
      </w:pPr>
      <w:rPr>
        <w:rFonts w:ascii="Symbol" w:hAnsi="Symbol" w:hint="default"/>
      </w:rPr>
    </w:lvl>
    <w:lvl w:ilvl="7" w:tplc="57EA0912">
      <w:start w:val="1"/>
      <w:numFmt w:val="bullet"/>
      <w:lvlText w:val="o"/>
      <w:lvlJc w:val="left"/>
      <w:pPr>
        <w:ind w:left="5400" w:hanging="360"/>
      </w:pPr>
      <w:rPr>
        <w:rFonts w:ascii="Courier New" w:hAnsi="Courier New" w:cs="Courier New" w:hint="default"/>
      </w:rPr>
    </w:lvl>
    <w:lvl w:ilvl="8" w:tplc="372C0B0A">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9C18B078">
      <w:start w:val="1"/>
      <w:numFmt w:val="decimal"/>
      <w:lvlText w:val="%1."/>
      <w:lvlJc w:val="left"/>
      <w:pPr>
        <w:ind w:left="360" w:hanging="360"/>
      </w:pPr>
      <w:rPr>
        <w:b/>
        <w:bCs/>
        <w:sz w:val="24"/>
        <w:szCs w:val="24"/>
      </w:rPr>
    </w:lvl>
    <w:lvl w:ilvl="1" w:tplc="826A84A4" w:tentative="1">
      <w:start w:val="1"/>
      <w:numFmt w:val="lowerLetter"/>
      <w:lvlText w:val="%2."/>
      <w:lvlJc w:val="left"/>
      <w:pPr>
        <w:ind w:left="1080" w:hanging="360"/>
      </w:pPr>
    </w:lvl>
    <w:lvl w:ilvl="2" w:tplc="2A4270E4" w:tentative="1">
      <w:start w:val="1"/>
      <w:numFmt w:val="lowerRoman"/>
      <w:lvlText w:val="%3."/>
      <w:lvlJc w:val="right"/>
      <w:pPr>
        <w:ind w:left="1800" w:hanging="180"/>
      </w:pPr>
    </w:lvl>
    <w:lvl w:ilvl="3" w:tplc="4B5EA7C4" w:tentative="1">
      <w:start w:val="1"/>
      <w:numFmt w:val="decimal"/>
      <w:lvlText w:val="%4."/>
      <w:lvlJc w:val="left"/>
      <w:pPr>
        <w:ind w:left="2520" w:hanging="360"/>
      </w:pPr>
    </w:lvl>
    <w:lvl w:ilvl="4" w:tplc="7BDC3E14" w:tentative="1">
      <w:start w:val="1"/>
      <w:numFmt w:val="lowerLetter"/>
      <w:lvlText w:val="%5."/>
      <w:lvlJc w:val="left"/>
      <w:pPr>
        <w:ind w:left="3240" w:hanging="360"/>
      </w:pPr>
    </w:lvl>
    <w:lvl w:ilvl="5" w:tplc="14EA9932" w:tentative="1">
      <w:start w:val="1"/>
      <w:numFmt w:val="lowerRoman"/>
      <w:lvlText w:val="%6."/>
      <w:lvlJc w:val="right"/>
      <w:pPr>
        <w:ind w:left="3960" w:hanging="180"/>
      </w:pPr>
    </w:lvl>
    <w:lvl w:ilvl="6" w:tplc="7E04D558" w:tentative="1">
      <w:start w:val="1"/>
      <w:numFmt w:val="decimal"/>
      <w:lvlText w:val="%7."/>
      <w:lvlJc w:val="left"/>
      <w:pPr>
        <w:ind w:left="4680" w:hanging="360"/>
      </w:pPr>
    </w:lvl>
    <w:lvl w:ilvl="7" w:tplc="4DE4A30E" w:tentative="1">
      <w:start w:val="1"/>
      <w:numFmt w:val="lowerLetter"/>
      <w:lvlText w:val="%8."/>
      <w:lvlJc w:val="left"/>
      <w:pPr>
        <w:ind w:left="5400" w:hanging="360"/>
      </w:pPr>
    </w:lvl>
    <w:lvl w:ilvl="8" w:tplc="BD2A7214"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99444ACA">
      <w:start w:val="1"/>
      <w:numFmt w:val="bullet"/>
      <w:lvlText w:val=""/>
      <w:lvlJc w:val="left"/>
      <w:pPr>
        <w:ind w:left="720" w:hanging="360"/>
      </w:pPr>
      <w:rPr>
        <w:rFonts w:ascii="Symbol" w:hAnsi="Symbol"/>
      </w:rPr>
    </w:lvl>
    <w:lvl w:ilvl="1" w:tplc="847C2C4C">
      <w:start w:val="1"/>
      <w:numFmt w:val="bullet"/>
      <w:lvlText w:val=""/>
      <w:lvlJc w:val="left"/>
      <w:pPr>
        <w:ind w:left="720" w:hanging="360"/>
      </w:pPr>
      <w:rPr>
        <w:rFonts w:ascii="Symbol" w:hAnsi="Symbol"/>
      </w:rPr>
    </w:lvl>
    <w:lvl w:ilvl="2" w:tplc="EB28E4F4">
      <w:start w:val="1"/>
      <w:numFmt w:val="bullet"/>
      <w:lvlText w:val=""/>
      <w:lvlJc w:val="left"/>
      <w:pPr>
        <w:ind w:left="720" w:hanging="360"/>
      </w:pPr>
      <w:rPr>
        <w:rFonts w:ascii="Symbol" w:hAnsi="Symbol"/>
      </w:rPr>
    </w:lvl>
    <w:lvl w:ilvl="3" w:tplc="09CE6B8A">
      <w:start w:val="1"/>
      <w:numFmt w:val="bullet"/>
      <w:lvlText w:val=""/>
      <w:lvlJc w:val="left"/>
      <w:pPr>
        <w:ind w:left="720" w:hanging="360"/>
      </w:pPr>
      <w:rPr>
        <w:rFonts w:ascii="Symbol" w:hAnsi="Symbol"/>
      </w:rPr>
    </w:lvl>
    <w:lvl w:ilvl="4" w:tplc="0D7A4C8A">
      <w:start w:val="1"/>
      <w:numFmt w:val="bullet"/>
      <w:lvlText w:val=""/>
      <w:lvlJc w:val="left"/>
      <w:pPr>
        <w:ind w:left="720" w:hanging="360"/>
      </w:pPr>
      <w:rPr>
        <w:rFonts w:ascii="Symbol" w:hAnsi="Symbol"/>
      </w:rPr>
    </w:lvl>
    <w:lvl w:ilvl="5" w:tplc="B082E740">
      <w:start w:val="1"/>
      <w:numFmt w:val="bullet"/>
      <w:lvlText w:val=""/>
      <w:lvlJc w:val="left"/>
      <w:pPr>
        <w:ind w:left="720" w:hanging="360"/>
      </w:pPr>
      <w:rPr>
        <w:rFonts w:ascii="Symbol" w:hAnsi="Symbol"/>
      </w:rPr>
    </w:lvl>
    <w:lvl w:ilvl="6" w:tplc="2AA44F7A">
      <w:start w:val="1"/>
      <w:numFmt w:val="bullet"/>
      <w:lvlText w:val=""/>
      <w:lvlJc w:val="left"/>
      <w:pPr>
        <w:ind w:left="720" w:hanging="360"/>
      </w:pPr>
      <w:rPr>
        <w:rFonts w:ascii="Symbol" w:hAnsi="Symbol"/>
      </w:rPr>
    </w:lvl>
    <w:lvl w:ilvl="7" w:tplc="618A4EBA">
      <w:start w:val="1"/>
      <w:numFmt w:val="bullet"/>
      <w:lvlText w:val=""/>
      <w:lvlJc w:val="left"/>
      <w:pPr>
        <w:ind w:left="720" w:hanging="360"/>
      </w:pPr>
      <w:rPr>
        <w:rFonts w:ascii="Symbol" w:hAnsi="Symbol"/>
      </w:rPr>
    </w:lvl>
    <w:lvl w:ilvl="8" w:tplc="BCEE9160">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6B308954">
      <w:start w:val="1"/>
      <w:numFmt w:val="decimal"/>
      <w:pStyle w:val="BulletsSWA"/>
      <w:lvlText w:val="%1."/>
      <w:lvlJc w:val="left"/>
      <w:pPr>
        <w:ind w:left="360" w:hanging="360"/>
      </w:pPr>
      <w:rPr>
        <w:rFonts w:ascii="Arial" w:eastAsia="Calibri" w:hAnsi="Arial" w:cs="Arial"/>
        <w:b/>
        <w:bCs/>
      </w:rPr>
    </w:lvl>
    <w:lvl w:ilvl="1" w:tplc="D94012EC" w:tentative="1">
      <w:start w:val="1"/>
      <w:numFmt w:val="bullet"/>
      <w:lvlText w:val="o"/>
      <w:lvlJc w:val="left"/>
      <w:pPr>
        <w:ind w:left="1080" w:hanging="360"/>
      </w:pPr>
      <w:rPr>
        <w:rFonts w:ascii="Courier New" w:hAnsi="Courier New" w:cs="Courier New" w:hint="default"/>
      </w:rPr>
    </w:lvl>
    <w:lvl w:ilvl="2" w:tplc="6EBA3F9A" w:tentative="1">
      <w:start w:val="1"/>
      <w:numFmt w:val="bullet"/>
      <w:lvlText w:val=""/>
      <w:lvlJc w:val="left"/>
      <w:pPr>
        <w:ind w:left="1800" w:hanging="360"/>
      </w:pPr>
      <w:rPr>
        <w:rFonts w:ascii="Wingdings" w:hAnsi="Wingdings" w:hint="default"/>
      </w:rPr>
    </w:lvl>
    <w:lvl w:ilvl="3" w:tplc="65C0D4D8" w:tentative="1">
      <w:start w:val="1"/>
      <w:numFmt w:val="bullet"/>
      <w:lvlText w:val=""/>
      <w:lvlJc w:val="left"/>
      <w:pPr>
        <w:ind w:left="2520" w:hanging="360"/>
      </w:pPr>
      <w:rPr>
        <w:rFonts w:ascii="Symbol" w:hAnsi="Symbol" w:hint="default"/>
      </w:rPr>
    </w:lvl>
    <w:lvl w:ilvl="4" w:tplc="06FAF862" w:tentative="1">
      <w:start w:val="1"/>
      <w:numFmt w:val="bullet"/>
      <w:lvlText w:val="o"/>
      <w:lvlJc w:val="left"/>
      <w:pPr>
        <w:ind w:left="3240" w:hanging="360"/>
      </w:pPr>
      <w:rPr>
        <w:rFonts w:ascii="Courier New" w:hAnsi="Courier New" w:cs="Courier New" w:hint="default"/>
      </w:rPr>
    </w:lvl>
    <w:lvl w:ilvl="5" w:tplc="9216D2C8" w:tentative="1">
      <w:start w:val="1"/>
      <w:numFmt w:val="bullet"/>
      <w:lvlText w:val=""/>
      <w:lvlJc w:val="left"/>
      <w:pPr>
        <w:ind w:left="3960" w:hanging="360"/>
      </w:pPr>
      <w:rPr>
        <w:rFonts w:ascii="Wingdings" w:hAnsi="Wingdings" w:hint="default"/>
      </w:rPr>
    </w:lvl>
    <w:lvl w:ilvl="6" w:tplc="FAB2454E" w:tentative="1">
      <w:start w:val="1"/>
      <w:numFmt w:val="bullet"/>
      <w:lvlText w:val=""/>
      <w:lvlJc w:val="left"/>
      <w:pPr>
        <w:ind w:left="4680" w:hanging="360"/>
      </w:pPr>
      <w:rPr>
        <w:rFonts w:ascii="Symbol" w:hAnsi="Symbol" w:hint="default"/>
      </w:rPr>
    </w:lvl>
    <w:lvl w:ilvl="7" w:tplc="55F86F02" w:tentative="1">
      <w:start w:val="1"/>
      <w:numFmt w:val="bullet"/>
      <w:lvlText w:val="o"/>
      <w:lvlJc w:val="left"/>
      <w:pPr>
        <w:ind w:left="5400" w:hanging="360"/>
      </w:pPr>
      <w:rPr>
        <w:rFonts w:ascii="Courier New" w:hAnsi="Courier New" w:cs="Courier New" w:hint="default"/>
      </w:rPr>
    </w:lvl>
    <w:lvl w:ilvl="8" w:tplc="38B4D646"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5080D17A">
      <w:start w:val="1"/>
      <w:numFmt w:val="decimal"/>
      <w:lvlText w:val="%1."/>
      <w:lvlJc w:val="left"/>
      <w:pPr>
        <w:ind w:left="360" w:hanging="360"/>
      </w:pPr>
      <w:rPr>
        <w:rFonts w:ascii="Arial" w:eastAsia="Calibri" w:hAnsi="Arial" w:cs="Arial"/>
        <w:b/>
        <w:bCs/>
        <w:sz w:val="20"/>
        <w:szCs w:val="20"/>
      </w:rPr>
    </w:lvl>
    <w:lvl w:ilvl="1" w:tplc="CAA6C24E" w:tentative="1">
      <w:start w:val="1"/>
      <w:numFmt w:val="bullet"/>
      <w:lvlText w:val="o"/>
      <w:lvlJc w:val="left"/>
      <w:pPr>
        <w:ind w:left="1080" w:hanging="360"/>
      </w:pPr>
      <w:rPr>
        <w:rFonts w:ascii="Courier New" w:hAnsi="Courier New" w:cs="Courier New" w:hint="default"/>
      </w:rPr>
    </w:lvl>
    <w:lvl w:ilvl="2" w:tplc="B07C2E06" w:tentative="1">
      <w:start w:val="1"/>
      <w:numFmt w:val="bullet"/>
      <w:lvlText w:val=""/>
      <w:lvlJc w:val="left"/>
      <w:pPr>
        <w:ind w:left="1800" w:hanging="360"/>
      </w:pPr>
      <w:rPr>
        <w:rFonts w:ascii="Wingdings" w:hAnsi="Wingdings" w:hint="default"/>
      </w:rPr>
    </w:lvl>
    <w:lvl w:ilvl="3" w:tplc="F7260C42" w:tentative="1">
      <w:start w:val="1"/>
      <w:numFmt w:val="bullet"/>
      <w:lvlText w:val=""/>
      <w:lvlJc w:val="left"/>
      <w:pPr>
        <w:ind w:left="2520" w:hanging="360"/>
      </w:pPr>
      <w:rPr>
        <w:rFonts w:ascii="Symbol" w:hAnsi="Symbol" w:hint="default"/>
      </w:rPr>
    </w:lvl>
    <w:lvl w:ilvl="4" w:tplc="C4660D9C" w:tentative="1">
      <w:start w:val="1"/>
      <w:numFmt w:val="bullet"/>
      <w:lvlText w:val="o"/>
      <w:lvlJc w:val="left"/>
      <w:pPr>
        <w:ind w:left="3240" w:hanging="360"/>
      </w:pPr>
      <w:rPr>
        <w:rFonts w:ascii="Courier New" w:hAnsi="Courier New" w:cs="Courier New" w:hint="default"/>
      </w:rPr>
    </w:lvl>
    <w:lvl w:ilvl="5" w:tplc="9A902E14" w:tentative="1">
      <w:start w:val="1"/>
      <w:numFmt w:val="bullet"/>
      <w:lvlText w:val=""/>
      <w:lvlJc w:val="left"/>
      <w:pPr>
        <w:ind w:left="3960" w:hanging="360"/>
      </w:pPr>
      <w:rPr>
        <w:rFonts w:ascii="Wingdings" w:hAnsi="Wingdings" w:hint="default"/>
      </w:rPr>
    </w:lvl>
    <w:lvl w:ilvl="6" w:tplc="066EFCB0" w:tentative="1">
      <w:start w:val="1"/>
      <w:numFmt w:val="bullet"/>
      <w:lvlText w:val=""/>
      <w:lvlJc w:val="left"/>
      <w:pPr>
        <w:ind w:left="4680" w:hanging="360"/>
      </w:pPr>
      <w:rPr>
        <w:rFonts w:ascii="Symbol" w:hAnsi="Symbol" w:hint="default"/>
      </w:rPr>
    </w:lvl>
    <w:lvl w:ilvl="7" w:tplc="780AAE1C" w:tentative="1">
      <w:start w:val="1"/>
      <w:numFmt w:val="bullet"/>
      <w:lvlText w:val="o"/>
      <w:lvlJc w:val="left"/>
      <w:pPr>
        <w:ind w:left="5400" w:hanging="360"/>
      </w:pPr>
      <w:rPr>
        <w:rFonts w:ascii="Courier New" w:hAnsi="Courier New" w:cs="Courier New" w:hint="default"/>
      </w:rPr>
    </w:lvl>
    <w:lvl w:ilvl="8" w:tplc="1384EC82"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9932A2BE">
      <w:start w:val="1"/>
      <w:numFmt w:val="decimal"/>
      <w:lvlText w:val="%1."/>
      <w:lvlJc w:val="left"/>
      <w:pPr>
        <w:ind w:left="360" w:hanging="360"/>
      </w:pPr>
      <w:rPr>
        <w:rFonts w:ascii="Arial" w:eastAsia="Calibri" w:hAnsi="Arial" w:cs="Arial"/>
        <w:b/>
        <w:bCs/>
      </w:rPr>
    </w:lvl>
    <w:lvl w:ilvl="1" w:tplc="00921EEE" w:tentative="1">
      <w:start w:val="1"/>
      <w:numFmt w:val="bullet"/>
      <w:lvlText w:val="o"/>
      <w:lvlJc w:val="left"/>
      <w:pPr>
        <w:ind w:left="1080" w:hanging="360"/>
      </w:pPr>
      <w:rPr>
        <w:rFonts w:ascii="Courier New" w:hAnsi="Courier New" w:cs="Courier New" w:hint="default"/>
      </w:rPr>
    </w:lvl>
    <w:lvl w:ilvl="2" w:tplc="DF2050E6" w:tentative="1">
      <w:start w:val="1"/>
      <w:numFmt w:val="bullet"/>
      <w:lvlText w:val=""/>
      <w:lvlJc w:val="left"/>
      <w:pPr>
        <w:ind w:left="1800" w:hanging="360"/>
      </w:pPr>
      <w:rPr>
        <w:rFonts w:ascii="Wingdings" w:hAnsi="Wingdings" w:hint="default"/>
      </w:rPr>
    </w:lvl>
    <w:lvl w:ilvl="3" w:tplc="FB1C0EC0" w:tentative="1">
      <w:start w:val="1"/>
      <w:numFmt w:val="bullet"/>
      <w:lvlText w:val=""/>
      <w:lvlJc w:val="left"/>
      <w:pPr>
        <w:ind w:left="2520" w:hanging="360"/>
      </w:pPr>
      <w:rPr>
        <w:rFonts w:ascii="Symbol" w:hAnsi="Symbol" w:hint="default"/>
      </w:rPr>
    </w:lvl>
    <w:lvl w:ilvl="4" w:tplc="24BA3678" w:tentative="1">
      <w:start w:val="1"/>
      <w:numFmt w:val="bullet"/>
      <w:lvlText w:val="o"/>
      <w:lvlJc w:val="left"/>
      <w:pPr>
        <w:ind w:left="3240" w:hanging="360"/>
      </w:pPr>
      <w:rPr>
        <w:rFonts w:ascii="Courier New" w:hAnsi="Courier New" w:cs="Courier New" w:hint="default"/>
      </w:rPr>
    </w:lvl>
    <w:lvl w:ilvl="5" w:tplc="21CC0EE6" w:tentative="1">
      <w:start w:val="1"/>
      <w:numFmt w:val="bullet"/>
      <w:lvlText w:val=""/>
      <w:lvlJc w:val="left"/>
      <w:pPr>
        <w:ind w:left="3960" w:hanging="360"/>
      </w:pPr>
      <w:rPr>
        <w:rFonts w:ascii="Wingdings" w:hAnsi="Wingdings" w:hint="default"/>
      </w:rPr>
    </w:lvl>
    <w:lvl w:ilvl="6" w:tplc="0E1A5602" w:tentative="1">
      <w:start w:val="1"/>
      <w:numFmt w:val="bullet"/>
      <w:lvlText w:val=""/>
      <w:lvlJc w:val="left"/>
      <w:pPr>
        <w:ind w:left="4680" w:hanging="360"/>
      </w:pPr>
      <w:rPr>
        <w:rFonts w:ascii="Symbol" w:hAnsi="Symbol" w:hint="default"/>
      </w:rPr>
    </w:lvl>
    <w:lvl w:ilvl="7" w:tplc="1018C3FE" w:tentative="1">
      <w:start w:val="1"/>
      <w:numFmt w:val="bullet"/>
      <w:lvlText w:val="o"/>
      <w:lvlJc w:val="left"/>
      <w:pPr>
        <w:ind w:left="5400" w:hanging="360"/>
      </w:pPr>
      <w:rPr>
        <w:rFonts w:ascii="Courier New" w:hAnsi="Courier New" w:cs="Courier New" w:hint="default"/>
      </w:rPr>
    </w:lvl>
    <w:lvl w:ilvl="8" w:tplc="5CE88E80"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9A08B530">
      <w:start w:val="1"/>
      <w:numFmt w:val="decimal"/>
      <w:lvlText w:val="%1."/>
      <w:lvlJc w:val="left"/>
      <w:pPr>
        <w:ind w:left="360" w:hanging="360"/>
      </w:pPr>
      <w:rPr>
        <w:rFonts w:hint="default"/>
        <w:b/>
      </w:rPr>
    </w:lvl>
    <w:lvl w:ilvl="1" w:tplc="5EE02ECE" w:tentative="1">
      <w:start w:val="1"/>
      <w:numFmt w:val="lowerLetter"/>
      <w:lvlText w:val="%2."/>
      <w:lvlJc w:val="left"/>
      <w:pPr>
        <w:ind w:left="1080" w:hanging="360"/>
      </w:pPr>
    </w:lvl>
    <w:lvl w:ilvl="2" w:tplc="F8A43CBA" w:tentative="1">
      <w:start w:val="1"/>
      <w:numFmt w:val="lowerRoman"/>
      <w:lvlText w:val="%3."/>
      <w:lvlJc w:val="right"/>
      <w:pPr>
        <w:ind w:left="1800" w:hanging="180"/>
      </w:pPr>
    </w:lvl>
    <w:lvl w:ilvl="3" w:tplc="2DC89CF4" w:tentative="1">
      <w:start w:val="1"/>
      <w:numFmt w:val="decimal"/>
      <w:lvlText w:val="%4."/>
      <w:lvlJc w:val="left"/>
      <w:pPr>
        <w:ind w:left="2520" w:hanging="360"/>
      </w:pPr>
    </w:lvl>
    <w:lvl w:ilvl="4" w:tplc="AB7A171C" w:tentative="1">
      <w:start w:val="1"/>
      <w:numFmt w:val="lowerLetter"/>
      <w:lvlText w:val="%5."/>
      <w:lvlJc w:val="left"/>
      <w:pPr>
        <w:ind w:left="3240" w:hanging="360"/>
      </w:pPr>
    </w:lvl>
    <w:lvl w:ilvl="5" w:tplc="F8C44178" w:tentative="1">
      <w:start w:val="1"/>
      <w:numFmt w:val="lowerRoman"/>
      <w:lvlText w:val="%6."/>
      <w:lvlJc w:val="right"/>
      <w:pPr>
        <w:ind w:left="3960" w:hanging="180"/>
      </w:pPr>
    </w:lvl>
    <w:lvl w:ilvl="6" w:tplc="26249108" w:tentative="1">
      <w:start w:val="1"/>
      <w:numFmt w:val="decimal"/>
      <w:lvlText w:val="%7."/>
      <w:lvlJc w:val="left"/>
      <w:pPr>
        <w:ind w:left="4680" w:hanging="360"/>
      </w:pPr>
    </w:lvl>
    <w:lvl w:ilvl="7" w:tplc="6E4A657C" w:tentative="1">
      <w:start w:val="1"/>
      <w:numFmt w:val="lowerLetter"/>
      <w:lvlText w:val="%8."/>
      <w:lvlJc w:val="left"/>
      <w:pPr>
        <w:ind w:left="5400" w:hanging="360"/>
      </w:pPr>
    </w:lvl>
    <w:lvl w:ilvl="8" w:tplc="E2EABBB0"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0840D248">
      <w:start w:val="1"/>
      <w:numFmt w:val="decimal"/>
      <w:lvlText w:val="%1."/>
      <w:lvlJc w:val="left"/>
      <w:pPr>
        <w:ind w:left="360" w:hanging="360"/>
      </w:pPr>
      <w:rPr>
        <w:rFonts w:ascii="Arial" w:eastAsia="Calibri" w:hAnsi="Arial" w:cs="Arial"/>
        <w:b/>
        <w:bCs/>
      </w:rPr>
    </w:lvl>
    <w:lvl w:ilvl="1" w:tplc="A0C40FEA" w:tentative="1">
      <w:start w:val="1"/>
      <w:numFmt w:val="bullet"/>
      <w:lvlText w:val="o"/>
      <w:lvlJc w:val="left"/>
      <w:pPr>
        <w:ind w:left="1080" w:hanging="360"/>
      </w:pPr>
      <w:rPr>
        <w:rFonts w:ascii="Courier New" w:hAnsi="Courier New" w:cs="Courier New" w:hint="default"/>
      </w:rPr>
    </w:lvl>
    <w:lvl w:ilvl="2" w:tplc="EA508676" w:tentative="1">
      <w:start w:val="1"/>
      <w:numFmt w:val="bullet"/>
      <w:lvlText w:val=""/>
      <w:lvlJc w:val="left"/>
      <w:pPr>
        <w:ind w:left="1800" w:hanging="360"/>
      </w:pPr>
      <w:rPr>
        <w:rFonts w:ascii="Wingdings" w:hAnsi="Wingdings" w:hint="default"/>
      </w:rPr>
    </w:lvl>
    <w:lvl w:ilvl="3" w:tplc="EAA4300C" w:tentative="1">
      <w:start w:val="1"/>
      <w:numFmt w:val="bullet"/>
      <w:lvlText w:val=""/>
      <w:lvlJc w:val="left"/>
      <w:pPr>
        <w:ind w:left="2520" w:hanging="360"/>
      </w:pPr>
      <w:rPr>
        <w:rFonts w:ascii="Symbol" w:hAnsi="Symbol" w:hint="default"/>
      </w:rPr>
    </w:lvl>
    <w:lvl w:ilvl="4" w:tplc="AAE25176" w:tentative="1">
      <w:start w:val="1"/>
      <w:numFmt w:val="bullet"/>
      <w:lvlText w:val="o"/>
      <w:lvlJc w:val="left"/>
      <w:pPr>
        <w:ind w:left="3240" w:hanging="360"/>
      </w:pPr>
      <w:rPr>
        <w:rFonts w:ascii="Courier New" w:hAnsi="Courier New" w:cs="Courier New" w:hint="default"/>
      </w:rPr>
    </w:lvl>
    <w:lvl w:ilvl="5" w:tplc="9AFE770C" w:tentative="1">
      <w:start w:val="1"/>
      <w:numFmt w:val="bullet"/>
      <w:lvlText w:val=""/>
      <w:lvlJc w:val="left"/>
      <w:pPr>
        <w:ind w:left="3960" w:hanging="360"/>
      </w:pPr>
      <w:rPr>
        <w:rFonts w:ascii="Wingdings" w:hAnsi="Wingdings" w:hint="default"/>
      </w:rPr>
    </w:lvl>
    <w:lvl w:ilvl="6" w:tplc="A3160722" w:tentative="1">
      <w:start w:val="1"/>
      <w:numFmt w:val="bullet"/>
      <w:lvlText w:val=""/>
      <w:lvlJc w:val="left"/>
      <w:pPr>
        <w:ind w:left="4680" w:hanging="360"/>
      </w:pPr>
      <w:rPr>
        <w:rFonts w:ascii="Symbol" w:hAnsi="Symbol" w:hint="default"/>
      </w:rPr>
    </w:lvl>
    <w:lvl w:ilvl="7" w:tplc="1B7243A4" w:tentative="1">
      <w:start w:val="1"/>
      <w:numFmt w:val="bullet"/>
      <w:lvlText w:val="o"/>
      <w:lvlJc w:val="left"/>
      <w:pPr>
        <w:ind w:left="5400" w:hanging="360"/>
      </w:pPr>
      <w:rPr>
        <w:rFonts w:ascii="Courier New" w:hAnsi="Courier New" w:cs="Courier New" w:hint="default"/>
      </w:rPr>
    </w:lvl>
    <w:lvl w:ilvl="8" w:tplc="56C8B060"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272AEA2A">
      <w:start w:val="1"/>
      <w:numFmt w:val="bullet"/>
      <w:lvlText w:val=""/>
      <w:lvlJc w:val="left"/>
      <w:pPr>
        <w:ind w:left="720" w:hanging="360"/>
      </w:pPr>
      <w:rPr>
        <w:rFonts w:ascii="Symbol" w:hAnsi="Symbol" w:hint="default"/>
      </w:rPr>
    </w:lvl>
    <w:lvl w:ilvl="1" w:tplc="DC320AF0">
      <w:start w:val="1"/>
      <w:numFmt w:val="bullet"/>
      <w:lvlText w:val="o"/>
      <w:lvlJc w:val="left"/>
      <w:pPr>
        <w:ind w:left="1440" w:hanging="360"/>
      </w:pPr>
      <w:rPr>
        <w:rFonts w:ascii="Courier New" w:hAnsi="Courier New" w:cs="Courier New" w:hint="default"/>
      </w:rPr>
    </w:lvl>
    <w:lvl w:ilvl="2" w:tplc="DC62379E">
      <w:start w:val="1"/>
      <w:numFmt w:val="bullet"/>
      <w:lvlText w:val=""/>
      <w:lvlJc w:val="left"/>
      <w:pPr>
        <w:ind w:left="2160" w:hanging="360"/>
      </w:pPr>
      <w:rPr>
        <w:rFonts w:ascii="Wingdings" w:hAnsi="Wingdings" w:hint="default"/>
      </w:rPr>
    </w:lvl>
    <w:lvl w:ilvl="3" w:tplc="1C08BAF6">
      <w:start w:val="1"/>
      <w:numFmt w:val="bullet"/>
      <w:lvlText w:val=""/>
      <w:lvlJc w:val="left"/>
      <w:pPr>
        <w:ind w:left="2880" w:hanging="360"/>
      </w:pPr>
      <w:rPr>
        <w:rFonts w:ascii="Symbol" w:hAnsi="Symbol" w:hint="default"/>
      </w:rPr>
    </w:lvl>
    <w:lvl w:ilvl="4" w:tplc="E45E682E">
      <w:start w:val="1"/>
      <w:numFmt w:val="bullet"/>
      <w:lvlText w:val="o"/>
      <w:lvlJc w:val="left"/>
      <w:pPr>
        <w:ind w:left="3600" w:hanging="360"/>
      </w:pPr>
      <w:rPr>
        <w:rFonts w:ascii="Courier New" w:hAnsi="Courier New" w:cs="Courier New" w:hint="default"/>
      </w:rPr>
    </w:lvl>
    <w:lvl w:ilvl="5" w:tplc="1CD8E296">
      <w:start w:val="1"/>
      <w:numFmt w:val="bullet"/>
      <w:lvlText w:val=""/>
      <w:lvlJc w:val="left"/>
      <w:pPr>
        <w:ind w:left="4320" w:hanging="360"/>
      </w:pPr>
      <w:rPr>
        <w:rFonts w:ascii="Wingdings" w:hAnsi="Wingdings" w:hint="default"/>
      </w:rPr>
    </w:lvl>
    <w:lvl w:ilvl="6" w:tplc="49827B50">
      <w:start w:val="1"/>
      <w:numFmt w:val="bullet"/>
      <w:lvlText w:val=""/>
      <w:lvlJc w:val="left"/>
      <w:pPr>
        <w:ind w:left="5040" w:hanging="360"/>
      </w:pPr>
      <w:rPr>
        <w:rFonts w:ascii="Symbol" w:hAnsi="Symbol" w:hint="default"/>
      </w:rPr>
    </w:lvl>
    <w:lvl w:ilvl="7" w:tplc="09DA6DBE">
      <w:start w:val="1"/>
      <w:numFmt w:val="bullet"/>
      <w:lvlText w:val="o"/>
      <w:lvlJc w:val="left"/>
      <w:pPr>
        <w:ind w:left="5760" w:hanging="360"/>
      </w:pPr>
      <w:rPr>
        <w:rFonts w:ascii="Courier New" w:hAnsi="Courier New" w:cs="Courier New" w:hint="default"/>
      </w:rPr>
    </w:lvl>
    <w:lvl w:ilvl="8" w:tplc="ADB81CB6">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9C1EC360">
      <w:start w:val="1"/>
      <w:numFmt w:val="bullet"/>
      <w:lvlText w:val=""/>
      <w:lvlJc w:val="left"/>
      <w:pPr>
        <w:ind w:left="360" w:hanging="360"/>
      </w:pPr>
      <w:rPr>
        <w:rFonts w:ascii="Symbol" w:hAnsi="Symbol" w:hint="default"/>
      </w:rPr>
    </w:lvl>
    <w:lvl w:ilvl="1" w:tplc="AB58F1F2" w:tentative="1">
      <w:start w:val="1"/>
      <w:numFmt w:val="bullet"/>
      <w:lvlText w:val="o"/>
      <w:lvlJc w:val="left"/>
      <w:pPr>
        <w:ind w:left="1080" w:hanging="360"/>
      </w:pPr>
      <w:rPr>
        <w:rFonts w:ascii="Courier New" w:hAnsi="Courier New" w:cs="Courier New" w:hint="default"/>
      </w:rPr>
    </w:lvl>
    <w:lvl w:ilvl="2" w:tplc="6CAEAA24" w:tentative="1">
      <w:start w:val="1"/>
      <w:numFmt w:val="bullet"/>
      <w:lvlText w:val=""/>
      <w:lvlJc w:val="left"/>
      <w:pPr>
        <w:ind w:left="1800" w:hanging="360"/>
      </w:pPr>
      <w:rPr>
        <w:rFonts w:ascii="Wingdings" w:hAnsi="Wingdings" w:hint="default"/>
      </w:rPr>
    </w:lvl>
    <w:lvl w:ilvl="3" w:tplc="B5FAE2C8" w:tentative="1">
      <w:start w:val="1"/>
      <w:numFmt w:val="bullet"/>
      <w:lvlText w:val=""/>
      <w:lvlJc w:val="left"/>
      <w:pPr>
        <w:ind w:left="2520" w:hanging="360"/>
      </w:pPr>
      <w:rPr>
        <w:rFonts w:ascii="Symbol" w:hAnsi="Symbol" w:hint="default"/>
      </w:rPr>
    </w:lvl>
    <w:lvl w:ilvl="4" w:tplc="A48633FA" w:tentative="1">
      <w:start w:val="1"/>
      <w:numFmt w:val="bullet"/>
      <w:lvlText w:val="o"/>
      <w:lvlJc w:val="left"/>
      <w:pPr>
        <w:ind w:left="3240" w:hanging="360"/>
      </w:pPr>
      <w:rPr>
        <w:rFonts w:ascii="Courier New" w:hAnsi="Courier New" w:cs="Courier New" w:hint="default"/>
      </w:rPr>
    </w:lvl>
    <w:lvl w:ilvl="5" w:tplc="6FC8D154" w:tentative="1">
      <w:start w:val="1"/>
      <w:numFmt w:val="bullet"/>
      <w:lvlText w:val=""/>
      <w:lvlJc w:val="left"/>
      <w:pPr>
        <w:ind w:left="3960" w:hanging="360"/>
      </w:pPr>
      <w:rPr>
        <w:rFonts w:ascii="Wingdings" w:hAnsi="Wingdings" w:hint="default"/>
      </w:rPr>
    </w:lvl>
    <w:lvl w:ilvl="6" w:tplc="36060AFC" w:tentative="1">
      <w:start w:val="1"/>
      <w:numFmt w:val="bullet"/>
      <w:lvlText w:val=""/>
      <w:lvlJc w:val="left"/>
      <w:pPr>
        <w:ind w:left="4680" w:hanging="360"/>
      </w:pPr>
      <w:rPr>
        <w:rFonts w:ascii="Symbol" w:hAnsi="Symbol" w:hint="default"/>
      </w:rPr>
    </w:lvl>
    <w:lvl w:ilvl="7" w:tplc="A8EA9E56" w:tentative="1">
      <w:start w:val="1"/>
      <w:numFmt w:val="bullet"/>
      <w:lvlText w:val="o"/>
      <w:lvlJc w:val="left"/>
      <w:pPr>
        <w:ind w:left="5400" w:hanging="360"/>
      </w:pPr>
      <w:rPr>
        <w:rFonts w:ascii="Courier New" w:hAnsi="Courier New" w:cs="Courier New" w:hint="default"/>
      </w:rPr>
    </w:lvl>
    <w:lvl w:ilvl="8" w:tplc="C9684DCA"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157DA"/>
    <w:rsid w:val="00020A61"/>
    <w:rsid w:val="00021FFD"/>
    <w:rsid w:val="00022309"/>
    <w:rsid w:val="00023C42"/>
    <w:rsid w:val="000245FE"/>
    <w:rsid w:val="00025BE5"/>
    <w:rsid w:val="00025E65"/>
    <w:rsid w:val="000276C5"/>
    <w:rsid w:val="0003373B"/>
    <w:rsid w:val="0003721B"/>
    <w:rsid w:val="000377EF"/>
    <w:rsid w:val="0004044B"/>
    <w:rsid w:val="00041E43"/>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C5F76"/>
    <w:rsid w:val="000D129E"/>
    <w:rsid w:val="000D15A3"/>
    <w:rsid w:val="000D60AA"/>
    <w:rsid w:val="000D7A00"/>
    <w:rsid w:val="000E07DE"/>
    <w:rsid w:val="000E0DB3"/>
    <w:rsid w:val="000E38D8"/>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4DBE"/>
    <w:rsid w:val="0017691D"/>
    <w:rsid w:val="00182246"/>
    <w:rsid w:val="0018718E"/>
    <w:rsid w:val="001875E2"/>
    <w:rsid w:val="001930C0"/>
    <w:rsid w:val="001944C1"/>
    <w:rsid w:val="00197BEC"/>
    <w:rsid w:val="001A1FEA"/>
    <w:rsid w:val="001A31C6"/>
    <w:rsid w:val="001A6122"/>
    <w:rsid w:val="001A75B7"/>
    <w:rsid w:val="001A767A"/>
    <w:rsid w:val="001B0DA4"/>
    <w:rsid w:val="001B466B"/>
    <w:rsid w:val="001B5D0D"/>
    <w:rsid w:val="001B631D"/>
    <w:rsid w:val="001B6D4E"/>
    <w:rsid w:val="001C25F3"/>
    <w:rsid w:val="001C2759"/>
    <w:rsid w:val="001C3D80"/>
    <w:rsid w:val="001C54B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0EC5"/>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016"/>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3E2C"/>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25FFA"/>
    <w:rsid w:val="0053071E"/>
    <w:rsid w:val="00530B0F"/>
    <w:rsid w:val="00532653"/>
    <w:rsid w:val="00534BDF"/>
    <w:rsid w:val="0054211A"/>
    <w:rsid w:val="0054323B"/>
    <w:rsid w:val="005444CF"/>
    <w:rsid w:val="005459A6"/>
    <w:rsid w:val="00545C59"/>
    <w:rsid w:val="00555DA6"/>
    <w:rsid w:val="00556EF0"/>
    <w:rsid w:val="00557BD3"/>
    <w:rsid w:val="0056026D"/>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360D"/>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21"/>
    <w:rsid w:val="00795EC5"/>
    <w:rsid w:val="007A4F9C"/>
    <w:rsid w:val="007A7653"/>
    <w:rsid w:val="007B4C3D"/>
    <w:rsid w:val="007C2D0D"/>
    <w:rsid w:val="007C6779"/>
    <w:rsid w:val="007C762E"/>
    <w:rsid w:val="007C7904"/>
    <w:rsid w:val="007D1CCC"/>
    <w:rsid w:val="007D6211"/>
    <w:rsid w:val="007E121F"/>
    <w:rsid w:val="007E75E3"/>
    <w:rsid w:val="007F1C52"/>
    <w:rsid w:val="007F492B"/>
    <w:rsid w:val="007F4F5F"/>
    <w:rsid w:val="007F56C2"/>
    <w:rsid w:val="007F68D9"/>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0886"/>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62D"/>
    <w:rsid w:val="00A41BF8"/>
    <w:rsid w:val="00A55234"/>
    <w:rsid w:val="00A5759C"/>
    <w:rsid w:val="00A57F40"/>
    <w:rsid w:val="00A60B72"/>
    <w:rsid w:val="00A62F51"/>
    <w:rsid w:val="00A63817"/>
    <w:rsid w:val="00A66C90"/>
    <w:rsid w:val="00A724E5"/>
    <w:rsid w:val="00A76042"/>
    <w:rsid w:val="00A80BB6"/>
    <w:rsid w:val="00A81D87"/>
    <w:rsid w:val="00A81F6C"/>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70AF"/>
    <w:rsid w:val="00B47764"/>
    <w:rsid w:val="00B47821"/>
    <w:rsid w:val="00B501F4"/>
    <w:rsid w:val="00B52317"/>
    <w:rsid w:val="00B52481"/>
    <w:rsid w:val="00B60746"/>
    <w:rsid w:val="00B6170A"/>
    <w:rsid w:val="00B72470"/>
    <w:rsid w:val="00B72C2C"/>
    <w:rsid w:val="00B742A0"/>
    <w:rsid w:val="00B7438E"/>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D4917"/>
    <w:rsid w:val="00BE1119"/>
    <w:rsid w:val="00BE15FA"/>
    <w:rsid w:val="00BE3097"/>
    <w:rsid w:val="00BE6BF0"/>
    <w:rsid w:val="00BF2581"/>
    <w:rsid w:val="00BF331F"/>
    <w:rsid w:val="00BF3421"/>
    <w:rsid w:val="00BF4A36"/>
    <w:rsid w:val="00BF59A5"/>
    <w:rsid w:val="00C060AD"/>
    <w:rsid w:val="00C06156"/>
    <w:rsid w:val="00C066C1"/>
    <w:rsid w:val="00C06BD4"/>
    <w:rsid w:val="00C07D91"/>
    <w:rsid w:val="00C10A04"/>
    <w:rsid w:val="00C11355"/>
    <w:rsid w:val="00C11405"/>
    <w:rsid w:val="00C137CB"/>
    <w:rsid w:val="00C168A5"/>
    <w:rsid w:val="00C17AAF"/>
    <w:rsid w:val="00C22E17"/>
    <w:rsid w:val="00C257C0"/>
    <w:rsid w:val="00C30100"/>
    <w:rsid w:val="00C37AFC"/>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230"/>
    <w:rsid w:val="00C90892"/>
    <w:rsid w:val="00C916E1"/>
    <w:rsid w:val="00C91B2B"/>
    <w:rsid w:val="00C92074"/>
    <w:rsid w:val="00C92400"/>
    <w:rsid w:val="00C93AB0"/>
    <w:rsid w:val="00C943A1"/>
    <w:rsid w:val="00CA54DA"/>
    <w:rsid w:val="00CA6313"/>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DF6FA1"/>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28A2"/>
    <w:rsid w:val="00F2656C"/>
    <w:rsid w:val="00F32010"/>
    <w:rsid w:val="00F34439"/>
    <w:rsid w:val="00F34E18"/>
    <w:rsid w:val="00F35DAD"/>
    <w:rsid w:val="00F40D67"/>
    <w:rsid w:val="00F44D0F"/>
    <w:rsid w:val="00F62702"/>
    <w:rsid w:val="00F65BD3"/>
    <w:rsid w:val="00F71A8E"/>
    <w:rsid w:val="00F73C54"/>
    <w:rsid w:val="00F746CA"/>
    <w:rsid w:val="00F75548"/>
    <w:rsid w:val="00F77395"/>
    <w:rsid w:val="00F81CA0"/>
    <w:rsid w:val="00F86005"/>
    <w:rsid w:val="00F90DE3"/>
    <w:rsid w:val="00F9412F"/>
    <w:rsid w:val="00F95EA9"/>
    <w:rsid w:val="00F97CFD"/>
    <w:rsid w:val="00FA2BBD"/>
    <w:rsid w:val="00FA2E7D"/>
    <w:rsid w:val="00FA2EF2"/>
    <w:rsid w:val="00FA7853"/>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9959"/>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hyperlink" Target="http://www.1800respect.org.au" TargetMode="External"/><Relationship Id="rId7" Type="http://schemas.openxmlformats.org/officeDocument/2006/relationships/settings" Target="settings.xml"/><Relationship Id="rId12" Type="http://schemas.openxmlformats.org/officeDocument/2006/relationships/hyperlink" Target="https://www.tisnational.gov.au/"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afety-topic/managing-health-and-safety/consultation/health-and-safety-representatives-and-work-grou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2.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4.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Rissa Catibog-Armendez</cp:lastModifiedBy>
  <cp:revision>6</cp:revision>
  <cp:lastPrinted>2023-11-30T00:43:00Z</cp:lastPrinted>
  <dcterms:created xsi:type="dcterms:W3CDTF">2025-05-28T06:55:00Z</dcterms:created>
  <dcterms:modified xsi:type="dcterms:W3CDTF">2025-05-30T00:55:00Z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0x010100A92F718272E7C94990FCE54D2FBE03EB</vt:lpwstr>
  </property>
  <property fmtid="{D5CDD505-2E9C-101B-9397-08002B2CF9AE}" pid="3" name="MSIP_Label_79d889eb-932f-4752-8739-64d25806ef64_ActionId">
    <vt:lpwstr>1cf19695-8bd7-4941-8dfa-96b542ceded8</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2023-02-22T04:21:13Z</vt:lpwstr>
  </property>
  <property fmtid="{D5CDD505-2E9C-101B-9397-08002B2CF9AE}" pid="9" name="MSIP_Label_79d889eb-932f-4752-8739-64d25806ef64_SiteId">
    <vt:lpwstr>dd0cfd15-4558-4b12-8bad-ea26984fc417</vt:lpwstr>
  </property>
</Properties>
</file>