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CAC9E" w14:textId="77777777" w:rsidR="00347913" w:rsidRPr="00127256" w:rsidRDefault="00E01139" w:rsidP="00E6283A">
      <w:pPr>
        <w:pStyle w:val="Title"/>
        <w:rPr>
          <w:i w:val="0"/>
        </w:rPr>
      </w:pPr>
      <w:bookmarkStart w:id="0" w:name="_Toc271023717"/>
      <w:bookmarkStart w:id="1" w:name="_Toc271096638"/>
      <w:bookmarkStart w:id="2" w:name="_Toc271532795"/>
      <w:bookmarkStart w:id="3" w:name="_Toc384972685"/>
      <w:r w:rsidRPr="00127256">
        <w:rPr>
          <w:i w:val="0"/>
        </w:rPr>
        <w:t xml:space="preserve">GUIDE FOR </w:t>
      </w:r>
      <w:r w:rsidR="000C72E9" w:rsidRPr="00127256">
        <w:rPr>
          <w:i w:val="0"/>
        </w:rPr>
        <w:t>AMUSEMENT DEVICES</w:t>
      </w:r>
      <w:bookmarkStart w:id="4" w:name="_Toc271026268"/>
      <w:bookmarkStart w:id="5" w:name="_Toc271096640"/>
      <w:bookmarkStart w:id="6" w:name="_Toc271532797"/>
      <w:bookmarkEnd w:id="0"/>
      <w:bookmarkEnd w:id="1"/>
      <w:bookmarkEnd w:id="2"/>
      <w:bookmarkEnd w:id="3"/>
    </w:p>
    <w:p w14:paraId="591F5F99" w14:textId="77777777" w:rsidR="00FA27E4" w:rsidRDefault="00426AD1" w:rsidP="00975910">
      <w:pPr>
        <w:rPr>
          <w:rFonts w:cs="Arial"/>
        </w:rPr>
      </w:pPr>
      <w:r w:rsidRPr="00F6195E">
        <w:t>This</w:t>
      </w:r>
      <w:r w:rsidR="00E067BC" w:rsidRPr="00F6195E">
        <w:t xml:space="preserve"> Guide</w:t>
      </w:r>
      <w:r w:rsidRPr="00426AD1">
        <w:t xml:space="preserve"> provides</w:t>
      </w:r>
      <w:r w:rsidR="00127256">
        <w:t xml:space="preserve"> general</w:t>
      </w:r>
      <w:r w:rsidRPr="00426AD1">
        <w:t xml:space="preserve"> information on how to manage</w:t>
      </w:r>
      <w:r w:rsidR="00244811">
        <w:t xml:space="preserve"> the risks associated with </w:t>
      </w:r>
      <w:r>
        <w:t xml:space="preserve">amusement devices </w:t>
      </w:r>
      <w:r w:rsidR="00244811">
        <w:t>and passenger ropeways</w:t>
      </w:r>
      <w:r w:rsidRPr="00426AD1">
        <w:t xml:space="preserve"> at a workplace.</w:t>
      </w:r>
      <w:r w:rsidRPr="00426AD1">
        <w:rPr>
          <w:rFonts w:cs="Arial"/>
        </w:rPr>
        <w:t xml:space="preserve"> </w:t>
      </w:r>
    </w:p>
    <w:p w14:paraId="2193919E" w14:textId="6BD5CBE7" w:rsidR="006200AC" w:rsidRDefault="00D8639C" w:rsidP="00F569B6">
      <w:pPr>
        <w:rPr>
          <w:lang w:eastAsia="en-AU"/>
        </w:rPr>
      </w:pPr>
      <w:r>
        <w:rPr>
          <w:lang w:eastAsia="en-AU"/>
        </w:rPr>
        <w:t>Unless otherwise stated</w:t>
      </w:r>
      <w:r w:rsidR="001F3647">
        <w:rPr>
          <w:lang w:eastAsia="en-AU"/>
        </w:rPr>
        <w:t>,</w:t>
      </w:r>
      <w:r>
        <w:rPr>
          <w:lang w:eastAsia="en-AU"/>
        </w:rPr>
        <w:t xml:space="preserve"> </w:t>
      </w:r>
      <w:r w:rsidR="006200AC">
        <w:rPr>
          <w:lang w:eastAsia="en-AU"/>
        </w:rPr>
        <w:t xml:space="preserve">the </w:t>
      </w:r>
      <w:r>
        <w:rPr>
          <w:lang w:eastAsia="en-AU"/>
        </w:rPr>
        <w:t xml:space="preserve">term amusement </w:t>
      </w:r>
      <w:r w:rsidR="006200AC">
        <w:rPr>
          <w:lang w:eastAsia="en-AU"/>
        </w:rPr>
        <w:t xml:space="preserve">devices </w:t>
      </w:r>
      <w:r w:rsidR="002765B1">
        <w:rPr>
          <w:lang w:eastAsia="en-AU"/>
        </w:rPr>
        <w:t>in this Guide includes</w:t>
      </w:r>
      <w:r>
        <w:rPr>
          <w:lang w:eastAsia="en-AU"/>
        </w:rPr>
        <w:t xml:space="preserve"> both amusement devices and passenger ropeways. </w:t>
      </w:r>
    </w:p>
    <w:p w14:paraId="7FEA7485" w14:textId="0570ED8D" w:rsidR="00426AD1" w:rsidRPr="0037483F" w:rsidRDefault="00D8639C" w:rsidP="00F569B6">
      <w:pPr>
        <w:rPr>
          <w:lang w:eastAsia="en-AU"/>
        </w:rPr>
      </w:pPr>
      <w:r w:rsidRPr="00F76D30">
        <w:rPr>
          <w:lang w:eastAsia="en-AU"/>
        </w:rPr>
        <w:t xml:space="preserve">This </w:t>
      </w:r>
      <w:r w:rsidR="00F1536D" w:rsidRPr="00F76D30">
        <w:rPr>
          <w:lang w:eastAsia="en-AU"/>
        </w:rPr>
        <w:t>G</w:t>
      </w:r>
      <w:r w:rsidR="006200AC" w:rsidRPr="00F76D30">
        <w:rPr>
          <w:lang w:eastAsia="en-AU"/>
        </w:rPr>
        <w:t>uide is</w:t>
      </w:r>
      <w:r w:rsidR="00426AD1" w:rsidRPr="00F76D30">
        <w:rPr>
          <w:lang w:eastAsia="en-AU"/>
        </w:rPr>
        <w:t xml:space="preserve"> supported by information sheets for small business including </w:t>
      </w:r>
      <w:r w:rsidR="009329D8" w:rsidRPr="00F76D30">
        <w:rPr>
          <w:lang w:eastAsia="en-AU"/>
        </w:rPr>
        <w:t xml:space="preserve">information </w:t>
      </w:r>
      <w:r w:rsidR="00426AD1" w:rsidRPr="00F76D30">
        <w:rPr>
          <w:lang w:eastAsia="en-AU"/>
        </w:rPr>
        <w:t>for</w:t>
      </w:r>
      <w:r w:rsidR="00D854A8">
        <w:t xml:space="preserve"> </w:t>
      </w:r>
      <w:hyperlink r:id="rId11" w:history="1">
        <w:r w:rsidR="00D854A8" w:rsidRPr="003B22F8">
          <w:rPr>
            <w:rStyle w:val="Hyperlink"/>
          </w:rPr>
          <w:t>owners and operators</w:t>
        </w:r>
      </w:hyperlink>
      <w:r w:rsidR="00426AD1" w:rsidRPr="00F76D30">
        <w:rPr>
          <w:lang w:eastAsia="en-AU"/>
        </w:rPr>
        <w:t xml:space="preserve">; </w:t>
      </w:r>
      <w:hyperlink r:id="rId12" w:history="1">
        <w:r w:rsidR="00426AD1" w:rsidRPr="00F36B9E">
          <w:rPr>
            <w:rStyle w:val="Hyperlink"/>
            <w:lang w:eastAsia="en-AU"/>
          </w:rPr>
          <w:t>plant designers</w:t>
        </w:r>
      </w:hyperlink>
      <w:r w:rsidR="00426AD1" w:rsidRPr="00F36B9E">
        <w:rPr>
          <w:lang w:eastAsia="en-AU"/>
        </w:rPr>
        <w:t xml:space="preserve">, </w:t>
      </w:r>
      <w:hyperlink r:id="rId13" w:history="1">
        <w:r w:rsidR="00426AD1" w:rsidRPr="00F36B9E">
          <w:rPr>
            <w:rStyle w:val="Hyperlink"/>
            <w:lang w:eastAsia="en-AU"/>
          </w:rPr>
          <w:t>manufacturers</w:t>
        </w:r>
      </w:hyperlink>
      <w:r w:rsidR="00426AD1" w:rsidRPr="00F36B9E">
        <w:rPr>
          <w:lang w:eastAsia="en-AU"/>
        </w:rPr>
        <w:t xml:space="preserve">, </w:t>
      </w:r>
      <w:hyperlink r:id="rId14" w:history="1">
        <w:r w:rsidR="00E01139" w:rsidRPr="00F36B9E">
          <w:rPr>
            <w:rStyle w:val="Hyperlink"/>
            <w:lang w:eastAsia="en-AU"/>
          </w:rPr>
          <w:t>importers and suppliers</w:t>
        </w:r>
      </w:hyperlink>
      <w:r w:rsidR="00E01139" w:rsidRPr="00F76D30">
        <w:rPr>
          <w:lang w:eastAsia="en-AU"/>
        </w:rPr>
        <w:t xml:space="preserve">; a </w:t>
      </w:r>
      <w:hyperlink r:id="rId15" w:history="1">
        <w:r w:rsidR="00E01139" w:rsidRPr="00F76D30">
          <w:rPr>
            <w:rStyle w:val="Hyperlink"/>
            <w:lang w:eastAsia="en-AU"/>
          </w:rPr>
          <w:t>checklist for operators</w:t>
        </w:r>
      </w:hyperlink>
      <w:r w:rsidR="00E01139" w:rsidRPr="00F76D30">
        <w:rPr>
          <w:lang w:eastAsia="en-AU"/>
        </w:rPr>
        <w:t xml:space="preserve">; and information sheets for </w:t>
      </w:r>
      <w:hyperlink r:id="rId16" w:history="1">
        <w:r w:rsidR="00E01139" w:rsidRPr="00F76D30">
          <w:rPr>
            <w:rStyle w:val="Hyperlink"/>
            <w:lang w:eastAsia="en-AU"/>
          </w:rPr>
          <w:t xml:space="preserve">inflatable </w:t>
        </w:r>
        <w:r w:rsidR="002765B1" w:rsidRPr="00F76D30">
          <w:rPr>
            <w:rStyle w:val="Hyperlink"/>
            <w:lang w:eastAsia="en-AU"/>
          </w:rPr>
          <w:t xml:space="preserve">amusement </w:t>
        </w:r>
        <w:r w:rsidR="00E01139" w:rsidRPr="00F76D30">
          <w:rPr>
            <w:rStyle w:val="Hyperlink"/>
            <w:lang w:eastAsia="en-AU"/>
          </w:rPr>
          <w:t>devices</w:t>
        </w:r>
      </w:hyperlink>
      <w:r w:rsidR="00E01139" w:rsidRPr="0037483F">
        <w:rPr>
          <w:lang w:eastAsia="en-AU"/>
        </w:rPr>
        <w:t xml:space="preserve"> and </w:t>
      </w:r>
      <w:hyperlink r:id="rId17" w:history="1">
        <w:r w:rsidR="00E01139" w:rsidRPr="00E64E0F">
          <w:rPr>
            <w:rStyle w:val="Hyperlink"/>
            <w:lang w:eastAsia="en-AU"/>
          </w:rPr>
          <w:t>annual inspection and records</w:t>
        </w:r>
      </w:hyperlink>
      <w:r w:rsidR="00426AD1" w:rsidRPr="0037483F">
        <w:rPr>
          <w:lang w:eastAsia="en-AU"/>
        </w:rPr>
        <w:t>.</w:t>
      </w:r>
    </w:p>
    <w:p w14:paraId="683E69BC" w14:textId="77777777" w:rsidR="004E6773" w:rsidRPr="00127256" w:rsidRDefault="004E6773" w:rsidP="00E6283A">
      <w:pPr>
        <w:pStyle w:val="Heading2"/>
        <w:rPr>
          <w:i w:val="0"/>
        </w:rPr>
      </w:pPr>
      <w:bookmarkStart w:id="7" w:name="_Toc384972687"/>
      <w:bookmarkStart w:id="8" w:name="_Toc384972688"/>
      <w:bookmarkStart w:id="9" w:name="_Toc384972689"/>
      <w:bookmarkStart w:id="10" w:name="_Toc384972690"/>
      <w:bookmarkStart w:id="11" w:name="_Toc384972691"/>
      <w:bookmarkStart w:id="12" w:name="_Toc384972692"/>
      <w:bookmarkStart w:id="13" w:name="_Toc384972693"/>
      <w:bookmarkStart w:id="14" w:name="_Toc384972694"/>
      <w:bookmarkStart w:id="15" w:name="_Toc384972695"/>
      <w:bookmarkStart w:id="16" w:name="_Toc384972697"/>
      <w:bookmarkStart w:id="17" w:name="_Toc384972698"/>
      <w:bookmarkEnd w:id="7"/>
      <w:bookmarkEnd w:id="8"/>
      <w:bookmarkEnd w:id="9"/>
      <w:bookmarkEnd w:id="10"/>
      <w:bookmarkEnd w:id="11"/>
      <w:bookmarkEnd w:id="12"/>
      <w:bookmarkEnd w:id="13"/>
      <w:bookmarkEnd w:id="14"/>
      <w:bookmarkEnd w:id="15"/>
      <w:bookmarkEnd w:id="16"/>
      <w:r w:rsidRPr="00127256">
        <w:rPr>
          <w:i w:val="0"/>
        </w:rPr>
        <w:t>What is an amusement device?</w:t>
      </w:r>
      <w:bookmarkEnd w:id="17"/>
    </w:p>
    <w:p w14:paraId="0E162542" w14:textId="77777777" w:rsidR="004E6773" w:rsidRPr="00FE100F" w:rsidRDefault="004E6773" w:rsidP="00F569B6">
      <w:pPr>
        <w:rPr>
          <w:rFonts w:eastAsia="Times New Roman" w:cs="Arial"/>
          <w:bCs/>
          <w:iCs/>
          <w:lang w:eastAsia="en-AU"/>
        </w:rPr>
      </w:pPr>
      <w:r w:rsidRPr="00784EE2">
        <w:rPr>
          <w:rFonts w:eastAsia="Times New Roman" w:cs="Arial"/>
          <w:bCs/>
          <w:iCs/>
          <w:lang w:eastAsia="en-AU"/>
        </w:rPr>
        <w:t xml:space="preserve">An </w:t>
      </w:r>
      <w:r w:rsidRPr="00FE100F">
        <w:rPr>
          <w:rFonts w:eastAsia="Times New Roman" w:cs="Arial"/>
          <w:b/>
          <w:bCs/>
          <w:iCs/>
          <w:lang w:eastAsia="en-AU"/>
        </w:rPr>
        <w:t>amusement device</w:t>
      </w:r>
      <w:r w:rsidRPr="00FE100F">
        <w:rPr>
          <w:rFonts w:eastAsia="Times New Roman" w:cs="Arial"/>
          <w:bCs/>
          <w:iCs/>
          <w:lang w:eastAsia="en-AU"/>
        </w:rPr>
        <w:t xml:space="preserve"> is an item of </w:t>
      </w:r>
      <w:r w:rsidRPr="00FE100F">
        <w:t xml:space="preserve">plant operated for hire or reward that provides entertainment, sightseeing or amusement through movement of the equipment, or </w:t>
      </w:r>
      <w:r w:rsidR="003B670F" w:rsidRPr="00FE100F">
        <w:t xml:space="preserve">part </w:t>
      </w:r>
      <w:r w:rsidRPr="00FE100F">
        <w:t>of the equipment, or when</w:t>
      </w:r>
      <w:r w:rsidR="00B10133">
        <w:t xml:space="preserve"> </w:t>
      </w:r>
      <w:r w:rsidRPr="00FE100F">
        <w:t xml:space="preserve">passengers or other users travel or move on, around or </w:t>
      </w:r>
      <w:r w:rsidR="003B670F" w:rsidRPr="00FE100F">
        <w:t xml:space="preserve">along </w:t>
      </w:r>
      <w:r w:rsidRPr="00FE100F">
        <w:t>the equipment</w:t>
      </w:r>
      <w:r w:rsidRPr="00FE100F">
        <w:rPr>
          <w:rFonts w:eastAsia="Times New Roman" w:cs="Arial"/>
          <w:bCs/>
          <w:iCs/>
          <w:lang w:eastAsia="en-AU"/>
        </w:rPr>
        <w:t>.</w:t>
      </w:r>
    </w:p>
    <w:p w14:paraId="694762F8" w14:textId="77777777" w:rsidR="004E6773" w:rsidRPr="00FE100F" w:rsidRDefault="004E6773" w:rsidP="00F569B6">
      <w:r w:rsidRPr="00FE100F">
        <w:t xml:space="preserve">Amusement devices do </w:t>
      </w:r>
      <w:r w:rsidRPr="00810655">
        <w:rPr>
          <w:u w:val="single"/>
        </w:rPr>
        <w:t>not</w:t>
      </w:r>
      <w:r w:rsidRPr="00FE100F">
        <w:t xml:space="preserve"> include:</w:t>
      </w:r>
    </w:p>
    <w:p w14:paraId="7A372402" w14:textId="0581690E" w:rsidR="004E6773" w:rsidRPr="00F569B6" w:rsidRDefault="004E6773" w:rsidP="00F32366">
      <w:pPr>
        <w:pStyle w:val="ListParagraph"/>
        <w:ind w:left="340" w:hanging="340"/>
      </w:pPr>
      <w:r w:rsidRPr="00F569B6">
        <w:t xml:space="preserve">a miniature train and railway system owned and operated by a model railway society, </w:t>
      </w:r>
      <w:proofErr w:type="gramStart"/>
      <w:r w:rsidRPr="00F569B6">
        <w:t>club</w:t>
      </w:r>
      <w:proofErr w:type="gramEnd"/>
      <w:r w:rsidRPr="00F569B6">
        <w:t xml:space="preserve"> or association</w:t>
      </w:r>
    </w:p>
    <w:p w14:paraId="04A96864" w14:textId="77777777" w:rsidR="004E6773" w:rsidRPr="00F569B6" w:rsidRDefault="004E6773" w:rsidP="00F32366">
      <w:pPr>
        <w:pStyle w:val="ListParagraph"/>
        <w:ind w:left="340" w:hanging="340"/>
      </w:pPr>
      <w:r w:rsidRPr="00F569B6">
        <w:t>a ride or device that is used as a form of transport and that is, in relation to its use for that purpose,</w:t>
      </w:r>
      <w:r w:rsidR="00B10133" w:rsidRPr="00F569B6">
        <w:t xml:space="preserve"> </w:t>
      </w:r>
      <w:r w:rsidRPr="00F569B6">
        <w:t xml:space="preserve">regulated under another Act or an Act of the Commonwealth </w:t>
      </w:r>
    </w:p>
    <w:p w14:paraId="441AAC1A" w14:textId="77777777" w:rsidR="004E6773" w:rsidRPr="00F569B6" w:rsidRDefault="004E6773" w:rsidP="00F32366">
      <w:pPr>
        <w:pStyle w:val="ListParagraph"/>
        <w:ind w:left="340" w:hanging="340"/>
      </w:pPr>
      <w:r w:rsidRPr="00F569B6">
        <w:t>a boat or flotation device that is solely propelled by a person who is in or on the boat, or a device that</w:t>
      </w:r>
      <w:r w:rsidR="00B10133" w:rsidRPr="00F569B6">
        <w:t xml:space="preserve"> </w:t>
      </w:r>
      <w:r w:rsidRPr="00F569B6">
        <w:t>is not attached to mechanical elements or equipment outside the boat or device and that does not</w:t>
      </w:r>
      <w:r w:rsidR="00B10133" w:rsidRPr="00F569B6">
        <w:t xml:space="preserve"> </w:t>
      </w:r>
      <w:r w:rsidRPr="00F569B6">
        <w:t>rely on artificial flow of water to move</w:t>
      </w:r>
    </w:p>
    <w:p w14:paraId="2CB55488" w14:textId="4C5F955A" w:rsidR="004E6773" w:rsidRPr="00F569B6" w:rsidRDefault="004E6773" w:rsidP="00F32366">
      <w:pPr>
        <w:pStyle w:val="ListParagraph"/>
        <w:ind w:left="340" w:hanging="340"/>
      </w:pPr>
      <w:r w:rsidRPr="00F569B6">
        <w:t>plant specifically designed for a sporting, professional stunt, theatrical, or acrobatic purpose or activity</w:t>
      </w:r>
      <w:r w:rsidR="00F80588">
        <w:t>, and</w:t>
      </w:r>
    </w:p>
    <w:p w14:paraId="44FA0859" w14:textId="77777777" w:rsidR="004E6773" w:rsidRPr="00F569B6" w:rsidRDefault="004E6773" w:rsidP="00F32366">
      <w:pPr>
        <w:pStyle w:val="ListParagraph"/>
        <w:ind w:left="340" w:hanging="340"/>
      </w:pPr>
      <w:r w:rsidRPr="00F569B6">
        <w:t xml:space="preserve">a coin-operated or token-operated device that: </w:t>
      </w:r>
    </w:p>
    <w:p w14:paraId="78B0E137" w14:textId="77777777" w:rsidR="004E6773" w:rsidRPr="00FE100F" w:rsidRDefault="004E6773" w:rsidP="00F32366">
      <w:pPr>
        <w:pStyle w:val="ListParagraph"/>
        <w:numPr>
          <w:ilvl w:val="1"/>
          <w:numId w:val="5"/>
        </w:numPr>
        <w:ind w:left="700"/>
      </w:pPr>
      <w:r w:rsidRPr="00FE100F">
        <w:t xml:space="preserve">is intended to be ridden, at one time, by not more than four children who must be under 10 years old </w:t>
      </w:r>
    </w:p>
    <w:p w14:paraId="5133352E" w14:textId="77777777" w:rsidR="004E6773" w:rsidRPr="00FE100F" w:rsidRDefault="004E6773" w:rsidP="00F32366">
      <w:pPr>
        <w:pStyle w:val="ListParagraph"/>
        <w:numPr>
          <w:ilvl w:val="1"/>
          <w:numId w:val="5"/>
        </w:numPr>
        <w:ind w:left="700"/>
      </w:pPr>
      <w:r w:rsidRPr="00FE100F">
        <w:t>is usually located in a shopping centre or similar public location, and</w:t>
      </w:r>
    </w:p>
    <w:p w14:paraId="3DE9FC03" w14:textId="77777777" w:rsidR="004E6773" w:rsidRPr="00FE100F" w:rsidRDefault="004E6773" w:rsidP="00F32366">
      <w:pPr>
        <w:pStyle w:val="ListParagraph"/>
        <w:numPr>
          <w:ilvl w:val="1"/>
          <w:numId w:val="5"/>
        </w:numPr>
        <w:ind w:left="700"/>
      </w:pPr>
      <w:r w:rsidRPr="00FE100F">
        <w:t>does not necessarily have an operator.</w:t>
      </w:r>
    </w:p>
    <w:p w14:paraId="7B8816D6" w14:textId="77777777" w:rsidR="00244811" w:rsidRPr="00127256" w:rsidRDefault="00244811" w:rsidP="00E6283A">
      <w:pPr>
        <w:pStyle w:val="Heading2"/>
        <w:rPr>
          <w:i w:val="0"/>
        </w:rPr>
      </w:pPr>
      <w:r w:rsidRPr="00127256">
        <w:rPr>
          <w:i w:val="0"/>
        </w:rPr>
        <w:t>What is a passenger ropeway?</w:t>
      </w:r>
    </w:p>
    <w:p w14:paraId="1C3E39EA" w14:textId="77777777" w:rsidR="00244811" w:rsidRPr="002765B1" w:rsidRDefault="00244811" w:rsidP="00F569B6">
      <w:r w:rsidRPr="002765B1">
        <w:t xml:space="preserve">A </w:t>
      </w:r>
      <w:r w:rsidRPr="002765B1">
        <w:rPr>
          <w:b/>
        </w:rPr>
        <w:t>passenger ropeway</w:t>
      </w:r>
      <w:r w:rsidRPr="002765B1">
        <w:t xml:space="preserve"> </w:t>
      </w:r>
      <w:r w:rsidR="00487ADE">
        <w:t>is</w:t>
      </w:r>
      <w:r w:rsidR="00487ADE" w:rsidRPr="002765B1">
        <w:t xml:space="preserve"> </w:t>
      </w:r>
      <w:r w:rsidRPr="002765B1">
        <w:t>a powered ropeway used for transporting, in a horizontal or inclined plane, passengers moved by a carrier that is:</w:t>
      </w:r>
    </w:p>
    <w:p w14:paraId="3FC96FA7" w14:textId="77777777" w:rsidR="00244811" w:rsidRPr="002765B1" w:rsidRDefault="00244811" w:rsidP="00F32366">
      <w:pPr>
        <w:pStyle w:val="ListParagraph"/>
        <w:ind w:left="340" w:hanging="340"/>
      </w:pPr>
      <w:r w:rsidRPr="002765B1">
        <w:t>attached to or supported by a moving rope</w:t>
      </w:r>
      <w:r w:rsidR="00487ADE">
        <w:t>,</w:t>
      </w:r>
      <w:r w:rsidRPr="002765B1">
        <w:t xml:space="preserve"> or</w:t>
      </w:r>
    </w:p>
    <w:p w14:paraId="3B92D828" w14:textId="77777777" w:rsidR="00244811" w:rsidRPr="002765B1" w:rsidRDefault="00244811" w:rsidP="00F32366">
      <w:pPr>
        <w:pStyle w:val="ListParagraph"/>
        <w:ind w:left="340" w:hanging="340"/>
      </w:pPr>
      <w:r w:rsidRPr="002765B1">
        <w:t>attached to a moving rope but supported by a standing rope or other overhead structure</w:t>
      </w:r>
      <w:r w:rsidR="00487ADE">
        <w:t xml:space="preserve"> </w:t>
      </w:r>
      <w:r w:rsidRPr="002765B1">
        <w:t xml:space="preserve">including in relation to the powered ropeway the prime mover, any associated transmission machinery and any supporting structure and equipment, but does </w:t>
      </w:r>
      <w:r w:rsidRPr="00F32366">
        <w:t>not</w:t>
      </w:r>
      <w:r w:rsidRPr="002765B1">
        <w:t xml:space="preserve"> include any of the following:</w:t>
      </w:r>
    </w:p>
    <w:p w14:paraId="624371BF" w14:textId="77777777" w:rsidR="00244811" w:rsidRDefault="00244811" w:rsidP="00F32366">
      <w:pPr>
        <w:pStyle w:val="ListParagraph"/>
        <w:numPr>
          <w:ilvl w:val="1"/>
          <w:numId w:val="5"/>
        </w:numPr>
        <w:tabs>
          <w:tab w:val="clear" w:pos="1440"/>
          <w:tab w:val="num" w:pos="728"/>
        </w:tabs>
        <w:ind w:left="742" w:hanging="364"/>
      </w:pPr>
      <w:r w:rsidRPr="002765B1">
        <w:t>a cog railway</w:t>
      </w:r>
    </w:p>
    <w:p w14:paraId="796AA45C" w14:textId="77777777" w:rsidR="00487ADE" w:rsidRDefault="00244811" w:rsidP="00F32366">
      <w:pPr>
        <w:pStyle w:val="ListParagraph"/>
        <w:numPr>
          <w:ilvl w:val="1"/>
          <w:numId w:val="5"/>
        </w:numPr>
        <w:tabs>
          <w:tab w:val="clear" w:pos="1440"/>
          <w:tab w:val="num" w:pos="728"/>
        </w:tabs>
        <w:ind w:left="742" w:hanging="364"/>
      </w:pPr>
      <w:r w:rsidRPr="002765B1">
        <w:t>a cable car running on rails</w:t>
      </w:r>
    </w:p>
    <w:p w14:paraId="27AE9F9D" w14:textId="77777777" w:rsidR="00244811" w:rsidRDefault="00244811" w:rsidP="00F32366">
      <w:pPr>
        <w:pStyle w:val="ListParagraph"/>
        <w:numPr>
          <w:ilvl w:val="1"/>
          <w:numId w:val="5"/>
        </w:numPr>
        <w:tabs>
          <w:tab w:val="clear" w:pos="1440"/>
          <w:tab w:val="num" w:pos="728"/>
        </w:tabs>
        <w:ind w:left="742" w:hanging="364"/>
      </w:pPr>
      <w:r w:rsidRPr="002765B1">
        <w:t>a flying fox or similar device</w:t>
      </w:r>
      <w:r w:rsidR="00487ADE">
        <w:t>, and</w:t>
      </w:r>
    </w:p>
    <w:p w14:paraId="6FF8B350" w14:textId="77777777" w:rsidR="00244811" w:rsidRPr="002765B1" w:rsidRDefault="00244811" w:rsidP="00F32366">
      <w:pPr>
        <w:pStyle w:val="ListParagraph"/>
        <w:numPr>
          <w:ilvl w:val="1"/>
          <w:numId w:val="5"/>
        </w:numPr>
        <w:tabs>
          <w:tab w:val="clear" w:pos="1440"/>
        </w:tabs>
        <w:ind w:left="770" w:hanging="378"/>
      </w:pPr>
      <w:r w:rsidRPr="002765B1">
        <w:t xml:space="preserve">an elevating system for vehicles or boat style carriers associated with amusement </w:t>
      </w:r>
      <w:r w:rsidRPr="00F6195E">
        <w:t>devices</w:t>
      </w:r>
      <w:r w:rsidR="00E067BC" w:rsidRPr="00F6195E">
        <w:t xml:space="preserve"> </w:t>
      </w:r>
      <w:proofErr w:type="gramStart"/>
      <w:r w:rsidR="00E067BC" w:rsidRPr="00F6195E">
        <w:t>e.g.</w:t>
      </w:r>
      <w:proofErr w:type="gramEnd"/>
      <w:r w:rsidR="003547FD" w:rsidRPr="00F6195E">
        <w:t xml:space="preserve"> </w:t>
      </w:r>
      <w:r w:rsidR="00485A66" w:rsidRPr="00F6195E">
        <w:t>a</w:t>
      </w:r>
      <w:r w:rsidRPr="00F6195E">
        <w:t>n</w:t>
      </w:r>
      <w:r w:rsidRPr="002765B1">
        <w:t xml:space="preserve"> </w:t>
      </w:r>
      <w:r w:rsidR="00E067BC">
        <w:t>e</w:t>
      </w:r>
      <w:r w:rsidRPr="002765B1">
        <w:t>levating system for a log ride or boat flume ride.</w:t>
      </w:r>
    </w:p>
    <w:p w14:paraId="5202ABD0" w14:textId="77777777" w:rsidR="00244811" w:rsidRPr="002765B1" w:rsidRDefault="00244811" w:rsidP="00F569B6">
      <w:r w:rsidRPr="002765B1">
        <w:t xml:space="preserve">The </w:t>
      </w:r>
      <w:r w:rsidRPr="00F6195E">
        <w:t xml:space="preserve">designs </w:t>
      </w:r>
      <w:r w:rsidR="00E067BC" w:rsidRPr="00F6195E">
        <w:t xml:space="preserve">for </w:t>
      </w:r>
      <w:r w:rsidRPr="00F6195E">
        <w:t>passenger</w:t>
      </w:r>
      <w:r w:rsidRPr="002765B1">
        <w:t xml:space="preserve"> ropeways must be registered with the regulator—see the section on </w:t>
      </w:r>
      <w:r w:rsidRPr="00487ADE">
        <w:rPr>
          <w:i/>
        </w:rPr>
        <w:t>Registering an amusement devic</w:t>
      </w:r>
      <w:r w:rsidRPr="002765B1">
        <w:t xml:space="preserve">e in this </w:t>
      </w:r>
      <w:r w:rsidR="00683E78">
        <w:t>G</w:t>
      </w:r>
      <w:r w:rsidRPr="002765B1">
        <w:t>uide.</w:t>
      </w:r>
    </w:p>
    <w:p w14:paraId="4A4B382D" w14:textId="77777777" w:rsidR="007773F0" w:rsidRPr="00127256" w:rsidRDefault="007773F0" w:rsidP="00E6283A">
      <w:pPr>
        <w:pStyle w:val="Heading2"/>
        <w:rPr>
          <w:i w:val="0"/>
        </w:rPr>
      </w:pPr>
      <w:r w:rsidRPr="00127256">
        <w:rPr>
          <w:i w:val="0"/>
        </w:rPr>
        <w:t xml:space="preserve">Who should use this </w:t>
      </w:r>
      <w:r w:rsidR="00E01139" w:rsidRPr="00127256">
        <w:rPr>
          <w:i w:val="0"/>
        </w:rPr>
        <w:t>G</w:t>
      </w:r>
      <w:r w:rsidR="00535901" w:rsidRPr="00127256">
        <w:rPr>
          <w:i w:val="0"/>
        </w:rPr>
        <w:t>uide</w:t>
      </w:r>
      <w:r w:rsidRPr="00127256">
        <w:rPr>
          <w:i w:val="0"/>
        </w:rPr>
        <w:t xml:space="preserve">? </w:t>
      </w:r>
    </w:p>
    <w:p w14:paraId="7571D9FF" w14:textId="1FAB640A" w:rsidR="00FE100F" w:rsidRDefault="007773F0" w:rsidP="00F569B6">
      <w:pPr>
        <w:rPr>
          <w:w w:val="105"/>
        </w:rPr>
      </w:pPr>
      <w:r w:rsidRPr="00FE100F">
        <w:rPr>
          <w:w w:val="105"/>
        </w:rPr>
        <w:t xml:space="preserve">You should use this </w:t>
      </w:r>
      <w:r w:rsidR="00683E78">
        <w:t>G</w:t>
      </w:r>
      <w:r w:rsidR="00535901">
        <w:t>uide</w:t>
      </w:r>
      <w:r w:rsidRPr="00FE100F">
        <w:rPr>
          <w:w w:val="105"/>
        </w:rPr>
        <w:t xml:space="preserve"> if you own, hire, lease, handle, store, transport, </w:t>
      </w:r>
      <w:r w:rsidR="0001542D">
        <w:rPr>
          <w:w w:val="105"/>
        </w:rPr>
        <w:t xml:space="preserve">inspect, </w:t>
      </w:r>
      <w:proofErr w:type="gramStart"/>
      <w:r w:rsidRPr="00FE100F">
        <w:rPr>
          <w:w w:val="105"/>
        </w:rPr>
        <w:t>maintain</w:t>
      </w:r>
      <w:proofErr w:type="gramEnd"/>
      <w:r w:rsidRPr="00FE100F">
        <w:rPr>
          <w:w w:val="105"/>
        </w:rPr>
        <w:t xml:space="preserve"> or manage the use of amusement</w:t>
      </w:r>
      <w:r w:rsidR="00E067BC">
        <w:rPr>
          <w:w w:val="105"/>
        </w:rPr>
        <w:t xml:space="preserve"> </w:t>
      </w:r>
      <w:r w:rsidRPr="00FE100F">
        <w:rPr>
          <w:w w:val="105"/>
        </w:rPr>
        <w:t>devices in the workplace.</w:t>
      </w:r>
    </w:p>
    <w:p w14:paraId="0E5F260B" w14:textId="77777777" w:rsidR="002765B1" w:rsidRDefault="00E067BC" w:rsidP="00F569B6">
      <w:r w:rsidRPr="00F6195E">
        <w:rPr>
          <w:rFonts w:cs="Arial"/>
        </w:rPr>
        <w:lastRenderedPageBreak/>
        <w:t>P</w:t>
      </w:r>
      <w:r w:rsidR="002765B1" w:rsidRPr="00F6195E">
        <w:t>lant registration requirements</w:t>
      </w:r>
      <w:r w:rsidR="00BC2232" w:rsidRPr="00F6195E">
        <w:t xml:space="preserve"> </w:t>
      </w:r>
      <w:r w:rsidRPr="00F6195E">
        <w:t xml:space="preserve">for amusement devices and </w:t>
      </w:r>
      <w:r w:rsidRPr="00F6195E">
        <w:rPr>
          <w:rFonts w:cs="Arial"/>
        </w:rPr>
        <w:t xml:space="preserve">passenger ropeways </w:t>
      </w:r>
      <w:r w:rsidRPr="00F6195E">
        <w:t>are in the</w:t>
      </w:r>
      <w:r w:rsidR="002765B1" w:rsidRPr="00F6195E">
        <w:t xml:space="preserve"> </w:t>
      </w:r>
      <w:r w:rsidR="002765B1" w:rsidRPr="00F6195E">
        <w:rPr>
          <w:i/>
        </w:rPr>
        <w:t>Registering an amusement device</w:t>
      </w:r>
      <w:r w:rsidR="002765B1" w:rsidRPr="00F6195E">
        <w:t xml:space="preserve"> </w:t>
      </w:r>
      <w:r w:rsidRPr="00F6195E">
        <w:t xml:space="preserve">section of </w:t>
      </w:r>
      <w:r w:rsidR="002765B1" w:rsidRPr="00F6195E">
        <w:t xml:space="preserve">this </w:t>
      </w:r>
      <w:r w:rsidR="00683E78" w:rsidRPr="00F6195E">
        <w:t>G</w:t>
      </w:r>
      <w:r w:rsidR="002765B1" w:rsidRPr="00F6195E">
        <w:t>uide.</w:t>
      </w:r>
    </w:p>
    <w:p w14:paraId="7836A426" w14:textId="77777777" w:rsidR="00D351AF" w:rsidRPr="00127256" w:rsidRDefault="00850616" w:rsidP="00E6283A">
      <w:pPr>
        <w:pStyle w:val="Heading2"/>
        <w:rPr>
          <w:i w:val="0"/>
        </w:rPr>
      </w:pPr>
      <w:r w:rsidRPr="00127256">
        <w:rPr>
          <w:i w:val="0"/>
        </w:rPr>
        <w:t>Who has duties under the law</w:t>
      </w:r>
      <w:r w:rsidR="00D351AF" w:rsidRPr="00127256">
        <w:rPr>
          <w:i w:val="0"/>
        </w:rPr>
        <w:t xml:space="preserve">? </w:t>
      </w:r>
    </w:p>
    <w:p w14:paraId="3AABBCAE" w14:textId="77777777" w:rsidR="00D351AF" w:rsidRPr="00FE100F" w:rsidRDefault="00D351AF" w:rsidP="00F569B6">
      <w:pPr>
        <w:rPr>
          <w:lang w:eastAsia="en-AU"/>
        </w:rPr>
      </w:pPr>
      <w:r w:rsidRPr="00FE100F">
        <w:rPr>
          <w:lang w:eastAsia="en-AU"/>
        </w:rPr>
        <w:t xml:space="preserve">Everyone in the </w:t>
      </w:r>
      <w:r w:rsidRPr="00FA5811">
        <w:t>workplace</w:t>
      </w:r>
      <w:r w:rsidRPr="00FE100F">
        <w:rPr>
          <w:lang w:eastAsia="en-AU"/>
        </w:rPr>
        <w:t xml:space="preserve"> has a work health and safety duty.</w:t>
      </w:r>
      <w:r w:rsidR="007773F0" w:rsidRPr="00FE100F">
        <w:rPr>
          <w:bCs/>
          <w:color w:val="000000" w:themeColor="text1"/>
        </w:rPr>
        <w:t xml:space="preserve"> </w:t>
      </w:r>
      <w:r w:rsidR="007773F0" w:rsidRPr="00FE100F">
        <w:rPr>
          <w:bCs/>
          <w:lang w:eastAsia="en-AU"/>
        </w:rPr>
        <w:t>The main duties are set out in Table 1.</w:t>
      </w:r>
    </w:p>
    <w:p w14:paraId="618119EA" w14:textId="77777777" w:rsidR="00D351AF" w:rsidRPr="00FE100F" w:rsidRDefault="00D351AF" w:rsidP="005D490D">
      <w:pPr>
        <w:spacing w:after="120"/>
        <w:rPr>
          <w:lang w:eastAsia="en-AU"/>
        </w:rPr>
      </w:pPr>
      <w:r w:rsidRPr="00FE100F">
        <w:rPr>
          <w:b/>
          <w:lang w:eastAsia="en-AU"/>
        </w:rPr>
        <w:t>Table 1</w:t>
      </w:r>
      <w:r w:rsidRPr="00FE100F">
        <w:rPr>
          <w:lang w:eastAsia="en-AU"/>
        </w:rPr>
        <w:t xml:space="preserve"> Duties in relation to amusement devices</w:t>
      </w:r>
    </w:p>
    <w:tbl>
      <w:tblPr>
        <w:tblStyle w:val="TableGrid1"/>
        <w:tblW w:w="0" w:type="auto"/>
        <w:tblLook w:val="04A0" w:firstRow="1" w:lastRow="0" w:firstColumn="1" w:lastColumn="0" w:noHBand="0" w:noVBand="1"/>
        <w:tblCaption w:val="Table 1 Duties in relation to amusement devices"/>
        <w:tblDescription w:val="Table 1 Duties in relation to amusement devices."/>
      </w:tblPr>
      <w:tblGrid>
        <w:gridCol w:w="1720"/>
        <w:gridCol w:w="7850"/>
      </w:tblGrid>
      <w:tr w:rsidR="00D351AF" w:rsidRPr="00D351AF" w14:paraId="01D051E2" w14:textId="77777777" w:rsidTr="00A47272">
        <w:trPr>
          <w:trHeight w:val="510"/>
          <w:tblHeader/>
        </w:trPr>
        <w:tc>
          <w:tcPr>
            <w:tcW w:w="1720" w:type="dxa"/>
            <w:shd w:val="clear" w:color="auto" w:fill="002060"/>
            <w:vAlign w:val="center"/>
          </w:tcPr>
          <w:p w14:paraId="3A19083A" w14:textId="77777777" w:rsidR="00D351AF" w:rsidRPr="00A47272" w:rsidRDefault="00D351AF" w:rsidP="00F569B6">
            <w:pPr>
              <w:spacing w:before="0"/>
              <w:rPr>
                <w:b/>
                <w:color w:val="FFFFFF" w:themeColor="background1"/>
                <w:lang w:eastAsia="en-AU"/>
              </w:rPr>
            </w:pPr>
            <w:r w:rsidRPr="00A47272">
              <w:rPr>
                <w:b/>
                <w:color w:val="FFFFFF" w:themeColor="background1"/>
                <w:lang w:eastAsia="en-AU"/>
              </w:rPr>
              <w:t>Who</w:t>
            </w:r>
          </w:p>
        </w:tc>
        <w:tc>
          <w:tcPr>
            <w:tcW w:w="7850" w:type="dxa"/>
            <w:shd w:val="clear" w:color="auto" w:fill="002060"/>
            <w:vAlign w:val="center"/>
          </w:tcPr>
          <w:p w14:paraId="2EE190D0" w14:textId="77777777" w:rsidR="00D351AF" w:rsidRPr="00A47272" w:rsidRDefault="00D351AF" w:rsidP="00F569B6">
            <w:pPr>
              <w:spacing w:before="0"/>
              <w:rPr>
                <w:b/>
                <w:color w:val="FFFFFF" w:themeColor="background1"/>
                <w:lang w:eastAsia="en-AU"/>
              </w:rPr>
            </w:pPr>
            <w:r w:rsidRPr="00A47272">
              <w:rPr>
                <w:b/>
                <w:color w:val="FFFFFF" w:themeColor="background1"/>
                <w:lang w:eastAsia="en-AU"/>
              </w:rPr>
              <w:t>Duties</w:t>
            </w:r>
          </w:p>
        </w:tc>
      </w:tr>
      <w:tr w:rsidR="00D351AF" w:rsidRPr="00D351AF" w14:paraId="0896A78A" w14:textId="77777777" w:rsidTr="00DA0EB3">
        <w:tc>
          <w:tcPr>
            <w:tcW w:w="1720" w:type="dxa"/>
          </w:tcPr>
          <w:p w14:paraId="6C326000" w14:textId="65F0D65D" w:rsidR="00D351AF" w:rsidRPr="00F569B6" w:rsidRDefault="00D351AF" w:rsidP="00F569B6">
            <w:pPr>
              <w:rPr>
                <w:b/>
              </w:rPr>
            </w:pPr>
            <w:r w:rsidRPr="00F569B6">
              <w:rPr>
                <w:b/>
              </w:rPr>
              <w:t>A person conducting a business or undertaking</w:t>
            </w:r>
          </w:p>
        </w:tc>
        <w:tc>
          <w:tcPr>
            <w:tcW w:w="7850" w:type="dxa"/>
          </w:tcPr>
          <w:p w14:paraId="3A8DAEF8" w14:textId="10A9CB45" w:rsidR="00B025DA" w:rsidRPr="00032DCB" w:rsidRDefault="00B025DA" w:rsidP="00F569B6">
            <w:pPr>
              <w:rPr>
                <w:lang w:eastAsia="en-AU"/>
              </w:rPr>
            </w:pPr>
            <w:r w:rsidRPr="00032DCB">
              <w:rPr>
                <w:b/>
                <w:lang w:eastAsia="en-AU"/>
              </w:rPr>
              <w:t xml:space="preserve">A person conducting a business or </w:t>
            </w:r>
            <w:r w:rsidRPr="00485240">
              <w:rPr>
                <w:b/>
                <w:lang w:eastAsia="en-AU"/>
              </w:rPr>
              <w:t xml:space="preserve">undertaking </w:t>
            </w:r>
            <w:r w:rsidR="003E49B1" w:rsidRPr="00485240">
              <w:rPr>
                <w:b/>
                <w:lang w:eastAsia="en-AU"/>
              </w:rPr>
              <w:t>(</w:t>
            </w:r>
            <w:proofErr w:type="spellStart"/>
            <w:r w:rsidR="003E49B1" w:rsidRPr="00485240">
              <w:rPr>
                <w:b/>
                <w:lang w:eastAsia="en-AU"/>
              </w:rPr>
              <w:t>PCBU</w:t>
            </w:r>
            <w:proofErr w:type="spellEnd"/>
            <w:r w:rsidR="003E49B1" w:rsidRPr="00485240">
              <w:rPr>
                <w:b/>
                <w:lang w:eastAsia="en-AU"/>
              </w:rPr>
              <w:t>)</w:t>
            </w:r>
            <w:r w:rsidR="003E49B1">
              <w:rPr>
                <w:lang w:eastAsia="en-AU"/>
              </w:rPr>
              <w:t xml:space="preserve"> </w:t>
            </w:r>
            <w:r w:rsidRPr="00032DCB">
              <w:rPr>
                <w:lang w:eastAsia="en-AU"/>
              </w:rPr>
              <w:t>has the primary duty to ensure, so far as is reasonably practicable, workers and other people are not exposed to health and safety risks arising from the business or undertaking.</w:t>
            </w:r>
          </w:p>
          <w:p w14:paraId="10A5E861" w14:textId="77777777" w:rsidR="00B025DA" w:rsidRPr="00B025DA" w:rsidRDefault="00B025DA" w:rsidP="00F569B6">
            <w:pPr>
              <w:rPr>
                <w:lang w:eastAsia="en-AU"/>
              </w:rPr>
            </w:pPr>
            <w:r w:rsidRPr="00032DCB">
              <w:rPr>
                <w:lang w:eastAsia="en-AU"/>
              </w:rPr>
              <w:t xml:space="preserve">This duty requires the person to manage risks by eliminating health and safety risks so far as is reasonably practicable, and if it is not reasonably practicable to eliminate </w:t>
            </w:r>
            <w:r w:rsidRPr="00B025DA">
              <w:rPr>
                <w:lang w:eastAsia="en-AU"/>
              </w:rPr>
              <w:t>the risks, by minimising those risks so far as is reasonably practicable. It also includes ensuring so far as is reasonably practicable the:</w:t>
            </w:r>
          </w:p>
          <w:p w14:paraId="44A6051A" w14:textId="77777777" w:rsidR="00D351AF" w:rsidRPr="00F569B6" w:rsidRDefault="00D351AF" w:rsidP="00F32366">
            <w:pPr>
              <w:pStyle w:val="ListParagraph"/>
              <w:ind w:left="340" w:hanging="340"/>
            </w:pPr>
            <w:r w:rsidRPr="00F569B6">
              <w:t>provision and maintenance of safe plant including amusement devices</w:t>
            </w:r>
            <w:r w:rsidR="00B10133" w:rsidRPr="00F569B6">
              <w:t>, and</w:t>
            </w:r>
          </w:p>
          <w:p w14:paraId="294C899D" w14:textId="77777777" w:rsidR="00D351AF" w:rsidRPr="00F569B6" w:rsidRDefault="00D351AF" w:rsidP="00F32366">
            <w:pPr>
              <w:pStyle w:val="ListParagraph"/>
              <w:ind w:left="340" w:hanging="340"/>
            </w:pPr>
            <w:r w:rsidRPr="00F569B6">
              <w:t xml:space="preserve">safe use, handling, </w:t>
            </w:r>
            <w:proofErr w:type="gramStart"/>
            <w:r w:rsidRPr="00F569B6">
              <w:t>storage</w:t>
            </w:r>
            <w:proofErr w:type="gramEnd"/>
            <w:r w:rsidRPr="00F569B6">
              <w:t xml:space="preserve"> and transport of </w:t>
            </w:r>
            <w:r w:rsidR="00B025DA" w:rsidRPr="00F569B6">
              <w:t>plant.</w:t>
            </w:r>
          </w:p>
          <w:p w14:paraId="02BAB82E" w14:textId="77777777" w:rsidR="00784EE2" w:rsidRDefault="00784EE2" w:rsidP="00F569B6">
            <w:r w:rsidRPr="00F20E29">
              <w:rPr>
                <w:lang w:eastAsia="en-AU"/>
              </w:rPr>
              <w:t>The W</w:t>
            </w:r>
            <w:r w:rsidR="00AE5ADF">
              <w:rPr>
                <w:lang w:eastAsia="en-AU"/>
              </w:rPr>
              <w:t>ork Health and Safety (</w:t>
            </w:r>
            <w:proofErr w:type="spellStart"/>
            <w:r w:rsidR="00AE5ADF">
              <w:rPr>
                <w:lang w:eastAsia="en-AU"/>
              </w:rPr>
              <w:t>W</w:t>
            </w:r>
            <w:r w:rsidRPr="00F20E29">
              <w:rPr>
                <w:lang w:eastAsia="en-AU"/>
              </w:rPr>
              <w:t>HS</w:t>
            </w:r>
            <w:proofErr w:type="spellEnd"/>
            <w:r w:rsidR="00AE5ADF">
              <w:rPr>
                <w:lang w:eastAsia="en-AU"/>
              </w:rPr>
              <w:t>)</w:t>
            </w:r>
            <w:r w:rsidRPr="00F20E29">
              <w:rPr>
                <w:lang w:eastAsia="en-AU"/>
              </w:rPr>
              <w:t xml:space="preserve"> Regulations include specific duties for a person conducting a business or undertaking with</w:t>
            </w:r>
            <w:r>
              <w:rPr>
                <w:lang w:eastAsia="en-AU"/>
              </w:rPr>
              <w:t xml:space="preserve"> management or control of plant including </w:t>
            </w:r>
            <w:r w:rsidRPr="00D351AF">
              <w:t xml:space="preserve">amusement devices. </w:t>
            </w:r>
          </w:p>
          <w:p w14:paraId="450DACE8" w14:textId="77777777" w:rsidR="00D351AF" w:rsidRPr="00784EE2" w:rsidRDefault="003B670F" w:rsidP="00F569B6">
            <w:r w:rsidRPr="00D351AF">
              <w:t>If you own</w:t>
            </w:r>
            <w:r>
              <w:t xml:space="preserve"> an amusement </w:t>
            </w:r>
            <w:proofErr w:type="gramStart"/>
            <w:r>
              <w:t>device</w:t>
            </w:r>
            <w:proofErr w:type="gramEnd"/>
            <w:r>
              <w:t xml:space="preserve"> you are</w:t>
            </w:r>
            <w:r w:rsidRPr="00D351AF">
              <w:t xml:space="preserve"> </w:t>
            </w:r>
            <w:r w:rsidRPr="00784EE2">
              <w:t xml:space="preserve">the person with management or control of the amusement device. </w:t>
            </w:r>
          </w:p>
          <w:p w14:paraId="18F605EA" w14:textId="77777777" w:rsidR="00D351AF" w:rsidRPr="00D351AF" w:rsidRDefault="00D351AF" w:rsidP="00F569B6">
            <w:r w:rsidRPr="00D351AF">
              <w:t xml:space="preserve">If you hire or lease an amusement </w:t>
            </w:r>
            <w:proofErr w:type="gramStart"/>
            <w:r w:rsidRPr="00D351AF">
              <w:t>device</w:t>
            </w:r>
            <w:proofErr w:type="gramEnd"/>
            <w:r w:rsidRPr="00D351AF">
              <w:t xml:space="preserve"> you may have management or control of </w:t>
            </w:r>
            <w:r w:rsidR="00531BDA">
              <w:t>it</w:t>
            </w:r>
            <w:r w:rsidRPr="00D351AF">
              <w:t xml:space="preserve"> </w:t>
            </w:r>
            <w:r w:rsidR="00B025DA" w:rsidRPr="00032DCB">
              <w:rPr>
                <w:lang w:eastAsia="en-AU"/>
              </w:rPr>
              <w:t>for the period you have hired it. Both you and the person you have hired or leased it from will have duties to eliminate or minimise the risks associated with the plant, so far as is reasonably practicable.</w:t>
            </w:r>
          </w:p>
        </w:tc>
      </w:tr>
      <w:tr w:rsidR="00D351AF" w:rsidRPr="00D351AF" w14:paraId="19871CAF" w14:textId="77777777" w:rsidTr="00DA0EB3">
        <w:tc>
          <w:tcPr>
            <w:tcW w:w="1720" w:type="dxa"/>
          </w:tcPr>
          <w:p w14:paraId="3617450D" w14:textId="77777777" w:rsidR="00D351AF" w:rsidRPr="00F569B6" w:rsidRDefault="00D351AF" w:rsidP="00F569B6">
            <w:pPr>
              <w:rPr>
                <w:b/>
              </w:rPr>
            </w:pPr>
            <w:r w:rsidRPr="00F569B6">
              <w:rPr>
                <w:b/>
              </w:rPr>
              <w:t xml:space="preserve">Designers, manufacturers, </w:t>
            </w:r>
            <w:proofErr w:type="gramStart"/>
            <w:r w:rsidRPr="00F569B6">
              <w:rPr>
                <w:b/>
              </w:rPr>
              <w:t>suppliers</w:t>
            </w:r>
            <w:proofErr w:type="gramEnd"/>
            <w:r w:rsidRPr="00F569B6">
              <w:rPr>
                <w:b/>
              </w:rPr>
              <w:t xml:space="preserve"> and importers</w:t>
            </w:r>
          </w:p>
        </w:tc>
        <w:tc>
          <w:tcPr>
            <w:tcW w:w="7850" w:type="dxa"/>
          </w:tcPr>
          <w:p w14:paraId="56C057BF" w14:textId="77777777" w:rsidR="00D351AF" w:rsidRPr="00784EE2" w:rsidRDefault="00D351AF" w:rsidP="00F569B6">
            <w:pPr>
              <w:rPr>
                <w:lang w:eastAsia="en-AU"/>
              </w:rPr>
            </w:pPr>
            <w:r w:rsidRPr="000A5239">
              <w:rPr>
                <w:b/>
                <w:lang w:eastAsia="en-AU"/>
              </w:rPr>
              <w:t xml:space="preserve">Designers, manufacturers, importers, </w:t>
            </w:r>
            <w:proofErr w:type="gramStart"/>
            <w:r w:rsidRPr="000A5239">
              <w:rPr>
                <w:b/>
                <w:lang w:eastAsia="en-AU"/>
              </w:rPr>
              <w:t>suppliers</w:t>
            </w:r>
            <w:proofErr w:type="gramEnd"/>
            <w:r w:rsidRPr="000A5239">
              <w:rPr>
                <w:b/>
                <w:lang w:eastAsia="en-AU"/>
              </w:rPr>
              <w:t xml:space="preserve"> and installers </w:t>
            </w:r>
            <w:r w:rsidRPr="000A5239">
              <w:rPr>
                <w:lang w:eastAsia="en-AU"/>
              </w:rPr>
              <w:t xml:space="preserve">of amusement devices must ensure, so far as is reasonably practicable, the plant is without risks to health and safety. </w:t>
            </w:r>
            <w:r w:rsidR="000A5239" w:rsidRPr="000A5239">
              <w:rPr>
                <w:lang w:eastAsia="en-AU"/>
              </w:rPr>
              <w:t>This duty includes carry</w:t>
            </w:r>
            <w:r w:rsidR="00B10133">
              <w:rPr>
                <w:lang w:eastAsia="en-AU"/>
              </w:rPr>
              <w:t xml:space="preserve">ing out analysis, testing or </w:t>
            </w:r>
            <w:r w:rsidR="000A5239" w:rsidRPr="000A5239">
              <w:rPr>
                <w:lang w:eastAsia="en-AU"/>
              </w:rPr>
              <w:t>examination</w:t>
            </w:r>
            <w:r w:rsidR="00B10133">
              <w:rPr>
                <w:lang w:eastAsia="en-AU"/>
              </w:rPr>
              <w:t>s</w:t>
            </w:r>
            <w:r w:rsidR="000A5239" w:rsidRPr="000A5239">
              <w:rPr>
                <w:lang w:eastAsia="en-AU"/>
              </w:rPr>
              <w:t xml:space="preserve"> and providing specific information about the plant.</w:t>
            </w:r>
            <w:r w:rsidR="000A5239" w:rsidRPr="000A5239">
              <w:t xml:space="preserve"> </w:t>
            </w:r>
            <w:r w:rsidR="000A5239" w:rsidRPr="000A5239">
              <w:rPr>
                <w:lang w:eastAsia="en-AU"/>
              </w:rPr>
              <w:t>Information must, so far as is reasonably practicable, be passed on from the designer through to the manufacturer and supplier to the end user.</w:t>
            </w:r>
          </w:p>
        </w:tc>
      </w:tr>
      <w:tr w:rsidR="00D351AF" w:rsidRPr="00D351AF" w14:paraId="78BE0923" w14:textId="77777777" w:rsidTr="00DA0EB3">
        <w:tc>
          <w:tcPr>
            <w:tcW w:w="1720" w:type="dxa"/>
          </w:tcPr>
          <w:p w14:paraId="699459DD" w14:textId="77777777" w:rsidR="00D351AF" w:rsidRPr="00F569B6" w:rsidRDefault="00D351AF" w:rsidP="00F569B6">
            <w:pPr>
              <w:rPr>
                <w:b/>
                <w:lang w:eastAsia="en-AU"/>
              </w:rPr>
            </w:pPr>
            <w:r w:rsidRPr="00F569B6">
              <w:rPr>
                <w:b/>
                <w:lang w:eastAsia="en-AU"/>
              </w:rPr>
              <w:t>Officers</w:t>
            </w:r>
          </w:p>
        </w:tc>
        <w:tc>
          <w:tcPr>
            <w:tcW w:w="7850" w:type="dxa"/>
          </w:tcPr>
          <w:p w14:paraId="3148D42B" w14:textId="77777777" w:rsidR="00D351AF" w:rsidRPr="00D351AF" w:rsidRDefault="00D351AF" w:rsidP="00BC71C3">
            <w:pPr>
              <w:rPr>
                <w:lang w:eastAsia="en-AU"/>
              </w:rPr>
            </w:pPr>
            <w:r w:rsidRPr="00D351AF">
              <w:rPr>
                <w:b/>
                <w:lang w:eastAsia="en-AU"/>
              </w:rPr>
              <w:t>Officers,</w:t>
            </w:r>
            <w:r w:rsidRPr="00D351AF">
              <w:rPr>
                <w:lang w:eastAsia="en-AU"/>
              </w:rPr>
              <w:t xml:space="preserve"> such as company directors, have a duty to exercise due diligence to ensure the business or undertaking complies with the </w:t>
            </w:r>
            <w:proofErr w:type="spellStart"/>
            <w:r w:rsidR="009268FE">
              <w:rPr>
                <w:lang w:eastAsia="en-AU"/>
              </w:rPr>
              <w:t>WHS</w:t>
            </w:r>
            <w:proofErr w:type="spellEnd"/>
            <w:r w:rsidRPr="00D351AF">
              <w:rPr>
                <w:lang w:eastAsia="en-AU"/>
              </w:rPr>
              <w:t xml:space="preserve"> Act and Regulations. This includes taking reasonable steps to ensure the business or undertaking has and uses appropriate resources and processes to eliminate or minimise risks from </w:t>
            </w:r>
            <w:r w:rsidR="00DA0EB3">
              <w:rPr>
                <w:lang w:eastAsia="en-AU"/>
              </w:rPr>
              <w:t>plant.</w:t>
            </w:r>
          </w:p>
        </w:tc>
      </w:tr>
      <w:tr w:rsidR="00D351AF" w:rsidRPr="00D351AF" w14:paraId="3012FB69" w14:textId="77777777" w:rsidTr="00DA0EB3">
        <w:tc>
          <w:tcPr>
            <w:tcW w:w="1720" w:type="dxa"/>
          </w:tcPr>
          <w:p w14:paraId="27E02EC9" w14:textId="77777777" w:rsidR="00D351AF" w:rsidRPr="00F569B6" w:rsidRDefault="00D351AF" w:rsidP="00F569B6">
            <w:pPr>
              <w:rPr>
                <w:b/>
              </w:rPr>
            </w:pPr>
            <w:r w:rsidRPr="00F569B6">
              <w:rPr>
                <w:b/>
              </w:rPr>
              <w:t>Workers and others</w:t>
            </w:r>
          </w:p>
        </w:tc>
        <w:tc>
          <w:tcPr>
            <w:tcW w:w="7850" w:type="dxa"/>
          </w:tcPr>
          <w:p w14:paraId="40159FC4" w14:textId="77777777" w:rsidR="00D351AF" w:rsidRPr="00D351AF" w:rsidRDefault="00D351AF" w:rsidP="00F569B6">
            <w:pPr>
              <w:rPr>
                <w:lang w:eastAsia="en-AU"/>
              </w:rPr>
            </w:pPr>
            <w:r w:rsidRPr="00D351AF">
              <w:rPr>
                <w:b/>
                <w:lang w:eastAsia="en-AU"/>
              </w:rPr>
              <w:t>Workers and other people at the workplace</w:t>
            </w:r>
            <w:r w:rsidRPr="00D351AF">
              <w:rPr>
                <w:lang w:eastAsia="en-AU"/>
              </w:rPr>
              <w:t xml:space="preserve">, like visitors, must take reasonable care for their own health and safety, co-operate with reasonable policies, procedures and </w:t>
            </w:r>
            <w:proofErr w:type="gramStart"/>
            <w:r w:rsidRPr="00D351AF">
              <w:rPr>
                <w:lang w:eastAsia="en-AU"/>
              </w:rPr>
              <w:t>instructions</w:t>
            </w:r>
            <w:proofErr w:type="gramEnd"/>
            <w:r w:rsidRPr="00D351AF">
              <w:rPr>
                <w:lang w:eastAsia="en-AU"/>
              </w:rPr>
              <w:t xml:space="preserve"> and not adversely affect other people’s health and safety.</w:t>
            </w:r>
          </w:p>
        </w:tc>
      </w:tr>
    </w:tbl>
    <w:p w14:paraId="604AC707" w14:textId="77777777" w:rsidR="004E6773" w:rsidRPr="00127256" w:rsidRDefault="004E6773" w:rsidP="00E6283A">
      <w:pPr>
        <w:pStyle w:val="Heading2"/>
        <w:rPr>
          <w:i w:val="0"/>
        </w:rPr>
      </w:pPr>
      <w:bookmarkStart w:id="18" w:name="_Toc384972699"/>
      <w:bookmarkStart w:id="19" w:name="_Toc270940615"/>
      <w:bookmarkStart w:id="20" w:name="_Toc270944765"/>
      <w:bookmarkStart w:id="21" w:name="_Toc270945280"/>
      <w:bookmarkStart w:id="22" w:name="_Toc270950333"/>
      <w:bookmarkStart w:id="23" w:name="_Toc271016672"/>
      <w:bookmarkStart w:id="24" w:name="_Toc271023724"/>
      <w:bookmarkStart w:id="25" w:name="_Toc271024890"/>
      <w:bookmarkStart w:id="26" w:name="_Toc271025148"/>
      <w:bookmarkStart w:id="27" w:name="_Toc271025405"/>
      <w:bookmarkStart w:id="28" w:name="_Toc271025762"/>
      <w:bookmarkStart w:id="29" w:name="_Toc271026019"/>
      <w:bookmarkStart w:id="30" w:name="_Toc271026273"/>
      <w:bookmarkStart w:id="31" w:name="_Toc270940617"/>
      <w:bookmarkStart w:id="32" w:name="_Toc270944767"/>
      <w:bookmarkStart w:id="33" w:name="_Toc270945282"/>
      <w:bookmarkStart w:id="34" w:name="_Toc270950335"/>
      <w:bookmarkStart w:id="35" w:name="_Toc271016674"/>
      <w:bookmarkStart w:id="36" w:name="_Toc271023726"/>
      <w:bookmarkStart w:id="37" w:name="_Toc271024892"/>
      <w:bookmarkStart w:id="38" w:name="_Toc271025150"/>
      <w:bookmarkStart w:id="39" w:name="_Toc271025407"/>
      <w:bookmarkStart w:id="40" w:name="_Toc271025764"/>
      <w:bookmarkStart w:id="41" w:name="_Toc271026021"/>
      <w:bookmarkStart w:id="42" w:name="_Toc271026275"/>
      <w:bookmarkStart w:id="43" w:name="_Toc270940623"/>
      <w:bookmarkStart w:id="44" w:name="_Toc270944773"/>
      <w:bookmarkStart w:id="45" w:name="_Toc270945288"/>
      <w:bookmarkStart w:id="46" w:name="_Toc270950341"/>
      <w:bookmarkStart w:id="47" w:name="_Toc271016680"/>
      <w:bookmarkStart w:id="48" w:name="_Toc271023732"/>
      <w:bookmarkStart w:id="49" w:name="_Toc271024898"/>
      <w:bookmarkStart w:id="50" w:name="_Toc271025156"/>
      <w:bookmarkStart w:id="51" w:name="_Toc271025413"/>
      <w:bookmarkStart w:id="52" w:name="_Toc271025770"/>
      <w:bookmarkStart w:id="53" w:name="_Toc271026027"/>
      <w:bookmarkStart w:id="54" w:name="_Toc271026281"/>
      <w:bookmarkStart w:id="55" w:name="_Toc270940625"/>
      <w:bookmarkStart w:id="56" w:name="_Toc270944775"/>
      <w:bookmarkStart w:id="57" w:name="_Toc270945290"/>
      <w:bookmarkStart w:id="58" w:name="_Toc270950343"/>
      <w:bookmarkStart w:id="59" w:name="_Toc271016682"/>
      <w:bookmarkStart w:id="60" w:name="_Toc271023734"/>
      <w:bookmarkStart w:id="61" w:name="_Toc271024900"/>
      <w:bookmarkStart w:id="62" w:name="_Toc271025158"/>
      <w:bookmarkStart w:id="63" w:name="_Toc271025415"/>
      <w:bookmarkStart w:id="64" w:name="_Toc271025772"/>
      <w:bookmarkStart w:id="65" w:name="_Toc271026029"/>
      <w:bookmarkStart w:id="66" w:name="_Toc271026283"/>
      <w:bookmarkStart w:id="67" w:name="_Toc270940629"/>
      <w:bookmarkStart w:id="68" w:name="_Toc270944779"/>
      <w:bookmarkStart w:id="69" w:name="_Toc270945294"/>
      <w:bookmarkStart w:id="70" w:name="_Toc270950347"/>
      <w:bookmarkStart w:id="71" w:name="_Toc271016686"/>
      <w:bookmarkStart w:id="72" w:name="_Toc271023738"/>
      <w:bookmarkStart w:id="73" w:name="_Toc271024904"/>
      <w:bookmarkStart w:id="74" w:name="_Toc271025162"/>
      <w:bookmarkStart w:id="75" w:name="_Toc271025419"/>
      <w:bookmarkStart w:id="76" w:name="_Toc271025776"/>
      <w:bookmarkStart w:id="77" w:name="_Toc271026033"/>
      <w:bookmarkStart w:id="78" w:name="_Toc271026287"/>
      <w:bookmarkStart w:id="79" w:name="_Toc270940631"/>
      <w:bookmarkStart w:id="80" w:name="_Toc270944781"/>
      <w:bookmarkStart w:id="81" w:name="_Toc270945296"/>
      <w:bookmarkStart w:id="82" w:name="_Toc270950349"/>
      <w:bookmarkStart w:id="83" w:name="_Toc271016688"/>
      <w:bookmarkStart w:id="84" w:name="_Toc271023740"/>
      <w:bookmarkStart w:id="85" w:name="_Toc271024906"/>
      <w:bookmarkStart w:id="86" w:name="_Toc271025164"/>
      <w:bookmarkStart w:id="87" w:name="_Toc271025421"/>
      <w:bookmarkStart w:id="88" w:name="_Toc271025778"/>
      <w:bookmarkStart w:id="89" w:name="_Toc271026035"/>
      <w:bookmarkStart w:id="90" w:name="_Toc271026289"/>
      <w:bookmarkStart w:id="91" w:name="_Toc270940639"/>
      <w:bookmarkStart w:id="92" w:name="_Toc270944789"/>
      <w:bookmarkStart w:id="93" w:name="_Toc270945304"/>
      <w:bookmarkStart w:id="94" w:name="_Toc270950357"/>
      <w:bookmarkStart w:id="95" w:name="_Toc271016696"/>
      <w:bookmarkStart w:id="96" w:name="_Toc271023748"/>
      <w:bookmarkStart w:id="97" w:name="_Toc271024914"/>
      <w:bookmarkStart w:id="98" w:name="_Toc271025172"/>
      <w:bookmarkStart w:id="99" w:name="_Toc271025429"/>
      <w:bookmarkStart w:id="100" w:name="_Toc271025786"/>
      <w:bookmarkStart w:id="101" w:name="_Toc271026043"/>
      <w:bookmarkStart w:id="102" w:name="_Toc271026297"/>
      <w:bookmarkStart w:id="103" w:name="_Toc270940643"/>
      <w:bookmarkStart w:id="104" w:name="_Toc270944793"/>
      <w:bookmarkStart w:id="105" w:name="_Toc270945308"/>
      <w:bookmarkStart w:id="106" w:name="_Toc270950361"/>
      <w:bookmarkStart w:id="107" w:name="_Toc271016700"/>
      <w:bookmarkStart w:id="108" w:name="_Toc271023752"/>
      <w:bookmarkStart w:id="109" w:name="_Toc271024918"/>
      <w:bookmarkStart w:id="110" w:name="_Toc271025176"/>
      <w:bookmarkStart w:id="111" w:name="_Toc271025433"/>
      <w:bookmarkStart w:id="112" w:name="_Toc271025790"/>
      <w:bookmarkStart w:id="113" w:name="_Toc271026047"/>
      <w:bookmarkStart w:id="114" w:name="_Toc271026301"/>
      <w:bookmarkStart w:id="115" w:name="_Toc270940645"/>
      <w:bookmarkStart w:id="116" w:name="_Toc270944795"/>
      <w:bookmarkStart w:id="117" w:name="_Toc270945310"/>
      <w:bookmarkStart w:id="118" w:name="_Toc270950363"/>
      <w:bookmarkStart w:id="119" w:name="_Toc271016702"/>
      <w:bookmarkStart w:id="120" w:name="_Toc271023754"/>
      <w:bookmarkStart w:id="121" w:name="_Toc271024920"/>
      <w:bookmarkStart w:id="122" w:name="_Toc271025178"/>
      <w:bookmarkStart w:id="123" w:name="_Toc271025435"/>
      <w:bookmarkStart w:id="124" w:name="_Toc271025792"/>
      <w:bookmarkStart w:id="125" w:name="_Toc271026049"/>
      <w:bookmarkStart w:id="126" w:name="_Toc271026303"/>
      <w:bookmarkStart w:id="127" w:name="_Toc270940646"/>
      <w:bookmarkStart w:id="128" w:name="_Toc270944796"/>
      <w:bookmarkStart w:id="129" w:name="_Toc270945311"/>
      <w:bookmarkStart w:id="130" w:name="_Toc270950364"/>
      <w:bookmarkStart w:id="131" w:name="_Toc271016703"/>
      <w:bookmarkStart w:id="132" w:name="_Toc271023755"/>
      <w:bookmarkStart w:id="133" w:name="_Toc271024921"/>
      <w:bookmarkStart w:id="134" w:name="_Toc271025179"/>
      <w:bookmarkStart w:id="135" w:name="_Toc271025436"/>
      <w:bookmarkStart w:id="136" w:name="_Toc271025793"/>
      <w:bookmarkStart w:id="137" w:name="_Toc271026050"/>
      <w:bookmarkStart w:id="138" w:name="_Toc271026304"/>
      <w:bookmarkStart w:id="139" w:name="_Toc270940647"/>
      <w:bookmarkStart w:id="140" w:name="_Toc270944797"/>
      <w:bookmarkStart w:id="141" w:name="_Toc270945312"/>
      <w:bookmarkStart w:id="142" w:name="_Toc270950365"/>
      <w:bookmarkStart w:id="143" w:name="_Toc271016704"/>
      <w:bookmarkStart w:id="144" w:name="_Toc271023756"/>
      <w:bookmarkStart w:id="145" w:name="_Toc271024922"/>
      <w:bookmarkStart w:id="146" w:name="_Toc271025180"/>
      <w:bookmarkStart w:id="147" w:name="_Toc271025437"/>
      <w:bookmarkStart w:id="148" w:name="_Toc271025794"/>
      <w:bookmarkStart w:id="149" w:name="_Toc271026051"/>
      <w:bookmarkStart w:id="150" w:name="_Toc271026305"/>
      <w:bookmarkStart w:id="151" w:name="_Toc270940660"/>
      <w:bookmarkStart w:id="152" w:name="_Toc270944810"/>
      <w:bookmarkStart w:id="153" w:name="_Toc270945325"/>
      <w:bookmarkStart w:id="154" w:name="_Toc270950378"/>
      <w:bookmarkStart w:id="155" w:name="_Toc271016717"/>
      <w:bookmarkStart w:id="156" w:name="_Toc271023769"/>
      <w:bookmarkStart w:id="157" w:name="_Toc271024935"/>
      <w:bookmarkStart w:id="158" w:name="_Toc271025193"/>
      <w:bookmarkStart w:id="159" w:name="_Toc271025450"/>
      <w:bookmarkStart w:id="160" w:name="_Toc271025807"/>
      <w:bookmarkStart w:id="161" w:name="_Toc271026064"/>
      <w:bookmarkStart w:id="162" w:name="_Toc271026318"/>
      <w:bookmarkStart w:id="163" w:name="_Toc270940661"/>
      <w:bookmarkStart w:id="164" w:name="_Toc270944811"/>
      <w:bookmarkStart w:id="165" w:name="_Toc270945326"/>
      <w:bookmarkStart w:id="166" w:name="_Toc270950379"/>
      <w:bookmarkStart w:id="167" w:name="_Toc271016718"/>
      <w:bookmarkStart w:id="168" w:name="_Toc271023770"/>
      <w:bookmarkStart w:id="169" w:name="_Toc271024936"/>
      <w:bookmarkStart w:id="170" w:name="_Toc271025194"/>
      <w:bookmarkStart w:id="171" w:name="_Toc271025451"/>
      <w:bookmarkStart w:id="172" w:name="_Toc271025808"/>
      <w:bookmarkStart w:id="173" w:name="_Toc271026065"/>
      <w:bookmarkStart w:id="174" w:name="_Toc271026319"/>
      <w:bookmarkStart w:id="175" w:name="_Toc270940662"/>
      <w:bookmarkStart w:id="176" w:name="_Toc270944812"/>
      <w:bookmarkStart w:id="177" w:name="_Toc270945327"/>
      <w:bookmarkStart w:id="178" w:name="_Toc270950380"/>
      <w:bookmarkStart w:id="179" w:name="_Toc271016719"/>
      <w:bookmarkStart w:id="180" w:name="_Toc271023771"/>
      <w:bookmarkStart w:id="181" w:name="_Toc271024937"/>
      <w:bookmarkStart w:id="182" w:name="_Toc271025195"/>
      <w:bookmarkStart w:id="183" w:name="_Toc271025452"/>
      <w:bookmarkStart w:id="184" w:name="_Toc271025809"/>
      <w:bookmarkStart w:id="185" w:name="_Toc271026066"/>
      <w:bookmarkStart w:id="186" w:name="_Toc271026320"/>
      <w:bookmarkStart w:id="187" w:name="_Toc270940667"/>
      <w:bookmarkStart w:id="188" w:name="_Toc270944817"/>
      <w:bookmarkStart w:id="189" w:name="_Toc270945332"/>
      <w:bookmarkStart w:id="190" w:name="_Toc270950385"/>
      <w:bookmarkStart w:id="191" w:name="_Toc271016724"/>
      <w:bookmarkStart w:id="192" w:name="_Toc271023776"/>
      <w:bookmarkStart w:id="193" w:name="_Toc271024942"/>
      <w:bookmarkStart w:id="194" w:name="_Toc271025200"/>
      <w:bookmarkStart w:id="195" w:name="_Toc271025457"/>
      <w:bookmarkStart w:id="196" w:name="_Toc271025814"/>
      <w:bookmarkStart w:id="197" w:name="_Toc271026071"/>
      <w:bookmarkStart w:id="198" w:name="_Toc271026325"/>
      <w:bookmarkStart w:id="199" w:name="_Toc270940669"/>
      <w:bookmarkStart w:id="200" w:name="_Toc270944819"/>
      <w:bookmarkStart w:id="201" w:name="_Toc270945334"/>
      <w:bookmarkStart w:id="202" w:name="_Toc270950387"/>
      <w:bookmarkStart w:id="203" w:name="_Toc271016726"/>
      <w:bookmarkStart w:id="204" w:name="_Toc271023778"/>
      <w:bookmarkStart w:id="205" w:name="_Toc271024944"/>
      <w:bookmarkStart w:id="206" w:name="_Toc271025202"/>
      <w:bookmarkStart w:id="207" w:name="_Toc271025459"/>
      <w:bookmarkStart w:id="208" w:name="_Toc271025816"/>
      <w:bookmarkStart w:id="209" w:name="_Toc271026073"/>
      <w:bookmarkStart w:id="210" w:name="_Toc271026327"/>
      <w:bookmarkStart w:id="211" w:name="_Toc270940671"/>
      <w:bookmarkStart w:id="212" w:name="_Toc270944821"/>
      <w:bookmarkStart w:id="213" w:name="_Toc270945336"/>
      <w:bookmarkStart w:id="214" w:name="_Toc270950389"/>
      <w:bookmarkStart w:id="215" w:name="_Toc271016728"/>
      <w:bookmarkStart w:id="216" w:name="_Toc271023780"/>
      <w:bookmarkStart w:id="217" w:name="_Toc271024946"/>
      <w:bookmarkStart w:id="218" w:name="_Toc271025204"/>
      <w:bookmarkStart w:id="219" w:name="_Toc271025461"/>
      <w:bookmarkStart w:id="220" w:name="_Toc271025818"/>
      <w:bookmarkStart w:id="221" w:name="_Toc271026075"/>
      <w:bookmarkStart w:id="222" w:name="_Toc271026329"/>
      <w:bookmarkStart w:id="223" w:name="_Toc270940673"/>
      <w:bookmarkStart w:id="224" w:name="_Toc270944823"/>
      <w:bookmarkStart w:id="225" w:name="_Toc270945338"/>
      <w:bookmarkStart w:id="226" w:name="_Toc270950391"/>
      <w:bookmarkStart w:id="227" w:name="_Toc271016730"/>
      <w:bookmarkStart w:id="228" w:name="_Toc271023782"/>
      <w:bookmarkStart w:id="229" w:name="_Toc271024948"/>
      <w:bookmarkStart w:id="230" w:name="_Toc271025206"/>
      <w:bookmarkStart w:id="231" w:name="_Toc271025463"/>
      <w:bookmarkStart w:id="232" w:name="_Toc271025820"/>
      <w:bookmarkStart w:id="233" w:name="_Toc271026077"/>
      <w:bookmarkStart w:id="234" w:name="_Toc271026331"/>
      <w:bookmarkStart w:id="235" w:name="_Toc270940674"/>
      <w:bookmarkStart w:id="236" w:name="_Toc270944824"/>
      <w:bookmarkStart w:id="237" w:name="_Toc270945339"/>
      <w:bookmarkStart w:id="238" w:name="_Toc270950392"/>
      <w:bookmarkStart w:id="239" w:name="_Toc271016731"/>
      <w:bookmarkStart w:id="240" w:name="_Toc271023783"/>
      <w:bookmarkStart w:id="241" w:name="_Toc271024949"/>
      <w:bookmarkStart w:id="242" w:name="_Toc271025207"/>
      <w:bookmarkStart w:id="243" w:name="_Toc271025464"/>
      <w:bookmarkStart w:id="244" w:name="_Toc271025821"/>
      <w:bookmarkStart w:id="245" w:name="_Toc271026078"/>
      <w:bookmarkStart w:id="246" w:name="_Toc271026332"/>
      <w:bookmarkStart w:id="247" w:name="_Toc270940676"/>
      <w:bookmarkStart w:id="248" w:name="_Toc270944826"/>
      <w:bookmarkStart w:id="249" w:name="_Toc270945341"/>
      <w:bookmarkStart w:id="250" w:name="_Toc270950394"/>
      <w:bookmarkStart w:id="251" w:name="_Toc271016733"/>
      <w:bookmarkStart w:id="252" w:name="_Toc271023785"/>
      <w:bookmarkStart w:id="253" w:name="_Toc271024951"/>
      <w:bookmarkStart w:id="254" w:name="_Toc271025209"/>
      <w:bookmarkStart w:id="255" w:name="_Toc271025466"/>
      <w:bookmarkStart w:id="256" w:name="_Toc271025823"/>
      <w:bookmarkStart w:id="257" w:name="_Toc271026080"/>
      <w:bookmarkStart w:id="258" w:name="_Toc271026334"/>
      <w:bookmarkStart w:id="259" w:name="_Toc270940678"/>
      <w:bookmarkStart w:id="260" w:name="_Toc270944828"/>
      <w:bookmarkStart w:id="261" w:name="_Toc270945343"/>
      <w:bookmarkStart w:id="262" w:name="_Toc270950396"/>
      <w:bookmarkStart w:id="263" w:name="_Toc271016735"/>
      <w:bookmarkStart w:id="264" w:name="_Toc271023787"/>
      <w:bookmarkStart w:id="265" w:name="_Toc271024953"/>
      <w:bookmarkStart w:id="266" w:name="_Toc271025211"/>
      <w:bookmarkStart w:id="267" w:name="_Toc271025468"/>
      <w:bookmarkStart w:id="268" w:name="_Toc271025825"/>
      <w:bookmarkStart w:id="269" w:name="_Toc271026082"/>
      <w:bookmarkStart w:id="270" w:name="_Toc271026336"/>
      <w:bookmarkStart w:id="271" w:name="_Toc270940680"/>
      <w:bookmarkStart w:id="272" w:name="_Toc270944830"/>
      <w:bookmarkStart w:id="273" w:name="_Toc270945345"/>
      <w:bookmarkStart w:id="274" w:name="_Toc270950398"/>
      <w:bookmarkStart w:id="275" w:name="_Toc271016737"/>
      <w:bookmarkStart w:id="276" w:name="_Toc271023789"/>
      <w:bookmarkStart w:id="277" w:name="_Toc271024955"/>
      <w:bookmarkStart w:id="278" w:name="_Toc271025213"/>
      <w:bookmarkStart w:id="279" w:name="_Toc271025470"/>
      <w:bookmarkStart w:id="280" w:name="_Toc271025827"/>
      <w:bookmarkStart w:id="281" w:name="_Toc271026084"/>
      <w:bookmarkStart w:id="282" w:name="_Toc271026338"/>
      <w:bookmarkStart w:id="283" w:name="_Toc270940681"/>
      <w:bookmarkStart w:id="284" w:name="_Toc270944831"/>
      <w:bookmarkStart w:id="285" w:name="_Toc270945346"/>
      <w:bookmarkStart w:id="286" w:name="_Toc270950399"/>
      <w:bookmarkStart w:id="287" w:name="_Toc271016738"/>
      <w:bookmarkStart w:id="288" w:name="_Toc271023790"/>
      <w:bookmarkStart w:id="289" w:name="_Toc271024956"/>
      <w:bookmarkStart w:id="290" w:name="_Toc271025214"/>
      <w:bookmarkStart w:id="291" w:name="_Toc271025471"/>
      <w:bookmarkStart w:id="292" w:name="_Toc271025828"/>
      <w:bookmarkStart w:id="293" w:name="_Toc271026085"/>
      <w:bookmarkStart w:id="294" w:name="_Toc271026339"/>
      <w:bookmarkStart w:id="295" w:name="_Toc270940690"/>
      <w:bookmarkStart w:id="296" w:name="_Toc270944840"/>
      <w:bookmarkStart w:id="297" w:name="_Toc270945355"/>
      <w:bookmarkStart w:id="298" w:name="_Toc270950408"/>
      <w:bookmarkStart w:id="299" w:name="_Toc271016747"/>
      <w:bookmarkStart w:id="300" w:name="_Toc271023799"/>
      <w:bookmarkStart w:id="301" w:name="_Toc271024965"/>
      <w:bookmarkStart w:id="302" w:name="_Toc271025223"/>
      <w:bookmarkStart w:id="303" w:name="_Toc271025480"/>
      <w:bookmarkStart w:id="304" w:name="_Toc271025837"/>
      <w:bookmarkStart w:id="305" w:name="_Toc271026094"/>
      <w:bookmarkStart w:id="306" w:name="_Toc271026348"/>
      <w:bookmarkStart w:id="307" w:name="_Toc270940692"/>
      <w:bookmarkStart w:id="308" w:name="_Toc270944842"/>
      <w:bookmarkStart w:id="309" w:name="_Toc270945357"/>
      <w:bookmarkStart w:id="310" w:name="_Toc270950410"/>
      <w:bookmarkStart w:id="311" w:name="_Toc271016749"/>
      <w:bookmarkStart w:id="312" w:name="_Toc271023801"/>
      <w:bookmarkStart w:id="313" w:name="_Toc271024967"/>
      <w:bookmarkStart w:id="314" w:name="_Toc271025225"/>
      <w:bookmarkStart w:id="315" w:name="_Toc271025482"/>
      <w:bookmarkStart w:id="316" w:name="_Toc271025839"/>
      <w:bookmarkStart w:id="317" w:name="_Toc271026096"/>
      <w:bookmarkStart w:id="318" w:name="_Toc271026350"/>
      <w:bookmarkStart w:id="319" w:name="_Toc270940698"/>
      <w:bookmarkStart w:id="320" w:name="_Toc270944848"/>
      <w:bookmarkStart w:id="321" w:name="_Toc270945363"/>
      <w:bookmarkStart w:id="322" w:name="_Toc270950416"/>
      <w:bookmarkStart w:id="323" w:name="_Toc271016755"/>
      <w:bookmarkStart w:id="324" w:name="_Toc271023807"/>
      <w:bookmarkStart w:id="325" w:name="_Toc271024973"/>
      <w:bookmarkStart w:id="326" w:name="_Toc271025231"/>
      <w:bookmarkStart w:id="327" w:name="_Toc271025488"/>
      <w:bookmarkStart w:id="328" w:name="_Toc271025845"/>
      <w:bookmarkStart w:id="329" w:name="_Toc271026102"/>
      <w:bookmarkStart w:id="330" w:name="_Toc271026356"/>
      <w:bookmarkStart w:id="331" w:name="_Toc270940700"/>
      <w:bookmarkStart w:id="332" w:name="_Toc270944850"/>
      <w:bookmarkStart w:id="333" w:name="_Toc270945365"/>
      <w:bookmarkStart w:id="334" w:name="_Toc270950418"/>
      <w:bookmarkStart w:id="335" w:name="_Toc271016757"/>
      <w:bookmarkStart w:id="336" w:name="_Toc271023809"/>
      <w:bookmarkStart w:id="337" w:name="_Toc271024975"/>
      <w:bookmarkStart w:id="338" w:name="_Toc271025233"/>
      <w:bookmarkStart w:id="339" w:name="_Toc271025490"/>
      <w:bookmarkStart w:id="340" w:name="_Toc271025847"/>
      <w:bookmarkStart w:id="341" w:name="_Toc271026104"/>
      <w:bookmarkStart w:id="342" w:name="_Toc271026358"/>
      <w:bookmarkStart w:id="343" w:name="_Toc270940701"/>
      <w:bookmarkStart w:id="344" w:name="_Toc270944851"/>
      <w:bookmarkStart w:id="345" w:name="_Toc270945366"/>
      <w:bookmarkStart w:id="346" w:name="_Toc270950419"/>
      <w:bookmarkStart w:id="347" w:name="_Toc271016758"/>
      <w:bookmarkStart w:id="348" w:name="_Toc271023810"/>
      <w:bookmarkStart w:id="349" w:name="_Toc271024976"/>
      <w:bookmarkStart w:id="350" w:name="_Toc271025234"/>
      <w:bookmarkStart w:id="351" w:name="_Toc271025491"/>
      <w:bookmarkStart w:id="352" w:name="_Toc271025848"/>
      <w:bookmarkStart w:id="353" w:name="_Toc271026105"/>
      <w:bookmarkStart w:id="354" w:name="_Toc271026359"/>
      <w:bookmarkStart w:id="355" w:name="_Toc270940703"/>
      <w:bookmarkStart w:id="356" w:name="_Toc270944853"/>
      <w:bookmarkStart w:id="357" w:name="_Toc270945368"/>
      <w:bookmarkStart w:id="358" w:name="_Toc270950421"/>
      <w:bookmarkStart w:id="359" w:name="_Toc271016760"/>
      <w:bookmarkStart w:id="360" w:name="_Toc271023812"/>
      <w:bookmarkStart w:id="361" w:name="_Toc271024978"/>
      <w:bookmarkStart w:id="362" w:name="_Toc271025236"/>
      <w:bookmarkStart w:id="363" w:name="_Toc271025493"/>
      <w:bookmarkStart w:id="364" w:name="_Toc271025850"/>
      <w:bookmarkStart w:id="365" w:name="_Toc271026107"/>
      <w:bookmarkStart w:id="366" w:name="_Toc271026361"/>
      <w:bookmarkStart w:id="367" w:name="_Toc270940705"/>
      <w:bookmarkStart w:id="368" w:name="_Toc270944855"/>
      <w:bookmarkStart w:id="369" w:name="_Toc270945370"/>
      <w:bookmarkStart w:id="370" w:name="_Toc270950423"/>
      <w:bookmarkStart w:id="371" w:name="_Toc271016762"/>
      <w:bookmarkStart w:id="372" w:name="_Toc271023814"/>
      <w:bookmarkStart w:id="373" w:name="_Toc271024980"/>
      <w:bookmarkStart w:id="374" w:name="_Toc271025238"/>
      <w:bookmarkStart w:id="375" w:name="_Toc271025495"/>
      <w:bookmarkStart w:id="376" w:name="_Toc271025852"/>
      <w:bookmarkStart w:id="377" w:name="_Toc271026109"/>
      <w:bookmarkStart w:id="378" w:name="_Toc271026363"/>
      <w:bookmarkStart w:id="379" w:name="_Toc384972702"/>
      <w:bookmarkStart w:id="380" w:name="_Toc384972703"/>
      <w:bookmarkStart w:id="381" w:name="_Toc384972704"/>
      <w:bookmarkStart w:id="382" w:name="_Toc384972705"/>
      <w:bookmarkStart w:id="383" w:name="_Toc384972706"/>
      <w:bookmarkStart w:id="384" w:name="_Toc384972707"/>
      <w:bookmarkStart w:id="385" w:name="_Toc384972708"/>
      <w:bookmarkStart w:id="386" w:name="_Toc384972709"/>
      <w:bookmarkStart w:id="387" w:name="_Toc384972710"/>
      <w:bookmarkStart w:id="388" w:name="_Toc381774655"/>
      <w:bookmarkStart w:id="389" w:name="_Toc271026364"/>
      <w:bookmarkStart w:id="390" w:name="_Toc271532801"/>
      <w:bookmarkStart w:id="391" w:name="_Toc262457526"/>
      <w:bookmarkEnd w:id="4"/>
      <w:bookmarkEnd w:id="5"/>
      <w:bookmarkEnd w:id="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127256">
        <w:rPr>
          <w:i w:val="0"/>
        </w:rPr>
        <w:t xml:space="preserve">How </w:t>
      </w:r>
      <w:r w:rsidR="004D4656" w:rsidRPr="00127256">
        <w:rPr>
          <w:i w:val="0"/>
        </w:rPr>
        <w:t xml:space="preserve">can </w:t>
      </w:r>
      <w:r w:rsidR="003B3DC3" w:rsidRPr="00127256">
        <w:rPr>
          <w:i w:val="0"/>
        </w:rPr>
        <w:t xml:space="preserve">risks associated with </w:t>
      </w:r>
      <w:r w:rsidR="004D4656" w:rsidRPr="00127256">
        <w:rPr>
          <w:i w:val="0"/>
        </w:rPr>
        <w:t>amusement device</w:t>
      </w:r>
      <w:r w:rsidR="00E01139" w:rsidRPr="00127256">
        <w:rPr>
          <w:i w:val="0"/>
        </w:rPr>
        <w:t>s</w:t>
      </w:r>
      <w:r w:rsidR="004D4656" w:rsidRPr="00127256">
        <w:rPr>
          <w:i w:val="0"/>
        </w:rPr>
        <w:t xml:space="preserve"> be managed?</w:t>
      </w:r>
      <w:bookmarkEnd w:id="387"/>
      <w:bookmarkEnd w:id="388"/>
    </w:p>
    <w:p w14:paraId="0342B1F1" w14:textId="77777777" w:rsidR="00922C8A" w:rsidRPr="00922C8A" w:rsidRDefault="00FB3CBB" w:rsidP="00F569B6">
      <w:r>
        <w:t>Use t</w:t>
      </w:r>
      <w:r w:rsidRPr="00A4447E">
        <w:t xml:space="preserve">he following steps to </w:t>
      </w:r>
      <w:r w:rsidRPr="005A0BDC">
        <w:t>ensure, so far as is reasonably practicable</w:t>
      </w:r>
      <w:r>
        <w:t>,</w:t>
      </w:r>
      <w:r w:rsidRPr="005A0BDC">
        <w:t xml:space="preserve"> that workers and other people are not exposed to health and safety risks</w:t>
      </w:r>
      <w:r w:rsidR="00922C8A" w:rsidRPr="00922C8A">
        <w:t xml:space="preserve"> </w:t>
      </w:r>
      <w:r w:rsidR="0052773A">
        <w:t>from</w:t>
      </w:r>
      <w:r w:rsidR="00922C8A" w:rsidRPr="00922C8A">
        <w:t xml:space="preserve"> </w:t>
      </w:r>
      <w:r w:rsidR="00922C8A" w:rsidRPr="00922C8A">
        <w:rPr>
          <w:rFonts w:eastAsia="Times New Roman"/>
          <w:lang w:eastAsia="en-AU"/>
        </w:rPr>
        <w:t>amusement devices at the workplace:</w:t>
      </w:r>
    </w:p>
    <w:p w14:paraId="07ABDB3A" w14:textId="77777777" w:rsidR="00922C8A" w:rsidRPr="00922C8A" w:rsidRDefault="00922C8A" w:rsidP="00F32366">
      <w:pPr>
        <w:pStyle w:val="ListParagraph"/>
        <w:numPr>
          <w:ilvl w:val="0"/>
          <w:numId w:val="11"/>
        </w:numPr>
      </w:pPr>
      <w:r w:rsidRPr="00F569B6">
        <w:rPr>
          <w:b/>
        </w:rPr>
        <w:t>Find out what could cause harm.</w:t>
      </w:r>
      <w:r w:rsidRPr="00F569B6">
        <w:t xml:space="preserve"> </w:t>
      </w:r>
      <w:r w:rsidRPr="00922C8A">
        <w:t>The following can help you identify potential hazards:</w:t>
      </w:r>
    </w:p>
    <w:p w14:paraId="0446347D" w14:textId="073355CC" w:rsidR="00922C8A" w:rsidRPr="009B4D72" w:rsidRDefault="00F80588" w:rsidP="00F22386">
      <w:pPr>
        <w:pStyle w:val="ListParagraph"/>
        <w:numPr>
          <w:ilvl w:val="0"/>
          <w:numId w:val="30"/>
        </w:numPr>
        <w:ind w:left="340" w:hanging="340"/>
      </w:pPr>
      <w:r>
        <w:t>w</w:t>
      </w:r>
      <w:r w:rsidR="00922C8A" w:rsidRPr="00922C8A">
        <w:t>alk around your workplace and visually inspect amusement devices to identi</w:t>
      </w:r>
      <w:r w:rsidR="00307603">
        <w:t xml:space="preserve">fy any problems. Consider </w:t>
      </w:r>
      <w:r w:rsidR="00922C8A" w:rsidRPr="00922C8A">
        <w:t xml:space="preserve">how </w:t>
      </w:r>
      <w:r w:rsidR="00C81795">
        <w:t>they</w:t>
      </w:r>
      <w:r w:rsidR="00922C8A" w:rsidRPr="00922C8A">
        <w:t xml:space="preserve"> are operated, their design character</w:t>
      </w:r>
      <w:r w:rsidR="00307603">
        <w:t xml:space="preserve">istics, how patrons use them and local environmental </w:t>
      </w:r>
      <w:r w:rsidR="00856C29">
        <w:t>factors</w:t>
      </w:r>
      <w:r w:rsidR="00C81795">
        <w:t xml:space="preserve"> like </w:t>
      </w:r>
      <w:r w:rsidR="00922C8A" w:rsidRPr="009B4D72">
        <w:t>overhead and underground electrical services</w:t>
      </w:r>
    </w:p>
    <w:p w14:paraId="76FA3051" w14:textId="025B294A" w:rsidR="00922C8A" w:rsidRPr="00922C8A" w:rsidRDefault="00F80588" w:rsidP="00F32366">
      <w:pPr>
        <w:pStyle w:val="ListParagraph"/>
        <w:ind w:left="340" w:hanging="340"/>
      </w:pPr>
      <w:r>
        <w:t>a</w:t>
      </w:r>
      <w:r w:rsidR="00922C8A" w:rsidRPr="00922C8A">
        <w:t xml:space="preserve">sk your workers about any problems they encounter </w:t>
      </w:r>
      <w:r w:rsidR="003B3DC3">
        <w:t xml:space="preserve">with amusement devices </w:t>
      </w:r>
      <w:r w:rsidR="00922C8A" w:rsidRPr="00922C8A">
        <w:t xml:space="preserve">at the workplace </w:t>
      </w:r>
      <w:r w:rsidR="00856C29">
        <w:t>including with</w:t>
      </w:r>
      <w:r w:rsidR="00922C8A" w:rsidRPr="00922C8A">
        <w:t xml:space="preserve"> operation, inspection, maintenance, repair, </w:t>
      </w:r>
      <w:proofErr w:type="gramStart"/>
      <w:r w:rsidR="00922C8A" w:rsidRPr="00922C8A">
        <w:t>transport</w:t>
      </w:r>
      <w:proofErr w:type="gramEnd"/>
      <w:r w:rsidR="00922C8A" w:rsidRPr="00922C8A">
        <w:t xml:space="preserve"> and storage requirements</w:t>
      </w:r>
    </w:p>
    <w:p w14:paraId="1AFB2DC5" w14:textId="74945134" w:rsidR="00922C8A" w:rsidRPr="00922C8A" w:rsidRDefault="00F80588" w:rsidP="00F32366">
      <w:pPr>
        <w:pStyle w:val="ListParagraph"/>
        <w:ind w:left="340" w:hanging="340"/>
      </w:pPr>
      <w:r>
        <w:lastRenderedPageBreak/>
        <w:t>c</w:t>
      </w:r>
      <w:r w:rsidR="007A5B7A">
        <w:t>apture and record</w:t>
      </w:r>
      <w:r w:rsidR="00922C8A" w:rsidRPr="00922C8A">
        <w:t xml:space="preserve"> problems </w:t>
      </w:r>
      <w:r w:rsidR="007A5B7A">
        <w:t xml:space="preserve">raised by patrons that </w:t>
      </w:r>
      <w:r w:rsidR="00922C8A" w:rsidRPr="00922C8A">
        <w:t>they encounter at your workplace</w:t>
      </w:r>
    </w:p>
    <w:p w14:paraId="168AA53B" w14:textId="7E5FC9B4" w:rsidR="00922C8A" w:rsidRDefault="00F80588" w:rsidP="00F32366">
      <w:pPr>
        <w:pStyle w:val="ListParagraph"/>
        <w:ind w:left="340" w:hanging="340"/>
      </w:pPr>
      <w:r>
        <w:t>r</w:t>
      </w:r>
      <w:r w:rsidR="00922C8A" w:rsidRPr="00922C8A">
        <w:t>eview your inspection, test and maintenance records</w:t>
      </w:r>
      <w:r w:rsidR="00922C8A" w:rsidRPr="009B4D72">
        <w:t xml:space="preserve"> </w:t>
      </w:r>
      <w:proofErr w:type="gramStart"/>
      <w:r w:rsidR="00922C8A" w:rsidRPr="00922C8A">
        <w:t>e.g.</w:t>
      </w:r>
      <w:proofErr w:type="gramEnd"/>
      <w:r w:rsidR="00922C8A" w:rsidRPr="00922C8A">
        <w:t xml:space="preserve"> log books and</w:t>
      </w:r>
      <w:r w:rsidR="00922C8A" w:rsidRPr="009B4D72">
        <w:t xml:space="preserve"> </w:t>
      </w:r>
      <w:r w:rsidR="00922C8A" w:rsidRPr="00922C8A">
        <w:t>incident and injury records including near misses</w:t>
      </w:r>
    </w:p>
    <w:p w14:paraId="372F6BDF" w14:textId="504CD28D" w:rsidR="007A5B7A" w:rsidRDefault="00F80588" w:rsidP="00F32366">
      <w:pPr>
        <w:pStyle w:val="ListParagraph"/>
        <w:ind w:left="340" w:hanging="340"/>
      </w:pPr>
      <w:r>
        <w:t>i</w:t>
      </w:r>
      <w:r w:rsidR="007A5B7A">
        <w:t>n designing an amusement device, consider any incidents with similar devices and feedback from operators of similar devices</w:t>
      </w:r>
      <w:r>
        <w:t>, and</w:t>
      </w:r>
    </w:p>
    <w:p w14:paraId="054B8B4A" w14:textId="723271EC" w:rsidR="007A5B7A" w:rsidRPr="009B4D72" w:rsidRDefault="00F80588" w:rsidP="00F32366">
      <w:pPr>
        <w:pStyle w:val="ListParagraph"/>
        <w:ind w:left="340" w:hanging="340"/>
      </w:pPr>
      <w:r>
        <w:t>w</w:t>
      </w:r>
      <w:r w:rsidR="00266948">
        <w:t>hen</w:t>
      </w:r>
      <w:r w:rsidR="007A5B7A" w:rsidRPr="007A5B7A">
        <w:t xml:space="preserve"> purchasing, leasing or hiring an amusement device consider the suitability of t</w:t>
      </w:r>
      <w:r w:rsidR="007A5B7A">
        <w:t xml:space="preserve">he device for your intended use </w:t>
      </w:r>
      <w:proofErr w:type="gramStart"/>
      <w:r w:rsidR="00AE5ADF">
        <w:t>e.g.</w:t>
      </w:r>
      <w:proofErr w:type="gramEnd"/>
      <w:r w:rsidR="007A5B7A" w:rsidRPr="007A5B7A">
        <w:t xml:space="preserve"> age/height/mass limitations on patrons, ease and safety of setup/dismantling and ground support limitations, especially for mobile devices.</w:t>
      </w:r>
    </w:p>
    <w:p w14:paraId="3BF76037" w14:textId="77777777" w:rsidR="00850616" w:rsidRPr="00A4447E" w:rsidRDefault="009268FE" w:rsidP="009268FE">
      <w:pPr>
        <w:pStyle w:val="Default"/>
        <w:tabs>
          <w:tab w:val="left" w:pos="340"/>
        </w:tabs>
        <w:spacing w:before="120"/>
        <w:ind w:left="-74"/>
        <w:rPr>
          <w:sz w:val="20"/>
          <w:szCs w:val="20"/>
        </w:rPr>
      </w:pPr>
      <w:r>
        <w:rPr>
          <w:b/>
          <w:bCs/>
          <w:sz w:val="20"/>
          <w:szCs w:val="20"/>
        </w:rPr>
        <w:t xml:space="preserve">2. </w:t>
      </w:r>
      <w:r>
        <w:rPr>
          <w:b/>
          <w:bCs/>
          <w:sz w:val="20"/>
          <w:szCs w:val="20"/>
        </w:rPr>
        <w:tab/>
      </w:r>
      <w:r w:rsidR="00850616" w:rsidRPr="00A4447E">
        <w:rPr>
          <w:b/>
          <w:bCs/>
          <w:sz w:val="20"/>
          <w:szCs w:val="20"/>
        </w:rPr>
        <w:t>Assess the risk</w:t>
      </w:r>
      <w:r w:rsidR="00850616" w:rsidRPr="00A4447E">
        <w:rPr>
          <w:sz w:val="20"/>
          <w:szCs w:val="20"/>
        </w:rPr>
        <w:t xml:space="preserve">. In many cases the risks and related control measures will be well known. In other </w:t>
      </w:r>
      <w:proofErr w:type="gramStart"/>
      <w:r w:rsidR="00850616" w:rsidRPr="00A4447E">
        <w:rPr>
          <w:sz w:val="20"/>
          <w:szCs w:val="20"/>
        </w:rPr>
        <w:t>cases</w:t>
      </w:r>
      <w:proofErr w:type="gramEnd"/>
      <w:r w:rsidR="00850616" w:rsidRPr="00A4447E">
        <w:rPr>
          <w:sz w:val="20"/>
          <w:szCs w:val="20"/>
        </w:rPr>
        <w:t xml:space="preserve"> you may need to carry out a risk assessment to identify the likelihood of somebody being harmed by the hazard and how serious the harm could be. A risk assessment can help you determine what action you should take to control the risk and how urgently the action needs to be taken. </w:t>
      </w:r>
    </w:p>
    <w:p w14:paraId="5A85E978" w14:textId="77777777" w:rsidR="00850616" w:rsidRDefault="009268FE" w:rsidP="009268FE">
      <w:pPr>
        <w:pStyle w:val="Default"/>
        <w:tabs>
          <w:tab w:val="left" w:pos="340"/>
        </w:tabs>
        <w:spacing w:before="120"/>
        <w:ind w:left="-74"/>
        <w:rPr>
          <w:sz w:val="20"/>
          <w:szCs w:val="20"/>
        </w:rPr>
      </w:pPr>
      <w:r>
        <w:rPr>
          <w:b/>
          <w:bCs/>
          <w:sz w:val="20"/>
          <w:szCs w:val="20"/>
        </w:rPr>
        <w:t xml:space="preserve">3. </w:t>
      </w:r>
      <w:r>
        <w:rPr>
          <w:b/>
          <w:bCs/>
          <w:sz w:val="20"/>
          <w:szCs w:val="20"/>
        </w:rPr>
        <w:tab/>
      </w:r>
      <w:r w:rsidR="00850616" w:rsidRPr="00A4447E">
        <w:rPr>
          <w:b/>
          <w:bCs/>
          <w:sz w:val="20"/>
          <w:szCs w:val="20"/>
        </w:rPr>
        <w:t xml:space="preserve">Take action to control the risk. </w:t>
      </w:r>
      <w:r w:rsidR="00850616" w:rsidRPr="00A4447E">
        <w:rPr>
          <w:bCs/>
          <w:sz w:val="20"/>
          <w:szCs w:val="20"/>
        </w:rPr>
        <w:t xml:space="preserve">The </w:t>
      </w:r>
      <w:proofErr w:type="spellStart"/>
      <w:r>
        <w:rPr>
          <w:bCs/>
          <w:sz w:val="20"/>
          <w:szCs w:val="20"/>
        </w:rPr>
        <w:t>WHS</w:t>
      </w:r>
      <w:proofErr w:type="spellEnd"/>
      <w:r w:rsidR="00850616" w:rsidRPr="00A4447E">
        <w:rPr>
          <w:bCs/>
          <w:sz w:val="20"/>
          <w:szCs w:val="20"/>
        </w:rPr>
        <w:t xml:space="preserve"> laws require a business </w:t>
      </w:r>
      <w:r w:rsidR="00850616">
        <w:rPr>
          <w:bCs/>
          <w:sz w:val="20"/>
          <w:szCs w:val="20"/>
        </w:rPr>
        <w:t xml:space="preserve">or undertaking </w:t>
      </w:r>
      <w:r w:rsidR="00850616" w:rsidRPr="00A4447E">
        <w:rPr>
          <w:bCs/>
          <w:sz w:val="20"/>
          <w:szCs w:val="20"/>
        </w:rPr>
        <w:t xml:space="preserve">do all that is reasonably practicable to eliminate or minimise risks. </w:t>
      </w:r>
    </w:p>
    <w:p w14:paraId="622A2516" w14:textId="77777777" w:rsidR="00850616" w:rsidRPr="000F68BF" w:rsidRDefault="00850616" w:rsidP="000F68BF">
      <w:pPr>
        <w:pStyle w:val="Default"/>
        <w:tabs>
          <w:tab w:val="left" w:pos="340"/>
        </w:tabs>
        <w:spacing w:before="120"/>
        <w:ind w:left="-74"/>
        <w:rPr>
          <w:sz w:val="20"/>
          <w:szCs w:val="20"/>
        </w:rPr>
      </w:pPr>
      <w:r w:rsidRPr="000F68BF">
        <w:rPr>
          <w:sz w:val="20"/>
          <w:szCs w:val="20"/>
        </w:rPr>
        <w:t xml:space="preserve">The ways of controlling risks are ranked from the highest level of protection and reliability to the lowest. </w:t>
      </w:r>
      <w:r w:rsidR="00F32366" w:rsidRPr="000F68BF">
        <w:rPr>
          <w:sz w:val="20"/>
          <w:szCs w:val="20"/>
        </w:rPr>
        <w:br/>
      </w:r>
      <w:r w:rsidRPr="000F68BF">
        <w:rPr>
          <w:sz w:val="20"/>
          <w:szCs w:val="20"/>
        </w:rPr>
        <w:t>This ranking is known as the hierarchy of risk control. You must work through this hierarchy to manage risks.</w:t>
      </w:r>
    </w:p>
    <w:p w14:paraId="7C09ECBF" w14:textId="77777777" w:rsidR="00850616" w:rsidRPr="000F68BF" w:rsidRDefault="00850616" w:rsidP="000F68BF">
      <w:pPr>
        <w:pStyle w:val="Default"/>
        <w:tabs>
          <w:tab w:val="left" w:pos="340"/>
        </w:tabs>
        <w:spacing w:before="120"/>
        <w:ind w:left="-74"/>
        <w:rPr>
          <w:sz w:val="20"/>
          <w:szCs w:val="20"/>
        </w:rPr>
      </w:pPr>
      <w:r w:rsidRPr="000F68BF">
        <w:rPr>
          <w:sz w:val="20"/>
          <w:szCs w:val="20"/>
        </w:rPr>
        <w:t>The first thing to consider is whether hazards can be completely removed from the workplace. For example, risks can be eliminated by</w:t>
      </w:r>
      <w:r w:rsidR="00DA45CC" w:rsidRPr="000F68BF">
        <w:rPr>
          <w:sz w:val="20"/>
          <w:szCs w:val="20"/>
        </w:rPr>
        <w:t xml:space="preserve"> </w:t>
      </w:r>
      <w:r w:rsidR="00FA27E4" w:rsidRPr="000F68BF">
        <w:rPr>
          <w:sz w:val="20"/>
          <w:szCs w:val="20"/>
        </w:rPr>
        <w:t>selecting an amusement device that has been designed to eliminate hazards that may exist in other similar amusement devices.</w:t>
      </w:r>
    </w:p>
    <w:p w14:paraId="65D0BCF5" w14:textId="77777777" w:rsidR="00850616" w:rsidRPr="000F68BF" w:rsidRDefault="00850616" w:rsidP="000F68BF">
      <w:pPr>
        <w:pStyle w:val="Default"/>
        <w:tabs>
          <w:tab w:val="left" w:pos="340"/>
        </w:tabs>
        <w:spacing w:before="120"/>
        <w:ind w:left="-74"/>
        <w:rPr>
          <w:sz w:val="20"/>
          <w:szCs w:val="20"/>
        </w:rPr>
      </w:pPr>
      <w:r w:rsidRPr="000F68BF">
        <w:rPr>
          <w:sz w:val="20"/>
          <w:szCs w:val="20"/>
        </w:rPr>
        <w:t xml:space="preserve">If it is not reasonably practicable to completely eliminate the risk then consider the following options in the </w:t>
      </w:r>
      <w:proofErr w:type="gramStart"/>
      <w:r w:rsidRPr="000F68BF">
        <w:rPr>
          <w:sz w:val="20"/>
          <w:szCs w:val="20"/>
        </w:rPr>
        <w:t>order</w:t>
      </w:r>
      <w:proofErr w:type="gramEnd"/>
      <w:r w:rsidRPr="000F68BF">
        <w:rPr>
          <w:sz w:val="20"/>
          <w:szCs w:val="20"/>
        </w:rPr>
        <w:t xml:space="preserve"> they appear below to minimise risks, so far as is reasonably practicable: </w:t>
      </w:r>
    </w:p>
    <w:p w14:paraId="7787CE60" w14:textId="77777777" w:rsidR="00806DFE" w:rsidRPr="009B4D72" w:rsidRDefault="00CB2D79" w:rsidP="000F68BF">
      <w:pPr>
        <w:pStyle w:val="ListParagraph"/>
        <w:ind w:left="340" w:hanging="340"/>
      </w:pPr>
      <w:r w:rsidRPr="009B4D72">
        <w:t>s</w:t>
      </w:r>
      <w:r w:rsidR="00806DFE" w:rsidRPr="009B4D72">
        <w:t xml:space="preserve">ubstituting the </w:t>
      </w:r>
      <w:r w:rsidR="00856C29" w:rsidRPr="009B4D72">
        <w:t xml:space="preserve">hazard for something safer </w:t>
      </w:r>
      <w:proofErr w:type="gramStart"/>
      <w:r w:rsidR="00856C29" w:rsidRPr="009B4D72">
        <w:t>e.g.</w:t>
      </w:r>
      <w:proofErr w:type="gramEnd"/>
      <w:r w:rsidR="00856C29" w:rsidRPr="009B4D72">
        <w:t xml:space="preserve"> </w:t>
      </w:r>
      <w:r w:rsidR="00163DC9">
        <w:t>have</w:t>
      </w:r>
      <w:r w:rsidR="00163DC9" w:rsidRPr="009B4D72">
        <w:t xml:space="preserve"> </w:t>
      </w:r>
      <w:r w:rsidR="00806DFE" w:rsidRPr="009B4D72">
        <w:t>patrons in closed carriages rather than open carriages from which they could fall</w:t>
      </w:r>
    </w:p>
    <w:p w14:paraId="0E311816" w14:textId="77777777" w:rsidR="00806DFE" w:rsidRPr="009B4D72" w:rsidRDefault="00CB2D79" w:rsidP="000F68BF">
      <w:pPr>
        <w:pStyle w:val="ListParagraph"/>
        <w:ind w:left="340" w:hanging="340"/>
      </w:pPr>
      <w:r w:rsidRPr="009B4D72">
        <w:t>i</w:t>
      </w:r>
      <w:r w:rsidR="00806DFE" w:rsidRPr="009B4D72">
        <w:t>solat</w:t>
      </w:r>
      <w:r w:rsidR="00850616">
        <w:t>e</w:t>
      </w:r>
      <w:r w:rsidR="00806DFE" w:rsidRPr="009B4D72">
        <w:t xml:space="preserve"> the hazard from people </w:t>
      </w:r>
      <w:proofErr w:type="gramStart"/>
      <w:r w:rsidR="00806DFE" w:rsidRPr="009B4D72">
        <w:t>e.g.</w:t>
      </w:r>
      <w:proofErr w:type="gramEnd"/>
      <w:r w:rsidR="00806DFE" w:rsidRPr="009B4D72">
        <w:t xml:space="preserve"> provide a secure barrier around an amusement device to prevent unauthorised entry</w:t>
      </w:r>
      <w:r w:rsidRPr="009B4D72">
        <w:t xml:space="preserve"> or provide viewing areas away from rides</w:t>
      </w:r>
      <w:r w:rsidR="00BC71C3">
        <w:t>, and</w:t>
      </w:r>
    </w:p>
    <w:p w14:paraId="44FB37F7" w14:textId="77777777" w:rsidR="00850616" w:rsidRDefault="00CB2D79" w:rsidP="000F68BF">
      <w:pPr>
        <w:pStyle w:val="ListParagraph"/>
        <w:ind w:left="340" w:hanging="340"/>
      </w:pPr>
      <w:r w:rsidRPr="009B4D72">
        <w:t>u</w:t>
      </w:r>
      <w:r w:rsidR="00806DFE" w:rsidRPr="009B4D72">
        <w:t>s</w:t>
      </w:r>
      <w:r w:rsidR="00850616">
        <w:t>e</w:t>
      </w:r>
      <w:r w:rsidR="003B670F" w:rsidRPr="009B4D72">
        <w:t xml:space="preserve"> engineering controls </w:t>
      </w:r>
      <w:proofErr w:type="gramStart"/>
      <w:r w:rsidR="003B670F" w:rsidRPr="009B4D72">
        <w:t>e.g.</w:t>
      </w:r>
      <w:proofErr w:type="gramEnd"/>
      <w:r w:rsidR="003B670F" w:rsidRPr="009B4D72">
        <w:t xml:space="preserve"> </w:t>
      </w:r>
      <w:r w:rsidR="00C467E9">
        <w:t>provide</w:t>
      </w:r>
      <w:r w:rsidR="00FA27E4">
        <w:t xml:space="preserve"> walkways, </w:t>
      </w:r>
      <w:r w:rsidR="00806DFE" w:rsidRPr="009B4D72">
        <w:t xml:space="preserve">guards, padding </w:t>
      </w:r>
      <w:r w:rsidR="00C467E9">
        <w:t xml:space="preserve">or </w:t>
      </w:r>
      <w:r w:rsidR="00806DFE" w:rsidRPr="009B4D72">
        <w:t>restraints</w:t>
      </w:r>
      <w:r w:rsidR="00C467E9">
        <w:t>.</w:t>
      </w:r>
    </w:p>
    <w:p w14:paraId="704D092F" w14:textId="77777777" w:rsidR="00806DFE" w:rsidRPr="00850616" w:rsidRDefault="00850616" w:rsidP="000F68BF">
      <w:pPr>
        <w:pStyle w:val="Default"/>
        <w:spacing w:before="120"/>
        <w:rPr>
          <w:sz w:val="20"/>
          <w:szCs w:val="20"/>
        </w:rPr>
      </w:pPr>
      <w:r w:rsidRPr="00D37FE8">
        <w:rPr>
          <w:sz w:val="20"/>
          <w:szCs w:val="20"/>
        </w:rPr>
        <w:t xml:space="preserve">If after implementing the above control measures a risk </w:t>
      </w:r>
      <w:proofErr w:type="gramStart"/>
      <w:r w:rsidRPr="00D37FE8">
        <w:rPr>
          <w:sz w:val="20"/>
          <w:szCs w:val="20"/>
        </w:rPr>
        <w:t>still remains</w:t>
      </w:r>
      <w:proofErr w:type="gramEnd"/>
      <w:r w:rsidRPr="00D37FE8">
        <w:rPr>
          <w:sz w:val="20"/>
          <w:szCs w:val="20"/>
        </w:rPr>
        <w:t>, consider</w:t>
      </w:r>
      <w:r w:rsidRPr="00AF621F">
        <w:rPr>
          <w:sz w:val="20"/>
          <w:szCs w:val="20"/>
        </w:rPr>
        <w:t xml:space="preserve"> </w:t>
      </w:r>
      <w:r w:rsidRPr="00496CB1">
        <w:rPr>
          <w:sz w:val="20"/>
          <w:szCs w:val="20"/>
        </w:rPr>
        <w:t xml:space="preserve">the following controls in </w:t>
      </w:r>
      <w:r>
        <w:rPr>
          <w:sz w:val="20"/>
          <w:szCs w:val="20"/>
        </w:rPr>
        <w:t xml:space="preserve">the </w:t>
      </w:r>
      <w:r w:rsidRPr="00496CB1">
        <w:rPr>
          <w:sz w:val="20"/>
          <w:szCs w:val="20"/>
        </w:rPr>
        <w:t>order</w:t>
      </w:r>
      <w:r>
        <w:rPr>
          <w:sz w:val="20"/>
          <w:szCs w:val="20"/>
        </w:rPr>
        <w:t xml:space="preserve"> below</w:t>
      </w:r>
      <w:r w:rsidRPr="00496CB1">
        <w:rPr>
          <w:sz w:val="20"/>
          <w:szCs w:val="20"/>
        </w:rPr>
        <w:t xml:space="preserve"> to minimise the remaining risk</w:t>
      </w:r>
      <w:r>
        <w:rPr>
          <w:sz w:val="20"/>
          <w:szCs w:val="20"/>
        </w:rPr>
        <w:t>, so far as is reasonably practicable</w:t>
      </w:r>
      <w:r w:rsidRPr="00D37FE8">
        <w:rPr>
          <w:sz w:val="20"/>
          <w:szCs w:val="20"/>
        </w:rPr>
        <w:t>:</w:t>
      </w:r>
      <w:r w:rsidRPr="00A4447E">
        <w:rPr>
          <w:sz w:val="20"/>
          <w:szCs w:val="20"/>
        </w:rPr>
        <w:t xml:space="preserve"> </w:t>
      </w:r>
      <w:r w:rsidR="00806DFE" w:rsidRPr="00850616">
        <w:rPr>
          <w:spacing w:val="-3"/>
          <w:sz w:val="20"/>
          <w:szCs w:val="20"/>
        </w:rPr>
        <w:t xml:space="preserve"> </w:t>
      </w:r>
    </w:p>
    <w:p w14:paraId="5E43D845" w14:textId="77777777" w:rsidR="00806DFE" w:rsidRPr="009B4D72" w:rsidRDefault="00CB2D79" w:rsidP="000F68BF">
      <w:pPr>
        <w:pStyle w:val="ListParagraph"/>
        <w:ind w:left="340" w:hanging="340"/>
      </w:pPr>
      <w:r w:rsidRPr="009B4D72">
        <w:t>u</w:t>
      </w:r>
      <w:r w:rsidR="00806DFE" w:rsidRPr="009B4D72">
        <w:t>s</w:t>
      </w:r>
      <w:r w:rsidR="00850616">
        <w:t>e</w:t>
      </w:r>
      <w:r w:rsidR="00806DFE" w:rsidRPr="009B4D72">
        <w:t xml:space="preserve"> administrative controls </w:t>
      </w:r>
      <w:proofErr w:type="gramStart"/>
      <w:r w:rsidR="00806DFE" w:rsidRPr="009B4D72">
        <w:t>e.g.</w:t>
      </w:r>
      <w:proofErr w:type="gramEnd"/>
      <w:r w:rsidR="00806DFE" w:rsidRPr="009B4D72">
        <w:t xml:space="preserve"> warning signs for patrons about size or height restrictions</w:t>
      </w:r>
      <w:r w:rsidR="00C467E9">
        <w:t xml:space="preserve"> and safe use </w:t>
      </w:r>
      <w:r w:rsidR="00F32366">
        <w:br/>
      </w:r>
      <w:r w:rsidR="00C467E9">
        <w:t>of the device</w:t>
      </w:r>
      <w:r w:rsidR="00806DFE" w:rsidRPr="009B4D72">
        <w:t xml:space="preserve">, </w:t>
      </w:r>
      <w:r w:rsidR="00C467E9">
        <w:t>or</w:t>
      </w:r>
      <w:r w:rsidR="00806DFE" w:rsidRPr="009B4D72">
        <w:t xml:space="preserve"> rotating</w:t>
      </w:r>
      <w:r w:rsidR="003B670F" w:rsidRPr="009B4D72">
        <w:t xml:space="preserve"> shift times</w:t>
      </w:r>
      <w:r w:rsidR="007D2795" w:rsidRPr="009B4D72">
        <w:t xml:space="preserve"> for </w:t>
      </w:r>
      <w:r w:rsidR="00806DFE" w:rsidRPr="009B4D72">
        <w:t xml:space="preserve">operators to reduce fatigue, </w:t>
      </w:r>
      <w:r w:rsidR="00850616">
        <w:t>and</w:t>
      </w:r>
    </w:p>
    <w:p w14:paraId="740150C4" w14:textId="77777777" w:rsidR="00806DFE" w:rsidRPr="009B4D72" w:rsidRDefault="00CB2D79" w:rsidP="000F68BF">
      <w:pPr>
        <w:pStyle w:val="ListParagraph"/>
        <w:ind w:left="340" w:hanging="340"/>
      </w:pPr>
      <w:r w:rsidRPr="009B4D72">
        <w:t>u</w:t>
      </w:r>
      <w:r w:rsidR="00806DFE" w:rsidRPr="009B4D72">
        <w:t>s</w:t>
      </w:r>
      <w:r w:rsidR="00850616">
        <w:t>e</w:t>
      </w:r>
      <w:r w:rsidR="00806DFE" w:rsidRPr="009B4D72">
        <w:t xml:space="preserve"> personal protective equipment (PPE) </w:t>
      </w:r>
      <w:proofErr w:type="gramStart"/>
      <w:r w:rsidR="00806DFE" w:rsidRPr="009B4D72">
        <w:t>e.g.</w:t>
      </w:r>
      <w:proofErr w:type="gramEnd"/>
      <w:r w:rsidR="00806DFE" w:rsidRPr="009B4D72">
        <w:t xml:space="preserve"> ear </w:t>
      </w:r>
      <w:r w:rsidR="00C467E9">
        <w:t xml:space="preserve">plugs or </w:t>
      </w:r>
      <w:r w:rsidR="00806DFE" w:rsidRPr="009B4D72">
        <w:t>muffs if noise levels are above the exposure standard, protective clothing and sunscreen to protect workers against sun exposure</w:t>
      </w:r>
      <w:r w:rsidR="00C467E9">
        <w:t xml:space="preserve"> or protective clothing</w:t>
      </w:r>
      <w:r w:rsidR="00806DFE" w:rsidRPr="009B4D72">
        <w:t xml:space="preserve"> for patrons if required</w:t>
      </w:r>
      <w:r w:rsidR="007D2795" w:rsidRPr="009B4D72">
        <w:t>.</w:t>
      </w:r>
    </w:p>
    <w:p w14:paraId="196DC3B9" w14:textId="77777777" w:rsidR="00850616" w:rsidRPr="000F478F" w:rsidRDefault="00850616" w:rsidP="000F68BF">
      <w:r w:rsidRPr="000F478F">
        <w:t>A combination of the controls set out abov</w:t>
      </w:r>
      <w:r>
        <w:t xml:space="preserve">e may be used </w:t>
      </w:r>
      <w:r w:rsidRPr="000F478F">
        <w:t xml:space="preserve">if a single control is not </w:t>
      </w:r>
      <w:r>
        <w:t xml:space="preserve">enough to minimise </w:t>
      </w:r>
      <w:r w:rsidR="00F32366">
        <w:br/>
      </w:r>
      <w:r>
        <w:t>the risks</w:t>
      </w:r>
      <w:r w:rsidRPr="000F478F">
        <w:t>.</w:t>
      </w:r>
    </w:p>
    <w:p w14:paraId="168AE71F" w14:textId="77777777" w:rsidR="00850616" w:rsidRPr="00A4447E" w:rsidRDefault="00850616" w:rsidP="00850616">
      <w:pPr>
        <w:pStyle w:val="Default"/>
        <w:spacing w:before="120"/>
        <w:rPr>
          <w:sz w:val="20"/>
          <w:szCs w:val="20"/>
        </w:rPr>
      </w:pPr>
      <w:r>
        <w:rPr>
          <w:bCs/>
          <w:sz w:val="20"/>
          <w:szCs w:val="20"/>
        </w:rPr>
        <w:t>Y</w:t>
      </w:r>
      <w:r w:rsidRPr="00A4447E">
        <w:rPr>
          <w:bCs/>
          <w:sz w:val="20"/>
          <w:szCs w:val="20"/>
        </w:rPr>
        <w:t xml:space="preserve">ou need to consider all possible control measures and </w:t>
      </w:r>
      <w:proofErr w:type="gramStart"/>
      <w:r w:rsidRPr="00A4447E">
        <w:rPr>
          <w:bCs/>
          <w:sz w:val="20"/>
          <w:szCs w:val="20"/>
        </w:rPr>
        <w:t>make a decision</w:t>
      </w:r>
      <w:proofErr w:type="gramEnd"/>
      <w:r w:rsidRPr="00A4447E">
        <w:rPr>
          <w:bCs/>
          <w:sz w:val="20"/>
          <w:szCs w:val="20"/>
        </w:rPr>
        <w:t xml:space="preserve"> about which are </w:t>
      </w:r>
      <w:r>
        <w:rPr>
          <w:bCs/>
          <w:sz w:val="20"/>
          <w:szCs w:val="20"/>
        </w:rPr>
        <w:t>reasonably practicable</w:t>
      </w:r>
      <w:r w:rsidRPr="00A4447E">
        <w:rPr>
          <w:bCs/>
          <w:sz w:val="20"/>
          <w:szCs w:val="20"/>
        </w:rPr>
        <w:t xml:space="preserve"> for your workplace.</w:t>
      </w:r>
      <w:r w:rsidRPr="00D37FE8">
        <w:rPr>
          <w:sz w:val="20"/>
          <w:szCs w:val="20"/>
        </w:rPr>
        <w:t xml:space="preserve"> Deciding what is reasonably practicable includes the availability and suitability of control measures</w:t>
      </w:r>
      <w:r w:rsidRPr="00D37FE8">
        <w:rPr>
          <w:iCs/>
          <w:sz w:val="20"/>
          <w:szCs w:val="20"/>
        </w:rPr>
        <w:t xml:space="preserve">, </w:t>
      </w:r>
      <w:r w:rsidRPr="00D37FE8">
        <w:rPr>
          <w:bCs/>
          <w:iCs/>
          <w:sz w:val="20"/>
          <w:szCs w:val="20"/>
        </w:rPr>
        <w:t xml:space="preserve">with a preference for using substitution, </w:t>
      </w:r>
      <w:proofErr w:type="gramStart"/>
      <w:r w:rsidRPr="00D37FE8">
        <w:rPr>
          <w:bCs/>
          <w:iCs/>
          <w:sz w:val="20"/>
          <w:szCs w:val="20"/>
        </w:rPr>
        <w:t>isolation</w:t>
      </w:r>
      <w:proofErr w:type="gramEnd"/>
      <w:r w:rsidRPr="00D37FE8">
        <w:rPr>
          <w:bCs/>
          <w:iCs/>
          <w:sz w:val="20"/>
          <w:szCs w:val="20"/>
        </w:rPr>
        <w:t xml:space="preserve"> or engineering controls </w:t>
      </w:r>
      <w:r w:rsidR="00F32366">
        <w:rPr>
          <w:bCs/>
          <w:iCs/>
          <w:sz w:val="20"/>
          <w:szCs w:val="20"/>
        </w:rPr>
        <w:br/>
      </w:r>
      <w:r w:rsidRPr="00D37FE8">
        <w:rPr>
          <w:bCs/>
          <w:iCs/>
          <w:sz w:val="20"/>
          <w:szCs w:val="20"/>
        </w:rPr>
        <w:t>to minimise risks before using administrative controls or PPE.</w:t>
      </w:r>
      <w:r w:rsidRPr="00C146B2">
        <w:rPr>
          <w:sz w:val="20"/>
          <w:szCs w:val="20"/>
        </w:rPr>
        <w:t xml:space="preserve"> </w:t>
      </w:r>
      <w:r w:rsidRPr="00D37FE8">
        <w:rPr>
          <w:sz w:val="20"/>
          <w:szCs w:val="20"/>
        </w:rPr>
        <w:t xml:space="preserve">Cost may also be </w:t>
      </w:r>
      <w:proofErr w:type="gramStart"/>
      <w:r w:rsidRPr="00D37FE8">
        <w:rPr>
          <w:sz w:val="20"/>
          <w:szCs w:val="20"/>
        </w:rPr>
        <w:t>relevant</w:t>
      </w:r>
      <w:proofErr w:type="gramEnd"/>
      <w:r w:rsidRPr="00A4447E">
        <w:rPr>
          <w:sz w:val="20"/>
          <w:szCs w:val="20"/>
        </w:rPr>
        <w:t xml:space="preserve"> but you can only consider this after all other factors have been taken into account.</w:t>
      </w:r>
    </w:p>
    <w:p w14:paraId="175715E0" w14:textId="77777777" w:rsidR="00850616" w:rsidRPr="00A4447E" w:rsidRDefault="009268FE" w:rsidP="009268FE">
      <w:pPr>
        <w:pStyle w:val="Default"/>
        <w:tabs>
          <w:tab w:val="left" w:pos="340"/>
        </w:tabs>
        <w:spacing w:before="120"/>
        <w:rPr>
          <w:sz w:val="20"/>
          <w:szCs w:val="20"/>
        </w:rPr>
      </w:pPr>
      <w:r>
        <w:rPr>
          <w:b/>
          <w:bCs/>
          <w:sz w:val="20"/>
          <w:szCs w:val="20"/>
        </w:rPr>
        <w:t xml:space="preserve">4. </w:t>
      </w:r>
      <w:r>
        <w:rPr>
          <w:b/>
          <w:bCs/>
          <w:sz w:val="20"/>
          <w:szCs w:val="20"/>
        </w:rPr>
        <w:tab/>
      </w:r>
      <w:r w:rsidR="00850616" w:rsidRPr="00A4447E">
        <w:rPr>
          <w:b/>
          <w:bCs/>
          <w:sz w:val="20"/>
          <w:szCs w:val="20"/>
        </w:rPr>
        <w:t xml:space="preserve">Check your control measures </w:t>
      </w:r>
      <w:r w:rsidR="00850616" w:rsidRPr="00A4447E">
        <w:rPr>
          <w:sz w:val="20"/>
          <w:szCs w:val="20"/>
        </w:rPr>
        <w:t xml:space="preserve">regularly to ensure they are working as planned. Control measures </w:t>
      </w:r>
      <w:r w:rsidR="00F32366">
        <w:rPr>
          <w:sz w:val="20"/>
          <w:szCs w:val="20"/>
        </w:rPr>
        <w:br/>
      </w:r>
      <w:r w:rsidR="00850616" w:rsidRPr="00A4447E">
        <w:rPr>
          <w:sz w:val="20"/>
          <w:szCs w:val="20"/>
        </w:rPr>
        <w:t xml:space="preserve">need to be regularly reviewed to make sure they </w:t>
      </w:r>
      <w:r w:rsidR="00AE5ADF">
        <w:rPr>
          <w:sz w:val="20"/>
          <w:szCs w:val="20"/>
        </w:rPr>
        <w:t xml:space="preserve">remain </w:t>
      </w:r>
      <w:r w:rsidR="00850616" w:rsidRPr="00A4447E">
        <w:rPr>
          <w:sz w:val="20"/>
          <w:szCs w:val="20"/>
        </w:rPr>
        <w:t>effective taking into consideration any changes,</w:t>
      </w:r>
      <w:r w:rsidR="00F32366">
        <w:rPr>
          <w:sz w:val="20"/>
          <w:szCs w:val="20"/>
        </w:rPr>
        <w:br/>
      </w:r>
      <w:r w:rsidR="00850616" w:rsidRPr="00A4447E">
        <w:rPr>
          <w:sz w:val="20"/>
          <w:szCs w:val="20"/>
        </w:rPr>
        <w:t>the nature and duration of work and that the system is working as planned.</w:t>
      </w:r>
    </w:p>
    <w:p w14:paraId="1D8049C1" w14:textId="20BE5944" w:rsidR="00850616" w:rsidRPr="001548FB" w:rsidRDefault="00850616" w:rsidP="00F569B6">
      <w:r w:rsidRPr="00A4447E">
        <w:t xml:space="preserve">Further information on the risk management process is in the </w:t>
      </w:r>
      <w:hyperlink r:id="rId18" w:history="1">
        <w:r w:rsidRPr="00060C58">
          <w:rPr>
            <w:rStyle w:val="Hyperlink"/>
          </w:rPr>
          <w:t>Code of Practice</w:t>
        </w:r>
        <w:r w:rsidRPr="00060C58">
          <w:rPr>
            <w:rStyle w:val="Hyperlink"/>
            <w:i/>
            <w:iCs/>
          </w:rPr>
          <w:t>: How to manage work health and safety risks</w:t>
        </w:r>
      </w:hyperlink>
      <w:r w:rsidRPr="00A4447E">
        <w:rPr>
          <w:i/>
          <w:iCs/>
        </w:rPr>
        <w:t>.</w:t>
      </w:r>
    </w:p>
    <w:p w14:paraId="5A075BDE" w14:textId="7F22CBD3" w:rsidR="00324691" w:rsidRPr="00324691" w:rsidRDefault="00324691" w:rsidP="00F569B6">
      <w:pPr>
        <w:rPr>
          <w:rFonts w:cs="Arial"/>
          <w:color w:val="000000"/>
          <w:szCs w:val="22"/>
        </w:rPr>
      </w:pPr>
      <w:r w:rsidRPr="00324691">
        <w:t>M</w:t>
      </w:r>
      <w:r w:rsidRPr="00324691" w:rsidDel="003B34F3">
        <w:t xml:space="preserve">ore information on managing the risks of plant </w:t>
      </w:r>
      <w:r w:rsidRPr="00324691">
        <w:t>is in</w:t>
      </w:r>
      <w:r w:rsidRPr="00324691" w:rsidDel="003B34F3">
        <w:t xml:space="preserve"> the </w:t>
      </w:r>
      <w:hyperlink r:id="rId19" w:history="1">
        <w:r w:rsidRPr="00060C58" w:rsidDel="003B34F3">
          <w:rPr>
            <w:rStyle w:val="Hyperlink"/>
          </w:rPr>
          <w:t xml:space="preserve">Code of Practice: </w:t>
        </w:r>
        <w:r w:rsidRPr="00060C58" w:rsidDel="003B34F3">
          <w:rPr>
            <w:rStyle w:val="Hyperlink"/>
            <w:i/>
          </w:rPr>
          <w:t>Managing risks of plant in the workplace</w:t>
        </w:r>
      </w:hyperlink>
      <w:r w:rsidRPr="00324691" w:rsidDel="003B34F3">
        <w:rPr>
          <w:rFonts w:cs="Arial"/>
          <w:color w:val="000000"/>
          <w:szCs w:val="22"/>
        </w:rPr>
        <w:t>.</w:t>
      </w:r>
    </w:p>
    <w:p w14:paraId="23F2576C" w14:textId="77777777" w:rsidR="000641F9" w:rsidRDefault="000641F9">
      <w:pPr>
        <w:spacing w:before="0"/>
        <w:rPr>
          <w:b/>
          <w:color w:val="C00000"/>
          <w:sz w:val="22"/>
          <w:szCs w:val="22"/>
        </w:rPr>
      </w:pPr>
      <w:bookmarkStart w:id="392" w:name="_Toc384972711"/>
      <w:bookmarkStart w:id="393" w:name="_Toc384972712"/>
      <w:bookmarkStart w:id="394" w:name="_Toc384972713"/>
      <w:bookmarkStart w:id="395" w:name="_Toc384972714"/>
      <w:bookmarkStart w:id="396" w:name="_Toc384972715"/>
      <w:bookmarkStart w:id="397" w:name="_Toc384972716"/>
      <w:bookmarkStart w:id="398" w:name="_Toc384972717"/>
      <w:bookmarkStart w:id="399" w:name="_Toc384972718"/>
      <w:bookmarkStart w:id="400" w:name="_Toc384972719"/>
      <w:bookmarkStart w:id="401" w:name="_Toc384972720"/>
      <w:bookmarkStart w:id="402" w:name="_Toc384972721"/>
      <w:bookmarkStart w:id="403" w:name="_Toc384972722"/>
      <w:bookmarkStart w:id="404" w:name="_Toc384972723"/>
      <w:bookmarkStart w:id="405" w:name="_Toc384972724"/>
      <w:bookmarkStart w:id="406" w:name="_Toc384972725"/>
      <w:bookmarkStart w:id="407" w:name="_Toc384972726"/>
      <w:bookmarkStart w:id="408" w:name="_Toc384972727"/>
      <w:bookmarkStart w:id="409" w:name="_Toc384972728"/>
      <w:bookmarkStart w:id="410" w:name="_Toc384972729"/>
      <w:bookmarkStart w:id="411" w:name="_Toc384972730"/>
      <w:bookmarkStart w:id="412" w:name="_Toc384972731"/>
      <w:bookmarkStart w:id="413" w:name="_Toc384972732"/>
      <w:bookmarkStart w:id="414" w:name="_Toc384972733"/>
      <w:bookmarkStart w:id="415" w:name="_Toc384972734"/>
      <w:bookmarkStart w:id="416" w:name="_Toc384972735"/>
      <w:bookmarkStart w:id="417" w:name="_Toc384972736"/>
      <w:bookmarkStart w:id="418" w:name="_Toc384972737"/>
      <w:bookmarkStart w:id="419" w:name="_Toc384972738"/>
      <w:bookmarkStart w:id="420" w:name="_Toc384972739"/>
      <w:bookmarkStart w:id="421" w:name="_Toc384972740"/>
      <w:bookmarkStart w:id="422" w:name="_Toc384972741"/>
      <w:bookmarkStart w:id="423" w:name="_Toc384972742"/>
      <w:bookmarkStart w:id="424" w:name="_Toc384972743"/>
      <w:bookmarkStart w:id="425" w:name="_Toc384972744"/>
      <w:bookmarkStart w:id="426" w:name="_Toc384972745"/>
      <w:bookmarkStart w:id="427" w:name="_Toc384972746"/>
      <w:bookmarkStart w:id="428" w:name="_Toc384972747"/>
      <w:bookmarkStart w:id="429" w:name="_Toc384972748"/>
      <w:bookmarkStart w:id="430" w:name="_Toc384972749"/>
      <w:bookmarkStart w:id="431" w:name="_Toc384972750"/>
      <w:bookmarkStart w:id="432" w:name="_Toc384972751"/>
      <w:bookmarkStart w:id="433" w:name="_Toc384972752"/>
      <w:bookmarkStart w:id="434" w:name="_Toc384972753"/>
      <w:bookmarkStart w:id="435" w:name="_Toc384972754"/>
      <w:bookmarkStart w:id="436" w:name="_Toc384972755"/>
      <w:bookmarkStart w:id="437" w:name="_Toc384972756"/>
      <w:bookmarkStart w:id="438" w:name="_Toc384972757"/>
      <w:bookmarkStart w:id="439" w:name="_Toc384972758"/>
      <w:bookmarkStart w:id="440" w:name="_Toc384972759"/>
      <w:bookmarkStart w:id="441" w:name="_Toc384972760"/>
      <w:bookmarkStart w:id="442" w:name="_Toc384972761"/>
      <w:bookmarkStart w:id="443" w:name="_Toc384972762"/>
      <w:bookmarkStart w:id="444" w:name="_Toc384972763"/>
      <w:bookmarkStart w:id="445" w:name="_Toc384972764"/>
      <w:bookmarkStart w:id="446" w:name="_Toc384972765"/>
      <w:bookmarkStart w:id="447" w:name="_Toc384972766"/>
      <w:bookmarkStart w:id="448" w:name="_Toc384972767"/>
      <w:bookmarkStart w:id="449" w:name="_Toc384972768"/>
      <w:bookmarkStart w:id="450" w:name="_Toc384972769"/>
      <w:bookmarkStart w:id="451" w:name="_Toc384972770"/>
      <w:bookmarkStart w:id="452" w:name="_Toc384972771"/>
      <w:bookmarkStart w:id="453" w:name="_Toc384972772"/>
      <w:bookmarkStart w:id="454" w:name="_Toc384972773"/>
      <w:bookmarkStart w:id="455" w:name="_Toc384972774"/>
      <w:bookmarkStart w:id="456" w:name="_Toc384972775"/>
      <w:bookmarkStart w:id="457" w:name="_Toc384972776"/>
      <w:bookmarkStart w:id="458" w:name="_Toc384972777"/>
      <w:bookmarkStart w:id="459" w:name="_Toc384972778"/>
      <w:bookmarkStart w:id="460" w:name="_Toc384972779"/>
      <w:bookmarkStart w:id="461" w:name="_Toc384972780"/>
      <w:bookmarkStart w:id="462" w:name="_Toc384972781"/>
      <w:bookmarkStart w:id="463" w:name="_Toc381774656"/>
      <w:bookmarkStart w:id="464" w:name="_Toc384972782"/>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i/>
        </w:rPr>
        <w:br w:type="page"/>
      </w:r>
    </w:p>
    <w:p w14:paraId="61EFD3A7" w14:textId="163C576B" w:rsidR="004E6773" w:rsidRPr="00127256" w:rsidRDefault="004E6773" w:rsidP="00E6283A">
      <w:pPr>
        <w:pStyle w:val="Heading2"/>
        <w:rPr>
          <w:i w:val="0"/>
        </w:rPr>
      </w:pPr>
      <w:r w:rsidRPr="00127256">
        <w:rPr>
          <w:i w:val="0"/>
        </w:rPr>
        <w:lastRenderedPageBreak/>
        <w:t>Who is involved?</w:t>
      </w:r>
      <w:bookmarkEnd w:id="463"/>
      <w:bookmarkEnd w:id="464"/>
      <w:r w:rsidR="00324691" w:rsidRPr="00127256">
        <w:rPr>
          <w:i w:val="0"/>
        </w:rPr>
        <w:t xml:space="preserve"> </w:t>
      </w:r>
    </w:p>
    <w:p w14:paraId="1409E1AB" w14:textId="45601CE1" w:rsidR="00A101E2" w:rsidRDefault="00A101E2" w:rsidP="00A101E2">
      <w:pPr>
        <w:rPr>
          <w:rFonts w:ascii="Times New Roman" w:eastAsiaTheme="minorHAnsi" w:hAnsi="Times New Roman"/>
          <w:lang w:eastAsia="en-AU"/>
        </w:rPr>
      </w:pPr>
      <w:r>
        <w:t xml:space="preserve">You must consult with your workers and their health and safety representatives (if any), and any other </w:t>
      </w:r>
      <w:proofErr w:type="spellStart"/>
      <w:r>
        <w:t>PCBUs</w:t>
      </w:r>
      <w:proofErr w:type="spellEnd"/>
      <w:r>
        <w:t xml:space="preserve"> in the workplace when deciding how to manage the risks associated with using amusement devices.</w:t>
      </w:r>
    </w:p>
    <w:p w14:paraId="2F01A9BE" w14:textId="77777777" w:rsidR="007A42B8" w:rsidRPr="009B118D" w:rsidRDefault="007A42B8" w:rsidP="007A42B8">
      <w:r>
        <w:t xml:space="preserve">Each </w:t>
      </w:r>
      <w:proofErr w:type="spellStart"/>
      <w:r>
        <w:t>PCBU</w:t>
      </w:r>
      <w:proofErr w:type="spellEnd"/>
      <w:r>
        <w:t xml:space="preserve"> in the workplace (such as event organisers, amusement device owners and operators) should share information to find out who </w:t>
      </w:r>
      <w:r w:rsidRPr="009B118D">
        <w:t xml:space="preserve">is doing what and work together so risks are eliminated or minimised so far as is reasonably practicable. For example, amusement device owners and operators should consult: </w:t>
      </w:r>
    </w:p>
    <w:p w14:paraId="6DD9983E" w14:textId="77777777" w:rsidR="007A42B8" w:rsidRPr="009B118D" w:rsidRDefault="007A42B8" w:rsidP="000F3A26">
      <w:pPr>
        <w:pStyle w:val="ListParagraph"/>
        <w:ind w:left="340" w:hanging="340"/>
      </w:pPr>
      <w:r w:rsidRPr="009B118D">
        <w:t xml:space="preserve">with event organisers about local factors such as land stability and underground or overhead services which may affect the safety of amusement devices </w:t>
      </w:r>
    </w:p>
    <w:p w14:paraId="0954848A" w14:textId="215176D5" w:rsidR="007A42B8" w:rsidRPr="009B118D" w:rsidRDefault="007A42B8" w:rsidP="000F3A26">
      <w:pPr>
        <w:pStyle w:val="ListParagraph"/>
        <w:ind w:left="340" w:hanging="340"/>
      </w:pPr>
      <w:r w:rsidRPr="009B118D">
        <w:t>with other amusement device operators about ride access and egress, and emergency procedures.</w:t>
      </w:r>
    </w:p>
    <w:p w14:paraId="1D0A4F69" w14:textId="79FFEED7" w:rsidR="007A42B8" w:rsidRDefault="007A42B8" w:rsidP="007A42B8">
      <w:r w:rsidRPr="009B118D">
        <w:t xml:space="preserve">If you have hired or leased an amusement </w:t>
      </w:r>
      <w:proofErr w:type="gramStart"/>
      <w:r w:rsidRPr="009B118D">
        <w:t>device</w:t>
      </w:r>
      <w:proofErr w:type="gramEnd"/>
      <w:r w:rsidRPr="009B118D">
        <w:t xml:space="preserve"> you should consult the person who owns it about potential</w:t>
      </w:r>
      <w:r>
        <w:t xml:space="preserve"> hazards because you both have responsibility for ensuring it is safe and without risk to health and safety.</w:t>
      </w:r>
    </w:p>
    <w:p w14:paraId="2F952E16" w14:textId="77777777" w:rsidR="007A42B8" w:rsidRDefault="007A42B8" w:rsidP="007A42B8">
      <w:r>
        <w:t xml:space="preserve">Further information on consultation requirements is in the </w:t>
      </w:r>
      <w:hyperlink r:id="rId20" w:history="1">
        <w:r>
          <w:rPr>
            <w:rStyle w:val="Hyperlink"/>
          </w:rPr>
          <w:t>Code of Practice</w:t>
        </w:r>
        <w:r>
          <w:rPr>
            <w:rStyle w:val="Hyperlink"/>
            <w:i/>
            <w:iCs/>
          </w:rPr>
          <w:t>: Work health and safety consultation, co-operation and co-ordination</w:t>
        </w:r>
      </w:hyperlink>
      <w:r>
        <w:t xml:space="preserve">. </w:t>
      </w:r>
    </w:p>
    <w:p w14:paraId="183EB61B" w14:textId="0FA9E7CB" w:rsidR="004E6773" w:rsidRPr="008C4E6C" w:rsidRDefault="00BB07DE" w:rsidP="008C4E6C">
      <w:pPr>
        <w:pStyle w:val="Heading1"/>
      </w:pPr>
      <w:r w:rsidRPr="008C4E6C">
        <w:t>BEFORE USING AN AMUSEMENT DEVICE</w:t>
      </w:r>
    </w:p>
    <w:p w14:paraId="3552AB7A" w14:textId="77777777" w:rsidR="005A46A9" w:rsidRDefault="002169A7" w:rsidP="00F569B6">
      <w:r>
        <w:t>Before</w:t>
      </w:r>
      <w:r w:rsidR="005A46A9">
        <w:t xml:space="preserve"> using an amusement device in the </w:t>
      </w:r>
      <w:proofErr w:type="gramStart"/>
      <w:r w:rsidR="005A46A9">
        <w:t>workplace</w:t>
      </w:r>
      <w:proofErr w:type="gramEnd"/>
      <w:r w:rsidR="005A46A9">
        <w:t xml:space="preserve"> you </w:t>
      </w:r>
      <w:r w:rsidR="00BC2232">
        <w:t>must</w:t>
      </w:r>
      <w:r w:rsidR="005A46A9">
        <w:t>:</w:t>
      </w:r>
    </w:p>
    <w:p w14:paraId="2C7A1408" w14:textId="77777777" w:rsidR="00BD3CAA" w:rsidRDefault="005A46A9" w:rsidP="00F32366">
      <w:pPr>
        <w:pStyle w:val="ListParagraph"/>
        <w:ind w:left="340" w:hanging="340"/>
      </w:pPr>
      <w:r w:rsidRPr="00F85275">
        <w:t xml:space="preserve">register the </w:t>
      </w:r>
      <w:r w:rsidR="003B670F" w:rsidRPr="00F85275">
        <w:t xml:space="preserve">amusement </w:t>
      </w:r>
      <w:r w:rsidR="002C0ABE" w:rsidRPr="00F85275">
        <w:t>device if</w:t>
      </w:r>
      <w:r w:rsidRPr="00F85275">
        <w:t xml:space="preserve"> require</w:t>
      </w:r>
      <w:r w:rsidR="002C0ABE" w:rsidRPr="00F85275">
        <w:t xml:space="preserve">d by </w:t>
      </w:r>
      <w:r w:rsidR="00554A5A">
        <w:t xml:space="preserve">Schedule 5 of the </w:t>
      </w:r>
      <w:proofErr w:type="spellStart"/>
      <w:r w:rsidR="003B670F" w:rsidRPr="00F85275">
        <w:t>WHS</w:t>
      </w:r>
      <w:proofErr w:type="spellEnd"/>
      <w:r w:rsidR="008C71CE">
        <w:t xml:space="preserve"> R</w:t>
      </w:r>
      <w:r w:rsidRPr="00F85275">
        <w:t>egulations</w:t>
      </w:r>
    </w:p>
    <w:p w14:paraId="19BD8DE4" w14:textId="77777777" w:rsidR="00554A5A" w:rsidRDefault="00BD3CAA" w:rsidP="00F32366">
      <w:pPr>
        <w:pStyle w:val="ListParagraph"/>
        <w:ind w:left="340" w:hanging="340"/>
      </w:pPr>
      <w:r w:rsidRPr="00F85275">
        <w:t>prepare and maintain an emergency plan</w:t>
      </w:r>
    </w:p>
    <w:p w14:paraId="159FC2D6" w14:textId="429506F7" w:rsidR="00554A5A" w:rsidRDefault="00554A5A" w:rsidP="00F32366">
      <w:pPr>
        <w:pStyle w:val="ListParagraph"/>
        <w:ind w:left="340" w:hanging="340"/>
      </w:pPr>
      <w:r w:rsidRPr="00F85275">
        <w:t>ensure the amusement device is suitable for the intended purpose and is in a safe condition</w:t>
      </w:r>
    </w:p>
    <w:p w14:paraId="6A390B91" w14:textId="3E538B5E" w:rsidR="00226642" w:rsidRDefault="00490EFC" w:rsidP="00F32366">
      <w:pPr>
        <w:pStyle w:val="ListParagraph"/>
        <w:ind w:left="340" w:hanging="340"/>
      </w:pPr>
      <w:r>
        <w:t>ensure the amusement device is only set up and operated in accordance with the manufacturer’s instructions</w:t>
      </w:r>
    </w:p>
    <w:p w14:paraId="13385852" w14:textId="01229953" w:rsidR="007A2E8B" w:rsidRDefault="00A001F1" w:rsidP="00F32366">
      <w:pPr>
        <w:pStyle w:val="ListParagraph"/>
        <w:ind w:left="340" w:hanging="340"/>
      </w:pPr>
      <w:r w:rsidRPr="00F85275">
        <w:t xml:space="preserve">provide workers with </w:t>
      </w:r>
      <w:r>
        <w:t>instruction and</w:t>
      </w:r>
      <w:r w:rsidRPr="00F85275">
        <w:t xml:space="preserve"> training</w:t>
      </w:r>
      <w:r>
        <w:t xml:space="preserve"> in the </w:t>
      </w:r>
      <w:r w:rsidR="006D7F68">
        <w:t xml:space="preserve">proper </w:t>
      </w:r>
      <w:r w:rsidR="00797628">
        <w:t xml:space="preserve">checks and </w:t>
      </w:r>
      <w:r>
        <w:t>operation</w:t>
      </w:r>
      <w:r w:rsidR="00AC1408">
        <w:t xml:space="preserve"> of </w:t>
      </w:r>
      <w:r>
        <w:t>the amusement device</w:t>
      </w:r>
    </w:p>
    <w:p w14:paraId="46FAB014" w14:textId="4DD444FD" w:rsidR="00120AAB" w:rsidRDefault="00120AAB" w:rsidP="00F32366">
      <w:pPr>
        <w:pStyle w:val="ListParagraph"/>
        <w:ind w:left="340" w:hanging="340"/>
      </w:pPr>
      <w:r>
        <w:t xml:space="preserve">ensure workers are given the </w:t>
      </w:r>
      <w:proofErr w:type="gramStart"/>
      <w:r>
        <w:t>log book</w:t>
      </w:r>
      <w:proofErr w:type="gramEnd"/>
      <w:r>
        <w:t xml:space="preserve"> and operating and maintenance manuals for the amusement device, and</w:t>
      </w:r>
    </w:p>
    <w:p w14:paraId="36B238C9" w14:textId="6D93EB26" w:rsidR="005A46A9" w:rsidRDefault="007A2E8B" w:rsidP="00F32366">
      <w:pPr>
        <w:pStyle w:val="ListParagraph"/>
        <w:ind w:left="340" w:hanging="340"/>
      </w:pPr>
      <w:r>
        <w:t>so</w:t>
      </w:r>
      <w:r w:rsidR="00BD3CAA">
        <w:t xml:space="preserve"> far as is reasonably practicable</w:t>
      </w:r>
      <w:r>
        <w:t>, i</w:t>
      </w:r>
      <w:r w:rsidRPr="00F85275">
        <w:t>dentify</w:t>
      </w:r>
      <w:r w:rsidR="00991FF2" w:rsidRPr="00F85275">
        <w:t xml:space="preserve"> and manage any risks related to the site where the amusement device will be operated</w:t>
      </w:r>
      <w:r>
        <w:t>.</w:t>
      </w:r>
      <w:r w:rsidR="00CE6A5A">
        <w:t xml:space="preserve"> </w:t>
      </w:r>
      <w:r w:rsidR="00653138">
        <w:t xml:space="preserve">This includes undertaking a </w:t>
      </w:r>
      <w:r w:rsidR="00361765">
        <w:t xml:space="preserve">separate </w:t>
      </w:r>
      <w:r w:rsidR="00653138">
        <w:t xml:space="preserve">risk assessment </w:t>
      </w:r>
      <w:r w:rsidR="00E4694D">
        <w:t xml:space="preserve">for each </w:t>
      </w:r>
      <w:proofErr w:type="gramStart"/>
      <w:r w:rsidR="006B1235">
        <w:t>site</w:t>
      </w:r>
      <w:r w:rsidR="00B05E42">
        <w:t xml:space="preserve">, </w:t>
      </w:r>
      <w:r w:rsidR="00994F7C">
        <w:t>and</w:t>
      </w:r>
      <w:proofErr w:type="gramEnd"/>
      <w:r w:rsidR="00994F7C">
        <w:t xml:space="preserve"> implementing</w:t>
      </w:r>
      <w:r w:rsidR="00477B33">
        <w:t xml:space="preserve"> additional controls where necessary.</w:t>
      </w:r>
    </w:p>
    <w:p w14:paraId="0BB8A18E" w14:textId="781F6B90" w:rsidR="006D7F68" w:rsidRPr="006D7F68" w:rsidRDefault="006D7F68" w:rsidP="006D7F68">
      <w:pPr>
        <w:autoSpaceDE w:val="0"/>
        <w:autoSpaceDN w:val="0"/>
        <w:adjustRightInd w:val="0"/>
        <w:rPr>
          <w:rFonts w:cs="Arial"/>
          <w:color w:val="000000"/>
        </w:rPr>
      </w:pPr>
      <w:r w:rsidRPr="006D7F68">
        <w:rPr>
          <w:rFonts w:cs="Arial"/>
          <w:color w:val="000000"/>
        </w:rPr>
        <w:t xml:space="preserve">Depending on the device and the worker’s role, </w:t>
      </w:r>
      <w:proofErr w:type="gramStart"/>
      <w:r w:rsidRPr="006D7F68">
        <w:rPr>
          <w:rFonts w:cs="Arial"/>
          <w:color w:val="000000"/>
        </w:rPr>
        <w:t>instruction</w:t>
      </w:r>
      <w:proofErr w:type="gramEnd"/>
      <w:r w:rsidRPr="006D7F68">
        <w:rPr>
          <w:rFonts w:cs="Arial"/>
          <w:color w:val="000000"/>
        </w:rPr>
        <w:t xml:space="preserve"> and training on the ‘proper </w:t>
      </w:r>
      <w:r w:rsidR="00D91D53">
        <w:rPr>
          <w:rFonts w:cs="Arial"/>
          <w:color w:val="000000"/>
        </w:rPr>
        <w:t xml:space="preserve">checks and </w:t>
      </w:r>
      <w:r w:rsidRPr="006D7F68">
        <w:rPr>
          <w:rFonts w:cs="Arial"/>
          <w:color w:val="000000"/>
        </w:rPr>
        <w:t>operation’ of an amusement device to protect workers, patrons and others may include:</w:t>
      </w:r>
    </w:p>
    <w:p w14:paraId="30A3AB51" w14:textId="1A594925" w:rsidR="005C08A7" w:rsidRDefault="005C08A7" w:rsidP="006D7F68">
      <w:pPr>
        <w:pStyle w:val="ListParagraph"/>
        <w:tabs>
          <w:tab w:val="clear" w:pos="720"/>
        </w:tabs>
        <w:ind w:left="340" w:hanging="340"/>
      </w:pPr>
      <w:r>
        <w:t>carrying out pre-operation checks without passengers</w:t>
      </w:r>
      <w:r w:rsidR="00032EBF">
        <w:t xml:space="preserve"> </w:t>
      </w:r>
      <w:r w:rsidR="00FC2A00">
        <w:t>to verify</w:t>
      </w:r>
      <w:r w:rsidR="003A2B35">
        <w:t xml:space="preserve"> the operation and condition of critical safety components and features</w:t>
      </w:r>
      <w:r w:rsidR="002854E7">
        <w:t xml:space="preserve"> including patron system restraints and interlock devices</w:t>
      </w:r>
    </w:p>
    <w:p w14:paraId="2FC48E06" w14:textId="2F14162E" w:rsidR="006D7F68" w:rsidRPr="006D7F68" w:rsidRDefault="006D7F68" w:rsidP="006D7F68">
      <w:pPr>
        <w:pStyle w:val="ListParagraph"/>
        <w:tabs>
          <w:tab w:val="clear" w:pos="720"/>
        </w:tabs>
        <w:ind w:left="340" w:hanging="340"/>
      </w:pPr>
      <w:r w:rsidRPr="006D7F68">
        <w:t>safe start</w:t>
      </w:r>
      <w:r>
        <w:t>-</w:t>
      </w:r>
      <w:r w:rsidRPr="006D7F68">
        <w:t xml:space="preserve">up, </w:t>
      </w:r>
      <w:proofErr w:type="gramStart"/>
      <w:r w:rsidRPr="006D7F68">
        <w:t>operation</w:t>
      </w:r>
      <w:proofErr w:type="gramEnd"/>
      <w:r w:rsidRPr="006D7F68">
        <w:t xml:space="preserve"> and shutdown in accordance with the manufacturer’s instructions</w:t>
      </w:r>
    </w:p>
    <w:p w14:paraId="52C658B8" w14:textId="77777777" w:rsidR="006D7F68" w:rsidRPr="006D7F68" w:rsidRDefault="006D7F68" w:rsidP="006D7F68">
      <w:pPr>
        <w:pStyle w:val="ListParagraph"/>
        <w:tabs>
          <w:tab w:val="clear" w:pos="720"/>
        </w:tabs>
        <w:ind w:left="340" w:hanging="340"/>
      </w:pPr>
      <w:r w:rsidRPr="006D7F68">
        <w:t>safe device control including safe speed, noise levels and emergency controls</w:t>
      </w:r>
    </w:p>
    <w:p w14:paraId="1E1AC782" w14:textId="77777777" w:rsidR="006D7F68" w:rsidRPr="006D7F68" w:rsidRDefault="006D7F68" w:rsidP="006D7F68">
      <w:pPr>
        <w:pStyle w:val="ListParagraph"/>
        <w:tabs>
          <w:tab w:val="clear" w:pos="720"/>
        </w:tabs>
        <w:ind w:left="340" w:hanging="340"/>
      </w:pPr>
      <w:r w:rsidRPr="006D7F68">
        <w:t xml:space="preserve">safe access for, placement, </w:t>
      </w:r>
      <w:proofErr w:type="gramStart"/>
      <w:r w:rsidRPr="006D7F68">
        <w:t>management</w:t>
      </w:r>
      <w:proofErr w:type="gramEnd"/>
      <w:r w:rsidRPr="006D7F68">
        <w:t xml:space="preserve"> and security of patrons</w:t>
      </w:r>
    </w:p>
    <w:p w14:paraId="71103B49" w14:textId="77777777" w:rsidR="006D7F68" w:rsidRPr="006D7F68" w:rsidRDefault="006D7F68" w:rsidP="006D7F68">
      <w:pPr>
        <w:pStyle w:val="ListParagraph"/>
        <w:tabs>
          <w:tab w:val="clear" w:pos="720"/>
        </w:tabs>
        <w:ind w:left="340" w:hanging="340"/>
      </w:pPr>
      <w:r w:rsidRPr="006D7F68">
        <w:t>providing safety instructions to patrons, and</w:t>
      </w:r>
    </w:p>
    <w:p w14:paraId="34DE7B7C" w14:textId="77777777" w:rsidR="006D7F68" w:rsidRPr="006D7F68" w:rsidRDefault="006D7F68" w:rsidP="006D7F68">
      <w:pPr>
        <w:pStyle w:val="ListParagraph"/>
        <w:tabs>
          <w:tab w:val="clear" w:pos="720"/>
        </w:tabs>
        <w:ind w:left="340" w:hanging="340"/>
      </w:pPr>
      <w:r w:rsidRPr="006D7F68">
        <w:t>safe exit from the amusement device.</w:t>
      </w:r>
    </w:p>
    <w:p w14:paraId="02055278" w14:textId="77777777" w:rsidR="008C4344" w:rsidRDefault="007A2E8B" w:rsidP="00F569B6">
      <w:r w:rsidRPr="006D7F68">
        <w:rPr>
          <w:rFonts w:cs="Arial"/>
        </w:rPr>
        <w:t xml:space="preserve">You should also </w:t>
      </w:r>
      <w:r w:rsidR="00991FF2" w:rsidRPr="006D7F68">
        <w:rPr>
          <w:rFonts w:cs="Arial"/>
        </w:rPr>
        <w:t>prepare and follow safe work procedures</w:t>
      </w:r>
      <w:r w:rsidR="00991FF2" w:rsidRPr="00F85275">
        <w:t xml:space="preserve"> for </w:t>
      </w:r>
      <w:r w:rsidR="002C0ABE" w:rsidRPr="00F85275">
        <w:t xml:space="preserve">transport, </w:t>
      </w:r>
      <w:r w:rsidR="00991FF2" w:rsidRPr="00F85275">
        <w:t xml:space="preserve">installation, commissioning, </w:t>
      </w:r>
      <w:r w:rsidR="002C0ABE" w:rsidRPr="00F85275">
        <w:t xml:space="preserve">operation, </w:t>
      </w:r>
      <w:r w:rsidR="00E519C5" w:rsidRPr="00F85275">
        <w:t xml:space="preserve">inspections, </w:t>
      </w:r>
      <w:proofErr w:type="gramStart"/>
      <w:r w:rsidR="00991FF2" w:rsidRPr="00F85275">
        <w:t>maintenance</w:t>
      </w:r>
      <w:proofErr w:type="gramEnd"/>
      <w:r w:rsidR="00991FF2" w:rsidRPr="00F85275">
        <w:t xml:space="preserve"> and storage </w:t>
      </w:r>
      <w:r w:rsidR="00991CB7" w:rsidRPr="00F85275">
        <w:t>of amusement devices</w:t>
      </w:r>
      <w:r w:rsidR="004303A3">
        <w:t>.</w:t>
      </w:r>
    </w:p>
    <w:p w14:paraId="0D9374EB" w14:textId="73CE6F57" w:rsidR="00BD6E1D" w:rsidRPr="0001501D" w:rsidRDefault="0001501D" w:rsidP="00F569B6">
      <w:r w:rsidRPr="0001501D">
        <w:t>For more information see the</w:t>
      </w:r>
      <w:r w:rsidR="0040016D">
        <w:t xml:space="preserve"> </w:t>
      </w:r>
      <w:hyperlink r:id="rId21" w:history="1">
        <w:r w:rsidR="008C2026" w:rsidRPr="008C2026">
          <w:rPr>
            <w:rStyle w:val="Hyperlink"/>
          </w:rPr>
          <w:t>Amusement devices checklist for owners and operators</w:t>
        </w:r>
      </w:hyperlink>
      <w:r w:rsidR="006B0C09" w:rsidRPr="00266948">
        <w:t>.</w:t>
      </w:r>
    </w:p>
    <w:p w14:paraId="197DAECF" w14:textId="77777777" w:rsidR="004E6773" w:rsidRPr="00127256" w:rsidRDefault="00FA5811" w:rsidP="00E6283A">
      <w:pPr>
        <w:pStyle w:val="Heading2"/>
        <w:rPr>
          <w:i w:val="0"/>
        </w:rPr>
      </w:pPr>
      <w:bookmarkStart w:id="465" w:name="_Toc384972784"/>
      <w:r w:rsidRPr="00127256">
        <w:rPr>
          <w:i w:val="0"/>
        </w:rPr>
        <w:t>Choosing</w:t>
      </w:r>
      <w:r w:rsidR="004E6773" w:rsidRPr="00127256">
        <w:rPr>
          <w:i w:val="0"/>
        </w:rPr>
        <w:t xml:space="preserve"> an amusement device</w:t>
      </w:r>
      <w:bookmarkEnd w:id="465"/>
    </w:p>
    <w:p w14:paraId="01C2C9E9" w14:textId="0AE3630C" w:rsidR="00FD7117" w:rsidRPr="00FB2366" w:rsidRDefault="00991FF2" w:rsidP="00F569B6">
      <w:bookmarkStart w:id="466" w:name="_Toc289855664"/>
      <w:r w:rsidRPr="00991FF2">
        <w:t>Before buying or hiring a</w:t>
      </w:r>
      <w:r w:rsidR="006969AB">
        <w:t xml:space="preserve"> new or second-hand</w:t>
      </w:r>
      <w:r w:rsidRPr="00991FF2">
        <w:t xml:space="preserve"> amusement device think about what it will be used for and discuss your needs with </w:t>
      </w:r>
      <w:r w:rsidRPr="00FA5811">
        <w:t>suppliers</w:t>
      </w:r>
      <w:r w:rsidRPr="00991FF2">
        <w:t xml:space="preserve"> to decide </w:t>
      </w:r>
      <w:r w:rsidR="00163DC9">
        <w:t>which</w:t>
      </w:r>
      <w:r w:rsidR="00163DC9" w:rsidRPr="00991FF2">
        <w:t xml:space="preserve"> </w:t>
      </w:r>
      <w:r w:rsidRPr="00991FF2">
        <w:t>amusement device is suitable</w:t>
      </w:r>
      <w:r w:rsidR="00FA5811">
        <w:t xml:space="preserve"> </w:t>
      </w:r>
      <w:r w:rsidR="00FA5811" w:rsidRPr="00FB2366">
        <w:t>for the intended use</w:t>
      </w:r>
      <w:r w:rsidRPr="00991FF2">
        <w:t>.</w:t>
      </w:r>
      <w:r w:rsidR="00991CB7">
        <w:t xml:space="preserve"> </w:t>
      </w:r>
      <w:r w:rsidR="0051023F">
        <w:t xml:space="preserve">Ensure </w:t>
      </w:r>
      <w:r w:rsidR="00FD7117">
        <w:t xml:space="preserve">the supplier </w:t>
      </w:r>
      <w:r w:rsidR="0051023F">
        <w:t xml:space="preserve">gives you access to </w:t>
      </w:r>
      <w:r w:rsidR="007F2F63">
        <w:t>all information that you need to understand</w:t>
      </w:r>
      <w:r w:rsidR="00AA4E5E">
        <w:t xml:space="preserve"> and ensure safe use of the amusement device</w:t>
      </w:r>
      <w:r w:rsidR="00B23E37">
        <w:t xml:space="preserve">, including </w:t>
      </w:r>
      <w:r w:rsidR="0051023F">
        <w:t xml:space="preserve">the </w:t>
      </w:r>
      <w:proofErr w:type="gramStart"/>
      <w:r w:rsidR="0051023F">
        <w:t>log book</w:t>
      </w:r>
      <w:proofErr w:type="gramEnd"/>
      <w:r w:rsidR="0051023F">
        <w:t xml:space="preserve"> for the device</w:t>
      </w:r>
      <w:r w:rsidR="00DF69D3">
        <w:t>.</w:t>
      </w:r>
      <w:r w:rsidR="0051023F">
        <w:t xml:space="preserve"> </w:t>
      </w:r>
      <w:r w:rsidR="00DF69D3">
        <w:t>A</w:t>
      </w:r>
      <w:r w:rsidR="0051023F">
        <w:t xml:space="preserve">sk </w:t>
      </w:r>
      <w:r w:rsidR="00FD7117">
        <w:t xml:space="preserve">about </w:t>
      </w:r>
      <w:r w:rsidR="00FA5811">
        <w:t>what</w:t>
      </w:r>
      <w:r w:rsidR="00FD7117">
        <w:t xml:space="preserve"> it was designed and </w:t>
      </w:r>
      <w:r w:rsidR="00FD7117">
        <w:lastRenderedPageBreak/>
        <w:t xml:space="preserve">manufactured </w:t>
      </w:r>
      <w:r w:rsidR="00FA5811">
        <w:t xml:space="preserve">to </w:t>
      </w:r>
      <w:r w:rsidR="003B3DC3">
        <w:t>d</w:t>
      </w:r>
      <w:r w:rsidR="00FA5811">
        <w:t>o</w:t>
      </w:r>
      <w:r w:rsidR="00580CC1">
        <w:t xml:space="preserve"> and</w:t>
      </w:r>
      <w:r w:rsidR="00FD7117">
        <w:t xml:space="preserve"> </w:t>
      </w:r>
      <w:r w:rsidR="00FA5811">
        <w:t xml:space="preserve">the </w:t>
      </w:r>
      <w:r w:rsidR="00FD7117">
        <w:t>results of any tests and conditions needed to use it safely.</w:t>
      </w:r>
      <w:r w:rsidRPr="00991FF2">
        <w:t xml:space="preserve"> </w:t>
      </w:r>
      <w:r w:rsidR="00B61A50">
        <w:t>You should also c</w:t>
      </w:r>
      <w:r w:rsidRPr="00FB2366">
        <w:t>heck the design and construction is suitable</w:t>
      </w:r>
      <w:r w:rsidR="00B61A50">
        <w:t xml:space="preserve"> for the intended purpose</w:t>
      </w:r>
      <w:r w:rsidRPr="00FB2366">
        <w:t xml:space="preserve"> </w:t>
      </w:r>
      <w:r w:rsidR="00FA5811">
        <w:t xml:space="preserve">and </w:t>
      </w:r>
      <w:r w:rsidR="00B61A50">
        <w:t>that</w:t>
      </w:r>
      <w:r w:rsidR="00FA5811">
        <w:t xml:space="preserve"> it meets any</w:t>
      </w:r>
      <w:r w:rsidRPr="00FB2366">
        <w:t xml:space="preserve"> relevant technical standards</w:t>
      </w:r>
      <w:r w:rsidR="003B670F">
        <w:t>.</w:t>
      </w:r>
      <w:r w:rsidR="008D2D87">
        <w:t xml:space="preserve"> </w:t>
      </w:r>
      <w:r w:rsidR="008D2D87" w:rsidRPr="008D2D87">
        <w:t xml:space="preserve">Documents such as </w:t>
      </w:r>
      <w:proofErr w:type="gramStart"/>
      <w:r w:rsidR="008D2D87" w:rsidRPr="008D2D87">
        <w:t>alerts</w:t>
      </w:r>
      <w:proofErr w:type="gramEnd"/>
      <w:r w:rsidR="008D2D87" w:rsidRPr="008D2D87">
        <w:t xml:space="preserve"> and bulletins issued for the device may also be useful in gaining an understanding of the device</w:t>
      </w:r>
      <w:r w:rsidR="008D2D87">
        <w:t>.</w:t>
      </w:r>
    </w:p>
    <w:p w14:paraId="21BB8EA0" w14:textId="77777777" w:rsidR="004E6773" w:rsidRPr="00FB2366" w:rsidRDefault="00E93C42" w:rsidP="00F569B6">
      <w:r w:rsidRPr="00FB2366">
        <w:t>C</w:t>
      </w:r>
      <w:r w:rsidR="004E6773" w:rsidRPr="00FB2366">
        <w:t xml:space="preserve">omplex </w:t>
      </w:r>
      <w:r w:rsidR="004E6773" w:rsidRPr="00FA5811">
        <w:t>amusement</w:t>
      </w:r>
      <w:r w:rsidR="004E6773" w:rsidRPr="00FB2366">
        <w:t xml:space="preserve"> devices should be inspected by a competent person, for example an engineer, </w:t>
      </w:r>
      <w:r w:rsidRPr="00FB2366">
        <w:t>before they are bought or hired. T</w:t>
      </w:r>
      <w:r w:rsidR="004E6773" w:rsidRPr="00FB2366">
        <w:t xml:space="preserve">hey can </w:t>
      </w:r>
      <w:r w:rsidR="00BB07DE">
        <w:t xml:space="preserve">also </w:t>
      </w:r>
      <w:r w:rsidR="004E6773" w:rsidRPr="00FB2366">
        <w:t>provide helpful advice and assess information provided by the supplier.</w:t>
      </w:r>
    </w:p>
    <w:p w14:paraId="4E36B3C2" w14:textId="5DC7A02A" w:rsidR="004E6773" w:rsidRPr="00127256" w:rsidRDefault="004E6773" w:rsidP="008C4E6C">
      <w:pPr>
        <w:pStyle w:val="Heading3"/>
        <w:rPr>
          <w:i w:val="0"/>
        </w:rPr>
      </w:pPr>
      <w:r w:rsidRPr="00127256">
        <w:rPr>
          <w:i w:val="0"/>
        </w:rPr>
        <w:t xml:space="preserve">Second-hand amusement devices </w:t>
      </w:r>
    </w:p>
    <w:p w14:paraId="06EB2C7F" w14:textId="12D58BB3" w:rsidR="00EC2449" w:rsidRDefault="00FA5811" w:rsidP="00F569B6">
      <w:r w:rsidRPr="00110A7E">
        <w:t xml:space="preserve">A second-hand </w:t>
      </w:r>
      <w:r w:rsidRPr="00991FF2">
        <w:rPr>
          <w:rFonts w:cs="Arial"/>
        </w:rPr>
        <w:t xml:space="preserve">amusement device </w:t>
      </w:r>
      <w:r w:rsidRPr="00110A7E">
        <w:t xml:space="preserve">is more likely to have out-dated or missing safety features. </w:t>
      </w:r>
      <w:r>
        <w:t>S</w:t>
      </w:r>
      <w:r w:rsidRPr="00110A7E">
        <w:t xml:space="preserve">uppliers of a second-hand </w:t>
      </w:r>
      <w:r w:rsidRPr="00991FF2">
        <w:rPr>
          <w:rFonts w:cs="Arial"/>
        </w:rPr>
        <w:t xml:space="preserve">amusement device </w:t>
      </w:r>
      <w:r w:rsidRPr="00110A7E">
        <w:t xml:space="preserve">must do what is reasonably practicable to supply equipment that is safe </w:t>
      </w:r>
      <w:r>
        <w:t>to</w:t>
      </w:r>
      <w:r w:rsidRPr="00110A7E">
        <w:t xml:space="preserve"> use </w:t>
      </w:r>
      <w:r w:rsidR="00521CFA">
        <w:t xml:space="preserve">and </w:t>
      </w:r>
      <w:r w:rsidR="00AB0B01">
        <w:t>as far as is reasonably prac</w:t>
      </w:r>
      <w:r w:rsidR="00521CFA">
        <w:t>ticable</w:t>
      </w:r>
      <w:r w:rsidR="00580CC1">
        <w:t>,</w:t>
      </w:r>
      <w:r w:rsidR="00521CFA">
        <w:t xml:space="preserve"> identify any faults. Suppliers</w:t>
      </w:r>
      <w:r w:rsidR="00AB0B01">
        <w:t xml:space="preserve"> must provide </w:t>
      </w:r>
      <w:r w:rsidR="00521CFA">
        <w:t xml:space="preserve">the buyer </w:t>
      </w:r>
      <w:r w:rsidR="009F793A">
        <w:t>with</w:t>
      </w:r>
      <w:r w:rsidR="006432BE">
        <w:t xml:space="preserve"> the </w:t>
      </w:r>
      <w:proofErr w:type="gramStart"/>
      <w:r w:rsidR="006432BE">
        <w:t>log book</w:t>
      </w:r>
      <w:proofErr w:type="gramEnd"/>
      <w:r w:rsidR="006432BE">
        <w:t xml:space="preserve"> for the device</w:t>
      </w:r>
      <w:r w:rsidR="004F6019">
        <w:t>,</w:t>
      </w:r>
      <w:r w:rsidR="006432BE">
        <w:t xml:space="preserve"> including</w:t>
      </w:r>
      <w:r w:rsidR="009F793A">
        <w:t xml:space="preserve"> </w:t>
      </w:r>
      <w:r w:rsidR="00AB0B01">
        <w:t>written notice of the condition of the plant, any faults identified and</w:t>
      </w:r>
      <w:r w:rsidR="003D7F68">
        <w:t>,</w:t>
      </w:r>
      <w:r w:rsidR="00AB0B01">
        <w:t xml:space="preserve"> if </w:t>
      </w:r>
      <w:r w:rsidR="003D7F68">
        <w:t>they are identified</w:t>
      </w:r>
      <w:r w:rsidR="00AB0B01">
        <w:t>, that the plant should not be used until faults are rectified.</w:t>
      </w:r>
    </w:p>
    <w:p w14:paraId="0C16ECB0" w14:textId="4913B4E8" w:rsidR="005331A1" w:rsidRDefault="00F136A5" w:rsidP="00F569B6">
      <w:r>
        <w:t xml:space="preserve">Further information on </w:t>
      </w:r>
      <w:r w:rsidR="005331A1">
        <w:t>second hand plant</w:t>
      </w:r>
      <w:r>
        <w:t xml:space="preserve"> is in the </w:t>
      </w:r>
      <w:hyperlink r:id="rId22" w:history="1">
        <w:r w:rsidRPr="00060C58">
          <w:rPr>
            <w:rStyle w:val="Hyperlink"/>
          </w:rPr>
          <w:t xml:space="preserve">Code of Practice: </w:t>
        </w:r>
        <w:r w:rsidRPr="00060C58">
          <w:rPr>
            <w:rStyle w:val="Hyperlink"/>
            <w:i/>
          </w:rPr>
          <w:t>Managing the risks of plant at the workplace</w:t>
        </w:r>
      </w:hyperlink>
      <w:r w:rsidR="005331A1">
        <w:t xml:space="preserve"> and the</w:t>
      </w:r>
      <w:r w:rsidR="005331A1" w:rsidRPr="005331A1">
        <w:t xml:space="preserve"> </w:t>
      </w:r>
      <w:hyperlink r:id="rId23" w:history="1">
        <w:r w:rsidR="003A4B95" w:rsidRPr="00060C58">
          <w:rPr>
            <w:rStyle w:val="Hyperlink"/>
          </w:rPr>
          <w:t>Information</w:t>
        </w:r>
        <w:r w:rsidR="005331A1" w:rsidRPr="00060C58">
          <w:rPr>
            <w:rStyle w:val="Hyperlink"/>
          </w:rPr>
          <w:t xml:space="preserve"> Sheet: </w:t>
        </w:r>
        <w:r w:rsidR="005331A1" w:rsidRPr="00060C58">
          <w:rPr>
            <w:rStyle w:val="Hyperlink"/>
            <w:i/>
          </w:rPr>
          <w:t xml:space="preserve">Plant </w:t>
        </w:r>
        <w:r w:rsidR="004A166C" w:rsidRPr="00060C58">
          <w:rPr>
            <w:rStyle w:val="Hyperlink"/>
            <w:i/>
          </w:rPr>
          <w:t>designers, manufacturers, importers and s</w:t>
        </w:r>
        <w:r w:rsidR="005331A1" w:rsidRPr="00060C58">
          <w:rPr>
            <w:rStyle w:val="Hyperlink"/>
            <w:i/>
          </w:rPr>
          <w:t>uppliers</w:t>
        </w:r>
      </w:hyperlink>
      <w:r w:rsidR="005331A1" w:rsidRPr="005331A1">
        <w:t>.</w:t>
      </w:r>
    </w:p>
    <w:p w14:paraId="728B21CD" w14:textId="2DD3448C" w:rsidR="004E6773" w:rsidRPr="00127256" w:rsidRDefault="004E6773" w:rsidP="00E6283A">
      <w:pPr>
        <w:pStyle w:val="Heading2"/>
        <w:rPr>
          <w:i w:val="0"/>
        </w:rPr>
      </w:pPr>
      <w:bookmarkStart w:id="467" w:name="_Toc384972785"/>
      <w:bookmarkEnd w:id="466"/>
      <w:r w:rsidRPr="00127256">
        <w:rPr>
          <w:i w:val="0"/>
        </w:rPr>
        <w:t xml:space="preserve">Hiring </w:t>
      </w:r>
      <w:r w:rsidR="00B910CB">
        <w:rPr>
          <w:i w:val="0"/>
        </w:rPr>
        <w:t xml:space="preserve">or leasing </w:t>
      </w:r>
      <w:r w:rsidRPr="00127256">
        <w:rPr>
          <w:i w:val="0"/>
        </w:rPr>
        <w:t>an amusement device</w:t>
      </w:r>
      <w:bookmarkEnd w:id="467"/>
    </w:p>
    <w:p w14:paraId="4EF4C73A" w14:textId="442F6F75" w:rsidR="004E6773" w:rsidRPr="00F20E29" w:rsidRDefault="004E6773" w:rsidP="00F569B6">
      <w:r w:rsidRPr="00F20E29">
        <w:t xml:space="preserve">If hiring </w:t>
      </w:r>
      <w:r w:rsidR="009B4D72">
        <w:t xml:space="preserve">or leasing </w:t>
      </w:r>
      <w:r w:rsidRPr="00F20E29">
        <w:t>an amusement device</w:t>
      </w:r>
      <w:r w:rsidR="000678D1">
        <w:t>,</w:t>
      </w:r>
      <w:r w:rsidR="00F612DE">
        <w:t xml:space="preserve"> </w:t>
      </w:r>
      <w:r w:rsidRPr="00F20E29">
        <w:t>the person hiring</w:t>
      </w:r>
      <w:r w:rsidR="00494D6F">
        <w:t xml:space="preserve"> or leasing</w:t>
      </w:r>
      <w:r w:rsidRPr="00F20E29">
        <w:t xml:space="preserve"> the device and the person it was hired</w:t>
      </w:r>
      <w:r w:rsidR="00494D6F">
        <w:t xml:space="preserve"> or leased</w:t>
      </w:r>
      <w:r w:rsidRPr="00F20E29">
        <w:t xml:space="preserve"> from</w:t>
      </w:r>
      <w:r w:rsidR="00580CC1">
        <w:t xml:space="preserve"> </w:t>
      </w:r>
      <w:r w:rsidRPr="00F20E29">
        <w:t>must ensure, so far as is reasonably practicable, it is safe to use</w:t>
      </w:r>
      <w:r w:rsidR="00C75268">
        <w:t xml:space="preserve"> and is compliant with the manufacturer’s</w:t>
      </w:r>
      <w:r w:rsidR="00F57937">
        <w:t xml:space="preserve"> recommendations for both setup and operation</w:t>
      </w:r>
      <w:r w:rsidRPr="00F20E29">
        <w:t xml:space="preserve">. </w:t>
      </w:r>
    </w:p>
    <w:p w14:paraId="6C4E6652" w14:textId="3AA97D5A" w:rsidR="004E6773" w:rsidRPr="00F20E29" w:rsidRDefault="00F77BD5" w:rsidP="00F569B6">
      <w:r w:rsidRPr="00F20E29">
        <w:t xml:space="preserve">If you are </w:t>
      </w:r>
      <w:r w:rsidR="00B910CB">
        <w:t xml:space="preserve">hiring or </w:t>
      </w:r>
      <w:r w:rsidR="00C62F5F">
        <w:t>leas</w:t>
      </w:r>
      <w:r w:rsidR="00C62F5F" w:rsidRPr="00F20E29">
        <w:t xml:space="preserve">ing </w:t>
      </w:r>
      <w:r w:rsidRPr="00F20E29">
        <w:t>an</w:t>
      </w:r>
      <w:r w:rsidR="004E6773" w:rsidRPr="00F20E29">
        <w:t xml:space="preserve"> amusement device to another </w:t>
      </w:r>
      <w:r w:rsidR="004E6773" w:rsidRPr="00FA5811">
        <w:t>person</w:t>
      </w:r>
      <w:r w:rsidR="00A47DC6" w:rsidRPr="00F20E29">
        <w:t xml:space="preserve"> you</w:t>
      </w:r>
      <w:r w:rsidR="004E6773" w:rsidRPr="00F20E29">
        <w:t xml:space="preserve"> should check:</w:t>
      </w:r>
    </w:p>
    <w:p w14:paraId="4449B296" w14:textId="77777777" w:rsidR="004E6773" w:rsidRPr="00F85275" w:rsidRDefault="004E6773" w:rsidP="00F32366">
      <w:pPr>
        <w:pStyle w:val="ListParagraph"/>
        <w:ind w:left="340" w:hanging="340"/>
      </w:pPr>
      <w:r w:rsidRPr="00F85275">
        <w:t>it has been inspected and maintained between each hir</w:t>
      </w:r>
      <w:r w:rsidR="009B4D72" w:rsidRPr="00F85275">
        <w:t>e</w:t>
      </w:r>
    </w:p>
    <w:p w14:paraId="1A2F2C72" w14:textId="77777777" w:rsidR="004E6773" w:rsidRPr="00F85275" w:rsidRDefault="00E519C5" w:rsidP="00F32366">
      <w:pPr>
        <w:pStyle w:val="ListParagraph"/>
        <w:ind w:left="340" w:hanging="340"/>
      </w:pPr>
      <w:r w:rsidRPr="00F85275">
        <w:t xml:space="preserve">there has been </w:t>
      </w:r>
      <w:r w:rsidR="004E6773" w:rsidRPr="00F85275">
        <w:t xml:space="preserve">regular testing to check </w:t>
      </w:r>
      <w:r w:rsidR="00DF7F52" w:rsidRPr="00F85275">
        <w:t>for</w:t>
      </w:r>
      <w:r w:rsidR="004E6773" w:rsidRPr="00F85275">
        <w:t xml:space="preserve"> new or increased risks to health and safety and if more frequent testing is required </w:t>
      </w:r>
    </w:p>
    <w:p w14:paraId="24D5DA10" w14:textId="504287CA" w:rsidR="004E6773" w:rsidRPr="00F85275" w:rsidRDefault="004E6773" w:rsidP="00F32366">
      <w:pPr>
        <w:pStyle w:val="ListParagraph"/>
        <w:ind w:left="340" w:hanging="340"/>
      </w:pPr>
      <w:r w:rsidRPr="00F85275">
        <w:t xml:space="preserve">test results </w:t>
      </w:r>
      <w:r w:rsidR="00C62F5F">
        <w:t xml:space="preserve">and other mandatory details </w:t>
      </w:r>
      <w:r w:rsidRPr="00F85275">
        <w:t xml:space="preserve">are recorded in the </w:t>
      </w:r>
      <w:hyperlink w:anchor="_Log_book" w:history="1">
        <w:proofErr w:type="gramStart"/>
        <w:r w:rsidRPr="00D56B6C">
          <w:rPr>
            <w:rStyle w:val="Hyperlink"/>
          </w:rPr>
          <w:t>log book</w:t>
        </w:r>
        <w:proofErr w:type="gramEnd"/>
      </w:hyperlink>
      <w:r w:rsidRPr="00F85275">
        <w:t xml:space="preserve"> </w:t>
      </w:r>
    </w:p>
    <w:p w14:paraId="1E3BD437" w14:textId="398E91E8" w:rsidR="004E6773" w:rsidRDefault="004E6773" w:rsidP="00F32366">
      <w:pPr>
        <w:pStyle w:val="ListParagraph"/>
        <w:ind w:left="340" w:hanging="340"/>
      </w:pPr>
      <w:r w:rsidRPr="00F85275">
        <w:t xml:space="preserve">the </w:t>
      </w:r>
      <w:hyperlink w:anchor="_Log_book" w:history="1">
        <w:proofErr w:type="gramStart"/>
        <w:r w:rsidRPr="00D56B6C">
          <w:rPr>
            <w:rStyle w:val="Hyperlink"/>
          </w:rPr>
          <w:t>log book</w:t>
        </w:r>
        <w:proofErr w:type="gramEnd"/>
      </w:hyperlink>
      <w:r w:rsidRPr="00F85275">
        <w:t xml:space="preserve"> and maintenance manual are updated in </w:t>
      </w:r>
      <w:r w:rsidR="00E93C42" w:rsidRPr="00F85275">
        <w:t xml:space="preserve">line </w:t>
      </w:r>
      <w:r w:rsidRPr="00F85275">
        <w:t xml:space="preserve">with the manufacturer’s instructions each time it is hired, leased, erected, installed, dismantled or removed </w:t>
      </w:r>
    </w:p>
    <w:p w14:paraId="08801413" w14:textId="77777777" w:rsidR="00DC44E3" w:rsidRPr="00DC44E3" w:rsidRDefault="00DC44E3" w:rsidP="00F32366">
      <w:pPr>
        <w:pStyle w:val="ListParagraph"/>
        <w:ind w:left="340" w:hanging="340"/>
      </w:pPr>
      <w:r>
        <w:t xml:space="preserve">if it is for </w:t>
      </w:r>
      <w:r w:rsidRPr="00DC44E3">
        <w:t>long term hire, that arrangements are in place for inspections and maintenance to occur as required</w:t>
      </w:r>
    </w:p>
    <w:p w14:paraId="358D8864" w14:textId="77777777" w:rsidR="00DC44E3" w:rsidRPr="00DC44E3" w:rsidRDefault="00DC44E3" w:rsidP="00F32366">
      <w:pPr>
        <w:pStyle w:val="ListParagraph"/>
        <w:ind w:left="340" w:hanging="340"/>
      </w:pPr>
      <w:r>
        <w:t>i</w:t>
      </w:r>
      <w:r w:rsidRPr="00DC44E3">
        <w:t xml:space="preserve">f the customer is to be responsible for inspections and maintenance, appropriate instructions </w:t>
      </w:r>
      <w:r>
        <w:t>are</w:t>
      </w:r>
      <w:r w:rsidRPr="00DC44E3">
        <w:t xml:space="preserve"> provided</w:t>
      </w:r>
    </w:p>
    <w:p w14:paraId="099F2EA8" w14:textId="77777777" w:rsidR="00874BCA" w:rsidRDefault="004E6773" w:rsidP="00F32366">
      <w:pPr>
        <w:pStyle w:val="ListParagraph"/>
        <w:ind w:left="340" w:hanging="340"/>
      </w:pPr>
      <w:r w:rsidRPr="00F85275">
        <w:t xml:space="preserve">the customer has information </w:t>
      </w:r>
      <w:r w:rsidR="00874BCA" w:rsidRPr="00F85275">
        <w:t xml:space="preserve">if required </w:t>
      </w:r>
      <w:r w:rsidRPr="00F85275">
        <w:t>about how to set up and dismantle the amusement device safely, and</w:t>
      </w:r>
      <w:r w:rsidR="00CD1B6A">
        <w:t xml:space="preserve"> </w:t>
      </w:r>
    </w:p>
    <w:p w14:paraId="2DE747FF" w14:textId="5C274954" w:rsidR="004E6773" w:rsidRPr="00F85275" w:rsidRDefault="004E6773" w:rsidP="00F32366">
      <w:pPr>
        <w:pStyle w:val="ListParagraph"/>
        <w:ind w:left="340" w:hanging="340"/>
      </w:pPr>
      <w:r w:rsidRPr="00F85275">
        <w:t xml:space="preserve">the customer has </w:t>
      </w:r>
      <w:r w:rsidR="009B78AD">
        <w:t xml:space="preserve">instructions from </w:t>
      </w:r>
      <w:r w:rsidRPr="00F85275">
        <w:t xml:space="preserve">the manufacturer’s </w:t>
      </w:r>
      <w:r w:rsidR="00586931">
        <w:t>manual</w:t>
      </w:r>
      <w:r w:rsidRPr="00F85275">
        <w:t xml:space="preserve"> </w:t>
      </w:r>
      <w:r w:rsidR="002A42AC" w:rsidRPr="00F85275">
        <w:t xml:space="preserve">or instructions prepared by a competent person </w:t>
      </w:r>
      <w:r w:rsidRPr="00F85275">
        <w:t>about how to use</w:t>
      </w:r>
      <w:r w:rsidR="008160FC" w:rsidRPr="00F85275">
        <w:t xml:space="preserve"> </w:t>
      </w:r>
      <w:r w:rsidRPr="00F85275">
        <w:t>the amusement device</w:t>
      </w:r>
      <w:r w:rsidR="002A42AC">
        <w:t xml:space="preserve">—a </w:t>
      </w:r>
      <w:r w:rsidR="002A42AC" w:rsidRPr="00506DF5">
        <w:t>competent person is a person who has acquired through training, qualification or experience the knowledge and skills to carry out the task.</w:t>
      </w:r>
    </w:p>
    <w:p w14:paraId="035DC706" w14:textId="3EDAE333" w:rsidR="004E6773" w:rsidRPr="00FB6F06" w:rsidRDefault="00F77BD5" w:rsidP="00F569B6">
      <w:pPr>
        <w:rPr>
          <w:lang w:eastAsia="en-AU"/>
        </w:rPr>
      </w:pPr>
      <w:r w:rsidRPr="00FB6F06">
        <w:rPr>
          <w:lang w:eastAsia="en-AU"/>
        </w:rPr>
        <w:t>If you are</w:t>
      </w:r>
      <w:r w:rsidR="004E6773" w:rsidRPr="00FB6F06">
        <w:rPr>
          <w:lang w:eastAsia="en-AU"/>
        </w:rPr>
        <w:t xml:space="preserve"> hiring </w:t>
      </w:r>
      <w:r w:rsidR="00F23B42">
        <w:rPr>
          <w:lang w:eastAsia="en-AU"/>
        </w:rPr>
        <w:t xml:space="preserve">or leasing </w:t>
      </w:r>
      <w:r w:rsidR="004E6773" w:rsidRPr="00FB6F06">
        <w:rPr>
          <w:lang w:eastAsia="en-AU"/>
        </w:rPr>
        <w:t xml:space="preserve">an amusement </w:t>
      </w:r>
      <w:proofErr w:type="gramStart"/>
      <w:r w:rsidR="004E6773" w:rsidRPr="00FB6F06">
        <w:rPr>
          <w:lang w:eastAsia="en-AU"/>
        </w:rPr>
        <w:t>device</w:t>
      </w:r>
      <w:proofErr w:type="gramEnd"/>
      <w:r w:rsidRPr="00FB6F06">
        <w:rPr>
          <w:lang w:eastAsia="en-AU"/>
        </w:rPr>
        <w:t xml:space="preserve"> you </w:t>
      </w:r>
      <w:r w:rsidR="004E6773" w:rsidRPr="00FB6F06">
        <w:rPr>
          <w:lang w:eastAsia="en-AU"/>
        </w:rPr>
        <w:t>should check:</w:t>
      </w:r>
      <w:r w:rsidR="004E6773" w:rsidRPr="00FB6F06">
        <w:rPr>
          <w:lang w:eastAsia="en-AU"/>
        </w:rPr>
        <w:tab/>
      </w:r>
    </w:p>
    <w:p w14:paraId="06385E6E" w14:textId="77777777" w:rsidR="004E6773" w:rsidRPr="00F85275" w:rsidRDefault="004E6773" w:rsidP="00F32366">
      <w:pPr>
        <w:pStyle w:val="ListParagraph"/>
        <w:ind w:left="340" w:hanging="340"/>
      </w:pPr>
      <w:r w:rsidRPr="00F85275">
        <w:t xml:space="preserve">it is suitable for its intended use </w:t>
      </w:r>
    </w:p>
    <w:p w14:paraId="2C5D7ABC" w14:textId="77777777" w:rsidR="004E6773" w:rsidRDefault="004E6773" w:rsidP="00F32366">
      <w:pPr>
        <w:pStyle w:val="ListParagraph"/>
        <w:ind w:left="340" w:hanging="340"/>
      </w:pPr>
      <w:r w:rsidRPr="00F85275">
        <w:t xml:space="preserve">the inspections and maintenance records are </w:t>
      </w:r>
      <w:proofErr w:type="gramStart"/>
      <w:r w:rsidRPr="00F85275">
        <w:t>up-to-date</w:t>
      </w:r>
      <w:proofErr w:type="gramEnd"/>
      <w:r w:rsidRPr="00F85275">
        <w:t xml:space="preserve"> in the log book</w:t>
      </w:r>
    </w:p>
    <w:p w14:paraId="367A76A1" w14:textId="2F024819" w:rsidR="005B3214" w:rsidRPr="00F85275" w:rsidRDefault="005B3214" w:rsidP="00F32366">
      <w:pPr>
        <w:pStyle w:val="ListParagraph"/>
        <w:ind w:left="340" w:hanging="340"/>
      </w:pPr>
      <w:r>
        <w:t xml:space="preserve">the </w:t>
      </w:r>
      <w:hyperlink w:anchor="_Log_book" w:history="1">
        <w:proofErr w:type="gramStart"/>
        <w:r w:rsidRPr="00D56B6C">
          <w:rPr>
            <w:rStyle w:val="Hyperlink"/>
          </w:rPr>
          <w:t>log book</w:t>
        </w:r>
        <w:proofErr w:type="gramEnd"/>
      </w:hyperlink>
      <w:r>
        <w:t xml:space="preserve"> records all mandatory details including, but not limited to, the operational history of the device and any statutory notices issued by any regulator</w:t>
      </w:r>
    </w:p>
    <w:p w14:paraId="06D0FEE2" w14:textId="77777777" w:rsidR="004E6773" w:rsidRPr="00F85275" w:rsidRDefault="004E6773" w:rsidP="00F32366">
      <w:pPr>
        <w:pStyle w:val="ListParagraph"/>
        <w:ind w:left="340" w:hanging="340"/>
      </w:pPr>
      <w:r w:rsidRPr="00F85275">
        <w:t>the supplier has public liability insurance</w:t>
      </w:r>
      <w:r w:rsidR="00E5564F">
        <w:t>, and</w:t>
      </w:r>
      <w:r w:rsidRPr="00F85275">
        <w:t xml:space="preserve"> </w:t>
      </w:r>
    </w:p>
    <w:p w14:paraId="71A093A0" w14:textId="77777777" w:rsidR="004E6773" w:rsidRPr="00F85275" w:rsidRDefault="004E6773" w:rsidP="00F32366">
      <w:pPr>
        <w:pStyle w:val="ListParagraph"/>
        <w:ind w:left="340" w:hanging="340"/>
      </w:pPr>
      <w:r w:rsidRPr="00F85275">
        <w:t>the supplier provides information about</w:t>
      </w:r>
      <w:r w:rsidR="00F77BD5" w:rsidRPr="00F85275">
        <w:t xml:space="preserve"> its </w:t>
      </w:r>
      <w:r w:rsidRPr="00F85275">
        <w:t>registration</w:t>
      </w:r>
      <w:r w:rsidR="00F77BD5" w:rsidRPr="00F85275">
        <w:t xml:space="preserve">, </w:t>
      </w:r>
      <w:r w:rsidRPr="00F85275">
        <w:t>proper use</w:t>
      </w:r>
      <w:r w:rsidR="00F77BD5" w:rsidRPr="00F85275">
        <w:t xml:space="preserve">, </w:t>
      </w:r>
      <w:r w:rsidRPr="00F85275">
        <w:t xml:space="preserve">transporting, handling, setting-up </w:t>
      </w:r>
      <w:r w:rsidR="00645D84">
        <w:t xml:space="preserve">inspection, routine </w:t>
      </w:r>
      <w:proofErr w:type="gramStart"/>
      <w:r w:rsidR="00645D84">
        <w:t>maintenance</w:t>
      </w:r>
      <w:proofErr w:type="gramEnd"/>
      <w:r w:rsidR="00645D84">
        <w:t xml:space="preserve"> </w:t>
      </w:r>
      <w:r w:rsidRPr="00F85275">
        <w:t>and dismantling</w:t>
      </w:r>
      <w:r w:rsidR="00F77BD5" w:rsidRPr="00F85275">
        <w:t>.</w:t>
      </w:r>
    </w:p>
    <w:p w14:paraId="6DB210AC" w14:textId="77777777" w:rsidR="004E6773" w:rsidRPr="00127256" w:rsidRDefault="004E6773" w:rsidP="00E6283A">
      <w:pPr>
        <w:pStyle w:val="Heading2"/>
        <w:rPr>
          <w:i w:val="0"/>
        </w:rPr>
      </w:pPr>
      <w:bookmarkStart w:id="468" w:name="_Toc286217511"/>
      <w:bookmarkStart w:id="469" w:name="_Toc286222754"/>
      <w:bookmarkStart w:id="470" w:name="_Toc286223102"/>
      <w:bookmarkStart w:id="471" w:name="_Toc286229915"/>
      <w:bookmarkStart w:id="472" w:name="_Toc384972786"/>
      <w:bookmarkStart w:id="473" w:name="_Toc271532807"/>
      <w:bookmarkStart w:id="474" w:name="_Toc289855665"/>
      <w:bookmarkEnd w:id="468"/>
      <w:bookmarkEnd w:id="469"/>
      <w:bookmarkEnd w:id="470"/>
      <w:bookmarkEnd w:id="471"/>
      <w:r w:rsidRPr="00127256">
        <w:rPr>
          <w:i w:val="0"/>
        </w:rPr>
        <w:t xml:space="preserve">Registering </w:t>
      </w:r>
      <w:r w:rsidR="00B10133" w:rsidRPr="00127256">
        <w:rPr>
          <w:i w:val="0"/>
        </w:rPr>
        <w:t xml:space="preserve">an </w:t>
      </w:r>
      <w:r w:rsidRPr="00127256">
        <w:rPr>
          <w:i w:val="0"/>
        </w:rPr>
        <w:t>amusement device</w:t>
      </w:r>
      <w:bookmarkEnd w:id="472"/>
    </w:p>
    <w:p w14:paraId="02C9A17B" w14:textId="36E78277" w:rsidR="00885E71" w:rsidRDefault="00885E71" w:rsidP="00F569B6">
      <w:pPr>
        <w:rPr>
          <w:i/>
        </w:rPr>
      </w:pPr>
      <w:r w:rsidRPr="00F20E29">
        <w:rPr>
          <w:color w:val="000000"/>
        </w:rPr>
        <w:t xml:space="preserve">You must not allow a registrable amusement </w:t>
      </w:r>
      <w:r w:rsidRPr="00FA5811">
        <w:t>device</w:t>
      </w:r>
      <w:r>
        <w:rPr>
          <w:color w:val="000000"/>
        </w:rPr>
        <w:t xml:space="preserve"> </w:t>
      </w:r>
      <w:r w:rsidR="008B410C">
        <w:rPr>
          <w:color w:val="000000"/>
        </w:rPr>
        <w:t xml:space="preserve">or </w:t>
      </w:r>
      <w:r w:rsidR="008B410C">
        <w:rPr>
          <w:rFonts w:eastAsia="Times New Roman"/>
          <w:lang w:eastAsia="en-AU"/>
        </w:rPr>
        <w:t>passenger ropeway</w:t>
      </w:r>
      <w:r w:rsidR="008B410C" w:rsidRPr="00426AD1">
        <w:rPr>
          <w:rFonts w:eastAsia="Times New Roman"/>
          <w:lang w:eastAsia="en-AU"/>
        </w:rPr>
        <w:t xml:space="preserve"> </w:t>
      </w:r>
      <w:r>
        <w:rPr>
          <w:color w:val="000000"/>
        </w:rPr>
        <w:t>to be used unless it has been</w:t>
      </w:r>
      <w:r w:rsidRPr="00F20E29">
        <w:rPr>
          <w:color w:val="000000"/>
        </w:rPr>
        <w:t xml:space="preserve"> registered</w:t>
      </w:r>
      <w:r>
        <w:rPr>
          <w:color w:val="000000"/>
        </w:rPr>
        <w:t xml:space="preserve"> with the regulator</w:t>
      </w:r>
      <w:r w:rsidRPr="00FE48CE">
        <w:rPr>
          <w:color w:val="000000"/>
          <w:szCs w:val="22"/>
        </w:rPr>
        <w:t>.</w:t>
      </w:r>
      <w:r>
        <w:rPr>
          <w:color w:val="000000"/>
          <w:szCs w:val="22"/>
        </w:rPr>
        <w:t xml:space="preserve"> </w:t>
      </w:r>
      <w:r w:rsidRPr="009F3AD9">
        <w:t xml:space="preserve">For more information see the </w:t>
      </w:r>
      <w:hyperlink r:id="rId24" w:history="1">
        <w:r w:rsidRPr="00060C58">
          <w:rPr>
            <w:rStyle w:val="Hyperlink"/>
          </w:rPr>
          <w:t xml:space="preserve">Code of Practice: </w:t>
        </w:r>
        <w:r w:rsidRPr="00060C58">
          <w:rPr>
            <w:rStyle w:val="Hyperlink"/>
            <w:i/>
          </w:rPr>
          <w:t>M</w:t>
        </w:r>
        <w:r w:rsidR="00C32C44" w:rsidRPr="00060C58">
          <w:rPr>
            <w:rStyle w:val="Hyperlink"/>
            <w:i/>
          </w:rPr>
          <w:t>anaging</w:t>
        </w:r>
        <w:r w:rsidRPr="00060C58">
          <w:rPr>
            <w:rStyle w:val="Hyperlink"/>
            <w:i/>
          </w:rPr>
          <w:t xml:space="preserve"> </w:t>
        </w:r>
        <w:r w:rsidR="00C32C44" w:rsidRPr="00060C58">
          <w:rPr>
            <w:rStyle w:val="Hyperlink"/>
            <w:i/>
          </w:rPr>
          <w:t xml:space="preserve">the </w:t>
        </w:r>
        <w:r w:rsidRPr="00060C58">
          <w:rPr>
            <w:rStyle w:val="Hyperlink"/>
            <w:i/>
          </w:rPr>
          <w:t>risk</w:t>
        </w:r>
        <w:r w:rsidR="00C32C44" w:rsidRPr="00060C58">
          <w:rPr>
            <w:rStyle w:val="Hyperlink"/>
            <w:i/>
          </w:rPr>
          <w:t>s</w:t>
        </w:r>
        <w:r w:rsidRPr="00060C58">
          <w:rPr>
            <w:rStyle w:val="Hyperlink"/>
            <w:i/>
          </w:rPr>
          <w:t xml:space="preserve"> of plant in the workplace</w:t>
        </w:r>
      </w:hyperlink>
      <w:r w:rsidRPr="009F3AD9">
        <w:rPr>
          <w:i/>
        </w:rPr>
        <w:t>.</w:t>
      </w:r>
    </w:p>
    <w:p w14:paraId="5094BEC9" w14:textId="10D46645" w:rsidR="008B410C" w:rsidRDefault="004E6773" w:rsidP="00F569B6">
      <w:r w:rsidRPr="00F20E29">
        <w:lastRenderedPageBreak/>
        <w:t xml:space="preserve">Schedule 5 </w:t>
      </w:r>
      <w:r w:rsidR="009D06DB">
        <w:t>to</w:t>
      </w:r>
      <w:r w:rsidR="009D06DB" w:rsidRPr="00F20E29">
        <w:t xml:space="preserve"> </w:t>
      </w:r>
      <w:r w:rsidRPr="00F20E29">
        <w:t xml:space="preserve">the </w:t>
      </w:r>
      <w:proofErr w:type="spellStart"/>
      <w:r w:rsidRPr="00F20E29">
        <w:t>WHS</w:t>
      </w:r>
      <w:proofErr w:type="spellEnd"/>
      <w:r w:rsidRPr="00F20E29">
        <w:t xml:space="preserve"> </w:t>
      </w:r>
      <w:r w:rsidRPr="00FA5811">
        <w:t>Regulations</w:t>
      </w:r>
      <w:r w:rsidRPr="00F20E29">
        <w:t xml:space="preserve"> requires </w:t>
      </w:r>
      <w:r w:rsidR="00885E71">
        <w:t>that</w:t>
      </w:r>
      <w:r w:rsidR="008B410C">
        <w:t>:</w:t>
      </w:r>
    </w:p>
    <w:p w14:paraId="60932773" w14:textId="77777777" w:rsidR="00926FA1" w:rsidRPr="00926FA1" w:rsidRDefault="00926FA1" w:rsidP="00F32366">
      <w:pPr>
        <w:pStyle w:val="ListParagraph"/>
        <w:ind w:left="340" w:hanging="340"/>
      </w:pPr>
      <w:r>
        <w:t>p</w:t>
      </w:r>
      <w:r w:rsidRPr="00926FA1">
        <w:t>assenger ropeways be design registered</w:t>
      </w:r>
      <w:r w:rsidR="00F95C86">
        <w:t xml:space="preserve"> (they do </w:t>
      </w:r>
      <w:r w:rsidR="00F95C86" w:rsidRPr="00F32366">
        <w:t>not</w:t>
      </w:r>
      <w:r w:rsidR="00F95C86">
        <w:t xml:space="preserve"> require item registration)</w:t>
      </w:r>
      <w:r>
        <w:t>, and</w:t>
      </w:r>
    </w:p>
    <w:p w14:paraId="16C43AAC" w14:textId="45B157D4" w:rsidR="004E6773" w:rsidRPr="00F20E29" w:rsidRDefault="004E6773" w:rsidP="00F32366">
      <w:pPr>
        <w:pStyle w:val="ListParagraph"/>
        <w:ind w:left="340" w:hanging="340"/>
      </w:pPr>
      <w:r w:rsidRPr="008B410C">
        <w:t>amusement</w:t>
      </w:r>
      <w:r w:rsidRPr="00F20E29">
        <w:t xml:space="preserve"> devices </w:t>
      </w:r>
      <w:r w:rsidR="00B84945">
        <w:t>classified</w:t>
      </w:r>
      <w:r w:rsidR="00B84945" w:rsidRPr="00F20E29">
        <w:t xml:space="preserve"> </w:t>
      </w:r>
      <w:r w:rsidRPr="00F20E29">
        <w:t xml:space="preserve">by Section 2.1 of </w:t>
      </w:r>
      <w:r w:rsidR="003A1443">
        <w:t>AS 3533.1-2009: Amusement rides and devices, Part 1: Design and construction</w:t>
      </w:r>
      <w:r w:rsidR="00885E71">
        <w:t xml:space="preserve"> </w:t>
      </w:r>
      <w:r w:rsidRPr="00F20E29">
        <w:t xml:space="preserve">be design and item registered </w:t>
      </w:r>
      <w:proofErr w:type="gramStart"/>
      <w:r w:rsidRPr="00F20E29">
        <w:t>with the exception of</w:t>
      </w:r>
      <w:proofErr w:type="gramEnd"/>
      <w:r w:rsidRPr="00F20E29">
        <w:t xml:space="preserve"> the following:</w:t>
      </w:r>
    </w:p>
    <w:p w14:paraId="244418AA" w14:textId="77777777" w:rsidR="004E6773" w:rsidRPr="00F85275" w:rsidRDefault="004E6773" w:rsidP="00F32366">
      <w:pPr>
        <w:pStyle w:val="ListParagraph"/>
        <w:numPr>
          <w:ilvl w:val="1"/>
          <w:numId w:val="7"/>
        </w:numPr>
        <w:ind w:left="700"/>
      </w:pPr>
      <w:r w:rsidRPr="008B410C">
        <w:t>class</w:t>
      </w:r>
      <w:r w:rsidRPr="00F85275">
        <w:t xml:space="preserve"> 1 devices</w:t>
      </w:r>
    </w:p>
    <w:p w14:paraId="6D69409E" w14:textId="77777777" w:rsidR="004E6773" w:rsidRPr="00F569B6" w:rsidRDefault="004E6773" w:rsidP="00F32366">
      <w:pPr>
        <w:pStyle w:val="ListParagraph"/>
        <w:numPr>
          <w:ilvl w:val="1"/>
          <w:numId w:val="7"/>
        </w:numPr>
        <w:ind w:left="700"/>
      </w:pPr>
      <w:r w:rsidRPr="008B410C">
        <w:t>playground</w:t>
      </w:r>
      <w:r w:rsidRPr="00F569B6">
        <w:t xml:space="preserve"> devices</w:t>
      </w:r>
    </w:p>
    <w:p w14:paraId="72C1A7F6" w14:textId="77777777" w:rsidR="004E6773" w:rsidRPr="00F85275" w:rsidRDefault="004E6773" w:rsidP="00F32366">
      <w:pPr>
        <w:pStyle w:val="ListParagraph"/>
        <w:numPr>
          <w:ilvl w:val="1"/>
          <w:numId w:val="7"/>
        </w:numPr>
        <w:ind w:left="700"/>
      </w:pPr>
      <w:r w:rsidRPr="008B410C">
        <w:t>water</w:t>
      </w:r>
      <w:r w:rsidRPr="00F85275">
        <w:t xml:space="preserve"> slides where water facilitates patrons to slide easily, predominantly under gravity, along a static structure</w:t>
      </w:r>
    </w:p>
    <w:p w14:paraId="58DA51B9" w14:textId="77777777" w:rsidR="004E6773" w:rsidRPr="00F85275" w:rsidRDefault="004E6773" w:rsidP="00F32366">
      <w:pPr>
        <w:pStyle w:val="ListParagraph"/>
        <w:numPr>
          <w:ilvl w:val="1"/>
          <w:numId w:val="7"/>
        </w:numPr>
        <w:ind w:left="700"/>
      </w:pPr>
      <w:r w:rsidRPr="008B410C">
        <w:t>wave</w:t>
      </w:r>
      <w:r w:rsidRPr="00F85275">
        <w:t xml:space="preserve"> generators where patrons do not </w:t>
      </w:r>
      <w:proofErr w:type="gramStart"/>
      <w:r w:rsidRPr="00F85275">
        <w:t>come into contact with</w:t>
      </w:r>
      <w:proofErr w:type="gramEnd"/>
      <w:r w:rsidRPr="00F85275">
        <w:t xml:space="preserve"> the parts of machinery used for generating water waves, and</w:t>
      </w:r>
    </w:p>
    <w:p w14:paraId="5DA96793" w14:textId="77777777" w:rsidR="00506DF5" w:rsidRPr="00F85275" w:rsidRDefault="004E6773" w:rsidP="00F32366">
      <w:pPr>
        <w:pStyle w:val="ListParagraph"/>
        <w:numPr>
          <w:ilvl w:val="1"/>
          <w:numId w:val="7"/>
        </w:numPr>
        <w:ind w:left="700"/>
      </w:pPr>
      <w:r w:rsidRPr="008B410C">
        <w:t>inflatable</w:t>
      </w:r>
      <w:r w:rsidRPr="00F85275">
        <w:t xml:space="preserve"> devices, other than inflatable devices (continuously blown) with a platform height of 3 metres </w:t>
      </w:r>
      <w:r w:rsidR="00F32366">
        <w:br/>
      </w:r>
      <w:r w:rsidRPr="00F85275">
        <w:t>or more.</w:t>
      </w:r>
    </w:p>
    <w:p w14:paraId="195E03A7" w14:textId="77777777" w:rsidR="00506DF5" w:rsidRPr="00F27AD3" w:rsidRDefault="00506DF5" w:rsidP="002A42AC">
      <w:pPr>
        <w:ind w:left="709"/>
      </w:pPr>
      <w:r w:rsidRPr="008C4344">
        <w:rPr>
          <w:i/>
        </w:rPr>
        <w:t>Note:</w:t>
      </w:r>
      <w:r w:rsidR="00885E71" w:rsidRPr="008C4344">
        <w:rPr>
          <w:i/>
        </w:rPr>
        <w:t xml:space="preserve"> </w:t>
      </w:r>
      <w:r w:rsidRPr="008C4344">
        <w:rPr>
          <w:i/>
        </w:rPr>
        <w:t>Inflatable</w:t>
      </w:r>
      <w:r w:rsidRPr="00F27AD3">
        <w:rPr>
          <w:i/>
        </w:rPr>
        <w:t xml:space="preserve"> device (continuously blown) </w:t>
      </w:r>
      <w:r w:rsidRPr="00F27AD3">
        <w:t>means an amusement device that is an inflatable device that relies on a continuous supply of air pressure to maintain its shape, and</w:t>
      </w:r>
    </w:p>
    <w:p w14:paraId="52057A53" w14:textId="77777777" w:rsidR="004E6773" w:rsidRDefault="00506DF5" w:rsidP="002A42AC">
      <w:pPr>
        <w:ind w:left="709"/>
      </w:pPr>
      <w:r w:rsidRPr="00F27AD3">
        <w:rPr>
          <w:i/>
        </w:rPr>
        <w:t>Platform height</w:t>
      </w:r>
      <w:r w:rsidRPr="00F27AD3">
        <w:t xml:space="preserve"> means in relation to an inflatable device (continuously blown), the height of the highest part of the device designed to support persons using it (the platform), as measured from the surface supporting the device to the top surface of the platform </w:t>
      </w:r>
      <w:r w:rsidR="003B670F" w:rsidRPr="00F27AD3">
        <w:t>when the</w:t>
      </w:r>
      <w:r w:rsidRPr="00F27AD3">
        <w:t xml:space="preserve"> device is inflated but unloaded.</w:t>
      </w:r>
    </w:p>
    <w:p w14:paraId="36A478A3" w14:textId="77777777" w:rsidR="004E6773" w:rsidRPr="00885E71" w:rsidRDefault="004E6773" w:rsidP="00F569B6">
      <w:r w:rsidRPr="00885E71">
        <w:t xml:space="preserve">Examples of amusement devices </w:t>
      </w:r>
      <w:r w:rsidR="003B670F" w:rsidRPr="00885E71">
        <w:t>that</w:t>
      </w:r>
      <w:r w:rsidRPr="00885E71">
        <w:t xml:space="preserve"> must be registered </w:t>
      </w:r>
      <w:r w:rsidR="00885E71" w:rsidRPr="00885E71">
        <w:t>include:</w:t>
      </w:r>
    </w:p>
    <w:p w14:paraId="03619BE3" w14:textId="77777777" w:rsidR="00885E71" w:rsidRPr="00885E71" w:rsidRDefault="00885E71" w:rsidP="00F32366">
      <w:pPr>
        <w:pStyle w:val="ListParagraph"/>
        <w:ind w:left="340" w:hanging="340"/>
      </w:pPr>
      <w:r w:rsidRPr="00885E71">
        <w:t>most powered and non-powered (manually operated) mechanical devices</w:t>
      </w:r>
    </w:p>
    <w:p w14:paraId="067436B3" w14:textId="77777777" w:rsidR="00885E71" w:rsidRPr="00885E71" w:rsidRDefault="00885E71" w:rsidP="00F32366">
      <w:pPr>
        <w:pStyle w:val="ListParagraph"/>
        <w:ind w:left="340" w:hanging="340"/>
      </w:pPr>
      <w:r w:rsidRPr="00885E71">
        <w:t>inflatable devices (continuously blown) with a platform height of 3 metres or more</w:t>
      </w:r>
    </w:p>
    <w:p w14:paraId="504E08FD" w14:textId="77777777" w:rsidR="00C76271" w:rsidRDefault="00885E71" w:rsidP="00F32366">
      <w:pPr>
        <w:pStyle w:val="ListParagraph"/>
        <w:ind w:left="340" w:hanging="340"/>
      </w:pPr>
      <w:r w:rsidRPr="00885E71">
        <w:t>climbing walls</w:t>
      </w:r>
    </w:p>
    <w:p w14:paraId="13EF2383" w14:textId="77777777" w:rsidR="00885E71" w:rsidRPr="00885E71" w:rsidRDefault="00885E71" w:rsidP="00F32366">
      <w:pPr>
        <w:pStyle w:val="ListParagraph"/>
        <w:ind w:left="340" w:hanging="340"/>
      </w:pPr>
      <w:r w:rsidRPr="00885E71">
        <w:t>giant slides</w:t>
      </w:r>
    </w:p>
    <w:p w14:paraId="75141AAA" w14:textId="77777777" w:rsidR="00885E71" w:rsidRPr="00885E71" w:rsidRDefault="00885E71" w:rsidP="00F32366">
      <w:pPr>
        <w:pStyle w:val="ListParagraph"/>
        <w:ind w:left="340" w:hanging="340"/>
      </w:pPr>
      <w:r w:rsidRPr="00885E71">
        <w:t xml:space="preserve">go-karts </w:t>
      </w:r>
    </w:p>
    <w:p w14:paraId="5E22267C" w14:textId="77777777" w:rsidR="00885E71" w:rsidRPr="00885E71" w:rsidRDefault="00885E71" w:rsidP="00F32366">
      <w:pPr>
        <w:pStyle w:val="ListParagraph"/>
        <w:ind w:left="340" w:hanging="340"/>
      </w:pPr>
      <w:r w:rsidRPr="00885E71">
        <w:t>high ropes courses, bridge swinging, bungy jumping, and</w:t>
      </w:r>
    </w:p>
    <w:p w14:paraId="0AB10B56" w14:textId="77777777" w:rsidR="00885E71" w:rsidRPr="00885E71" w:rsidRDefault="00885E71" w:rsidP="00F32366">
      <w:pPr>
        <w:pStyle w:val="ListParagraph"/>
        <w:ind w:left="340" w:hanging="340"/>
      </w:pPr>
      <w:r w:rsidRPr="00885E71">
        <w:t xml:space="preserve">miniature trains not owned and operated by a model railway society, </w:t>
      </w:r>
      <w:proofErr w:type="gramStart"/>
      <w:r w:rsidRPr="00885E71">
        <w:t>club</w:t>
      </w:r>
      <w:proofErr w:type="gramEnd"/>
      <w:r w:rsidRPr="00885E71">
        <w:t xml:space="preserve"> or association.</w:t>
      </w:r>
    </w:p>
    <w:p w14:paraId="5FD5C912" w14:textId="77777777" w:rsidR="004E6773" w:rsidRPr="00885E71" w:rsidRDefault="00885E71" w:rsidP="00F569B6">
      <w:r>
        <w:t xml:space="preserve">If you are not sure if </w:t>
      </w:r>
      <w:r w:rsidR="00F95C86">
        <w:t>an</w:t>
      </w:r>
      <w:r>
        <w:t xml:space="preserve"> </w:t>
      </w:r>
      <w:r w:rsidR="004E6773" w:rsidRPr="00885E71">
        <w:t xml:space="preserve">amusement device </w:t>
      </w:r>
      <w:r>
        <w:t xml:space="preserve">needs to be </w:t>
      </w:r>
      <w:r w:rsidR="00F95C86">
        <w:t xml:space="preserve">design or item </w:t>
      </w:r>
      <w:proofErr w:type="gramStart"/>
      <w:r>
        <w:t>registered</w:t>
      </w:r>
      <w:proofErr w:type="gramEnd"/>
      <w:r w:rsidR="004E6773" w:rsidRPr="00885E71">
        <w:t xml:space="preserve"> you should </w:t>
      </w:r>
      <w:r>
        <w:t xml:space="preserve">contact the </w:t>
      </w:r>
      <w:r w:rsidR="004E6773" w:rsidRPr="00885E71">
        <w:t>regulator</w:t>
      </w:r>
      <w:r>
        <w:t>.</w:t>
      </w:r>
    </w:p>
    <w:p w14:paraId="525A20F8" w14:textId="77777777" w:rsidR="00991FF2" w:rsidRPr="00127256" w:rsidRDefault="00991FF2" w:rsidP="00E6283A">
      <w:pPr>
        <w:pStyle w:val="Heading2"/>
        <w:rPr>
          <w:i w:val="0"/>
        </w:rPr>
      </w:pPr>
      <w:r w:rsidRPr="00127256">
        <w:rPr>
          <w:i w:val="0"/>
        </w:rPr>
        <w:t xml:space="preserve">Site </w:t>
      </w:r>
      <w:r w:rsidR="000A4865" w:rsidRPr="00127256">
        <w:rPr>
          <w:i w:val="0"/>
        </w:rPr>
        <w:t>conditions</w:t>
      </w:r>
    </w:p>
    <w:p w14:paraId="07F95E96" w14:textId="3D00060A" w:rsidR="00991FF2" w:rsidRPr="00F20E29" w:rsidRDefault="000A4865" w:rsidP="00F569B6">
      <w:pPr>
        <w:rPr>
          <w:rFonts w:eastAsia="Times New Roman"/>
          <w:lang w:eastAsia="en-AU"/>
        </w:rPr>
      </w:pPr>
      <w:r>
        <w:t>Amusement devices can be set</w:t>
      </w:r>
      <w:r w:rsidR="00C76271">
        <w:t xml:space="preserve"> </w:t>
      </w:r>
      <w:r>
        <w:t>up and operated in a range of locations.</w:t>
      </w:r>
      <w:r w:rsidR="00336A8C">
        <w:t xml:space="preserve"> For </w:t>
      </w:r>
      <w:r w:rsidR="00E37AFA">
        <w:t>each</w:t>
      </w:r>
      <w:r w:rsidR="00336A8C">
        <w:t xml:space="preserve"> location that a device is operated, a separate risk assessment must be conducted to identify hazards </w:t>
      </w:r>
      <w:r w:rsidR="00B719DB">
        <w:t>that could give ris</w:t>
      </w:r>
      <w:r w:rsidR="00733DA1">
        <w:t>e to health and safety risks</w:t>
      </w:r>
      <w:r w:rsidR="00AE71E1">
        <w:t xml:space="preserve"> and to ensure appropriate control measures are in place</w:t>
      </w:r>
      <w:r w:rsidR="00733DA1">
        <w:t>.</w:t>
      </w:r>
      <w:r>
        <w:t xml:space="preserve"> The site conditions at each location should be considered including:</w:t>
      </w:r>
      <w:r w:rsidR="00991FF2" w:rsidRPr="00F20E29">
        <w:t xml:space="preserve"> </w:t>
      </w:r>
    </w:p>
    <w:p w14:paraId="0EE2FFA9" w14:textId="77777777" w:rsidR="00991FF2" w:rsidRPr="00F85275" w:rsidRDefault="00991FF2" w:rsidP="00F32366">
      <w:pPr>
        <w:pStyle w:val="ListParagraph"/>
        <w:ind w:left="340" w:hanging="340"/>
      </w:pPr>
      <w:r w:rsidRPr="00F85275">
        <w:t>ground a</w:t>
      </w:r>
      <w:r w:rsidR="000A4865">
        <w:t>nd supporting surfaces</w:t>
      </w:r>
    </w:p>
    <w:p w14:paraId="6988512D" w14:textId="77777777" w:rsidR="00991FF2" w:rsidRPr="00F20E29" w:rsidRDefault="00991FF2" w:rsidP="00F32366">
      <w:pPr>
        <w:pStyle w:val="ListParagraph"/>
        <w:numPr>
          <w:ilvl w:val="1"/>
          <w:numId w:val="7"/>
        </w:numPr>
        <w:ind w:left="700"/>
      </w:pPr>
      <w:r w:rsidRPr="00F20E29">
        <w:t>firm</w:t>
      </w:r>
      <w:r w:rsidR="00637B72">
        <w:t xml:space="preserve"> </w:t>
      </w:r>
      <w:r w:rsidRPr="00F20E29">
        <w:t>ground that can support the weight of th</w:t>
      </w:r>
      <w:r w:rsidR="00637B72">
        <w:t xml:space="preserve">e loaded device and </w:t>
      </w:r>
      <w:r w:rsidR="000A4865">
        <w:t xml:space="preserve">any </w:t>
      </w:r>
      <w:r w:rsidR="00637B72">
        <w:t xml:space="preserve">plant used </w:t>
      </w:r>
      <w:r w:rsidRPr="00F20E29">
        <w:t xml:space="preserve">to erect or maintain it </w:t>
      </w:r>
      <w:proofErr w:type="gramStart"/>
      <w:r w:rsidR="000A4865">
        <w:t>e.g.</w:t>
      </w:r>
      <w:proofErr w:type="gramEnd"/>
      <w:r w:rsidR="000A4865">
        <w:t xml:space="preserve"> forklifts</w:t>
      </w:r>
    </w:p>
    <w:p w14:paraId="18FF2E60" w14:textId="77777777" w:rsidR="00991FF2" w:rsidRPr="00F20E29" w:rsidRDefault="00991FF2" w:rsidP="00F32366">
      <w:pPr>
        <w:pStyle w:val="ListParagraph"/>
        <w:numPr>
          <w:ilvl w:val="1"/>
          <w:numId w:val="7"/>
        </w:numPr>
        <w:ind w:left="700"/>
      </w:pPr>
      <w:r w:rsidRPr="00F20E29">
        <w:t>temporary foundations or footings that can carry applied loads</w:t>
      </w:r>
    </w:p>
    <w:p w14:paraId="357DE537" w14:textId="77777777" w:rsidR="00991FF2" w:rsidRPr="0048721F" w:rsidRDefault="00991FF2" w:rsidP="00F32366">
      <w:pPr>
        <w:pStyle w:val="ListParagraph"/>
        <w:numPr>
          <w:ilvl w:val="1"/>
          <w:numId w:val="7"/>
        </w:numPr>
        <w:ind w:left="700"/>
      </w:pPr>
      <w:r w:rsidRPr="00F20E29">
        <w:t xml:space="preserve">site drainage and the </w:t>
      </w:r>
      <w:r w:rsidRPr="0048721F">
        <w:t xml:space="preserve">potential impact from rain </w:t>
      </w:r>
    </w:p>
    <w:p w14:paraId="4DD9D8BC" w14:textId="77777777" w:rsidR="00991FF2" w:rsidRPr="00F20E29" w:rsidRDefault="00991FF2" w:rsidP="00F32366">
      <w:pPr>
        <w:pStyle w:val="ListParagraph"/>
        <w:numPr>
          <w:ilvl w:val="1"/>
          <w:numId w:val="7"/>
        </w:numPr>
        <w:ind w:left="700"/>
      </w:pPr>
      <w:r w:rsidRPr="00F20E29">
        <w:t>ground that is suitable to hold anchors in place for inflatable devices</w:t>
      </w:r>
    </w:p>
    <w:p w14:paraId="4545180C" w14:textId="77777777" w:rsidR="00991FF2" w:rsidRPr="00F85275" w:rsidRDefault="00991FF2" w:rsidP="00F32366">
      <w:pPr>
        <w:pStyle w:val="ListParagraph"/>
        <w:ind w:left="340" w:hanging="340"/>
      </w:pPr>
      <w:r w:rsidRPr="00F85275">
        <w:t xml:space="preserve">weather conditions </w:t>
      </w:r>
      <w:proofErr w:type="gramStart"/>
      <w:r w:rsidRPr="00F85275">
        <w:t>e.g.</w:t>
      </w:r>
      <w:proofErr w:type="gramEnd"/>
      <w:r w:rsidRPr="00F85275">
        <w:t xml:space="preserve"> high winds</w:t>
      </w:r>
    </w:p>
    <w:p w14:paraId="48BDC72D" w14:textId="77777777" w:rsidR="00991FF2" w:rsidRPr="00F85275" w:rsidRDefault="00991FF2" w:rsidP="00F32366">
      <w:pPr>
        <w:pStyle w:val="ListParagraph"/>
        <w:ind w:left="340" w:hanging="340"/>
      </w:pPr>
      <w:r w:rsidRPr="00F85275">
        <w:t>vertical and horizontal clearance between the amusement device and buildings, trees, overhead electric lines, underground services, vehicle and pedestrian pathways and other amusement devices</w:t>
      </w:r>
      <w:r w:rsidR="00C76271">
        <w:t>, and</w:t>
      </w:r>
    </w:p>
    <w:p w14:paraId="46D9A62A" w14:textId="77777777" w:rsidR="00991FF2" w:rsidRPr="00F85275" w:rsidRDefault="00991FF2" w:rsidP="00F32366">
      <w:pPr>
        <w:pStyle w:val="ListParagraph"/>
        <w:ind w:left="340" w:hanging="340"/>
      </w:pPr>
      <w:r w:rsidRPr="00F85275">
        <w:t xml:space="preserve">safe access for workers, </w:t>
      </w:r>
      <w:proofErr w:type="gramStart"/>
      <w:r w:rsidRPr="00F85275">
        <w:t>patrons</w:t>
      </w:r>
      <w:proofErr w:type="gramEnd"/>
      <w:r w:rsidRPr="00F85275">
        <w:t xml:space="preserve"> and emergency vehicles.</w:t>
      </w:r>
    </w:p>
    <w:p w14:paraId="2B440DA9" w14:textId="77777777" w:rsidR="004E6773" w:rsidRPr="00127256" w:rsidRDefault="004E6773" w:rsidP="00E6283A">
      <w:pPr>
        <w:pStyle w:val="Heading2"/>
        <w:rPr>
          <w:i w:val="0"/>
        </w:rPr>
      </w:pPr>
      <w:bookmarkStart w:id="475" w:name="_Toc383789754"/>
      <w:bookmarkStart w:id="476" w:name="_Toc383789995"/>
      <w:bookmarkStart w:id="477" w:name="_Toc384018828"/>
      <w:bookmarkStart w:id="478" w:name="_Toc384022473"/>
      <w:bookmarkStart w:id="479" w:name="_Toc384024341"/>
      <w:bookmarkStart w:id="480" w:name="_Toc384024445"/>
      <w:bookmarkStart w:id="481" w:name="_Toc384024549"/>
      <w:bookmarkStart w:id="482" w:name="_Toc384036878"/>
      <w:bookmarkStart w:id="483" w:name="_Toc384972787"/>
      <w:bookmarkStart w:id="484" w:name="_Toc270945412"/>
      <w:bookmarkStart w:id="485" w:name="_Toc270950473"/>
      <w:bookmarkStart w:id="486" w:name="_Toc270945414"/>
      <w:bookmarkStart w:id="487" w:name="_Toc270950475"/>
      <w:bookmarkStart w:id="488" w:name="_Toc270945416"/>
      <w:bookmarkStart w:id="489" w:name="_Toc270950477"/>
      <w:bookmarkStart w:id="490" w:name="_Toc270945418"/>
      <w:bookmarkStart w:id="491" w:name="_Toc270950479"/>
      <w:bookmarkStart w:id="492" w:name="_Toc270945420"/>
      <w:bookmarkStart w:id="493" w:name="_Toc270950481"/>
      <w:bookmarkStart w:id="494" w:name="_Toc270945422"/>
      <w:bookmarkStart w:id="495" w:name="_Toc270950483"/>
      <w:bookmarkStart w:id="496" w:name="_Toc270945424"/>
      <w:bookmarkStart w:id="497" w:name="_Toc270950485"/>
      <w:bookmarkStart w:id="498" w:name="_Toc270945426"/>
      <w:bookmarkStart w:id="499" w:name="_Toc270950487"/>
      <w:bookmarkStart w:id="500" w:name="_Toc270945428"/>
      <w:bookmarkStart w:id="501" w:name="_Toc270950489"/>
      <w:bookmarkStart w:id="502" w:name="_Toc270945430"/>
      <w:bookmarkStart w:id="503" w:name="_Toc270950491"/>
      <w:bookmarkStart w:id="504" w:name="_Toc270945432"/>
      <w:bookmarkStart w:id="505" w:name="_Toc270950493"/>
      <w:bookmarkStart w:id="506" w:name="_Toc270945434"/>
      <w:bookmarkStart w:id="507" w:name="_Toc270950495"/>
      <w:bookmarkStart w:id="508" w:name="_Toc270945436"/>
      <w:bookmarkStart w:id="509" w:name="_Toc270950497"/>
      <w:bookmarkStart w:id="510" w:name="_Toc270945437"/>
      <w:bookmarkStart w:id="511" w:name="_Toc270950498"/>
      <w:bookmarkStart w:id="512" w:name="_Toc270945438"/>
      <w:bookmarkStart w:id="513" w:name="_Toc270950499"/>
      <w:bookmarkStart w:id="514" w:name="_Toc270945440"/>
      <w:bookmarkStart w:id="515" w:name="_Toc270950501"/>
      <w:bookmarkStart w:id="516" w:name="_Toc270945443"/>
      <w:bookmarkStart w:id="517" w:name="_Toc270950504"/>
      <w:bookmarkStart w:id="518" w:name="_Toc270945444"/>
      <w:bookmarkStart w:id="519" w:name="_Toc270950505"/>
      <w:bookmarkStart w:id="520" w:name="_Toc270945445"/>
      <w:bookmarkStart w:id="521" w:name="_Toc270950506"/>
      <w:bookmarkStart w:id="522" w:name="_Toc270945447"/>
      <w:bookmarkStart w:id="523" w:name="_Toc270950508"/>
      <w:bookmarkStart w:id="524" w:name="_Toc270945449"/>
      <w:bookmarkStart w:id="525" w:name="_Toc270950510"/>
      <w:bookmarkStart w:id="526" w:name="_Toc270945450"/>
      <w:bookmarkStart w:id="527" w:name="_Toc270950511"/>
      <w:bookmarkStart w:id="528" w:name="_Toc270945451"/>
      <w:bookmarkStart w:id="529" w:name="_Toc270950512"/>
      <w:bookmarkStart w:id="530" w:name="_Toc270945452"/>
      <w:bookmarkStart w:id="531" w:name="_Toc270950513"/>
      <w:bookmarkStart w:id="532" w:name="_Toc270945453"/>
      <w:bookmarkStart w:id="533" w:name="_Toc270950514"/>
      <w:bookmarkStart w:id="534" w:name="_Toc270945455"/>
      <w:bookmarkStart w:id="535" w:name="_Toc270950516"/>
      <w:bookmarkStart w:id="536" w:name="_Toc270945457"/>
      <w:bookmarkStart w:id="537" w:name="_Toc270950518"/>
      <w:bookmarkStart w:id="538" w:name="_Toc270945458"/>
      <w:bookmarkStart w:id="539" w:name="_Toc270950519"/>
      <w:bookmarkStart w:id="540" w:name="_Toc270945459"/>
      <w:bookmarkStart w:id="541" w:name="_Toc270950520"/>
      <w:bookmarkStart w:id="542" w:name="_Toc270945460"/>
      <w:bookmarkStart w:id="543" w:name="_Toc270950521"/>
      <w:bookmarkStart w:id="544" w:name="_Toc270945461"/>
      <w:bookmarkStart w:id="545" w:name="_Toc270950522"/>
      <w:bookmarkStart w:id="546" w:name="_Toc383789755"/>
      <w:bookmarkStart w:id="547" w:name="_Toc383789996"/>
      <w:bookmarkStart w:id="548" w:name="_Toc384018829"/>
      <w:bookmarkStart w:id="549" w:name="_Toc384022474"/>
      <w:bookmarkStart w:id="550" w:name="_Toc384024342"/>
      <w:bookmarkStart w:id="551" w:name="_Toc384024446"/>
      <w:bookmarkStart w:id="552" w:name="_Toc384024550"/>
      <w:bookmarkStart w:id="553" w:name="_Toc384036879"/>
      <w:bookmarkStart w:id="554" w:name="_Toc384972788"/>
      <w:bookmarkStart w:id="555" w:name="_Toc383789756"/>
      <w:bookmarkStart w:id="556" w:name="_Toc383789997"/>
      <w:bookmarkStart w:id="557" w:name="_Toc384018830"/>
      <w:bookmarkStart w:id="558" w:name="_Toc384022475"/>
      <w:bookmarkStart w:id="559" w:name="_Toc384024343"/>
      <w:bookmarkStart w:id="560" w:name="_Toc384024447"/>
      <w:bookmarkStart w:id="561" w:name="_Toc384024551"/>
      <w:bookmarkStart w:id="562" w:name="_Toc384036880"/>
      <w:bookmarkStart w:id="563" w:name="_Toc384972789"/>
      <w:bookmarkStart w:id="564" w:name="_Toc383789757"/>
      <w:bookmarkStart w:id="565" w:name="_Toc383789998"/>
      <w:bookmarkStart w:id="566" w:name="_Toc384018831"/>
      <w:bookmarkStart w:id="567" w:name="_Toc384022476"/>
      <w:bookmarkStart w:id="568" w:name="_Toc384024344"/>
      <w:bookmarkStart w:id="569" w:name="_Toc384024448"/>
      <w:bookmarkStart w:id="570" w:name="_Toc384024552"/>
      <w:bookmarkStart w:id="571" w:name="_Toc384036881"/>
      <w:bookmarkStart w:id="572" w:name="_Toc384972790"/>
      <w:bookmarkStart w:id="573" w:name="_Toc383789758"/>
      <w:bookmarkStart w:id="574" w:name="_Toc383789999"/>
      <w:bookmarkStart w:id="575" w:name="_Toc384018832"/>
      <w:bookmarkStart w:id="576" w:name="_Toc384022477"/>
      <w:bookmarkStart w:id="577" w:name="_Toc384024345"/>
      <w:bookmarkStart w:id="578" w:name="_Toc384024449"/>
      <w:bookmarkStart w:id="579" w:name="_Toc384024553"/>
      <w:bookmarkStart w:id="580" w:name="_Toc384036882"/>
      <w:bookmarkStart w:id="581" w:name="_Toc384972791"/>
      <w:bookmarkStart w:id="582" w:name="_Toc383789759"/>
      <w:bookmarkStart w:id="583" w:name="_Toc383790000"/>
      <w:bookmarkStart w:id="584" w:name="_Toc384018833"/>
      <w:bookmarkStart w:id="585" w:name="_Toc384022478"/>
      <w:bookmarkStart w:id="586" w:name="_Toc384024346"/>
      <w:bookmarkStart w:id="587" w:name="_Toc384024450"/>
      <w:bookmarkStart w:id="588" w:name="_Toc384024554"/>
      <w:bookmarkStart w:id="589" w:name="_Toc384036883"/>
      <w:bookmarkStart w:id="590" w:name="_Toc384972792"/>
      <w:bookmarkStart w:id="591" w:name="_Toc383789760"/>
      <w:bookmarkStart w:id="592" w:name="_Toc383790001"/>
      <w:bookmarkStart w:id="593" w:name="_Toc384018834"/>
      <w:bookmarkStart w:id="594" w:name="_Toc384022479"/>
      <w:bookmarkStart w:id="595" w:name="_Toc384024347"/>
      <w:bookmarkStart w:id="596" w:name="_Toc384024451"/>
      <w:bookmarkStart w:id="597" w:name="_Toc384024555"/>
      <w:bookmarkStart w:id="598" w:name="_Toc384036884"/>
      <w:bookmarkStart w:id="599" w:name="_Toc384972793"/>
      <w:bookmarkStart w:id="600" w:name="_Toc383789761"/>
      <w:bookmarkStart w:id="601" w:name="_Toc383790002"/>
      <w:bookmarkStart w:id="602" w:name="_Toc384018835"/>
      <w:bookmarkStart w:id="603" w:name="_Toc384022480"/>
      <w:bookmarkStart w:id="604" w:name="_Toc384024348"/>
      <w:bookmarkStart w:id="605" w:name="_Toc384024452"/>
      <w:bookmarkStart w:id="606" w:name="_Toc384024556"/>
      <w:bookmarkStart w:id="607" w:name="_Toc384036885"/>
      <w:bookmarkStart w:id="608" w:name="_Toc384972794"/>
      <w:bookmarkStart w:id="609" w:name="_Toc383789762"/>
      <w:bookmarkStart w:id="610" w:name="_Toc383790003"/>
      <w:bookmarkStart w:id="611" w:name="_Toc384018836"/>
      <w:bookmarkStart w:id="612" w:name="_Toc384022481"/>
      <w:bookmarkStart w:id="613" w:name="_Toc384024349"/>
      <w:bookmarkStart w:id="614" w:name="_Toc384024453"/>
      <w:bookmarkStart w:id="615" w:name="_Toc384024557"/>
      <w:bookmarkStart w:id="616" w:name="_Toc384036886"/>
      <w:bookmarkStart w:id="617" w:name="_Toc384972795"/>
      <w:bookmarkStart w:id="618" w:name="_Toc383789763"/>
      <w:bookmarkStart w:id="619" w:name="_Toc383790004"/>
      <w:bookmarkStart w:id="620" w:name="_Toc384018837"/>
      <w:bookmarkStart w:id="621" w:name="_Toc384022482"/>
      <w:bookmarkStart w:id="622" w:name="_Toc384024350"/>
      <w:bookmarkStart w:id="623" w:name="_Toc384024454"/>
      <w:bookmarkStart w:id="624" w:name="_Toc384024558"/>
      <w:bookmarkStart w:id="625" w:name="_Toc384036887"/>
      <w:bookmarkStart w:id="626" w:name="_Toc384972796"/>
      <w:bookmarkStart w:id="627" w:name="_Toc383789764"/>
      <w:bookmarkStart w:id="628" w:name="_Toc383790005"/>
      <w:bookmarkStart w:id="629" w:name="_Toc384018838"/>
      <w:bookmarkStart w:id="630" w:name="_Toc384022483"/>
      <w:bookmarkStart w:id="631" w:name="_Toc384024351"/>
      <w:bookmarkStart w:id="632" w:name="_Toc384024455"/>
      <w:bookmarkStart w:id="633" w:name="_Toc384024559"/>
      <w:bookmarkStart w:id="634" w:name="_Toc384036888"/>
      <w:bookmarkStart w:id="635" w:name="_Toc384972797"/>
      <w:bookmarkStart w:id="636" w:name="_Toc383789765"/>
      <w:bookmarkStart w:id="637" w:name="_Toc383790006"/>
      <w:bookmarkStart w:id="638" w:name="_Toc384018839"/>
      <w:bookmarkStart w:id="639" w:name="_Toc384022484"/>
      <w:bookmarkStart w:id="640" w:name="_Toc384024352"/>
      <w:bookmarkStart w:id="641" w:name="_Toc384024456"/>
      <w:bookmarkStart w:id="642" w:name="_Toc384024560"/>
      <w:bookmarkStart w:id="643" w:name="_Toc384036889"/>
      <w:bookmarkStart w:id="644" w:name="_Toc384972798"/>
      <w:bookmarkStart w:id="645" w:name="_Toc383789766"/>
      <w:bookmarkStart w:id="646" w:name="_Toc383790007"/>
      <w:bookmarkStart w:id="647" w:name="_Toc384018840"/>
      <w:bookmarkStart w:id="648" w:name="_Toc384022485"/>
      <w:bookmarkStart w:id="649" w:name="_Toc384024353"/>
      <w:bookmarkStart w:id="650" w:name="_Toc384024457"/>
      <w:bookmarkStart w:id="651" w:name="_Toc384024561"/>
      <w:bookmarkStart w:id="652" w:name="_Toc384036890"/>
      <w:bookmarkStart w:id="653" w:name="_Toc384972799"/>
      <w:bookmarkStart w:id="654" w:name="_Toc383789767"/>
      <w:bookmarkStart w:id="655" w:name="_Toc383790008"/>
      <w:bookmarkStart w:id="656" w:name="_Toc384018841"/>
      <w:bookmarkStart w:id="657" w:name="_Toc384022486"/>
      <w:bookmarkStart w:id="658" w:name="_Toc384024354"/>
      <w:bookmarkStart w:id="659" w:name="_Toc384024458"/>
      <w:bookmarkStart w:id="660" w:name="_Toc384024562"/>
      <w:bookmarkStart w:id="661" w:name="_Toc384036891"/>
      <w:bookmarkStart w:id="662" w:name="_Toc384972800"/>
      <w:bookmarkStart w:id="663" w:name="_Toc383789768"/>
      <w:bookmarkStart w:id="664" w:name="_Toc383790009"/>
      <w:bookmarkStart w:id="665" w:name="_Toc384018842"/>
      <w:bookmarkStart w:id="666" w:name="_Toc384022487"/>
      <w:bookmarkStart w:id="667" w:name="_Toc384024355"/>
      <w:bookmarkStart w:id="668" w:name="_Toc384024459"/>
      <w:bookmarkStart w:id="669" w:name="_Toc384024563"/>
      <w:bookmarkStart w:id="670" w:name="_Toc384036892"/>
      <w:bookmarkStart w:id="671" w:name="_Toc384972801"/>
      <w:bookmarkStart w:id="672" w:name="_Toc383789769"/>
      <w:bookmarkStart w:id="673" w:name="_Toc383790010"/>
      <w:bookmarkStart w:id="674" w:name="_Toc384018843"/>
      <w:bookmarkStart w:id="675" w:name="_Toc384022488"/>
      <w:bookmarkStart w:id="676" w:name="_Toc384024356"/>
      <w:bookmarkStart w:id="677" w:name="_Toc384024460"/>
      <w:bookmarkStart w:id="678" w:name="_Toc384024564"/>
      <w:bookmarkStart w:id="679" w:name="_Toc384036893"/>
      <w:bookmarkStart w:id="680" w:name="_Toc384972802"/>
      <w:bookmarkStart w:id="681" w:name="_Toc383789770"/>
      <w:bookmarkStart w:id="682" w:name="_Toc383790011"/>
      <w:bookmarkStart w:id="683" w:name="_Toc384018844"/>
      <w:bookmarkStart w:id="684" w:name="_Toc384022489"/>
      <w:bookmarkStart w:id="685" w:name="_Toc384024357"/>
      <w:bookmarkStart w:id="686" w:name="_Toc384024461"/>
      <w:bookmarkStart w:id="687" w:name="_Toc384024565"/>
      <w:bookmarkStart w:id="688" w:name="_Toc384036894"/>
      <w:bookmarkStart w:id="689" w:name="_Toc384972803"/>
      <w:bookmarkStart w:id="690" w:name="_Toc383789771"/>
      <w:bookmarkStart w:id="691" w:name="_Toc383790012"/>
      <w:bookmarkStart w:id="692" w:name="_Toc384018845"/>
      <w:bookmarkStart w:id="693" w:name="_Toc384022490"/>
      <w:bookmarkStart w:id="694" w:name="_Toc384024358"/>
      <w:bookmarkStart w:id="695" w:name="_Toc384024462"/>
      <w:bookmarkStart w:id="696" w:name="_Toc384024566"/>
      <w:bookmarkStart w:id="697" w:name="_Toc384036895"/>
      <w:bookmarkStart w:id="698" w:name="_Toc384972804"/>
      <w:bookmarkStart w:id="699" w:name="_Toc383789772"/>
      <w:bookmarkStart w:id="700" w:name="_Toc383790013"/>
      <w:bookmarkStart w:id="701" w:name="_Toc384018846"/>
      <w:bookmarkStart w:id="702" w:name="_Toc384022491"/>
      <w:bookmarkStart w:id="703" w:name="_Toc384024359"/>
      <w:bookmarkStart w:id="704" w:name="_Toc384024463"/>
      <w:bookmarkStart w:id="705" w:name="_Toc384024567"/>
      <w:bookmarkStart w:id="706" w:name="_Toc384036896"/>
      <w:bookmarkStart w:id="707" w:name="_Toc384972805"/>
      <w:bookmarkStart w:id="708" w:name="_Toc383789773"/>
      <w:bookmarkStart w:id="709" w:name="_Toc383790014"/>
      <w:bookmarkStart w:id="710" w:name="_Toc384018847"/>
      <w:bookmarkStart w:id="711" w:name="_Toc384022492"/>
      <w:bookmarkStart w:id="712" w:name="_Toc384024360"/>
      <w:bookmarkStart w:id="713" w:name="_Toc384024464"/>
      <w:bookmarkStart w:id="714" w:name="_Toc384024568"/>
      <w:bookmarkStart w:id="715" w:name="_Toc384036897"/>
      <w:bookmarkStart w:id="716" w:name="_Toc384972806"/>
      <w:bookmarkStart w:id="717" w:name="_Toc383789774"/>
      <w:bookmarkStart w:id="718" w:name="_Toc383790015"/>
      <w:bookmarkStart w:id="719" w:name="_Toc384018848"/>
      <w:bookmarkStart w:id="720" w:name="_Toc384022493"/>
      <w:bookmarkStart w:id="721" w:name="_Toc384024361"/>
      <w:bookmarkStart w:id="722" w:name="_Toc384024465"/>
      <w:bookmarkStart w:id="723" w:name="_Toc384024569"/>
      <w:bookmarkStart w:id="724" w:name="_Toc384036898"/>
      <w:bookmarkStart w:id="725" w:name="_Toc384972807"/>
      <w:bookmarkStart w:id="726" w:name="_Toc383789775"/>
      <w:bookmarkStart w:id="727" w:name="_Toc383790016"/>
      <w:bookmarkStart w:id="728" w:name="_Toc384018849"/>
      <w:bookmarkStart w:id="729" w:name="_Toc384022494"/>
      <w:bookmarkStart w:id="730" w:name="_Toc384024362"/>
      <w:bookmarkStart w:id="731" w:name="_Toc384024466"/>
      <w:bookmarkStart w:id="732" w:name="_Toc384024570"/>
      <w:bookmarkStart w:id="733" w:name="_Toc384036899"/>
      <w:bookmarkStart w:id="734" w:name="_Toc384972808"/>
      <w:bookmarkStart w:id="735" w:name="_Toc383789776"/>
      <w:bookmarkStart w:id="736" w:name="_Toc383790017"/>
      <w:bookmarkStart w:id="737" w:name="_Toc384018850"/>
      <w:bookmarkStart w:id="738" w:name="_Toc384022495"/>
      <w:bookmarkStart w:id="739" w:name="_Toc384024363"/>
      <w:bookmarkStart w:id="740" w:name="_Toc384024467"/>
      <w:bookmarkStart w:id="741" w:name="_Toc384024571"/>
      <w:bookmarkStart w:id="742" w:name="_Toc384036900"/>
      <w:bookmarkStart w:id="743" w:name="_Toc384972809"/>
      <w:bookmarkStart w:id="744" w:name="_Toc383789777"/>
      <w:bookmarkStart w:id="745" w:name="_Toc383790018"/>
      <w:bookmarkStart w:id="746" w:name="_Toc384018851"/>
      <w:bookmarkStart w:id="747" w:name="_Toc384022496"/>
      <w:bookmarkStart w:id="748" w:name="_Toc384024364"/>
      <w:bookmarkStart w:id="749" w:name="_Toc384024468"/>
      <w:bookmarkStart w:id="750" w:name="_Toc384024572"/>
      <w:bookmarkStart w:id="751" w:name="_Toc384036901"/>
      <w:bookmarkStart w:id="752" w:name="_Toc384972810"/>
      <w:bookmarkStart w:id="753" w:name="_Toc383789778"/>
      <w:bookmarkStart w:id="754" w:name="_Toc383790019"/>
      <w:bookmarkStart w:id="755" w:name="_Toc384018852"/>
      <w:bookmarkStart w:id="756" w:name="_Toc384022497"/>
      <w:bookmarkStart w:id="757" w:name="_Toc384024365"/>
      <w:bookmarkStart w:id="758" w:name="_Toc384024469"/>
      <w:bookmarkStart w:id="759" w:name="_Toc384024573"/>
      <w:bookmarkStart w:id="760" w:name="_Toc384036902"/>
      <w:bookmarkStart w:id="761" w:name="_Toc384972811"/>
      <w:bookmarkStart w:id="762" w:name="_Toc383789779"/>
      <w:bookmarkStart w:id="763" w:name="_Toc383790020"/>
      <w:bookmarkStart w:id="764" w:name="_Toc384018853"/>
      <w:bookmarkStart w:id="765" w:name="_Toc384022498"/>
      <w:bookmarkStart w:id="766" w:name="_Toc384024366"/>
      <w:bookmarkStart w:id="767" w:name="_Toc384024470"/>
      <w:bookmarkStart w:id="768" w:name="_Toc384024574"/>
      <w:bookmarkStart w:id="769" w:name="_Toc384036903"/>
      <w:bookmarkStart w:id="770" w:name="_Toc384972812"/>
      <w:bookmarkStart w:id="771" w:name="_Toc383789780"/>
      <w:bookmarkStart w:id="772" w:name="_Toc383790021"/>
      <w:bookmarkStart w:id="773" w:name="_Toc384018854"/>
      <w:bookmarkStart w:id="774" w:name="_Toc384022499"/>
      <w:bookmarkStart w:id="775" w:name="_Toc384024367"/>
      <w:bookmarkStart w:id="776" w:name="_Toc384024471"/>
      <w:bookmarkStart w:id="777" w:name="_Toc384024575"/>
      <w:bookmarkStart w:id="778" w:name="_Toc384036904"/>
      <w:bookmarkStart w:id="779" w:name="_Toc384972813"/>
      <w:bookmarkStart w:id="780" w:name="_Toc383789781"/>
      <w:bookmarkStart w:id="781" w:name="_Toc383790022"/>
      <w:bookmarkStart w:id="782" w:name="_Toc384018855"/>
      <w:bookmarkStart w:id="783" w:name="_Toc384022500"/>
      <w:bookmarkStart w:id="784" w:name="_Toc384024368"/>
      <w:bookmarkStart w:id="785" w:name="_Toc384024472"/>
      <w:bookmarkStart w:id="786" w:name="_Toc384024576"/>
      <w:bookmarkStart w:id="787" w:name="_Toc384036905"/>
      <w:bookmarkStart w:id="788" w:name="_Toc384972814"/>
      <w:bookmarkStart w:id="789" w:name="_Toc383789782"/>
      <w:bookmarkStart w:id="790" w:name="_Toc383790023"/>
      <w:bookmarkStart w:id="791" w:name="_Toc384018856"/>
      <w:bookmarkStart w:id="792" w:name="_Toc384022501"/>
      <w:bookmarkStart w:id="793" w:name="_Toc384024369"/>
      <w:bookmarkStart w:id="794" w:name="_Toc384024473"/>
      <w:bookmarkStart w:id="795" w:name="_Toc384024577"/>
      <w:bookmarkStart w:id="796" w:name="_Toc384036906"/>
      <w:bookmarkStart w:id="797" w:name="_Toc384972815"/>
      <w:bookmarkStart w:id="798" w:name="_Toc383789783"/>
      <w:bookmarkStart w:id="799" w:name="_Toc383790024"/>
      <w:bookmarkStart w:id="800" w:name="_Toc384018857"/>
      <w:bookmarkStart w:id="801" w:name="_Toc384022502"/>
      <w:bookmarkStart w:id="802" w:name="_Toc384024370"/>
      <w:bookmarkStart w:id="803" w:name="_Toc384024474"/>
      <w:bookmarkStart w:id="804" w:name="_Toc384024578"/>
      <w:bookmarkStart w:id="805" w:name="_Toc384036907"/>
      <w:bookmarkStart w:id="806" w:name="_Toc384972816"/>
      <w:bookmarkStart w:id="807" w:name="_Toc383789784"/>
      <w:bookmarkStart w:id="808" w:name="_Toc383790025"/>
      <w:bookmarkStart w:id="809" w:name="_Toc384018858"/>
      <w:bookmarkStart w:id="810" w:name="_Toc384022503"/>
      <w:bookmarkStart w:id="811" w:name="_Toc384024371"/>
      <w:bookmarkStart w:id="812" w:name="_Toc384024475"/>
      <w:bookmarkStart w:id="813" w:name="_Toc384024579"/>
      <w:bookmarkStart w:id="814" w:name="_Toc384036908"/>
      <w:bookmarkStart w:id="815" w:name="_Toc384972817"/>
      <w:bookmarkStart w:id="816" w:name="_Toc383789785"/>
      <w:bookmarkStart w:id="817" w:name="_Toc383790026"/>
      <w:bookmarkStart w:id="818" w:name="_Toc384018859"/>
      <w:bookmarkStart w:id="819" w:name="_Toc384022504"/>
      <w:bookmarkStart w:id="820" w:name="_Toc384024372"/>
      <w:bookmarkStart w:id="821" w:name="_Toc384024476"/>
      <w:bookmarkStart w:id="822" w:name="_Toc384024580"/>
      <w:bookmarkStart w:id="823" w:name="_Toc384036909"/>
      <w:bookmarkStart w:id="824" w:name="_Toc384972818"/>
      <w:bookmarkStart w:id="825" w:name="_Toc384972819"/>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127256">
        <w:rPr>
          <w:i w:val="0"/>
        </w:rPr>
        <w:lastRenderedPageBreak/>
        <w:t>Installing an amusement device</w:t>
      </w:r>
      <w:bookmarkEnd w:id="473"/>
      <w:bookmarkEnd w:id="474"/>
      <w:bookmarkEnd w:id="825"/>
    </w:p>
    <w:p w14:paraId="33BDD316" w14:textId="77777777" w:rsidR="00CF7B7D" w:rsidRPr="00F20E29" w:rsidRDefault="000A4865" w:rsidP="00F569B6">
      <w:pPr>
        <w:rPr>
          <w:rFonts w:cs="Arial"/>
        </w:rPr>
      </w:pPr>
      <w:r>
        <w:rPr>
          <w:rFonts w:cs="Arial"/>
        </w:rPr>
        <w:t>Amusement devices must be installed and operated in accordance with the manufacturer’s instructions.</w:t>
      </w:r>
      <w:r w:rsidR="004E6773" w:rsidRPr="00F20E29">
        <w:t xml:space="preserve"> </w:t>
      </w:r>
      <w:r w:rsidR="00F32366">
        <w:br/>
      </w:r>
      <w:r w:rsidR="004E6773" w:rsidRPr="00F20E29">
        <w:t xml:space="preserve">If </w:t>
      </w:r>
      <w:r w:rsidR="001B4AE3" w:rsidRPr="00F20E29">
        <w:t xml:space="preserve">this </w:t>
      </w:r>
      <w:r w:rsidR="004E6773" w:rsidRPr="00F20E29">
        <w:t xml:space="preserve">information is not </w:t>
      </w:r>
      <w:proofErr w:type="gramStart"/>
      <w:r w:rsidR="004E6773" w:rsidRPr="00F20E29">
        <w:t>available</w:t>
      </w:r>
      <w:proofErr w:type="gramEnd"/>
      <w:r w:rsidR="00AA1259">
        <w:t xml:space="preserve"> </w:t>
      </w:r>
      <w:r w:rsidR="001B4AE3" w:rsidRPr="00F20E29">
        <w:t>they</w:t>
      </w:r>
      <w:r w:rsidR="004E6773" w:rsidRPr="00F20E29">
        <w:t xml:space="preserve"> should be installed</w:t>
      </w:r>
      <w:r w:rsidR="00CF7B7D" w:rsidRPr="00F20E29">
        <w:t xml:space="preserve"> </w:t>
      </w:r>
      <w:r w:rsidR="00014E90" w:rsidRPr="00F20E29">
        <w:t>using</w:t>
      </w:r>
      <w:r w:rsidR="004E6773" w:rsidRPr="00F20E29">
        <w:t xml:space="preserve"> instructions provided by a competent person</w:t>
      </w:r>
      <w:r w:rsidR="004E6773" w:rsidRPr="00F20E29">
        <w:rPr>
          <w:rFonts w:cs="Arial"/>
        </w:rPr>
        <w:t xml:space="preserve">. </w:t>
      </w:r>
    </w:p>
    <w:p w14:paraId="3C925763" w14:textId="77777777" w:rsidR="004E6773" w:rsidRPr="00F20E29" w:rsidRDefault="004E6773" w:rsidP="00F569B6">
      <w:r w:rsidRPr="00F20E29">
        <w:t xml:space="preserve">When installing or erecting an amusement device </w:t>
      </w:r>
      <w:r w:rsidR="001B4AE3" w:rsidRPr="00F20E29">
        <w:t>you</w:t>
      </w:r>
      <w:r w:rsidRPr="00F20E29">
        <w:t xml:space="preserve"> should check</w:t>
      </w:r>
      <w:r w:rsidR="003B670F">
        <w:t xml:space="preserve"> that:</w:t>
      </w:r>
    </w:p>
    <w:p w14:paraId="1647E93A" w14:textId="77777777" w:rsidR="004E6773" w:rsidRPr="00F85275" w:rsidRDefault="004E6773" w:rsidP="00F32366">
      <w:pPr>
        <w:pStyle w:val="ListParagraph"/>
        <w:ind w:left="340" w:hanging="340"/>
      </w:pPr>
      <w:r w:rsidRPr="00F85275">
        <w:t>parts are properly aligned and not bent</w:t>
      </w:r>
      <w:r w:rsidR="006024EB" w:rsidRPr="00F85275">
        <w:t xml:space="preserve"> or </w:t>
      </w:r>
      <w:r w:rsidRPr="00F85275">
        <w:t xml:space="preserve">distorted </w:t>
      </w:r>
    </w:p>
    <w:p w14:paraId="6E6A7475" w14:textId="77777777" w:rsidR="004E6773" w:rsidRPr="00F85275" w:rsidRDefault="004E6773" w:rsidP="00F32366">
      <w:pPr>
        <w:pStyle w:val="ListParagraph"/>
        <w:ind w:left="340" w:hanging="340"/>
      </w:pPr>
      <w:r w:rsidRPr="00F85275">
        <w:t xml:space="preserve">parts </w:t>
      </w:r>
      <w:r w:rsidR="002E4B4A" w:rsidRPr="00F85275">
        <w:t>that</w:t>
      </w:r>
      <w:r w:rsidRPr="00F85275">
        <w:t xml:space="preserve"> are worn or damaged beyond specified discard criteria or limits are not used</w:t>
      </w:r>
    </w:p>
    <w:p w14:paraId="4936485B" w14:textId="77777777" w:rsidR="004E6773" w:rsidRPr="00F85275" w:rsidRDefault="004E6773" w:rsidP="00F32366">
      <w:pPr>
        <w:pStyle w:val="ListParagraph"/>
        <w:ind w:left="340" w:hanging="340"/>
      </w:pPr>
      <w:r w:rsidRPr="00F85275">
        <w:t xml:space="preserve">parts requiring lubrication are lubricated regularly </w:t>
      </w:r>
    </w:p>
    <w:p w14:paraId="3FC80D4C" w14:textId="77777777" w:rsidR="004E6773" w:rsidRPr="00F85275" w:rsidRDefault="008009EB" w:rsidP="00F32366">
      <w:pPr>
        <w:pStyle w:val="ListParagraph"/>
        <w:ind w:left="340" w:hanging="340"/>
      </w:pPr>
      <w:r w:rsidRPr="00F85275">
        <w:t xml:space="preserve">any necessary </w:t>
      </w:r>
      <w:r w:rsidR="004E6773" w:rsidRPr="00F85275">
        <w:t xml:space="preserve">fastening and locking </w:t>
      </w:r>
      <w:r w:rsidR="00E37FF9">
        <w:t>device</w:t>
      </w:r>
      <w:r w:rsidR="004E6773" w:rsidRPr="00F85275">
        <w:t xml:space="preserve"> </w:t>
      </w:r>
      <w:proofErr w:type="gramStart"/>
      <w:r w:rsidRPr="00F85275">
        <w:t>is</w:t>
      </w:r>
      <w:proofErr w:type="gramEnd"/>
      <w:r w:rsidR="004E6773" w:rsidRPr="00F85275">
        <w:t xml:space="preserve"> installed and properly secured </w:t>
      </w:r>
    </w:p>
    <w:p w14:paraId="11BB470E" w14:textId="77777777" w:rsidR="004E6773" w:rsidRPr="00F85275" w:rsidRDefault="004E6773" w:rsidP="00F32366">
      <w:pPr>
        <w:pStyle w:val="ListParagraph"/>
        <w:ind w:left="340" w:hanging="340"/>
      </w:pPr>
      <w:r w:rsidRPr="00F85275">
        <w:t xml:space="preserve">makeshift apparatus is not used </w:t>
      </w:r>
      <w:proofErr w:type="gramStart"/>
      <w:r w:rsidRPr="00F85275">
        <w:t>e.g.</w:t>
      </w:r>
      <w:proofErr w:type="gramEnd"/>
      <w:r w:rsidRPr="00F85275">
        <w:t xml:space="preserve"> </w:t>
      </w:r>
      <w:r w:rsidR="00E37FF9">
        <w:t>temporary</w:t>
      </w:r>
      <w:r w:rsidRPr="00F85275">
        <w:t xml:space="preserve"> structural supports</w:t>
      </w:r>
    </w:p>
    <w:p w14:paraId="4058A8FD" w14:textId="77777777" w:rsidR="004E6773" w:rsidRPr="00F85275" w:rsidRDefault="004E6773" w:rsidP="00F32366">
      <w:pPr>
        <w:pStyle w:val="ListParagraph"/>
        <w:ind w:left="340" w:hanging="340"/>
      </w:pPr>
      <w:r w:rsidRPr="00F85275">
        <w:t>artificial lighting is installed where necessary for</w:t>
      </w:r>
      <w:r w:rsidR="00C10DC1">
        <w:t xml:space="preserve"> worker or </w:t>
      </w:r>
      <w:r w:rsidRPr="00F85275">
        <w:t>pa</w:t>
      </w:r>
      <w:r w:rsidR="00E37FF9">
        <w:t>tron</w:t>
      </w:r>
      <w:r w:rsidRPr="00F85275">
        <w:t xml:space="preserve"> health and safety</w:t>
      </w:r>
    </w:p>
    <w:p w14:paraId="45CB961A" w14:textId="77777777" w:rsidR="004E6773" w:rsidRPr="00F85275" w:rsidRDefault="004E6773" w:rsidP="00F32366">
      <w:pPr>
        <w:pStyle w:val="ListParagraph"/>
        <w:ind w:left="340" w:hanging="340"/>
      </w:pPr>
      <w:r w:rsidRPr="00F85275">
        <w:t xml:space="preserve">health and safety equipment </w:t>
      </w:r>
      <w:proofErr w:type="gramStart"/>
      <w:r w:rsidR="008009EB" w:rsidRPr="00F85275">
        <w:t>is</w:t>
      </w:r>
      <w:proofErr w:type="gramEnd"/>
      <w:r w:rsidRPr="00F85275">
        <w:t xml:space="preserve"> kept in good working order and free from obvious defects</w:t>
      </w:r>
    </w:p>
    <w:p w14:paraId="5A5C0601" w14:textId="77777777" w:rsidR="004E6773" w:rsidRPr="00F85275" w:rsidRDefault="004E6773" w:rsidP="00F32366">
      <w:pPr>
        <w:pStyle w:val="ListParagraph"/>
        <w:ind w:left="340" w:hanging="340"/>
      </w:pPr>
      <w:r w:rsidRPr="00F85275">
        <w:t>welding is not conducted on load-bearing parts unless by a competent person and the part is not compromised by the welding</w:t>
      </w:r>
    </w:p>
    <w:p w14:paraId="755B83FC" w14:textId="77777777" w:rsidR="004E6773" w:rsidRPr="00F85275" w:rsidRDefault="004E6773" w:rsidP="00F32366">
      <w:pPr>
        <w:pStyle w:val="ListParagraph"/>
        <w:ind w:left="340" w:hanging="340"/>
      </w:pPr>
      <w:r w:rsidRPr="00F85275">
        <w:t>where split pins or taper pins are used in floating spindles, washers are fitted between the pins and adjacent rubbing surfaces</w:t>
      </w:r>
    </w:p>
    <w:p w14:paraId="2116F69E" w14:textId="77777777" w:rsidR="004E6773" w:rsidRPr="00F85275" w:rsidRDefault="004E6773" w:rsidP="00F32366">
      <w:pPr>
        <w:pStyle w:val="ListParagraph"/>
        <w:ind w:left="340" w:hanging="340"/>
      </w:pPr>
      <w:r w:rsidRPr="00F85275">
        <w:t>the correct pins, bolts and other connectors are used as specified by the manufacturer or a competent person, and</w:t>
      </w:r>
    </w:p>
    <w:p w14:paraId="181FAC28" w14:textId="77777777" w:rsidR="004E6773" w:rsidRPr="00F85275" w:rsidRDefault="004E6773" w:rsidP="00F32366">
      <w:pPr>
        <w:pStyle w:val="ListParagraph"/>
        <w:ind w:left="340" w:hanging="340"/>
      </w:pPr>
      <w:r w:rsidRPr="00F85275">
        <w:t>protective padding is placed over sharp edges.</w:t>
      </w:r>
    </w:p>
    <w:p w14:paraId="21990628" w14:textId="77777777" w:rsidR="004E6773" w:rsidRPr="00127256" w:rsidRDefault="006076A3" w:rsidP="008C4E6C">
      <w:pPr>
        <w:pStyle w:val="Heading3"/>
        <w:rPr>
          <w:i w:val="0"/>
        </w:rPr>
      </w:pPr>
      <w:r w:rsidRPr="00127256">
        <w:rPr>
          <w:i w:val="0"/>
        </w:rPr>
        <w:t>High risk work licenc</w:t>
      </w:r>
      <w:r w:rsidR="004E6773" w:rsidRPr="00127256">
        <w:rPr>
          <w:i w:val="0"/>
        </w:rPr>
        <w:t>es</w:t>
      </w:r>
    </w:p>
    <w:p w14:paraId="73512349" w14:textId="77777777" w:rsidR="00C10DC1" w:rsidRPr="00C10DC1" w:rsidRDefault="00C10DC1" w:rsidP="00F569B6">
      <w:r w:rsidRPr="00C10DC1">
        <w:t xml:space="preserve">There is no </w:t>
      </w:r>
      <w:proofErr w:type="gramStart"/>
      <w:r w:rsidRPr="00C10DC1">
        <w:t>high risk</w:t>
      </w:r>
      <w:proofErr w:type="gramEnd"/>
      <w:r w:rsidRPr="00C10DC1">
        <w:t xml:space="preserve"> work licence </w:t>
      </w:r>
      <w:r w:rsidR="00F27AD3">
        <w:t xml:space="preserve">requirement </w:t>
      </w:r>
      <w:r w:rsidRPr="00C10DC1">
        <w:t>for amusement device operation.</w:t>
      </w:r>
    </w:p>
    <w:p w14:paraId="555AD20E" w14:textId="77777777" w:rsidR="00E37FF9" w:rsidRDefault="00C10DC1" w:rsidP="00F569B6">
      <w:r>
        <w:t>However, a</w:t>
      </w:r>
      <w:r w:rsidR="004E6773" w:rsidRPr="00BB56F5">
        <w:t xml:space="preserve"> </w:t>
      </w:r>
      <w:proofErr w:type="gramStart"/>
      <w:r w:rsidR="004E6773" w:rsidRPr="00BB56F5">
        <w:t>high risk</w:t>
      </w:r>
      <w:proofErr w:type="gramEnd"/>
      <w:r w:rsidR="004E6773" w:rsidRPr="00BB56F5">
        <w:t xml:space="preserve"> work licence is </w:t>
      </w:r>
      <w:r w:rsidR="004E6773" w:rsidRPr="00FA5811">
        <w:rPr>
          <w:rFonts w:cs="Arial"/>
        </w:rPr>
        <w:t>required</w:t>
      </w:r>
      <w:r w:rsidR="004E6773" w:rsidRPr="00BB56F5">
        <w:t xml:space="preserve"> to operate certain types of plant </w:t>
      </w:r>
      <w:r w:rsidRPr="00C10DC1">
        <w:t>that may be used in erecting or dismantling an amusement device,</w:t>
      </w:r>
      <w:r>
        <w:t xml:space="preserve"> </w:t>
      </w:r>
      <w:r w:rsidR="004E6773" w:rsidRPr="00BB56F5">
        <w:t xml:space="preserve">including forklift trucks, boom type elevating work platforms and certain cranes. A </w:t>
      </w:r>
      <w:proofErr w:type="gramStart"/>
      <w:r w:rsidR="004E6773" w:rsidRPr="00BB56F5">
        <w:t>high risk</w:t>
      </w:r>
      <w:proofErr w:type="gramEnd"/>
      <w:r w:rsidR="004E6773" w:rsidRPr="00BB56F5">
        <w:t xml:space="preserve"> work licence is</w:t>
      </w:r>
      <w:r w:rsidR="00E37FF9">
        <w:t xml:space="preserve"> also</w:t>
      </w:r>
      <w:r w:rsidR="004E6773" w:rsidRPr="00BB56F5">
        <w:t xml:space="preserve"> </w:t>
      </w:r>
      <w:r w:rsidR="004E6773" w:rsidRPr="00FA5811">
        <w:rPr>
          <w:rFonts w:cs="Arial"/>
        </w:rPr>
        <w:t>required</w:t>
      </w:r>
      <w:r w:rsidR="004E6773" w:rsidRPr="00BB56F5">
        <w:t xml:space="preserve"> to carry out dogging, rigging or scaffolding work</w:t>
      </w:r>
      <w:r w:rsidR="00EE2437" w:rsidRPr="00BB56F5">
        <w:t>, including dismantling of scaffolding.</w:t>
      </w:r>
      <w:r w:rsidR="004E6773" w:rsidRPr="00BB56F5">
        <w:t xml:space="preserve"> </w:t>
      </w:r>
    </w:p>
    <w:p w14:paraId="5FDE659C" w14:textId="77777777" w:rsidR="004E6773" w:rsidRPr="00F20E29" w:rsidRDefault="00E37FF9" w:rsidP="00F569B6">
      <w:r w:rsidRPr="00BB56F5">
        <w:t xml:space="preserve">If </w:t>
      </w:r>
      <w:r>
        <w:t xml:space="preserve">your workers undertake any of this </w:t>
      </w:r>
      <w:proofErr w:type="gramStart"/>
      <w:r>
        <w:t>work</w:t>
      </w:r>
      <w:proofErr w:type="gramEnd"/>
      <w:r>
        <w:t xml:space="preserve"> they must</w:t>
      </w:r>
      <w:r w:rsidRPr="00BB56F5">
        <w:t xml:space="preserve"> hold</w:t>
      </w:r>
      <w:r>
        <w:t xml:space="preserve"> the relevant</w:t>
      </w:r>
      <w:r w:rsidRPr="00BB56F5">
        <w:t xml:space="preserve"> licence.</w:t>
      </w:r>
    </w:p>
    <w:p w14:paraId="57B867E9" w14:textId="77777777" w:rsidR="004E6773" w:rsidRPr="00127256" w:rsidRDefault="004E6773" w:rsidP="00E6283A">
      <w:pPr>
        <w:pStyle w:val="Heading2"/>
        <w:rPr>
          <w:i w:val="0"/>
        </w:rPr>
      </w:pPr>
      <w:bookmarkStart w:id="826" w:name="_Toc384972820"/>
      <w:r w:rsidRPr="00127256">
        <w:rPr>
          <w:i w:val="0"/>
        </w:rPr>
        <w:t>Commissioning an amusement device</w:t>
      </w:r>
      <w:bookmarkEnd w:id="826"/>
      <w:r w:rsidRPr="00127256">
        <w:rPr>
          <w:i w:val="0"/>
        </w:rPr>
        <w:t xml:space="preserve"> </w:t>
      </w:r>
    </w:p>
    <w:p w14:paraId="4A69F8F1" w14:textId="77777777" w:rsidR="00CF7B7D" w:rsidRPr="00DA0EB3" w:rsidRDefault="00B572D0" w:rsidP="00F569B6">
      <w:r w:rsidRPr="00DA0EB3">
        <w:t xml:space="preserve">Commissioning involves adjusting, </w:t>
      </w:r>
      <w:proofErr w:type="gramStart"/>
      <w:r w:rsidRPr="00DA0EB3">
        <w:t>testing</w:t>
      </w:r>
      <w:proofErr w:type="gramEnd"/>
      <w:r w:rsidRPr="00DA0EB3">
        <w:t xml:space="preserve"> and inspecting an amusement device according to the designer</w:t>
      </w:r>
      <w:r w:rsidR="00E37FF9">
        <w:t>’s</w:t>
      </w:r>
      <w:r w:rsidRPr="00DA0EB3">
        <w:t xml:space="preserve"> or manufacture</w:t>
      </w:r>
      <w:r w:rsidR="00221DEB">
        <w:t>r</w:t>
      </w:r>
      <w:r w:rsidRPr="00DA0EB3">
        <w:t>’s specifications</w:t>
      </w:r>
      <w:r w:rsidR="00CF7B7D" w:rsidRPr="00DA0EB3">
        <w:t xml:space="preserve">. </w:t>
      </w:r>
      <w:r w:rsidR="009D18A2">
        <w:t xml:space="preserve">If you do not have this </w:t>
      </w:r>
      <w:proofErr w:type="gramStart"/>
      <w:r w:rsidR="009D18A2">
        <w:t>information</w:t>
      </w:r>
      <w:proofErr w:type="gramEnd"/>
      <w:r w:rsidR="009D18A2">
        <w:t xml:space="preserve"> you should use </w:t>
      </w:r>
      <w:r w:rsidR="00CF7B7D" w:rsidRPr="00DA0EB3">
        <w:t xml:space="preserve">instructions provided by a competent person. </w:t>
      </w:r>
    </w:p>
    <w:p w14:paraId="1DE69A76" w14:textId="77FC7DB5" w:rsidR="004E6773" w:rsidRPr="00DA0EB3" w:rsidRDefault="00A56FAA" w:rsidP="00F569B6">
      <w:r>
        <w:t>S</w:t>
      </w:r>
      <w:r w:rsidR="009D18A2">
        <w:t xml:space="preserve">afety checks </w:t>
      </w:r>
      <w:r w:rsidR="00E37FF9">
        <w:t xml:space="preserve">should be completed </w:t>
      </w:r>
      <w:r w:rsidR="004E6773" w:rsidRPr="00DA0EB3">
        <w:t xml:space="preserve">before </w:t>
      </w:r>
      <w:r w:rsidR="00E37FF9" w:rsidRPr="00DA0EB3">
        <w:t>an amusement device</w:t>
      </w:r>
      <w:r w:rsidR="004E6773" w:rsidRPr="00DA0EB3">
        <w:t xml:space="preserve"> is put into service</w:t>
      </w:r>
      <w:r w:rsidR="004C1670">
        <w:t>,</w:t>
      </w:r>
      <w:r w:rsidR="00E37FF9">
        <w:t xml:space="preserve"> including</w:t>
      </w:r>
      <w:r w:rsidR="00611C42">
        <w:t xml:space="preserve"> checking </w:t>
      </w:r>
      <w:r w:rsidR="00F27AD3">
        <w:t xml:space="preserve">any of </w:t>
      </w:r>
      <w:r>
        <w:t xml:space="preserve">the following </w:t>
      </w:r>
      <w:r w:rsidR="00611C42">
        <w:t>that</w:t>
      </w:r>
      <w:r>
        <w:t xml:space="preserve"> apply to the specific amusement device:</w:t>
      </w:r>
    </w:p>
    <w:p w14:paraId="41C123F1" w14:textId="77777777" w:rsidR="004E6773" w:rsidRPr="00F85275" w:rsidRDefault="004E6773" w:rsidP="00F32366">
      <w:pPr>
        <w:pStyle w:val="ListParagraph"/>
        <w:ind w:left="340" w:hanging="340"/>
      </w:pPr>
      <w:r w:rsidRPr="00F85275">
        <w:t>the amusement device is soundly constructed and free from obvious defects</w:t>
      </w:r>
    </w:p>
    <w:p w14:paraId="5CCF9218" w14:textId="77777777" w:rsidR="004E6773" w:rsidRPr="00F85275" w:rsidRDefault="004E6773" w:rsidP="00F32366">
      <w:pPr>
        <w:pStyle w:val="ListParagraph"/>
        <w:ind w:left="340" w:hanging="340"/>
      </w:pPr>
      <w:r w:rsidRPr="00F85275">
        <w:t xml:space="preserve">the amusement device </w:t>
      </w:r>
      <w:proofErr w:type="gramStart"/>
      <w:r w:rsidRPr="00F85275">
        <w:t>is capable of supporting</w:t>
      </w:r>
      <w:proofErr w:type="gramEnd"/>
      <w:r w:rsidRPr="00F85275">
        <w:t xml:space="preserve"> the maximum load it may be subjected </w:t>
      </w:r>
      <w:r w:rsidR="00E37FF9">
        <w:t xml:space="preserve">to </w:t>
      </w:r>
      <w:r w:rsidRPr="00F85275">
        <w:t xml:space="preserve">and of moving safely at the speeds it is designed </w:t>
      </w:r>
      <w:r w:rsidR="005D3DAF" w:rsidRPr="00F85275">
        <w:t>for</w:t>
      </w:r>
    </w:p>
    <w:p w14:paraId="43D7FA38" w14:textId="77777777" w:rsidR="008F15E3" w:rsidRPr="00F85275" w:rsidRDefault="008F15E3" w:rsidP="00F32366">
      <w:pPr>
        <w:pStyle w:val="ListParagraph"/>
        <w:ind w:left="340" w:hanging="340"/>
      </w:pPr>
      <w:r w:rsidRPr="00F85275">
        <w:t xml:space="preserve">control devices, speed-limiting devices, </w:t>
      </w:r>
      <w:proofErr w:type="gramStart"/>
      <w:r w:rsidRPr="00F85275">
        <w:t>brakes</w:t>
      </w:r>
      <w:proofErr w:type="gramEnd"/>
      <w:r w:rsidRPr="00F85275">
        <w:t xml:space="preserve"> or other equipment are provided so the amusement device operates safely </w:t>
      </w:r>
    </w:p>
    <w:p w14:paraId="74D217A5" w14:textId="31B23AB9" w:rsidR="004E6773" w:rsidRPr="00F85275" w:rsidRDefault="004E6773" w:rsidP="00F32366">
      <w:pPr>
        <w:pStyle w:val="ListParagraph"/>
        <w:ind w:left="340" w:hanging="340"/>
      </w:pPr>
      <w:r w:rsidRPr="00F85275">
        <w:t>the restraint system prevents accidental relea</w:t>
      </w:r>
      <w:r w:rsidR="00E37FF9">
        <w:t>se or release by the passenger</w:t>
      </w:r>
    </w:p>
    <w:p w14:paraId="3FC67D75" w14:textId="77777777" w:rsidR="004E6773" w:rsidRPr="00F85275" w:rsidRDefault="004E6773" w:rsidP="00F32366">
      <w:pPr>
        <w:pStyle w:val="ListParagraph"/>
        <w:ind w:left="340" w:hanging="340"/>
      </w:pPr>
      <w:r w:rsidRPr="00F85275">
        <w:t>passenger safety will be maintained if the amusement device or power fails where patrons are normally held in position by dynamic forces</w:t>
      </w:r>
    </w:p>
    <w:p w14:paraId="0934AEB9" w14:textId="77777777" w:rsidR="004E6773" w:rsidRPr="00F85275" w:rsidRDefault="004E6773" w:rsidP="00F32366">
      <w:pPr>
        <w:pStyle w:val="ListParagraph"/>
        <w:ind w:left="340" w:hanging="340"/>
      </w:pPr>
      <w:r w:rsidRPr="00F85275">
        <w:t xml:space="preserve">the amusement device </w:t>
      </w:r>
      <w:r w:rsidR="008F15E3" w:rsidRPr="00F85275">
        <w:t>has</w:t>
      </w:r>
      <w:r w:rsidRPr="00F85275">
        <w:t xml:space="preserve"> an emergency braking system to prevent collisions</w:t>
      </w:r>
    </w:p>
    <w:p w14:paraId="725CBF55" w14:textId="77777777" w:rsidR="004E6773" w:rsidRPr="00F85275" w:rsidRDefault="00611C42" w:rsidP="00F32366">
      <w:pPr>
        <w:pStyle w:val="ListParagraph"/>
        <w:ind w:left="340" w:hanging="340"/>
      </w:pPr>
      <w:r>
        <w:t xml:space="preserve">any </w:t>
      </w:r>
      <w:r w:rsidR="004E6773" w:rsidRPr="00F85275">
        <w:t xml:space="preserve">parts of the amusement device patrons may touch are smooth, free from sharp, rough or splintered edges and corners and have no protruding parts </w:t>
      </w:r>
      <w:proofErr w:type="gramStart"/>
      <w:r w:rsidR="004E6773" w:rsidRPr="00F85275">
        <w:t>e.g.</w:t>
      </w:r>
      <w:proofErr w:type="gramEnd"/>
      <w:r w:rsidR="004E6773" w:rsidRPr="00F85275">
        <w:t xml:space="preserve"> studs, bolts, or screws </w:t>
      </w:r>
    </w:p>
    <w:p w14:paraId="2B17E7E0" w14:textId="77777777" w:rsidR="004E6773" w:rsidRPr="00F85275" w:rsidRDefault="004E6773" w:rsidP="00F32366">
      <w:pPr>
        <w:pStyle w:val="ListParagraph"/>
        <w:ind w:left="340" w:hanging="340"/>
      </w:pPr>
      <w:r w:rsidRPr="00F85275">
        <w:lastRenderedPageBreak/>
        <w:t xml:space="preserve">amusement devices operated on tracks are provided with </w:t>
      </w:r>
      <w:r w:rsidR="00611C42">
        <w:t xml:space="preserve">an </w:t>
      </w:r>
      <w:r w:rsidRPr="00F85275">
        <w:t xml:space="preserve">anti-rollback </w:t>
      </w:r>
      <w:r w:rsidR="00611C42">
        <w:t>device</w:t>
      </w:r>
      <w:r w:rsidRPr="00F85275">
        <w:t xml:space="preserve"> which is automatically activated if the propelling mechanism fails</w:t>
      </w:r>
    </w:p>
    <w:p w14:paraId="5F82AEAA" w14:textId="36469E2E" w:rsidR="004E6773" w:rsidRPr="00F85275" w:rsidRDefault="004E6773" w:rsidP="00F32366">
      <w:pPr>
        <w:pStyle w:val="ListParagraph"/>
        <w:ind w:left="340" w:hanging="340"/>
      </w:pPr>
      <w:r w:rsidRPr="00F85275">
        <w:t>inflatable amusement devices have sufficient anchor points</w:t>
      </w:r>
      <w:r w:rsidR="00F43308">
        <w:t xml:space="preserve"> that comply with manufacturer’s specifications</w:t>
      </w:r>
    </w:p>
    <w:p w14:paraId="42C23331" w14:textId="77777777" w:rsidR="004E6773" w:rsidRPr="00F85275" w:rsidRDefault="004E6773" w:rsidP="00F32366">
      <w:pPr>
        <w:pStyle w:val="ListParagraph"/>
        <w:ind w:left="340" w:hanging="340"/>
      </w:pPr>
      <w:r w:rsidRPr="00F85275">
        <w:t xml:space="preserve">out-of-balance testing is carried out on amusement devices that include a degree of out-of-balance loading—check there is no adverse vibration, harmonic </w:t>
      </w:r>
      <w:proofErr w:type="gramStart"/>
      <w:r w:rsidRPr="00F85275">
        <w:t>oscillation</w:t>
      </w:r>
      <w:proofErr w:type="gramEnd"/>
      <w:r w:rsidRPr="00F85275">
        <w:t xml:space="preserve"> or movement relative to footings and foundations</w:t>
      </w:r>
    </w:p>
    <w:p w14:paraId="62C5B14A" w14:textId="77777777" w:rsidR="00CD7594" w:rsidRDefault="004E6773" w:rsidP="00F32366">
      <w:pPr>
        <w:pStyle w:val="ListParagraph"/>
        <w:ind w:left="340" w:hanging="340"/>
      </w:pPr>
      <w:r w:rsidRPr="00F85275">
        <w:t xml:space="preserve">the integrity of hydraulic and pneumatic systems and their components is tested regularly </w:t>
      </w:r>
    </w:p>
    <w:p w14:paraId="3ABD7E4E" w14:textId="16FC2936" w:rsidR="004E6773" w:rsidRPr="00F85275" w:rsidRDefault="004E6773" w:rsidP="00F32366">
      <w:pPr>
        <w:pStyle w:val="ListParagraph"/>
        <w:ind w:left="340" w:hanging="340"/>
      </w:pPr>
      <w:r w:rsidRPr="00F85275">
        <w:t>safety systems and evacuation procedures are tested regularly, and</w:t>
      </w:r>
    </w:p>
    <w:p w14:paraId="215D1F69" w14:textId="77777777" w:rsidR="00F574F7" w:rsidRPr="00F85275" w:rsidRDefault="004E6773" w:rsidP="00F32366">
      <w:pPr>
        <w:pStyle w:val="ListParagraph"/>
        <w:ind w:left="340" w:hanging="340"/>
      </w:pPr>
      <w:r w:rsidRPr="00F85275">
        <w:t>electrical testing with reference to relevant technical standards is carried out regularly.</w:t>
      </w:r>
    </w:p>
    <w:p w14:paraId="0FEEB5AC" w14:textId="77777777" w:rsidR="00F574F7" w:rsidRPr="00127256" w:rsidRDefault="00F574F7" w:rsidP="00E6283A">
      <w:pPr>
        <w:pStyle w:val="Heading2"/>
        <w:rPr>
          <w:i w:val="0"/>
        </w:rPr>
      </w:pPr>
      <w:bookmarkStart w:id="827" w:name="_Toc384972821"/>
      <w:r w:rsidRPr="00127256">
        <w:rPr>
          <w:i w:val="0"/>
        </w:rPr>
        <w:t xml:space="preserve">Information, training, </w:t>
      </w:r>
      <w:proofErr w:type="gramStart"/>
      <w:r w:rsidRPr="00127256">
        <w:rPr>
          <w:i w:val="0"/>
        </w:rPr>
        <w:t>instruction</w:t>
      </w:r>
      <w:proofErr w:type="gramEnd"/>
      <w:r w:rsidRPr="00127256">
        <w:rPr>
          <w:i w:val="0"/>
        </w:rPr>
        <w:t xml:space="preserve"> and supervision</w:t>
      </w:r>
      <w:bookmarkEnd w:id="827"/>
    </w:p>
    <w:p w14:paraId="0ABBDE9E" w14:textId="625D7709" w:rsidR="00F574F7" w:rsidRPr="00DA0EB3" w:rsidRDefault="00F574F7" w:rsidP="00F569B6">
      <w:pPr>
        <w:rPr>
          <w:rFonts w:cs="Arial"/>
        </w:rPr>
      </w:pPr>
      <w:r w:rsidRPr="00DA0EB3">
        <w:t>Before an amusement device is used</w:t>
      </w:r>
      <w:r w:rsidR="00911316">
        <w:t>,</w:t>
      </w:r>
      <w:r w:rsidRPr="00DA0EB3">
        <w:t xml:space="preserve"> workers must be provided with the </w:t>
      </w:r>
      <w:r w:rsidRPr="00DA0EB3">
        <w:rPr>
          <w:rFonts w:cs="Arial"/>
        </w:rPr>
        <w:t>information</w:t>
      </w:r>
      <w:r w:rsidRPr="00DA0EB3">
        <w:t xml:space="preserve">, training, </w:t>
      </w:r>
      <w:proofErr w:type="gramStart"/>
      <w:r w:rsidRPr="00DA0EB3">
        <w:t>instruction</w:t>
      </w:r>
      <w:proofErr w:type="gramEnd"/>
      <w:r w:rsidRPr="00DA0EB3">
        <w:t xml:space="preserve"> or supervision </w:t>
      </w:r>
      <w:r w:rsidRPr="00FA5811">
        <w:rPr>
          <w:rFonts w:cs="Arial"/>
        </w:rPr>
        <w:t>necessary</w:t>
      </w:r>
      <w:r w:rsidRPr="00DA0EB3">
        <w:t xml:space="preserve"> to protect themselves, patrons and others. </w:t>
      </w:r>
      <w:r w:rsidRPr="00DA0EB3">
        <w:rPr>
          <w:rFonts w:cs="Arial"/>
        </w:rPr>
        <w:t xml:space="preserve">Amusement device workers include operators </w:t>
      </w:r>
      <w:r w:rsidR="00D10512">
        <w:rPr>
          <w:rFonts w:cs="Arial"/>
        </w:rPr>
        <w:t xml:space="preserve">who control and operate amusement devices, </w:t>
      </w:r>
      <w:r w:rsidRPr="00DA0EB3">
        <w:rPr>
          <w:rFonts w:cs="Arial"/>
        </w:rPr>
        <w:t xml:space="preserve">attendants </w:t>
      </w:r>
      <w:r w:rsidR="00D10512">
        <w:rPr>
          <w:rFonts w:cs="Arial"/>
        </w:rPr>
        <w:t xml:space="preserve">working under the supervision of the operator and who assist and guide patrons, </w:t>
      </w:r>
      <w:r w:rsidRPr="00DA0EB3">
        <w:rPr>
          <w:rFonts w:cs="Arial"/>
        </w:rPr>
        <w:t>maintenance personnel and competent persons carrying out inspections and testing.</w:t>
      </w:r>
    </w:p>
    <w:p w14:paraId="5A0239B3" w14:textId="77777777" w:rsidR="00F574F7" w:rsidRPr="00DA0EB3" w:rsidRDefault="00F574F7" w:rsidP="00F569B6">
      <w:r w:rsidRPr="00DA0EB3">
        <w:rPr>
          <w:rFonts w:cs="Arial"/>
          <w:color w:val="000000"/>
        </w:rPr>
        <w:t xml:space="preserve">Operators and </w:t>
      </w:r>
      <w:r w:rsidRPr="00FA5811">
        <w:rPr>
          <w:rFonts w:cs="Arial"/>
        </w:rPr>
        <w:t>attendants</w:t>
      </w:r>
      <w:r w:rsidRPr="00DA0EB3">
        <w:rPr>
          <w:rFonts w:cs="Arial"/>
          <w:color w:val="000000"/>
        </w:rPr>
        <w:t xml:space="preserve"> should be </w:t>
      </w:r>
      <w:r w:rsidRPr="00DA0EB3">
        <w:t xml:space="preserve">supervised by a competent person until they can competently and safely use the </w:t>
      </w:r>
      <w:r w:rsidRPr="00DA0EB3">
        <w:rPr>
          <w:rFonts w:cs="Arial"/>
        </w:rPr>
        <w:t xml:space="preserve">amusement </w:t>
      </w:r>
      <w:r w:rsidRPr="00DA0EB3">
        <w:t xml:space="preserve">device and should also be provided with regular </w:t>
      </w:r>
      <w:r w:rsidRPr="00DA0EB3">
        <w:rPr>
          <w:rFonts w:cs="Arial"/>
        </w:rPr>
        <w:t>refresher training</w:t>
      </w:r>
      <w:r w:rsidRPr="00DA0EB3">
        <w:t>.</w:t>
      </w:r>
      <w:r w:rsidR="008E6CB3" w:rsidRPr="008E6CB3">
        <w:t xml:space="preserve"> </w:t>
      </w:r>
      <w:r w:rsidR="00F27AD3">
        <w:t>A</w:t>
      </w:r>
      <w:r w:rsidR="008E6CB3">
        <w:t xml:space="preserve">dequate supervision </w:t>
      </w:r>
      <w:r w:rsidR="00F27AD3">
        <w:t xml:space="preserve">must be provided </w:t>
      </w:r>
      <w:r w:rsidR="008E6CB3">
        <w:t xml:space="preserve">to </w:t>
      </w:r>
      <w:r w:rsidR="008E6CB3" w:rsidRPr="008E6CB3">
        <w:t>ensure the health and safety of workers</w:t>
      </w:r>
      <w:r w:rsidR="008E6CB3">
        <w:t>.</w:t>
      </w:r>
    </w:p>
    <w:p w14:paraId="15A788AB" w14:textId="19EF5A3C" w:rsidR="00F574F7" w:rsidRPr="00DA0EB3" w:rsidRDefault="00F574F7" w:rsidP="00F569B6">
      <w:r w:rsidRPr="00DA0EB3">
        <w:t xml:space="preserve">Training programs should be ‘hands on’ and </w:t>
      </w:r>
      <w:proofErr w:type="gramStart"/>
      <w:r w:rsidRPr="00DA0EB3">
        <w:t>take into account</w:t>
      </w:r>
      <w:proofErr w:type="gramEnd"/>
      <w:r w:rsidRPr="00DA0EB3">
        <w:t xml:space="preserve"> the needs of workers, for example their literacy levels, </w:t>
      </w:r>
      <w:r w:rsidRPr="00FA5811">
        <w:t>experience</w:t>
      </w:r>
      <w:r w:rsidRPr="00DA0EB3">
        <w:t xml:space="preserve"> and the specific skills required for the safe use of </w:t>
      </w:r>
      <w:r w:rsidR="00623A38">
        <w:t xml:space="preserve">the </w:t>
      </w:r>
      <w:r w:rsidRPr="00DA0EB3">
        <w:t>amusement device.</w:t>
      </w:r>
    </w:p>
    <w:p w14:paraId="0AA609FD" w14:textId="1163ABD5" w:rsidR="00F574F7" w:rsidRDefault="00F574F7" w:rsidP="00F569B6">
      <w:r w:rsidRPr="00DA0EB3">
        <w:t>Health and safety information must be provided to anyone</w:t>
      </w:r>
      <w:r w:rsidR="00F63779">
        <w:t xml:space="preserve"> operating,</w:t>
      </w:r>
      <w:r w:rsidRPr="00DA0EB3">
        <w:t xml:space="preserve"> inst</w:t>
      </w:r>
      <w:r w:rsidR="003B670F">
        <w:t xml:space="preserve">alling, commissioning, testing, </w:t>
      </w:r>
      <w:r w:rsidRPr="00DA0EB3">
        <w:t xml:space="preserve">decommissioning, </w:t>
      </w:r>
      <w:proofErr w:type="gramStart"/>
      <w:r w:rsidRPr="00DA0EB3">
        <w:t>dismantling</w:t>
      </w:r>
      <w:proofErr w:type="gramEnd"/>
      <w:r w:rsidRPr="00DA0EB3">
        <w:t xml:space="preserve"> or disposing of the amusement device. This should include information on the types of risks the amusement device may pose to them during these activities.</w:t>
      </w:r>
    </w:p>
    <w:p w14:paraId="73DCC095" w14:textId="2F8A70B3" w:rsidR="00B66F6C" w:rsidRPr="00B66F6C" w:rsidRDefault="00B66F6C" w:rsidP="00F569B6">
      <w:r>
        <w:t xml:space="preserve">You must record details of instruction and training provided to each person who operates the amusement device in the </w:t>
      </w:r>
      <w:proofErr w:type="gramStart"/>
      <w:r>
        <w:t>log book</w:t>
      </w:r>
      <w:proofErr w:type="gramEnd"/>
      <w:r>
        <w:t xml:space="preserve">. Record keeping requirements for amusement devices are in the </w:t>
      </w:r>
      <w:r>
        <w:rPr>
          <w:i/>
          <w:iCs/>
        </w:rPr>
        <w:t>Record keeping</w:t>
      </w:r>
      <w:r>
        <w:t xml:space="preserve"> section of this Guide.</w:t>
      </w:r>
    </w:p>
    <w:p w14:paraId="677B8159" w14:textId="77777777" w:rsidR="004E6773" w:rsidRPr="00127256" w:rsidRDefault="004E6773" w:rsidP="00E35822">
      <w:pPr>
        <w:pStyle w:val="Heading2"/>
        <w:rPr>
          <w:i w:val="0"/>
        </w:rPr>
      </w:pPr>
      <w:bookmarkStart w:id="828" w:name="_Toc384036913"/>
      <w:bookmarkStart w:id="829" w:name="_Toc384972822"/>
      <w:bookmarkStart w:id="830" w:name="_Toc384972823"/>
      <w:bookmarkStart w:id="831" w:name="_Toc262457560"/>
      <w:bookmarkStart w:id="832" w:name="_Toc289858980"/>
      <w:bookmarkEnd w:id="828"/>
      <w:bookmarkEnd w:id="829"/>
      <w:r w:rsidRPr="00127256">
        <w:rPr>
          <w:i w:val="0"/>
        </w:rPr>
        <w:t>Emergency plan</w:t>
      </w:r>
      <w:bookmarkStart w:id="833" w:name="_Toc383764868"/>
      <w:bookmarkStart w:id="834" w:name="_Toc383777346"/>
      <w:bookmarkStart w:id="835" w:name="_Toc383780606"/>
      <w:bookmarkStart w:id="836" w:name="_Toc383787338"/>
      <w:bookmarkStart w:id="837" w:name="_Toc383789572"/>
      <w:bookmarkStart w:id="838" w:name="_Toc383789789"/>
      <w:bookmarkStart w:id="839" w:name="_Toc383790030"/>
      <w:bookmarkStart w:id="840" w:name="_Toc384018863"/>
      <w:bookmarkStart w:id="841" w:name="_Toc384022508"/>
      <w:bookmarkStart w:id="842" w:name="_Toc384024376"/>
      <w:bookmarkStart w:id="843" w:name="_Toc384024480"/>
      <w:bookmarkStart w:id="844" w:name="_Toc384024584"/>
      <w:bookmarkEnd w:id="830"/>
      <w:bookmarkEnd w:id="833"/>
      <w:bookmarkEnd w:id="834"/>
      <w:bookmarkEnd w:id="835"/>
      <w:bookmarkEnd w:id="836"/>
      <w:bookmarkEnd w:id="837"/>
      <w:bookmarkEnd w:id="838"/>
      <w:bookmarkEnd w:id="839"/>
      <w:bookmarkEnd w:id="840"/>
      <w:bookmarkEnd w:id="841"/>
      <w:bookmarkEnd w:id="842"/>
      <w:bookmarkEnd w:id="843"/>
      <w:bookmarkEnd w:id="844"/>
    </w:p>
    <w:p w14:paraId="112371D0" w14:textId="77777777" w:rsidR="00704D4A" w:rsidRPr="00DA0EB3" w:rsidRDefault="00704D4A" w:rsidP="00F569B6">
      <w:r w:rsidRPr="00DA0EB3">
        <w:t>An emergency plan must be prepared a</w:t>
      </w:r>
      <w:r w:rsidR="000320C5">
        <w:t xml:space="preserve">nd maintained for the workplace. </w:t>
      </w:r>
      <w:r w:rsidR="000320C5">
        <w:rPr>
          <w:lang w:eastAsia="en-AU"/>
        </w:rPr>
        <w:t>The plan’s</w:t>
      </w:r>
      <w:r w:rsidR="000320C5" w:rsidRPr="00DA0EB3">
        <w:rPr>
          <w:lang w:eastAsia="en-AU"/>
        </w:rPr>
        <w:t xml:space="preserve"> procedures should be communicated to workers a</w:t>
      </w:r>
      <w:r w:rsidR="000320C5">
        <w:rPr>
          <w:lang w:eastAsia="en-AU"/>
        </w:rPr>
        <w:t>nd as necessary</w:t>
      </w:r>
      <w:r w:rsidR="000320C5" w:rsidRPr="00DA0EB3">
        <w:rPr>
          <w:lang w:eastAsia="en-AU"/>
        </w:rPr>
        <w:t xml:space="preserve"> to </w:t>
      </w:r>
      <w:r w:rsidR="003B670F">
        <w:rPr>
          <w:lang w:eastAsia="en-AU"/>
        </w:rPr>
        <w:t>patrons.</w:t>
      </w:r>
    </w:p>
    <w:p w14:paraId="7B38F814" w14:textId="77777777" w:rsidR="004E6773" w:rsidRPr="00DA0EB3" w:rsidRDefault="00950CBC" w:rsidP="00F569B6">
      <w:pPr>
        <w:rPr>
          <w:lang w:eastAsia="en-AU"/>
        </w:rPr>
      </w:pPr>
      <w:bookmarkStart w:id="845" w:name="_Toc383764869"/>
      <w:bookmarkStart w:id="846" w:name="_Toc383777347"/>
      <w:bookmarkStart w:id="847" w:name="_Toc383780607"/>
      <w:bookmarkStart w:id="848" w:name="_Toc383787339"/>
      <w:bookmarkStart w:id="849" w:name="_Toc383789573"/>
      <w:bookmarkStart w:id="850" w:name="_Toc383789790"/>
      <w:bookmarkStart w:id="851" w:name="_Toc383790031"/>
      <w:bookmarkStart w:id="852" w:name="_Toc384018864"/>
      <w:bookmarkStart w:id="853" w:name="_Toc384022509"/>
      <w:bookmarkStart w:id="854" w:name="_Toc384024377"/>
      <w:bookmarkStart w:id="855" w:name="_Toc384024481"/>
      <w:bookmarkStart w:id="856" w:name="_Toc384024585"/>
      <w:bookmarkStart w:id="857" w:name="_Toc383764870"/>
      <w:bookmarkStart w:id="858" w:name="_Toc383777348"/>
      <w:bookmarkStart w:id="859" w:name="_Toc383780608"/>
      <w:bookmarkStart w:id="860" w:name="_Toc383787340"/>
      <w:bookmarkStart w:id="861" w:name="_Toc383789574"/>
      <w:bookmarkStart w:id="862" w:name="_Toc383789791"/>
      <w:bookmarkStart w:id="863" w:name="_Toc383790032"/>
      <w:bookmarkStart w:id="864" w:name="_Toc384018865"/>
      <w:bookmarkStart w:id="865" w:name="_Toc384022510"/>
      <w:bookmarkStart w:id="866" w:name="_Toc384024378"/>
      <w:bookmarkStart w:id="867" w:name="_Toc384024482"/>
      <w:bookmarkStart w:id="868" w:name="_Toc384024586"/>
      <w:bookmarkStart w:id="869" w:name="_Toc383764871"/>
      <w:bookmarkStart w:id="870" w:name="_Toc383777349"/>
      <w:bookmarkStart w:id="871" w:name="_Toc383780609"/>
      <w:bookmarkStart w:id="872" w:name="_Toc383787341"/>
      <w:bookmarkStart w:id="873" w:name="_Toc383789575"/>
      <w:bookmarkStart w:id="874" w:name="_Toc383789792"/>
      <w:bookmarkStart w:id="875" w:name="_Toc383790033"/>
      <w:bookmarkStart w:id="876" w:name="_Toc384018866"/>
      <w:bookmarkStart w:id="877" w:name="_Toc384022511"/>
      <w:bookmarkStart w:id="878" w:name="_Toc384024379"/>
      <w:bookmarkStart w:id="879" w:name="_Toc384024483"/>
      <w:bookmarkStart w:id="880" w:name="_Toc384024587"/>
      <w:bookmarkStart w:id="881" w:name="_Toc383764872"/>
      <w:bookmarkStart w:id="882" w:name="_Toc383777350"/>
      <w:bookmarkStart w:id="883" w:name="_Toc383780610"/>
      <w:bookmarkStart w:id="884" w:name="_Toc383787342"/>
      <w:bookmarkStart w:id="885" w:name="_Toc383789576"/>
      <w:bookmarkStart w:id="886" w:name="_Toc383789793"/>
      <w:bookmarkStart w:id="887" w:name="_Toc383790034"/>
      <w:bookmarkStart w:id="888" w:name="_Toc384018867"/>
      <w:bookmarkStart w:id="889" w:name="_Toc384022512"/>
      <w:bookmarkStart w:id="890" w:name="_Toc384024380"/>
      <w:bookmarkStart w:id="891" w:name="_Toc384024484"/>
      <w:bookmarkStart w:id="892" w:name="_Toc384024588"/>
      <w:bookmarkStart w:id="893" w:name="_Toc383764873"/>
      <w:bookmarkStart w:id="894" w:name="_Toc383777351"/>
      <w:bookmarkStart w:id="895" w:name="_Toc383780611"/>
      <w:bookmarkStart w:id="896" w:name="_Toc383787343"/>
      <w:bookmarkStart w:id="897" w:name="_Toc383789577"/>
      <w:bookmarkStart w:id="898" w:name="_Toc383789794"/>
      <w:bookmarkStart w:id="899" w:name="_Toc383790035"/>
      <w:bookmarkStart w:id="900" w:name="_Toc384018868"/>
      <w:bookmarkStart w:id="901" w:name="_Toc384022513"/>
      <w:bookmarkStart w:id="902" w:name="_Toc384024381"/>
      <w:bookmarkStart w:id="903" w:name="_Toc384024485"/>
      <w:bookmarkStart w:id="904" w:name="_Toc384024589"/>
      <w:bookmarkStart w:id="905" w:name="_Toc383764874"/>
      <w:bookmarkStart w:id="906" w:name="_Toc383777352"/>
      <w:bookmarkStart w:id="907" w:name="_Toc383780612"/>
      <w:bookmarkStart w:id="908" w:name="_Toc383787344"/>
      <w:bookmarkStart w:id="909" w:name="_Toc383789578"/>
      <w:bookmarkStart w:id="910" w:name="_Toc383789795"/>
      <w:bookmarkStart w:id="911" w:name="_Toc383790036"/>
      <w:bookmarkStart w:id="912" w:name="_Toc384018869"/>
      <w:bookmarkStart w:id="913" w:name="_Toc384022514"/>
      <w:bookmarkStart w:id="914" w:name="_Toc384024382"/>
      <w:bookmarkStart w:id="915" w:name="_Toc384024486"/>
      <w:bookmarkStart w:id="916" w:name="_Toc384024590"/>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DA0EB3">
        <w:rPr>
          <w:lang w:eastAsia="en-AU"/>
        </w:rPr>
        <w:t>P</w:t>
      </w:r>
      <w:r w:rsidR="004E6773" w:rsidRPr="00DA0EB3">
        <w:rPr>
          <w:lang w:eastAsia="en-AU"/>
        </w:rPr>
        <w:t xml:space="preserve">rocedures </w:t>
      </w:r>
      <w:r w:rsidR="008F186A" w:rsidRPr="00DA0EB3">
        <w:t>for</w:t>
      </w:r>
      <w:r w:rsidR="00A20BFF" w:rsidRPr="00DA0EB3">
        <w:t xml:space="preserve"> </w:t>
      </w:r>
      <w:r w:rsidR="00A20BFF" w:rsidRPr="00FA5811">
        <w:t>respond</w:t>
      </w:r>
      <w:r w:rsidR="008F186A" w:rsidRPr="00FA5811">
        <w:t>ing</w:t>
      </w:r>
      <w:r w:rsidR="00A20BFF" w:rsidRPr="00DA0EB3">
        <w:t xml:space="preserve"> effectively in emergencies</w:t>
      </w:r>
      <w:r w:rsidR="00A20BFF" w:rsidRPr="00DA0EB3">
        <w:rPr>
          <w:lang w:eastAsia="en-AU"/>
        </w:rPr>
        <w:t xml:space="preserve"> should </w:t>
      </w:r>
      <w:r w:rsidRPr="00DA0EB3">
        <w:rPr>
          <w:lang w:eastAsia="en-AU"/>
        </w:rPr>
        <w:t>include</w:t>
      </w:r>
      <w:r w:rsidR="0018271C">
        <w:rPr>
          <w:lang w:eastAsia="en-AU"/>
        </w:rPr>
        <w:t>,</w:t>
      </w:r>
      <w:r w:rsidR="00645D84">
        <w:rPr>
          <w:lang w:eastAsia="en-AU"/>
        </w:rPr>
        <w:t xml:space="preserve"> where applicable</w:t>
      </w:r>
      <w:r w:rsidR="004E6773" w:rsidRPr="00DA0EB3">
        <w:rPr>
          <w:lang w:eastAsia="en-AU"/>
        </w:rPr>
        <w:t>:</w:t>
      </w:r>
      <w:bookmarkStart w:id="917" w:name="_Toc383764875"/>
      <w:bookmarkStart w:id="918" w:name="_Toc383777353"/>
      <w:bookmarkStart w:id="919" w:name="_Toc383780613"/>
      <w:bookmarkStart w:id="920" w:name="_Toc383787345"/>
      <w:bookmarkStart w:id="921" w:name="_Toc383789579"/>
      <w:bookmarkStart w:id="922" w:name="_Toc383789796"/>
      <w:bookmarkStart w:id="923" w:name="_Toc383790037"/>
      <w:bookmarkStart w:id="924" w:name="_Toc384018870"/>
      <w:bookmarkStart w:id="925" w:name="_Toc384022515"/>
      <w:bookmarkStart w:id="926" w:name="_Toc384024383"/>
      <w:bookmarkStart w:id="927" w:name="_Toc384024487"/>
      <w:bookmarkStart w:id="928" w:name="_Toc384024591"/>
      <w:bookmarkEnd w:id="917"/>
      <w:bookmarkEnd w:id="918"/>
      <w:bookmarkEnd w:id="919"/>
      <w:bookmarkEnd w:id="920"/>
      <w:bookmarkEnd w:id="921"/>
      <w:bookmarkEnd w:id="922"/>
      <w:bookmarkEnd w:id="923"/>
      <w:bookmarkEnd w:id="924"/>
      <w:bookmarkEnd w:id="925"/>
      <w:bookmarkEnd w:id="926"/>
      <w:bookmarkEnd w:id="927"/>
      <w:bookmarkEnd w:id="928"/>
    </w:p>
    <w:p w14:paraId="02D2B5E0" w14:textId="77777777" w:rsidR="000320C5" w:rsidRPr="00F85275" w:rsidRDefault="000320C5" w:rsidP="00F32366">
      <w:pPr>
        <w:pStyle w:val="ListParagraph"/>
        <w:ind w:left="340" w:hanging="340"/>
      </w:pPr>
      <w:r w:rsidRPr="00F85275">
        <w:t>a system for contacting emergency services quickly</w:t>
      </w:r>
    </w:p>
    <w:p w14:paraId="77C74BC0" w14:textId="77777777" w:rsidR="004E6773" w:rsidRPr="00F85275" w:rsidRDefault="004E6773" w:rsidP="00F32366">
      <w:pPr>
        <w:pStyle w:val="ListParagraph"/>
        <w:ind w:left="340" w:hanging="340"/>
      </w:pPr>
      <w:r w:rsidRPr="00F85275">
        <w:t xml:space="preserve">warning systems </w:t>
      </w:r>
      <w:r w:rsidR="00950CBC" w:rsidRPr="00F85275">
        <w:t>and evacuation procedures</w:t>
      </w:r>
      <w:bookmarkStart w:id="929" w:name="_Toc383764876"/>
      <w:bookmarkStart w:id="930" w:name="_Toc383777354"/>
      <w:bookmarkStart w:id="931" w:name="_Toc383780614"/>
      <w:bookmarkStart w:id="932" w:name="_Toc383787346"/>
      <w:bookmarkStart w:id="933" w:name="_Toc383789580"/>
      <w:bookmarkStart w:id="934" w:name="_Toc383789797"/>
      <w:bookmarkStart w:id="935" w:name="_Toc383790038"/>
      <w:bookmarkStart w:id="936" w:name="_Toc384018871"/>
      <w:bookmarkStart w:id="937" w:name="_Toc384022516"/>
      <w:bookmarkStart w:id="938" w:name="_Toc384024384"/>
      <w:bookmarkStart w:id="939" w:name="_Toc384024488"/>
      <w:bookmarkStart w:id="940" w:name="_Toc384024592"/>
      <w:bookmarkEnd w:id="929"/>
      <w:bookmarkEnd w:id="930"/>
      <w:bookmarkEnd w:id="931"/>
      <w:bookmarkEnd w:id="932"/>
      <w:bookmarkEnd w:id="933"/>
      <w:bookmarkEnd w:id="934"/>
      <w:bookmarkEnd w:id="935"/>
      <w:bookmarkEnd w:id="936"/>
      <w:bookmarkEnd w:id="937"/>
      <w:bookmarkEnd w:id="938"/>
      <w:bookmarkEnd w:id="939"/>
      <w:bookmarkEnd w:id="940"/>
    </w:p>
    <w:p w14:paraId="2C2205FE" w14:textId="77777777" w:rsidR="000320C5" w:rsidRPr="00F85275" w:rsidRDefault="000320C5" w:rsidP="00F32366">
      <w:pPr>
        <w:pStyle w:val="ListParagraph"/>
        <w:ind w:left="340" w:hanging="340"/>
      </w:pPr>
      <w:r w:rsidRPr="00F85275">
        <w:t>emergency contact numbers displayed where they are easily read</w:t>
      </w:r>
    </w:p>
    <w:p w14:paraId="0554D33C" w14:textId="77777777" w:rsidR="000320C5" w:rsidRPr="00F85275" w:rsidRDefault="000320C5" w:rsidP="00F32366">
      <w:pPr>
        <w:pStyle w:val="ListParagraph"/>
        <w:ind w:left="340" w:hanging="340"/>
      </w:pPr>
      <w:r w:rsidRPr="00F85275">
        <w:t>firefighting and rescue equipment available on the site</w:t>
      </w:r>
    </w:p>
    <w:p w14:paraId="17ECBC75" w14:textId="77777777" w:rsidR="006163C1" w:rsidRPr="00F85275" w:rsidRDefault="004E6773" w:rsidP="00F32366">
      <w:pPr>
        <w:pStyle w:val="ListParagraph"/>
        <w:ind w:left="340" w:hanging="340"/>
      </w:pPr>
      <w:bookmarkStart w:id="941" w:name="_Toc383764877"/>
      <w:bookmarkStart w:id="942" w:name="_Toc383777355"/>
      <w:bookmarkStart w:id="943" w:name="_Toc383780615"/>
      <w:bookmarkStart w:id="944" w:name="_Toc383787347"/>
      <w:bookmarkStart w:id="945" w:name="_Toc383789581"/>
      <w:bookmarkStart w:id="946" w:name="_Toc383789798"/>
      <w:bookmarkStart w:id="947" w:name="_Toc383790039"/>
      <w:bookmarkStart w:id="948" w:name="_Toc384018872"/>
      <w:bookmarkStart w:id="949" w:name="_Toc384022517"/>
      <w:bookmarkStart w:id="950" w:name="_Toc384024385"/>
      <w:bookmarkStart w:id="951" w:name="_Toc384024489"/>
      <w:bookmarkStart w:id="952" w:name="_Toc384024593"/>
      <w:bookmarkEnd w:id="941"/>
      <w:bookmarkEnd w:id="942"/>
      <w:bookmarkEnd w:id="943"/>
      <w:bookmarkEnd w:id="944"/>
      <w:bookmarkEnd w:id="945"/>
      <w:bookmarkEnd w:id="946"/>
      <w:bookmarkEnd w:id="947"/>
      <w:bookmarkEnd w:id="948"/>
      <w:bookmarkEnd w:id="949"/>
      <w:bookmarkEnd w:id="950"/>
      <w:bookmarkEnd w:id="951"/>
      <w:bookmarkEnd w:id="952"/>
      <w:r w:rsidRPr="00F85275">
        <w:t>emergency stop systems</w:t>
      </w:r>
      <w:bookmarkStart w:id="953" w:name="_Toc383764878"/>
      <w:bookmarkStart w:id="954" w:name="_Toc383777356"/>
      <w:bookmarkStart w:id="955" w:name="_Toc383780616"/>
      <w:bookmarkStart w:id="956" w:name="_Toc383787348"/>
      <w:bookmarkStart w:id="957" w:name="_Toc383789582"/>
      <w:bookmarkStart w:id="958" w:name="_Toc383789799"/>
      <w:bookmarkStart w:id="959" w:name="_Toc383790040"/>
      <w:bookmarkStart w:id="960" w:name="_Toc384018873"/>
      <w:bookmarkStart w:id="961" w:name="_Toc384022518"/>
      <w:bookmarkStart w:id="962" w:name="_Toc384024386"/>
      <w:bookmarkStart w:id="963" w:name="_Toc384024490"/>
      <w:bookmarkStart w:id="964" w:name="_Toc384024594"/>
      <w:bookmarkEnd w:id="953"/>
      <w:bookmarkEnd w:id="954"/>
      <w:bookmarkEnd w:id="955"/>
      <w:bookmarkEnd w:id="956"/>
      <w:bookmarkEnd w:id="957"/>
      <w:bookmarkEnd w:id="958"/>
      <w:bookmarkEnd w:id="959"/>
      <w:bookmarkEnd w:id="960"/>
      <w:bookmarkEnd w:id="961"/>
      <w:bookmarkEnd w:id="962"/>
      <w:bookmarkEnd w:id="963"/>
      <w:bookmarkEnd w:id="964"/>
      <w:r w:rsidR="006163C1" w:rsidRPr="00F85275">
        <w:t xml:space="preserve"> and </w:t>
      </w:r>
      <w:r w:rsidR="00950CBC" w:rsidRPr="00F85275">
        <w:t xml:space="preserve">safe shut-down </w:t>
      </w:r>
      <w:r w:rsidR="00C10DC1">
        <w:t>procedures for</w:t>
      </w:r>
      <w:r w:rsidR="00950CBC" w:rsidRPr="00F85275">
        <w:t xml:space="preserve"> </w:t>
      </w:r>
      <w:r w:rsidR="006163C1" w:rsidRPr="00F85275">
        <w:t xml:space="preserve">amusement </w:t>
      </w:r>
      <w:r w:rsidR="00950CBC" w:rsidRPr="00F85275">
        <w:t>devices</w:t>
      </w:r>
    </w:p>
    <w:p w14:paraId="555A758B" w14:textId="77777777" w:rsidR="004E6773" w:rsidRPr="00F85275" w:rsidRDefault="00C10DC1" w:rsidP="00F32366">
      <w:pPr>
        <w:pStyle w:val="ListParagraph"/>
        <w:ind w:left="340" w:hanging="340"/>
      </w:pPr>
      <w:bookmarkStart w:id="965" w:name="_Toc383764879"/>
      <w:bookmarkStart w:id="966" w:name="_Toc383777357"/>
      <w:bookmarkStart w:id="967" w:name="_Toc383780617"/>
      <w:bookmarkStart w:id="968" w:name="_Toc383787349"/>
      <w:bookmarkStart w:id="969" w:name="_Toc383789583"/>
      <w:bookmarkStart w:id="970" w:name="_Toc383789800"/>
      <w:bookmarkStart w:id="971" w:name="_Toc383790041"/>
      <w:bookmarkStart w:id="972" w:name="_Toc384018874"/>
      <w:bookmarkStart w:id="973" w:name="_Toc384022519"/>
      <w:bookmarkStart w:id="974" w:name="_Toc384024387"/>
      <w:bookmarkStart w:id="975" w:name="_Toc384024491"/>
      <w:bookmarkStart w:id="976" w:name="_Toc384024595"/>
      <w:bookmarkStart w:id="977" w:name="_Toc383764880"/>
      <w:bookmarkStart w:id="978" w:name="_Toc383777358"/>
      <w:bookmarkStart w:id="979" w:name="_Toc383780618"/>
      <w:bookmarkStart w:id="980" w:name="_Toc383787350"/>
      <w:bookmarkStart w:id="981" w:name="_Toc383789584"/>
      <w:bookmarkStart w:id="982" w:name="_Toc383789801"/>
      <w:bookmarkStart w:id="983" w:name="_Toc383790042"/>
      <w:bookmarkStart w:id="984" w:name="_Toc384018875"/>
      <w:bookmarkStart w:id="985" w:name="_Toc384022520"/>
      <w:bookmarkStart w:id="986" w:name="_Toc384024388"/>
      <w:bookmarkStart w:id="987" w:name="_Toc384024492"/>
      <w:bookmarkStart w:id="988" w:name="_Toc384024596"/>
      <w:bookmarkStart w:id="989" w:name="_Toc383764881"/>
      <w:bookmarkStart w:id="990" w:name="_Toc383777359"/>
      <w:bookmarkStart w:id="991" w:name="_Toc383780619"/>
      <w:bookmarkStart w:id="992" w:name="_Toc383787351"/>
      <w:bookmarkStart w:id="993" w:name="_Toc383789585"/>
      <w:bookmarkStart w:id="994" w:name="_Toc383789802"/>
      <w:bookmarkStart w:id="995" w:name="_Toc383790043"/>
      <w:bookmarkStart w:id="996" w:name="_Toc384018876"/>
      <w:bookmarkStart w:id="997" w:name="_Toc384022521"/>
      <w:bookmarkStart w:id="998" w:name="_Toc384024389"/>
      <w:bookmarkStart w:id="999" w:name="_Toc384024493"/>
      <w:bookmarkStart w:id="1000" w:name="_Toc384024597"/>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t xml:space="preserve">training workers in </w:t>
      </w:r>
      <w:r w:rsidR="004E3896" w:rsidRPr="00F85275">
        <w:t xml:space="preserve">using </w:t>
      </w:r>
      <w:r w:rsidR="004E6773" w:rsidRPr="00F85275">
        <w:t>emergency equipment to release patrons from the amusement device in an emergency</w:t>
      </w:r>
      <w:bookmarkStart w:id="1001" w:name="_Toc383764882"/>
      <w:bookmarkStart w:id="1002" w:name="_Toc383777360"/>
      <w:bookmarkStart w:id="1003" w:name="_Toc383780620"/>
      <w:bookmarkStart w:id="1004" w:name="_Toc383787352"/>
      <w:bookmarkStart w:id="1005" w:name="_Toc383789586"/>
      <w:bookmarkStart w:id="1006" w:name="_Toc383789803"/>
      <w:bookmarkStart w:id="1007" w:name="_Toc383790044"/>
      <w:bookmarkStart w:id="1008" w:name="_Toc384018877"/>
      <w:bookmarkStart w:id="1009" w:name="_Toc384022522"/>
      <w:bookmarkStart w:id="1010" w:name="_Toc384024390"/>
      <w:bookmarkStart w:id="1011" w:name="_Toc384024494"/>
      <w:bookmarkStart w:id="1012" w:name="_Toc384024598"/>
      <w:bookmarkEnd w:id="1001"/>
      <w:bookmarkEnd w:id="1002"/>
      <w:bookmarkEnd w:id="1003"/>
      <w:bookmarkEnd w:id="1004"/>
      <w:bookmarkEnd w:id="1005"/>
      <w:bookmarkEnd w:id="1006"/>
      <w:bookmarkEnd w:id="1007"/>
      <w:bookmarkEnd w:id="1008"/>
      <w:bookmarkEnd w:id="1009"/>
      <w:bookmarkEnd w:id="1010"/>
      <w:bookmarkEnd w:id="1011"/>
      <w:bookmarkEnd w:id="1012"/>
      <w:r w:rsidR="00E5564F">
        <w:t>, and</w:t>
      </w:r>
    </w:p>
    <w:p w14:paraId="357262F5" w14:textId="77777777" w:rsidR="004E6773" w:rsidRPr="00F85275" w:rsidRDefault="004E6773" w:rsidP="00F32366">
      <w:pPr>
        <w:pStyle w:val="ListParagraph"/>
        <w:ind w:left="340" w:hanging="340"/>
      </w:pPr>
      <w:r w:rsidRPr="00F85275">
        <w:t>training workers to respond to injured people</w:t>
      </w:r>
      <w:r w:rsidR="008F186A" w:rsidRPr="00F85275">
        <w:t>.</w:t>
      </w:r>
      <w:bookmarkStart w:id="1013" w:name="_Toc383764883"/>
      <w:bookmarkStart w:id="1014" w:name="_Toc383777361"/>
      <w:bookmarkStart w:id="1015" w:name="_Toc383780621"/>
      <w:bookmarkStart w:id="1016" w:name="_Toc383787353"/>
      <w:bookmarkStart w:id="1017" w:name="_Toc383789587"/>
      <w:bookmarkStart w:id="1018" w:name="_Toc383789804"/>
      <w:bookmarkStart w:id="1019" w:name="_Toc383790045"/>
      <w:bookmarkStart w:id="1020" w:name="_Toc384018878"/>
      <w:bookmarkStart w:id="1021" w:name="_Toc384022523"/>
      <w:bookmarkStart w:id="1022" w:name="_Toc384024391"/>
      <w:bookmarkStart w:id="1023" w:name="_Toc384024495"/>
      <w:bookmarkStart w:id="1024" w:name="_Toc384024599"/>
      <w:bookmarkEnd w:id="1013"/>
      <w:bookmarkEnd w:id="1014"/>
      <w:bookmarkEnd w:id="1015"/>
      <w:bookmarkEnd w:id="1016"/>
      <w:bookmarkEnd w:id="1017"/>
      <w:bookmarkEnd w:id="1018"/>
      <w:bookmarkEnd w:id="1019"/>
      <w:bookmarkEnd w:id="1020"/>
      <w:bookmarkEnd w:id="1021"/>
      <w:bookmarkEnd w:id="1022"/>
      <w:bookmarkEnd w:id="1023"/>
      <w:bookmarkEnd w:id="1024"/>
    </w:p>
    <w:p w14:paraId="581DB512" w14:textId="77777777" w:rsidR="000320C5" w:rsidRPr="00DA0EB3" w:rsidRDefault="000320C5" w:rsidP="00F569B6">
      <w:pPr>
        <w:rPr>
          <w:lang w:eastAsia="en-AU"/>
        </w:rPr>
      </w:pPr>
      <w:r w:rsidRPr="00DA0EB3">
        <w:rPr>
          <w:lang w:eastAsia="en-AU"/>
        </w:rPr>
        <w:t>Where amusement devices operate in enclosed spaces, emergency lighting and illuminated exit signs should be installed.</w:t>
      </w:r>
      <w:r w:rsidR="00CD1B6A">
        <w:rPr>
          <w:lang w:eastAsia="en-AU"/>
        </w:rPr>
        <w:t xml:space="preserve"> </w:t>
      </w:r>
    </w:p>
    <w:p w14:paraId="5BD5CD4E" w14:textId="77777777" w:rsidR="0048721F" w:rsidRDefault="00704D4A" w:rsidP="00F569B6">
      <w:pPr>
        <w:rPr>
          <w:lang w:eastAsia="en-AU"/>
        </w:rPr>
      </w:pPr>
      <w:bookmarkStart w:id="1025" w:name="_Toc383764884"/>
      <w:bookmarkStart w:id="1026" w:name="_Toc383777362"/>
      <w:bookmarkStart w:id="1027" w:name="_Toc383780622"/>
      <w:bookmarkStart w:id="1028" w:name="_Toc383787354"/>
      <w:bookmarkStart w:id="1029" w:name="_Toc383789588"/>
      <w:bookmarkStart w:id="1030" w:name="_Toc383789805"/>
      <w:bookmarkStart w:id="1031" w:name="_Toc383790046"/>
      <w:bookmarkStart w:id="1032" w:name="_Toc384018879"/>
      <w:bookmarkStart w:id="1033" w:name="_Toc384022524"/>
      <w:bookmarkStart w:id="1034" w:name="_Toc384024392"/>
      <w:bookmarkStart w:id="1035" w:name="_Toc384024496"/>
      <w:bookmarkStart w:id="1036" w:name="_Toc384024600"/>
      <w:bookmarkEnd w:id="1025"/>
      <w:bookmarkEnd w:id="1026"/>
      <w:bookmarkEnd w:id="1027"/>
      <w:bookmarkEnd w:id="1028"/>
      <w:bookmarkEnd w:id="1029"/>
      <w:bookmarkEnd w:id="1030"/>
      <w:bookmarkEnd w:id="1031"/>
      <w:bookmarkEnd w:id="1032"/>
      <w:bookmarkEnd w:id="1033"/>
      <w:bookmarkEnd w:id="1034"/>
      <w:bookmarkEnd w:id="1035"/>
      <w:bookmarkEnd w:id="1036"/>
      <w:r w:rsidRPr="00DA0EB3">
        <w:rPr>
          <w:lang w:eastAsia="en-AU"/>
        </w:rPr>
        <w:t>F</w:t>
      </w:r>
      <w:r w:rsidR="00F059E6">
        <w:rPr>
          <w:lang w:eastAsia="en-AU"/>
        </w:rPr>
        <w:t>or f</w:t>
      </w:r>
      <w:r w:rsidRPr="00DA0EB3">
        <w:rPr>
          <w:lang w:eastAsia="en-AU"/>
        </w:rPr>
        <w:t xml:space="preserve">urther information </w:t>
      </w:r>
      <w:r w:rsidR="00F059E6">
        <w:rPr>
          <w:lang w:eastAsia="en-AU"/>
        </w:rPr>
        <w:t>see</w:t>
      </w:r>
      <w:r w:rsidR="0048721F">
        <w:rPr>
          <w:lang w:eastAsia="en-AU"/>
        </w:rPr>
        <w:t xml:space="preserve"> the:</w:t>
      </w:r>
    </w:p>
    <w:p w14:paraId="07DFBD2B" w14:textId="316E5FED" w:rsidR="0048721F" w:rsidRPr="0048721F" w:rsidRDefault="000956F5" w:rsidP="00F32366">
      <w:pPr>
        <w:pStyle w:val="ListParagraph"/>
        <w:ind w:left="340" w:hanging="340"/>
      </w:pPr>
      <w:hyperlink r:id="rId25" w:history="1">
        <w:r w:rsidR="00704D4A" w:rsidRPr="00F11A08">
          <w:rPr>
            <w:rStyle w:val="Hyperlink"/>
            <w:rFonts w:eastAsia="Batang" w:cs="Times New Roman"/>
            <w:spacing w:val="0"/>
            <w:lang w:eastAsia="ko-KR"/>
          </w:rPr>
          <w:t xml:space="preserve">Fact Sheet: </w:t>
        </w:r>
        <w:r w:rsidR="005B55F9" w:rsidRPr="00F11A08">
          <w:rPr>
            <w:rStyle w:val="Hyperlink"/>
            <w:rFonts w:eastAsia="Batang" w:cs="Times New Roman"/>
            <w:spacing w:val="0"/>
            <w:lang w:eastAsia="ko-KR"/>
          </w:rPr>
          <w:t>Emergency p</w:t>
        </w:r>
        <w:r w:rsidR="00704D4A" w:rsidRPr="00F11A08">
          <w:rPr>
            <w:rStyle w:val="Hyperlink"/>
            <w:rFonts w:eastAsia="Batang" w:cs="Times New Roman"/>
            <w:spacing w:val="0"/>
            <w:lang w:eastAsia="ko-KR"/>
          </w:rPr>
          <w:t>lans</w:t>
        </w:r>
      </w:hyperlink>
      <w:r w:rsidR="00E5564F" w:rsidRPr="00F32366">
        <w:t>,</w:t>
      </w:r>
      <w:r w:rsidR="0048721F" w:rsidRPr="0048721F">
        <w:t xml:space="preserve"> and</w:t>
      </w:r>
    </w:p>
    <w:p w14:paraId="68C22605" w14:textId="35642B35" w:rsidR="00704D4A" w:rsidRDefault="000956F5" w:rsidP="00F32366">
      <w:pPr>
        <w:pStyle w:val="ListParagraph"/>
        <w:ind w:left="340" w:hanging="340"/>
      </w:pPr>
      <w:hyperlink r:id="rId26" w:history="1">
        <w:r w:rsidR="007217AD" w:rsidRPr="00A5500E">
          <w:rPr>
            <w:rStyle w:val="Hyperlink"/>
            <w:rFonts w:eastAsia="Batang" w:cs="Times New Roman"/>
            <w:spacing w:val="0"/>
            <w:lang w:eastAsia="ko-KR"/>
          </w:rPr>
          <w:t xml:space="preserve">Code of Practice: </w:t>
        </w:r>
        <w:r w:rsidR="005B55F9" w:rsidRPr="00A5500E">
          <w:rPr>
            <w:rStyle w:val="Hyperlink"/>
            <w:rFonts w:eastAsia="Batang" w:cs="Times New Roman"/>
            <w:spacing w:val="0"/>
            <w:lang w:eastAsia="ko-KR"/>
          </w:rPr>
          <w:t>Managing the work e</w:t>
        </w:r>
        <w:r w:rsidR="006163C1" w:rsidRPr="00A5500E">
          <w:rPr>
            <w:rStyle w:val="Hyperlink"/>
            <w:rFonts w:eastAsia="Batang" w:cs="Times New Roman"/>
            <w:spacing w:val="0"/>
            <w:lang w:eastAsia="ko-KR"/>
          </w:rPr>
          <w:t>nvi</w:t>
        </w:r>
        <w:r w:rsidR="005B55F9" w:rsidRPr="00A5500E">
          <w:rPr>
            <w:rStyle w:val="Hyperlink"/>
            <w:rFonts w:eastAsia="Batang" w:cs="Times New Roman"/>
            <w:spacing w:val="0"/>
            <w:lang w:eastAsia="ko-KR"/>
          </w:rPr>
          <w:t>ronment and f</w:t>
        </w:r>
        <w:r w:rsidR="006163C1" w:rsidRPr="00A5500E">
          <w:rPr>
            <w:rStyle w:val="Hyperlink"/>
            <w:rFonts w:eastAsia="Batang" w:cs="Times New Roman"/>
            <w:spacing w:val="0"/>
            <w:lang w:eastAsia="ko-KR"/>
          </w:rPr>
          <w:t>acilities</w:t>
        </w:r>
      </w:hyperlink>
      <w:r w:rsidR="0018271C" w:rsidRPr="00F32366">
        <w:t>.</w:t>
      </w:r>
    </w:p>
    <w:p w14:paraId="5CED4EC0" w14:textId="77777777" w:rsidR="00CF2EDE" w:rsidRPr="0048721F" w:rsidRDefault="00CF2EDE" w:rsidP="00CF2EDE">
      <w:pPr>
        <w:pStyle w:val="ListParagraph"/>
        <w:numPr>
          <w:ilvl w:val="0"/>
          <w:numId w:val="0"/>
        </w:numPr>
        <w:ind w:left="340"/>
      </w:pPr>
    </w:p>
    <w:p w14:paraId="616A1E9A" w14:textId="77777777" w:rsidR="00506BB3" w:rsidRPr="00DA0EB3" w:rsidRDefault="00506BB3" w:rsidP="00CD1B6A">
      <w:pPr>
        <w:pStyle w:val="Heading1"/>
      </w:pPr>
      <w:bookmarkStart w:id="1037" w:name="_Toc384973032"/>
      <w:bookmarkStart w:id="1038" w:name="_Toc384973033"/>
      <w:bookmarkStart w:id="1039" w:name="_Toc325727675"/>
      <w:bookmarkStart w:id="1040" w:name="_Toc325727676"/>
      <w:bookmarkStart w:id="1041" w:name="_Toc325727677"/>
      <w:bookmarkStart w:id="1042" w:name="_Toc325727678"/>
      <w:bookmarkStart w:id="1043" w:name="_Toc325727679"/>
      <w:bookmarkStart w:id="1044" w:name="_Toc325727680"/>
      <w:bookmarkStart w:id="1045" w:name="_Toc325727681"/>
      <w:bookmarkStart w:id="1046" w:name="_Toc325727682"/>
      <w:bookmarkStart w:id="1047" w:name="_Toc325727683"/>
      <w:bookmarkStart w:id="1048" w:name="_Toc325727684"/>
      <w:bookmarkStart w:id="1049" w:name="_Toc325727685"/>
      <w:bookmarkStart w:id="1050" w:name="_Toc325727686"/>
      <w:bookmarkStart w:id="1051" w:name="_Toc325727687"/>
      <w:bookmarkStart w:id="1052" w:name="_Toc325727688"/>
      <w:bookmarkStart w:id="1053" w:name="_Toc384973034"/>
      <w:bookmarkStart w:id="1054" w:name="_Toc384973035"/>
      <w:bookmarkStart w:id="1055" w:name="_Toc384973036"/>
      <w:bookmarkStart w:id="1056" w:name="_Toc384973037"/>
      <w:bookmarkStart w:id="1057" w:name="_Toc384973038"/>
      <w:bookmarkStart w:id="1058" w:name="_Toc384973039"/>
      <w:bookmarkStart w:id="1059" w:name="_Toc384973040"/>
      <w:bookmarkStart w:id="1060" w:name="_Toc384973041"/>
      <w:bookmarkStart w:id="1061" w:name="_Toc384973042"/>
      <w:bookmarkStart w:id="1062" w:name="_Toc384973043"/>
      <w:bookmarkStart w:id="1063" w:name="_Toc384973044"/>
      <w:bookmarkStart w:id="1064" w:name="_Toc384973045"/>
      <w:bookmarkStart w:id="1065" w:name="_Toc384973046"/>
      <w:bookmarkStart w:id="1066" w:name="_Toc384973047"/>
      <w:bookmarkStart w:id="1067" w:name="_Toc384973048"/>
      <w:bookmarkStart w:id="1068" w:name="_Toc384973049"/>
      <w:bookmarkStart w:id="1069" w:name="_Toc384973050"/>
      <w:bookmarkStart w:id="1070" w:name="_Toc384973051"/>
      <w:bookmarkStart w:id="1071" w:name="_Toc384973052"/>
      <w:bookmarkStart w:id="1072" w:name="_Toc384973053"/>
      <w:bookmarkStart w:id="1073" w:name="_Toc384973054"/>
      <w:bookmarkStart w:id="1074" w:name="_Toc384973055"/>
      <w:bookmarkStart w:id="1075" w:name="_Toc384973056"/>
      <w:bookmarkStart w:id="1076" w:name="_Toc384973057"/>
      <w:bookmarkStart w:id="1077" w:name="_Toc384973058"/>
      <w:bookmarkStart w:id="1078" w:name="_Toc384973059"/>
      <w:bookmarkStart w:id="1079" w:name="_Toc384973060"/>
      <w:bookmarkStart w:id="1080" w:name="_Toc384973061"/>
      <w:bookmarkStart w:id="1081" w:name="_Toc384973062"/>
      <w:bookmarkStart w:id="1082" w:name="_Toc339447221"/>
      <w:bookmarkStart w:id="1083" w:name="_Toc339447222"/>
      <w:bookmarkStart w:id="1084" w:name="_Toc339447223"/>
      <w:bookmarkStart w:id="1085" w:name="_Toc339447224"/>
      <w:bookmarkStart w:id="1086" w:name="_Toc339447225"/>
      <w:bookmarkStart w:id="1087" w:name="_Toc339447226"/>
      <w:bookmarkStart w:id="1088" w:name="_Toc339447227"/>
      <w:bookmarkStart w:id="1089" w:name="_Toc339447228"/>
      <w:bookmarkStart w:id="1090" w:name="_Toc339447229"/>
      <w:bookmarkStart w:id="1091" w:name="_Toc339447230"/>
      <w:bookmarkStart w:id="1092" w:name="_Toc339447231"/>
      <w:bookmarkStart w:id="1093" w:name="_Toc339447232"/>
      <w:bookmarkStart w:id="1094" w:name="_Toc339447233"/>
      <w:bookmarkStart w:id="1095" w:name="_Toc339447234"/>
      <w:bookmarkStart w:id="1096" w:name="_Toc339447235"/>
      <w:bookmarkStart w:id="1097" w:name="_Toc335134286"/>
      <w:bookmarkStart w:id="1098" w:name="_Toc335134287"/>
      <w:bookmarkStart w:id="1099" w:name="_Toc335134288"/>
      <w:bookmarkStart w:id="1100" w:name="_Toc335134289"/>
      <w:bookmarkStart w:id="1101" w:name="_Toc335134290"/>
      <w:bookmarkStart w:id="1102" w:name="_Toc335134291"/>
      <w:bookmarkStart w:id="1103" w:name="_Toc335134292"/>
      <w:bookmarkStart w:id="1104" w:name="_Toc335134293"/>
      <w:bookmarkStart w:id="1105" w:name="_Toc384973063"/>
      <w:bookmarkStart w:id="1106" w:name="_Toc384973064"/>
      <w:bookmarkStart w:id="1107" w:name="_Toc384973065"/>
      <w:bookmarkStart w:id="1108" w:name="_Toc384973066"/>
      <w:bookmarkStart w:id="1109" w:name="_Toc384973082"/>
      <w:bookmarkEnd w:id="831"/>
      <w:bookmarkEnd w:id="83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Pr="00DA0EB3">
        <w:lastRenderedPageBreak/>
        <w:t>OPERATING AMUSEMENT DEVICES</w:t>
      </w:r>
      <w:bookmarkEnd w:id="1109"/>
    </w:p>
    <w:p w14:paraId="7FFED287" w14:textId="77777777" w:rsidR="00506BB3" w:rsidRPr="00127256" w:rsidRDefault="00506BB3" w:rsidP="00E6283A">
      <w:pPr>
        <w:pStyle w:val="Heading2"/>
        <w:rPr>
          <w:i w:val="0"/>
        </w:rPr>
      </w:pPr>
      <w:bookmarkStart w:id="1110" w:name="_Toc384973083"/>
      <w:r w:rsidRPr="00127256">
        <w:rPr>
          <w:i w:val="0"/>
        </w:rPr>
        <w:t>The operator</w:t>
      </w:r>
      <w:bookmarkEnd w:id="1110"/>
    </w:p>
    <w:p w14:paraId="554FF866" w14:textId="3D0AA580" w:rsidR="00506BB3" w:rsidRPr="00DA0EB3" w:rsidRDefault="008404EC" w:rsidP="00F569B6">
      <w:pPr>
        <w:rPr>
          <w:rFonts w:cs="Arial"/>
        </w:rPr>
      </w:pPr>
      <w:r>
        <w:t>T</w:t>
      </w:r>
      <w:r w:rsidR="00506BB3" w:rsidRPr="00DA0EB3">
        <w:t>he amusement device operat</w:t>
      </w:r>
      <w:r>
        <w:t>or must</w:t>
      </w:r>
      <w:r w:rsidR="00506BB3" w:rsidRPr="00DA0EB3">
        <w:t xml:space="preserve"> be provided with instruction and training </w:t>
      </w:r>
      <w:r w:rsidR="00B075E7">
        <w:t xml:space="preserve">– </w:t>
      </w:r>
      <w:r w:rsidR="006D41CF" w:rsidRPr="006D41CF">
        <w:t xml:space="preserve">so they are competent </w:t>
      </w:r>
      <w:r w:rsidR="00506BB3" w:rsidRPr="00DA0EB3">
        <w:t xml:space="preserve">to </w:t>
      </w:r>
      <w:r w:rsidR="00CE4F85">
        <w:t xml:space="preserve">check and operate the device </w:t>
      </w:r>
      <w:r w:rsidR="00B70042">
        <w:t>safely</w:t>
      </w:r>
      <w:r w:rsidR="00CE4F85">
        <w:t xml:space="preserve"> </w:t>
      </w:r>
      <w:r w:rsidR="004D5D5F">
        <w:t xml:space="preserve">– </w:t>
      </w:r>
      <w:r w:rsidR="00CE4F85">
        <w:t xml:space="preserve">and be given the </w:t>
      </w:r>
      <w:proofErr w:type="gramStart"/>
      <w:r w:rsidR="00CE4F85">
        <w:t>log book</w:t>
      </w:r>
      <w:proofErr w:type="gramEnd"/>
      <w:r w:rsidR="00CE4F85">
        <w:t xml:space="preserve"> and operating and maintenance manuals for the device</w:t>
      </w:r>
      <w:r w:rsidR="00506BB3" w:rsidRPr="00DA0EB3">
        <w:t xml:space="preserve">. </w:t>
      </w:r>
      <w:r w:rsidR="00506BB3" w:rsidRPr="00DA0EB3">
        <w:rPr>
          <w:rFonts w:cs="Arial"/>
        </w:rPr>
        <w:t>The operator of an amusement device should:</w:t>
      </w:r>
    </w:p>
    <w:p w14:paraId="634A961B" w14:textId="0B54BC17" w:rsidR="00506BB3" w:rsidRPr="00F85275" w:rsidRDefault="00506BB3" w:rsidP="00F32366">
      <w:pPr>
        <w:pStyle w:val="ListParagraph"/>
        <w:ind w:left="340" w:hanging="340"/>
      </w:pPr>
      <w:r w:rsidRPr="00F85275">
        <w:t xml:space="preserve">be able to demonstrate they understand and will follow </w:t>
      </w:r>
      <w:r w:rsidR="00AD41CE">
        <w:t xml:space="preserve">pre-operation checks and </w:t>
      </w:r>
      <w:r w:rsidRPr="00F85275">
        <w:t>operating procedures</w:t>
      </w:r>
    </w:p>
    <w:p w14:paraId="06BA548B" w14:textId="77777777" w:rsidR="00506BB3" w:rsidRPr="00F85275" w:rsidRDefault="00506BB3" w:rsidP="00F32366">
      <w:pPr>
        <w:pStyle w:val="ListParagraph"/>
        <w:ind w:left="340" w:hanging="340"/>
      </w:pPr>
      <w:r w:rsidRPr="00F85275">
        <w:t>be able to give clear instructions or warnings to patro</w:t>
      </w:r>
      <w:r w:rsidR="0093479E" w:rsidRPr="00F85275">
        <w:t>ns and attendants and check patrons</w:t>
      </w:r>
      <w:r w:rsidRPr="00F85275">
        <w:t xml:space="preserve"> are safely restrained</w:t>
      </w:r>
    </w:p>
    <w:p w14:paraId="01317E2A" w14:textId="77777777" w:rsidR="002F6D42" w:rsidRPr="00F85275" w:rsidRDefault="00506BB3" w:rsidP="00F32366">
      <w:pPr>
        <w:pStyle w:val="ListParagraph"/>
        <w:ind w:left="340" w:hanging="340"/>
      </w:pPr>
      <w:r w:rsidRPr="00F85275">
        <w:t>immediately report faults or malfunctions and stop the amusement device, and</w:t>
      </w:r>
    </w:p>
    <w:p w14:paraId="1E52E5D6" w14:textId="77777777" w:rsidR="002F6D42" w:rsidRPr="00F85275" w:rsidRDefault="00506BB3" w:rsidP="00F32366">
      <w:pPr>
        <w:pStyle w:val="ListParagraph"/>
        <w:ind w:left="340" w:hanging="340"/>
      </w:pPr>
      <w:r w:rsidRPr="00F85275">
        <w:t>be familiar with emergency and first aid procedures.</w:t>
      </w:r>
    </w:p>
    <w:p w14:paraId="27ACE2E1" w14:textId="64BA7A93" w:rsidR="00506BB3" w:rsidRPr="00F85275" w:rsidRDefault="00506BB3" w:rsidP="00F569B6">
      <w:pPr>
        <w:rPr>
          <w:lang w:eastAsia="en-AU"/>
        </w:rPr>
      </w:pPr>
      <w:r w:rsidRPr="00DA0EB3">
        <w:t>Information and training of operators should cover</w:t>
      </w:r>
      <w:r w:rsidR="008404EC">
        <w:t xml:space="preserve"> </w:t>
      </w:r>
      <w:r w:rsidRPr="00F85275">
        <w:rPr>
          <w:lang w:eastAsia="en-AU"/>
        </w:rPr>
        <w:t xml:space="preserve">how to </w:t>
      </w:r>
      <w:r w:rsidR="005D7FFE">
        <w:rPr>
          <w:lang w:eastAsia="en-AU"/>
        </w:rPr>
        <w:t xml:space="preserve">check and </w:t>
      </w:r>
      <w:r w:rsidRPr="00F85275">
        <w:rPr>
          <w:lang w:eastAsia="en-AU"/>
        </w:rPr>
        <w:t>operate the amusement device safely including:</w:t>
      </w:r>
    </w:p>
    <w:p w14:paraId="452B759B" w14:textId="135B2CE7" w:rsidR="00506BB3" w:rsidRPr="008404EC" w:rsidRDefault="00506BB3" w:rsidP="00F32366">
      <w:pPr>
        <w:pStyle w:val="ListParagraph"/>
        <w:ind w:left="340" w:hanging="340"/>
      </w:pPr>
      <w:r w:rsidRPr="008404EC">
        <w:t xml:space="preserve">following manufacturer or other written </w:t>
      </w:r>
      <w:r w:rsidR="00CD2AC9">
        <w:t xml:space="preserve">pre-operation checks and </w:t>
      </w:r>
      <w:r w:rsidRPr="008404EC">
        <w:t>operating instructions</w:t>
      </w:r>
    </w:p>
    <w:p w14:paraId="3E973131" w14:textId="77777777" w:rsidR="00506BB3" w:rsidRPr="008404EC" w:rsidRDefault="00506BB3" w:rsidP="00F32366">
      <w:pPr>
        <w:pStyle w:val="ListParagraph"/>
        <w:ind w:left="340" w:hanging="340"/>
      </w:pPr>
      <w:r w:rsidRPr="008404EC">
        <w:t xml:space="preserve">general use of controls including emergency braking </w:t>
      </w:r>
    </w:p>
    <w:p w14:paraId="520DE372" w14:textId="77777777" w:rsidR="00506BB3" w:rsidRPr="008404EC" w:rsidRDefault="00506BB3" w:rsidP="00F32366">
      <w:pPr>
        <w:pStyle w:val="ListParagraph"/>
        <w:ind w:left="340" w:hanging="340"/>
      </w:pPr>
      <w:r w:rsidRPr="008404EC">
        <w:t xml:space="preserve">speed limits, loads, ride times and frequencies </w:t>
      </w:r>
    </w:p>
    <w:p w14:paraId="29D7034C" w14:textId="77777777" w:rsidR="00506BB3" w:rsidRPr="008404EC" w:rsidRDefault="00506BB3" w:rsidP="00F32366">
      <w:pPr>
        <w:pStyle w:val="ListParagraph"/>
        <w:ind w:left="340" w:hanging="340"/>
      </w:pPr>
      <w:r w:rsidRPr="008404EC">
        <w:t xml:space="preserve">operator distractions including restrictions on the use of mobile phones </w:t>
      </w:r>
    </w:p>
    <w:p w14:paraId="74790E7A" w14:textId="77777777" w:rsidR="00506BB3" w:rsidRPr="008404EC" w:rsidRDefault="00506BB3" w:rsidP="00F32366">
      <w:pPr>
        <w:pStyle w:val="ListParagraph"/>
        <w:ind w:left="340" w:hanging="340"/>
      </w:pPr>
      <w:r w:rsidRPr="008404EC">
        <w:t xml:space="preserve">safe loading and unloading </w:t>
      </w:r>
    </w:p>
    <w:p w14:paraId="2192E93E" w14:textId="77777777" w:rsidR="00506BB3" w:rsidRPr="008404EC" w:rsidRDefault="00506BB3" w:rsidP="00F32366">
      <w:pPr>
        <w:pStyle w:val="ListParagraph"/>
        <w:ind w:left="340" w:hanging="340"/>
      </w:pPr>
      <w:r w:rsidRPr="008404EC">
        <w:t xml:space="preserve">passenger restrictions </w:t>
      </w:r>
      <w:proofErr w:type="gramStart"/>
      <w:r w:rsidRPr="008404EC">
        <w:t>e.g.</w:t>
      </w:r>
      <w:proofErr w:type="gramEnd"/>
      <w:r w:rsidRPr="008404EC">
        <w:t xml:space="preserve"> height and weight</w:t>
      </w:r>
    </w:p>
    <w:p w14:paraId="6C56143B" w14:textId="77777777" w:rsidR="00506BB3" w:rsidRPr="008404EC" w:rsidRDefault="00506BB3" w:rsidP="00F32366">
      <w:pPr>
        <w:pStyle w:val="ListParagraph"/>
        <w:ind w:left="340" w:hanging="340"/>
      </w:pPr>
      <w:r w:rsidRPr="008404EC">
        <w:t>procedures to manage patrons who misbehave</w:t>
      </w:r>
    </w:p>
    <w:p w14:paraId="6A75B128" w14:textId="77777777" w:rsidR="00506BB3" w:rsidRPr="008404EC" w:rsidRDefault="00506BB3" w:rsidP="00F32366">
      <w:pPr>
        <w:pStyle w:val="ListParagraph"/>
        <w:ind w:left="340" w:hanging="340"/>
      </w:pPr>
      <w:r w:rsidRPr="008404EC">
        <w:t>safe waiting and viewing places for spectators</w:t>
      </w:r>
    </w:p>
    <w:p w14:paraId="5B1E4CFC" w14:textId="77777777" w:rsidR="00506BB3" w:rsidRPr="008404EC" w:rsidRDefault="00506BB3" w:rsidP="00F32366">
      <w:pPr>
        <w:pStyle w:val="ListParagraph"/>
        <w:ind w:left="340" w:hanging="340"/>
      </w:pPr>
      <w:r w:rsidRPr="008404EC">
        <w:t>use and maintenance of safety equipment</w:t>
      </w:r>
    </w:p>
    <w:p w14:paraId="5449265A" w14:textId="77777777" w:rsidR="00506BB3" w:rsidRPr="008404EC" w:rsidRDefault="00506BB3" w:rsidP="00F32366">
      <w:pPr>
        <w:pStyle w:val="ListParagraph"/>
        <w:ind w:left="340" w:hanging="340"/>
      </w:pPr>
      <w:r w:rsidRPr="008404EC">
        <w:t xml:space="preserve">inspection, testing and maintenance procedures </w:t>
      </w:r>
    </w:p>
    <w:p w14:paraId="2F627E36" w14:textId="77777777" w:rsidR="00506BB3" w:rsidRPr="008404EC" w:rsidRDefault="00506BB3" w:rsidP="00F32366">
      <w:pPr>
        <w:pStyle w:val="ListParagraph"/>
        <w:ind w:left="340" w:hanging="340"/>
      </w:pPr>
      <w:r w:rsidRPr="008404EC">
        <w:t xml:space="preserve">local environmental conditions </w:t>
      </w:r>
      <w:proofErr w:type="gramStart"/>
      <w:r w:rsidRPr="008404EC">
        <w:t>e.g.</w:t>
      </w:r>
      <w:proofErr w:type="gramEnd"/>
      <w:r w:rsidRPr="008404EC">
        <w:t xml:space="preserve"> what to do in adverse weather</w:t>
      </w:r>
    </w:p>
    <w:p w14:paraId="79B49397" w14:textId="77777777" w:rsidR="00506BB3" w:rsidRPr="008404EC" w:rsidRDefault="00506BB3" w:rsidP="00F32366">
      <w:pPr>
        <w:pStyle w:val="ListParagraph"/>
        <w:ind w:left="340" w:hanging="340"/>
      </w:pPr>
      <w:r w:rsidRPr="008404EC">
        <w:t xml:space="preserve">location considerations </w:t>
      </w:r>
      <w:r w:rsidR="00E5564F">
        <w:t>like</w:t>
      </w:r>
      <w:r w:rsidRPr="008404EC">
        <w:t xml:space="preserve"> safe public viewing areas</w:t>
      </w:r>
    </w:p>
    <w:p w14:paraId="0B9389FC" w14:textId="77777777" w:rsidR="0018271C" w:rsidRDefault="00506BB3" w:rsidP="00F32366">
      <w:pPr>
        <w:pStyle w:val="ListParagraph"/>
        <w:ind w:left="340" w:hanging="340"/>
      </w:pPr>
      <w:r w:rsidRPr="008404EC">
        <w:t xml:space="preserve">emergency training including procedures during equipment failure, and </w:t>
      </w:r>
    </w:p>
    <w:p w14:paraId="60F56A24" w14:textId="5C7BF059" w:rsidR="00506BB3" w:rsidRPr="008404EC" w:rsidRDefault="00506BB3" w:rsidP="00F32366">
      <w:pPr>
        <w:pStyle w:val="ListParagraph"/>
        <w:ind w:left="340" w:hanging="340"/>
      </w:pPr>
      <w:r w:rsidRPr="008404EC">
        <w:t xml:space="preserve">using, </w:t>
      </w:r>
      <w:proofErr w:type="gramStart"/>
      <w:r w:rsidRPr="008404EC">
        <w:t>testing</w:t>
      </w:r>
      <w:proofErr w:type="gramEnd"/>
      <w:r w:rsidRPr="008404EC">
        <w:t xml:space="preserve"> and storing PPE </w:t>
      </w:r>
      <w:r w:rsidR="00451D3C">
        <w:t>required for</w:t>
      </w:r>
      <w:r w:rsidR="00451D3C" w:rsidRPr="008404EC">
        <w:t xml:space="preserve"> </w:t>
      </w:r>
      <w:r w:rsidRPr="008404EC">
        <w:t>emergencies.</w:t>
      </w:r>
    </w:p>
    <w:p w14:paraId="221AA10F" w14:textId="18349746" w:rsidR="0053013A" w:rsidRPr="0053013A" w:rsidRDefault="008404EC" w:rsidP="00F569B6">
      <w:r w:rsidRPr="009F3AD9">
        <w:t xml:space="preserve">For more information see the </w:t>
      </w:r>
      <w:hyperlink r:id="rId27" w:history="1">
        <w:r w:rsidR="005B55F9" w:rsidRPr="00060C58">
          <w:rPr>
            <w:rStyle w:val="Hyperlink"/>
            <w:i/>
          </w:rPr>
          <w:t>Amusement devices</w:t>
        </w:r>
        <w:r w:rsidR="004A166C" w:rsidRPr="00060C58">
          <w:rPr>
            <w:rStyle w:val="Hyperlink"/>
            <w:i/>
          </w:rPr>
          <w:t xml:space="preserve"> </w:t>
        </w:r>
        <w:r w:rsidR="005B55F9" w:rsidRPr="00060C58">
          <w:rPr>
            <w:rStyle w:val="Hyperlink"/>
            <w:i/>
          </w:rPr>
          <w:t>i</w:t>
        </w:r>
        <w:r w:rsidR="004A166C" w:rsidRPr="00060C58">
          <w:rPr>
            <w:rStyle w:val="Hyperlink"/>
            <w:i/>
          </w:rPr>
          <w:t>nformation sheet</w:t>
        </w:r>
        <w:r w:rsidR="00A02CA8" w:rsidRPr="00060C58">
          <w:rPr>
            <w:rStyle w:val="Hyperlink"/>
            <w:i/>
          </w:rPr>
          <w:t xml:space="preserve"> for</w:t>
        </w:r>
        <w:r w:rsidRPr="00060C58">
          <w:rPr>
            <w:rStyle w:val="Hyperlink"/>
            <w:i/>
          </w:rPr>
          <w:t xml:space="preserve"> </w:t>
        </w:r>
        <w:r w:rsidR="004A166C" w:rsidRPr="00060C58">
          <w:rPr>
            <w:rStyle w:val="Hyperlink"/>
            <w:i/>
          </w:rPr>
          <w:t>o</w:t>
        </w:r>
        <w:r w:rsidR="0053013A" w:rsidRPr="00060C58">
          <w:rPr>
            <w:rStyle w:val="Hyperlink"/>
            <w:i/>
          </w:rPr>
          <w:t>perators</w:t>
        </w:r>
      </w:hyperlink>
      <w:r>
        <w:t>.</w:t>
      </w:r>
    </w:p>
    <w:p w14:paraId="6E90DF7C" w14:textId="77777777" w:rsidR="002E523D" w:rsidRPr="00127256" w:rsidRDefault="002E523D" w:rsidP="00E6283A">
      <w:pPr>
        <w:pStyle w:val="Heading2"/>
        <w:rPr>
          <w:i w:val="0"/>
        </w:rPr>
      </w:pPr>
      <w:bookmarkStart w:id="1111" w:name="_Toc384973084"/>
      <w:r w:rsidRPr="00127256">
        <w:rPr>
          <w:i w:val="0"/>
        </w:rPr>
        <w:t>Prior to daily operation</w:t>
      </w:r>
    </w:p>
    <w:p w14:paraId="69057FE7" w14:textId="77777777" w:rsidR="00181914" w:rsidRDefault="00F66988" w:rsidP="00F569B6">
      <w:r>
        <w:t xml:space="preserve">You must </w:t>
      </w:r>
      <w:r w:rsidR="002E523D">
        <w:t>visually check the amusement device</w:t>
      </w:r>
      <w:r>
        <w:t xml:space="preserve"> before operation</w:t>
      </w:r>
      <w:r w:rsidR="002E523D">
        <w:t xml:space="preserve">. You must also check the amusement device running under power without passengers and record these daily checks in the </w:t>
      </w:r>
      <w:proofErr w:type="gramStart"/>
      <w:r w:rsidR="002E523D">
        <w:t>log book</w:t>
      </w:r>
      <w:proofErr w:type="gramEnd"/>
      <w:r w:rsidR="002E523D">
        <w:t xml:space="preserve"> for the device.</w:t>
      </w:r>
      <w:r w:rsidR="00FF19AF">
        <w:t xml:space="preserve"> </w:t>
      </w:r>
    </w:p>
    <w:p w14:paraId="2FF17312" w14:textId="277051C7" w:rsidR="002E523D" w:rsidRPr="00DA0EB3" w:rsidRDefault="00FF19AF" w:rsidP="00F569B6">
      <w:r>
        <w:t xml:space="preserve">You should also </w:t>
      </w:r>
      <w:r w:rsidR="00DD1AA7">
        <w:t xml:space="preserve">continuously </w:t>
      </w:r>
      <w:r>
        <w:t xml:space="preserve">monitor conditions </w:t>
      </w:r>
      <w:r w:rsidR="00DD1AA7">
        <w:t>relevant to the safety of the device. For example</w:t>
      </w:r>
      <w:r w:rsidR="000F60E6">
        <w:t xml:space="preserve">, </w:t>
      </w:r>
      <w:r w:rsidR="00181914">
        <w:t xml:space="preserve">for devices </w:t>
      </w:r>
      <w:r w:rsidR="00D2692D">
        <w:t xml:space="preserve">with a wind speed rating, you should use </w:t>
      </w:r>
      <w:r w:rsidR="00ED3C9A">
        <w:t xml:space="preserve">a wind speed monitor at the device’s location </w:t>
      </w:r>
      <w:r w:rsidR="001163A2">
        <w:t xml:space="preserve">to ensure the safe wind speed is not exceeded. </w:t>
      </w:r>
    </w:p>
    <w:p w14:paraId="06041EB6" w14:textId="77777777" w:rsidR="00506BB3" w:rsidRPr="00127256" w:rsidRDefault="00506BB3" w:rsidP="00E6283A">
      <w:pPr>
        <w:pStyle w:val="Heading2"/>
        <w:rPr>
          <w:i w:val="0"/>
        </w:rPr>
      </w:pPr>
      <w:r w:rsidRPr="00127256">
        <w:rPr>
          <w:i w:val="0"/>
        </w:rPr>
        <w:t>Public safety</w:t>
      </w:r>
      <w:bookmarkEnd w:id="1111"/>
    </w:p>
    <w:p w14:paraId="03E394A9" w14:textId="77777777" w:rsidR="00506BB3" w:rsidRPr="00DA0EB3" w:rsidRDefault="00506BB3" w:rsidP="00F569B6">
      <w:r w:rsidRPr="00FA5811">
        <w:t xml:space="preserve">You should work </w:t>
      </w:r>
      <w:r w:rsidR="0093479E" w:rsidRPr="00FA5811">
        <w:t xml:space="preserve">closely with </w:t>
      </w:r>
      <w:r w:rsidR="003A6957">
        <w:t xml:space="preserve">any </w:t>
      </w:r>
      <w:r w:rsidR="0093479E" w:rsidRPr="00FA5811">
        <w:t>event organisers to ensure public safety</w:t>
      </w:r>
      <w:r w:rsidRPr="00FA5811">
        <w:t xml:space="preserve"> whenever the amusement device is used during a public event.</w:t>
      </w:r>
      <w:r w:rsidR="003A6957">
        <w:t xml:space="preserve"> </w:t>
      </w:r>
      <w:r w:rsidRPr="00DA0EB3">
        <w:t xml:space="preserve">The risk to unauthorised people entering the area of the amusement device should be controlled, for example by </w:t>
      </w:r>
      <w:r w:rsidR="003A6957">
        <w:t xml:space="preserve">dedicated </w:t>
      </w:r>
      <w:r w:rsidRPr="00DA0EB3">
        <w:t xml:space="preserve">fencing. Any perimeter fencing should be checked and maintained to prevent unauthorised access. </w:t>
      </w:r>
    </w:p>
    <w:p w14:paraId="2C7F96AC" w14:textId="77777777" w:rsidR="00CD1B6A" w:rsidRDefault="0093479E" w:rsidP="00F569B6">
      <w:r>
        <w:t xml:space="preserve">If amusement devices still pose </w:t>
      </w:r>
      <w:r w:rsidR="00506BB3" w:rsidRPr="00DA0EB3">
        <w:t>risk</w:t>
      </w:r>
      <w:r>
        <w:t>s</w:t>
      </w:r>
      <w:r w:rsidR="00506BB3" w:rsidRPr="00DA0EB3">
        <w:t>, locks should be fitted to prevent u</w:t>
      </w:r>
      <w:r>
        <w:t>nauthorised access. Securing an</w:t>
      </w:r>
      <w:r w:rsidR="00506BB3" w:rsidRPr="00DA0EB3">
        <w:t xml:space="preserve"> amusement device should not limit emergency access or the ability of people to evacuate if necessary. Barriers or locks should be regularly inspected and tested. </w:t>
      </w:r>
    </w:p>
    <w:p w14:paraId="5F1D2BAF" w14:textId="77777777" w:rsidR="00506BB3" w:rsidRPr="00DA0EB3" w:rsidRDefault="00506BB3" w:rsidP="00CD1B6A">
      <w:pPr>
        <w:spacing w:before="240" w:after="120"/>
      </w:pPr>
      <w:r w:rsidRPr="00CD1B6A">
        <w:rPr>
          <w:b/>
        </w:rPr>
        <w:lastRenderedPageBreak/>
        <w:t>Table 2</w:t>
      </w:r>
      <w:r w:rsidRPr="00DA0EB3">
        <w:t xml:space="preserve"> Permanent and temporary barriers </w:t>
      </w:r>
    </w:p>
    <w:tbl>
      <w:tblPr>
        <w:tblStyle w:val="TableGrid"/>
        <w:tblW w:w="9322" w:type="dxa"/>
        <w:tblBorders>
          <w:insideH w:val="none" w:sz="0" w:space="0" w:color="auto"/>
          <w:insideV w:val="none" w:sz="0" w:space="0" w:color="auto"/>
        </w:tblBorders>
        <w:tblLook w:val="04A0" w:firstRow="1" w:lastRow="0" w:firstColumn="1" w:lastColumn="0" w:noHBand="0" w:noVBand="1"/>
        <w:tblCaption w:val="Table 2 Permanent and temporary barriers"/>
        <w:tblDescription w:val="This table provides the specifications of permanent and temporary barriers if they are used to separate amusement devices from the public."/>
      </w:tblPr>
      <w:tblGrid>
        <w:gridCol w:w="6204"/>
        <w:gridCol w:w="3118"/>
      </w:tblGrid>
      <w:tr w:rsidR="00506BB3" w:rsidRPr="00DA0EB3" w14:paraId="4EBB620B" w14:textId="77777777" w:rsidTr="00F816CC">
        <w:trPr>
          <w:trHeight w:val="510"/>
          <w:tblHeader/>
        </w:trPr>
        <w:tc>
          <w:tcPr>
            <w:tcW w:w="6204" w:type="dxa"/>
            <w:tcBorders>
              <w:right w:val="single" w:sz="4" w:space="0" w:color="auto"/>
            </w:tcBorders>
            <w:shd w:val="clear" w:color="auto" w:fill="14415C" w:themeFill="accent3" w:themeFillShade="BF"/>
            <w:vAlign w:val="center"/>
          </w:tcPr>
          <w:p w14:paraId="3F66C9AE" w14:textId="77777777" w:rsidR="00506BB3" w:rsidRPr="00CD1B6A" w:rsidRDefault="00506BB3" w:rsidP="00CD1B6A">
            <w:pPr>
              <w:spacing w:before="0"/>
              <w:rPr>
                <w:b/>
              </w:rPr>
            </w:pPr>
            <w:r w:rsidRPr="00CD1B6A">
              <w:rPr>
                <w:b/>
              </w:rPr>
              <w:t>Permanent barriers</w:t>
            </w:r>
          </w:p>
        </w:tc>
        <w:tc>
          <w:tcPr>
            <w:tcW w:w="3118" w:type="dxa"/>
            <w:tcBorders>
              <w:top w:val="single" w:sz="4" w:space="0" w:color="auto"/>
              <w:left w:val="single" w:sz="4" w:space="0" w:color="auto"/>
              <w:bottom w:val="nil"/>
            </w:tcBorders>
            <w:shd w:val="clear" w:color="auto" w:fill="14415C" w:themeFill="accent3" w:themeFillShade="BF"/>
            <w:vAlign w:val="center"/>
          </w:tcPr>
          <w:p w14:paraId="359DB653" w14:textId="77777777" w:rsidR="00506BB3" w:rsidRPr="00CD1B6A" w:rsidRDefault="00506BB3" w:rsidP="00CD1B6A">
            <w:pPr>
              <w:spacing w:before="0"/>
              <w:rPr>
                <w:b/>
              </w:rPr>
            </w:pPr>
            <w:r w:rsidRPr="00CD1B6A">
              <w:rPr>
                <w:b/>
              </w:rPr>
              <w:t>Temporary barriers</w:t>
            </w:r>
          </w:p>
        </w:tc>
      </w:tr>
      <w:tr w:rsidR="008404EC" w:rsidRPr="00DA0EB3" w14:paraId="52FEE988" w14:textId="77777777" w:rsidTr="005D490D">
        <w:trPr>
          <w:trHeight w:val="2720"/>
          <w:tblHeader/>
        </w:trPr>
        <w:tc>
          <w:tcPr>
            <w:tcW w:w="6204" w:type="dxa"/>
            <w:tcBorders>
              <w:right w:val="single" w:sz="4" w:space="0" w:color="auto"/>
            </w:tcBorders>
          </w:tcPr>
          <w:p w14:paraId="44200D16" w14:textId="77777777" w:rsidR="008404EC" w:rsidRPr="00DA0EB3" w:rsidRDefault="008404EC" w:rsidP="00F569B6">
            <w:r w:rsidRPr="00DA0EB3">
              <w:t>Should:</w:t>
            </w:r>
          </w:p>
          <w:p w14:paraId="0EF61A06" w14:textId="77777777" w:rsidR="008404EC" w:rsidRPr="00AE733E" w:rsidRDefault="008404EC" w:rsidP="00F32366">
            <w:pPr>
              <w:pStyle w:val="ListParagraph"/>
              <w:ind w:left="340" w:hanging="340"/>
            </w:pPr>
            <w:r w:rsidRPr="00AE733E">
              <w:t>be at least 1 metre higher than adjacent surfaces</w:t>
            </w:r>
          </w:p>
          <w:p w14:paraId="00D966B1" w14:textId="77777777" w:rsidR="008404EC" w:rsidRPr="00AE733E" w:rsidRDefault="008404EC" w:rsidP="00F32366">
            <w:pPr>
              <w:pStyle w:val="ListParagraph"/>
              <w:ind w:left="340" w:hanging="340"/>
            </w:pPr>
            <w:r w:rsidRPr="00AE733E">
              <w:t xml:space="preserve">define the zone </w:t>
            </w:r>
          </w:p>
          <w:p w14:paraId="69A7D617" w14:textId="77777777" w:rsidR="008404EC" w:rsidRPr="00AE733E" w:rsidRDefault="008404EC" w:rsidP="00F32366">
            <w:pPr>
              <w:pStyle w:val="ListParagraph"/>
              <w:ind w:left="340" w:hanging="340"/>
            </w:pPr>
            <w:r w:rsidRPr="00AE733E">
              <w:t xml:space="preserve">be constructed from </w:t>
            </w:r>
            <w:r w:rsidR="00645D84" w:rsidRPr="00AE733E">
              <w:t xml:space="preserve">suitable </w:t>
            </w:r>
            <w:r w:rsidRPr="00AE733E">
              <w:t>materials</w:t>
            </w:r>
          </w:p>
          <w:p w14:paraId="10B6B9B4" w14:textId="77777777" w:rsidR="008404EC" w:rsidRPr="00AE733E" w:rsidRDefault="008404EC" w:rsidP="00F32366">
            <w:pPr>
              <w:pStyle w:val="ListParagraph"/>
              <w:ind w:left="340" w:hanging="340"/>
            </w:pPr>
            <w:r w:rsidRPr="00AE733E">
              <w:t>prevent people from climbing or moving through or under them</w:t>
            </w:r>
          </w:p>
          <w:p w14:paraId="7FBB3760" w14:textId="77777777" w:rsidR="008404EC" w:rsidRPr="00AE733E" w:rsidRDefault="008404EC" w:rsidP="00F32366">
            <w:pPr>
              <w:pStyle w:val="ListParagraph"/>
              <w:ind w:left="340" w:hanging="340"/>
            </w:pPr>
            <w:r w:rsidRPr="00AE733E">
              <w:t>be stable and able to withstand anticipated loads</w:t>
            </w:r>
            <w:r w:rsidR="00E5564F" w:rsidRPr="00AE733E">
              <w:t>, and</w:t>
            </w:r>
          </w:p>
          <w:p w14:paraId="38DDD3B7" w14:textId="77777777" w:rsidR="008404EC" w:rsidRPr="008404EC" w:rsidRDefault="008404EC" w:rsidP="00F32366">
            <w:pPr>
              <w:pStyle w:val="ListParagraph"/>
              <w:ind w:left="340" w:hanging="340"/>
            </w:pPr>
            <w:r w:rsidRPr="00AE733E">
              <w:t>be secured by installing gates and joints so there is no weak point for entry.</w:t>
            </w:r>
          </w:p>
        </w:tc>
        <w:tc>
          <w:tcPr>
            <w:tcW w:w="3118" w:type="dxa"/>
            <w:tcBorders>
              <w:top w:val="nil"/>
              <w:left w:val="single" w:sz="4" w:space="0" w:color="auto"/>
            </w:tcBorders>
          </w:tcPr>
          <w:p w14:paraId="4ABC93A5" w14:textId="77777777" w:rsidR="008404EC" w:rsidRPr="00DA0EB3" w:rsidRDefault="008404EC" w:rsidP="00F569B6">
            <w:r w:rsidRPr="00DA0EB3">
              <w:t>Should:</w:t>
            </w:r>
          </w:p>
          <w:p w14:paraId="231ACE36" w14:textId="77777777" w:rsidR="008404EC" w:rsidRPr="00AE733E" w:rsidRDefault="008404EC" w:rsidP="00F32366">
            <w:pPr>
              <w:pStyle w:val="ListParagraph"/>
              <w:ind w:left="340" w:hanging="340"/>
            </w:pPr>
            <w:r w:rsidRPr="00AE733E">
              <w:t>be at least 900 mm high</w:t>
            </w:r>
          </w:p>
          <w:p w14:paraId="7843CFFB" w14:textId="77777777" w:rsidR="008404EC" w:rsidRPr="00AE733E" w:rsidRDefault="008404EC" w:rsidP="00F32366">
            <w:pPr>
              <w:pStyle w:val="ListParagraph"/>
              <w:ind w:left="340" w:hanging="340"/>
            </w:pPr>
            <w:r w:rsidRPr="00AE733E">
              <w:t xml:space="preserve">be easily identifiable </w:t>
            </w:r>
            <w:r w:rsidRPr="00AE733E">
              <w:br/>
            </w:r>
            <w:proofErr w:type="gramStart"/>
            <w:r w:rsidRPr="00AE733E">
              <w:t>e.g.</w:t>
            </w:r>
            <w:proofErr w:type="gramEnd"/>
            <w:r w:rsidRPr="00AE733E">
              <w:t xml:space="preserve"> a distinctive colour</w:t>
            </w:r>
            <w:r w:rsidR="00E5564F" w:rsidRPr="00AE733E">
              <w:t>, and</w:t>
            </w:r>
          </w:p>
          <w:p w14:paraId="616787E0" w14:textId="77777777" w:rsidR="008404EC" w:rsidRPr="00DA0EB3" w:rsidRDefault="008404EC" w:rsidP="00F32366">
            <w:pPr>
              <w:pStyle w:val="ListParagraph"/>
              <w:ind w:left="340" w:hanging="340"/>
            </w:pPr>
            <w:r w:rsidRPr="00AE733E">
              <w:t xml:space="preserve">have signs marked </w:t>
            </w:r>
            <w:r w:rsidRPr="00AE733E">
              <w:br/>
              <w:t xml:space="preserve">“NO ACCESS” in lettering </w:t>
            </w:r>
            <w:r w:rsidRPr="00AE733E">
              <w:br/>
              <w:t>75 mm or bigger</w:t>
            </w:r>
            <w:r w:rsidR="00E5564F" w:rsidRPr="00AE733E">
              <w:t>.</w:t>
            </w:r>
          </w:p>
        </w:tc>
      </w:tr>
    </w:tbl>
    <w:p w14:paraId="32D6AC62" w14:textId="77777777" w:rsidR="00506BB3" w:rsidRPr="00DA0EB3" w:rsidRDefault="00506BB3" w:rsidP="00F569B6">
      <w:r w:rsidRPr="00DA0EB3">
        <w:t>The security of unattended amusem</w:t>
      </w:r>
      <w:r w:rsidR="007B3032">
        <w:t xml:space="preserve">ent devices should </w:t>
      </w:r>
      <w:r w:rsidR="003A6957">
        <w:t xml:space="preserve">also </w:t>
      </w:r>
      <w:r w:rsidR="007B3032">
        <w:t>be managed</w:t>
      </w:r>
      <w:r w:rsidR="003A6957">
        <w:t>, f</w:t>
      </w:r>
      <w:r w:rsidRPr="00DA0EB3">
        <w:t>or example</w:t>
      </w:r>
      <w:r w:rsidR="0018271C">
        <w:t xml:space="preserve"> by</w:t>
      </w:r>
      <w:r w:rsidRPr="00DA0EB3">
        <w:t>:</w:t>
      </w:r>
    </w:p>
    <w:p w14:paraId="48C04119" w14:textId="77777777" w:rsidR="00506BB3" w:rsidRPr="00F85275" w:rsidRDefault="002A7C5D" w:rsidP="00F32366">
      <w:pPr>
        <w:pStyle w:val="ListParagraph"/>
        <w:ind w:left="340" w:hanging="340"/>
      </w:pPr>
      <w:r w:rsidRPr="00F85275">
        <w:t>lock</w:t>
      </w:r>
      <w:r w:rsidR="0018271C">
        <w:t>ing</w:t>
      </w:r>
      <w:r w:rsidR="00506BB3" w:rsidRPr="00F85275">
        <w:t xml:space="preserve"> electrical switchboards</w:t>
      </w:r>
    </w:p>
    <w:p w14:paraId="1B3C307C" w14:textId="77777777" w:rsidR="00506BB3" w:rsidRPr="00F85275" w:rsidRDefault="002A7C5D" w:rsidP="00F32366">
      <w:pPr>
        <w:pStyle w:val="ListParagraph"/>
        <w:ind w:left="340" w:hanging="340"/>
      </w:pPr>
      <w:r w:rsidRPr="00F85275">
        <w:t>secur</w:t>
      </w:r>
      <w:r w:rsidR="0018271C">
        <w:t>ing</w:t>
      </w:r>
      <w:r w:rsidR="00506BB3" w:rsidRPr="00F85275">
        <w:t xml:space="preserve"> fuels or hazardous chemicals in accordance with regulatory requirements</w:t>
      </w:r>
    </w:p>
    <w:p w14:paraId="554A6DA9" w14:textId="77777777" w:rsidR="00506BB3" w:rsidRPr="00F85275" w:rsidRDefault="002A7C5D" w:rsidP="00F32366">
      <w:pPr>
        <w:pStyle w:val="ListParagraph"/>
        <w:ind w:left="340" w:hanging="340"/>
      </w:pPr>
      <w:r w:rsidRPr="00F85275">
        <w:t>lock</w:t>
      </w:r>
      <w:r w:rsidR="0018271C">
        <w:t>ing</w:t>
      </w:r>
      <w:r w:rsidR="00506BB3" w:rsidRPr="00F85275">
        <w:t xml:space="preserve"> access to operator controls and </w:t>
      </w:r>
      <w:r w:rsidRPr="00F85275">
        <w:t>store keys s</w:t>
      </w:r>
      <w:r w:rsidR="009A5206">
        <w:t>ecurely</w:t>
      </w:r>
      <w:r w:rsidRPr="00F85275">
        <w:t xml:space="preserve">, </w:t>
      </w:r>
      <w:r w:rsidR="00506BB3" w:rsidRPr="00F85275">
        <w:t>and</w:t>
      </w:r>
    </w:p>
    <w:p w14:paraId="542FBFFA" w14:textId="77777777" w:rsidR="00506BB3" w:rsidRPr="00F85275" w:rsidRDefault="00F94C61" w:rsidP="00F32366">
      <w:pPr>
        <w:pStyle w:val="ListParagraph"/>
        <w:ind w:left="340" w:hanging="340"/>
      </w:pPr>
      <w:r w:rsidRPr="00F85275">
        <w:t>keep</w:t>
      </w:r>
      <w:r w:rsidR="0018271C">
        <w:t>ing</w:t>
      </w:r>
      <w:r w:rsidRPr="00F85275">
        <w:t xml:space="preserve"> </w:t>
      </w:r>
      <w:r w:rsidR="00506BB3" w:rsidRPr="00F85275">
        <w:t>other plant and equipment</w:t>
      </w:r>
      <w:r w:rsidRPr="00F85275">
        <w:t xml:space="preserve"> safely stored.</w:t>
      </w:r>
    </w:p>
    <w:p w14:paraId="144F0B2E" w14:textId="77777777" w:rsidR="00506BB3" w:rsidRPr="00127256" w:rsidRDefault="00506BB3" w:rsidP="008C4E6C">
      <w:pPr>
        <w:pStyle w:val="Heading3"/>
        <w:rPr>
          <w:i w:val="0"/>
          <w:lang w:eastAsia="en-AU"/>
        </w:rPr>
      </w:pPr>
      <w:r w:rsidRPr="00127256">
        <w:rPr>
          <w:i w:val="0"/>
          <w:lang w:eastAsia="en-AU"/>
        </w:rPr>
        <w:t>Access - entry and exit</w:t>
      </w:r>
    </w:p>
    <w:p w14:paraId="2B0826D8" w14:textId="77777777" w:rsidR="00506BB3" w:rsidRPr="00DA0EB3" w:rsidRDefault="00506BB3" w:rsidP="00F569B6">
      <w:r w:rsidRPr="00DA0EB3">
        <w:t xml:space="preserve">Amusement devices should </w:t>
      </w:r>
      <w:r w:rsidR="005D7CE8">
        <w:t>have</w:t>
      </w:r>
      <w:r w:rsidRPr="00DA0EB3">
        <w:t xml:space="preserve"> crowd control fences, </w:t>
      </w:r>
      <w:proofErr w:type="gramStart"/>
      <w:r w:rsidRPr="00DA0EB3">
        <w:t>barriers</w:t>
      </w:r>
      <w:proofErr w:type="gramEnd"/>
      <w:r w:rsidRPr="00DA0EB3">
        <w:t xml:space="preserve"> or other physical measures to:</w:t>
      </w:r>
    </w:p>
    <w:p w14:paraId="766416B5" w14:textId="77777777" w:rsidR="00506BB3" w:rsidRPr="00F85275" w:rsidRDefault="00506BB3" w:rsidP="00F32366">
      <w:pPr>
        <w:pStyle w:val="ListParagraph"/>
        <w:ind w:left="340" w:hanging="340"/>
      </w:pPr>
      <w:r w:rsidRPr="00F85275">
        <w:t xml:space="preserve">assist </w:t>
      </w:r>
      <w:r w:rsidR="00350B47" w:rsidRPr="00F85275">
        <w:t xml:space="preserve">safe and </w:t>
      </w:r>
      <w:r w:rsidRPr="00F85275">
        <w:t xml:space="preserve">orderly queuing </w:t>
      </w:r>
    </w:p>
    <w:p w14:paraId="09D6ABB5" w14:textId="77777777" w:rsidR="001F6035" w:rsidRPr="00F85275" w:rsidRDefault="001F6035" w:rsidP="00F32366">
      <w:pPr>
        <w:pStyle w:val="ListParagraph"/>
        <w:ind w:left="340" w:hanging="340"/>
      </w:pPr>
      <w:r w:rsidRPr="00F85275">
        <w:t>define the safe loading and unloading area</w:t>
      </w:r>
    </w:p>
    <w:p w14:paraId="6C61EAFF" w14:textId="77777777" w:rsidR="00506BB3" w:rsidRPr="009A5206" w:rsidRDefault="001F6035" w:rsidP="00F32366">
      <w:pPr>
        <w:pStyle w:val="ListParagraph"/>
        <w:ind w:left="340" w:hanging="340"/>
      </w:pPr>
      <w:r w:rsidRPr="00F85275">
        <w:t>provide safe passage for operating staff and patrons</w:t>
      </w:r>
      <w:r w:rsidR="009A5206">
        <w:t xml:space="preserve">, </w:t>
      </w:r>
      <w:r w:rsidRPr="009A5206">
        <w:t>and</w:t>
      </w:r>
    </w:p>
    <w:p w14:paraId="1783B9A3" w14:textId="77777777" w:rsidR="00506BB3" w:rsidRPr="00F85275" w:rsidRDefault="00506BB3" w:rsidP="00F32366">
      <w:pPr>
        <w:pStyle w:val="ListParagraph"/>
        <w:ind w:left="340" w:hanging="340"/>
      </w:pPr>
      <w:r w:rsidRPr="00F85275">
        <w:t xml:space="preserve">exclude </w:t>
      </w:r>
      <w:r w:rsidRPr="008C4344">
        <w:t>unauthorised people</w:t>
      </w:r>
      <w:r w:rsidR="009A5206" w:rsidRPr="008C4344">
        <w:t xml:space="preserve"> including</w:t>
      </w:r>
      <w:r w:rsidR="009A5206" w:rsidRPr="009A5206">
        <w:t xml:space="preserve"> spectators and passers-by from accessing the amusement device and </w:t>
      </w:r>
      <w:r w:rsidRPr="00F85275">
        <w:t>staff and patron areas.</w:t>
      </w:r>
    </w:p>
    <w:p w14:paraId="33FFCBEA" w14:textId="77777777" w:rsidR="00506BB3" w:rsidRPr="00DA0EB3" w:rsidRDefault="00506BB3" w:rsidP="00F569B6">
      <w:r w:rsidRPr="00DA0EB3">
        <w:t xml:space="preserve">Access ways for patrons boarding or disembarking from amusement devices should be clearly defined, illuminated where necessary and free of trip and fall hazards. Passenger loading and unloading platforms and similar facilities should be kept clear of debris, </w:t>
      </w:r>
      <w:proofErr w:type="gramStart"/>
      <w:r w:rsidRPr="00DA0EB3">
        <w:t>obstructions</w:t>
      </w:r>
      <w:proofErr w:type="gramEnd"/>
      <w:r w:rsidRPr="00DA0EB3">
        <w:t xml:space="preserve"> and slippery conditions.</w:t>
      </w:r>
    </w:p>
    <w:p w14:paraId="1A1F7009" w14:textId="77777777" w:rsidR="00506BB3" w:rsidRPr="00DA0EB3" w:rsidRDefault="00506BB3" w:rsidP="00F569B6">
      <w:r w:rsidRPr="00DA0EB3">
        <w:t xml:space="preserve">Gates providing access during maintenance, assembly or inspection should be </w:t>
      </w:r>
      <w:r w:rsidR="009A5206" w:rsidRPr="009A5206">
        <w:t xml:space="preserve">secured to prevent access </w:t>
      </w:r>
      <w:r w:rsidRPr="00DA0EB3">
        <w:t>while the amusement device is operating.</w:t>
      </w:r>
    </w:p>
    <w:p w14:paraId="2010A6C7" w14:textId="77777777" w:rsidR="00506BB3" w:rsidRPr="00DA0EB3" w:rsidRDefault="00506BB3" w:rsidP="00F569B6">
      <w:r w:rsidRPr="00DA0EB3">
        <w:t>Entry to operating amusement devices should be by a gate latched from the inside unles</w:t>
      </w:r>
      <w:r w:rsidR="00350B47">
        <w:t>s</w:t>
      </w:r>
      <w:r w:rsidR="00204B93">
        <w:t xml:space="preserve"> </w:t>
      </w:r>
      <w:r w:rsidRPr="00DA0EB3">
        <w:t xml:space="preserve">entry is supervised and defined by a barrier, drop-bar, </w:t>
      </w:r>
      <w:proofErr w:type="gramStart"/>
      <w:r w:rsidRPr="00DA0EB3">
        <w:t>chain</w:t>
      </w:r>
      <w:proofErr w:type="gramEnd"/>
      <w:r w:rsidRPr="00DA0EB3">
        <w:t xml:space="preserve"> o</w:t>
      </w:r>
      <w:r w:rsidR="00350B47">
        <w:t>r similar method. If the entry</w:t>
      </w:r>
      <w:r w:rsidR="00204B93">
        <w:t xml:space="preserve"> </w:t>
      </w:r>
      <w:r w:rsidRPr="00DA0EB3">
        <w:t>is unsupervised consider using an interlock to the amusement device controls.</w:t>
      </w:r>
      <w:r w:rsidR="0018271C">
        <w:t xml:space="preserve"> </w:t>
      </w:r>
      <w:r w:rsidRPr="004D6DA8">
        <w:t>Barriers should be kept in a good condition.</w:t>
      </w:r>
    </w:p>
    <w:p w14:paraId="7FCC516A" w14:textId="77777777" w:rsidR="00506BB3" w:rsidRPr="00DA0EB3" w:rsidRDefault="00506BB3" w:rsidP="00F569B6">
      <w:r w:rsidRPr="00DA0EB3">
        <w:t>Clearly marked exits should be provided for patrons including those used for emergency evacuation. Where ambient light is low exit signs should be i</w:t>
      </w:r>
      <w:r w:rsidR="003A6957">
        <w:t xml:space="preserve">lluminated. Exit points should </w:t>
      </w:r>
      <w:r w:rsidR="0093479E">
        <w:t xml:space="preserve">be fitted with a gate to </w:t>
      </w:r>
      <w:r w:rsidRPr="00DA0EB3">
        <w:t>secure against entry from outside</w:t>
      </w:r>
      <w:r w:rsidR="0093479E">
        <w:t xml:space="preserve"> but to provide an obvious means </w:t>
      </w:r>
      <w:r w:rsidRPr="00DA0EB3">
        <w:t xml:space="preserve">of opening in the exit mode. </w:t>
      </w:r>
    </w:p>
    <w:p w14:paraId="39BA9452" w14:textId="77777777" w:rsidR="00506BB3" w:rsidRPr="00DA0EB3" w:rsidRDefault="00506BB3" w:rsidP="00F569B6">
      <w:r w:rsidRPr="00DA0EB3">
        <w:t xml:space="preserve">In the event of a power failure, malfunction, </w:t>
      </w:r>
      <w:proofErr w:type="gramStart"/>
      <w:r w:rsidRPr="00DA0EB3">
        <w:t>fire</w:t>
      </w:r>
      <w:proofErr w:type="gramEnd"/>
      <w:r w:rsidRPr="00DA0EB3">
        <w:t xml:space="preserve"> or unplanned stoppage the amusement device should have facilities to bring the amusement device to a position where patrons can disembark or have fixed walkways, stairs, platforms or hatchways that are readily accessible.</w:t>
      </w:r>
      <w:r w:rsidR="009A5206" w:rsidRPr="009A5206">
        <w:t xml:space="preserve"> Where this is not practicable the emergency plan sh</w:t>
      </w:r>
      <w:r w:rsidR="00876C75">
        <w:t>ould</w:t>
      </w:r>
      <w:r w:rsidR="009A5206" w:rsidRPr="009A5206">
        <w:t xml:space="preserve"> include provision to rescue the patrons.</w:t>
      </w:r>
    </w:p>
    <w:p w14:paraId="26549C70" w14:textId="77777777" w:rsidR="00506BB3" w:rsidRPr="00127256" w:rsidRDefault="00506BB3" w:rsidP="008C4E6C">
      <w:pPr>
        <w:pStyle w:val="Heading3"/>
        <w:rPr>
          <w:i w:val="0"/>
          <w:lang w:eastAsia="en-AU"/>
        </w:rPr>
      </w:pPr>
      <w:r w:rsidRPr="00127256">
        <w:rPr>
          <w:i w:val="0"/>
          <w:lang w:eastAsia="en-AU"/>
        </w:rPr>
        <w:t>Patron restraint and containment</w:t>
      </w:r>
    </w:p>
    <w:p w14:paraId="0F00D2CD" w14:textId="1467BE25" w:rsidR="00506BB3" w:rsidRPr="00FA5811" w:rsidRDefault="00506BB3" w:rsidP="00F569B6">
      <w:r w:rsidRPr="00FA5811">
        <w:t xml:space="preserve">Where there is a risk </w:t>
      </w:r>
      <w:r w:rsidR="003A6957">
        <w:t xml:space="preserve">that </w:t>
      </w:r>
      <w:r w:rsidRPr="00FA5811">
        <w:t xml:space="preserve">patrons could fall or be ejected </w:t>
      </w:r>
      <w:r w:rsidR="00A7534B" w:rsidRPr="00FA5811">
        <w:t xml:space="preserve">from an amusement device, even </w:t>
      </w:r>
      <w:r w:rsidR="00C81C98" w:rsidRPr="00FA5811">
        <w:t>due to</w:t>
      </w:r>
      <w:r w:rsidRPr="00FA5811">
        <w:t xml:space="preserve"> unex</w:t>
      </w:r>
      <w:r w:rsidR="00547206" w:rsidRPr="00FA5811">
        <w:t xml:space="preserve">pected behaviour like panicking, </w:t>
      </w:r>
      <w:r w:rsidRPr="00FA5811">
        <w:t xml:space="preserve">the risk should be </w:t>
      </w:r>
      <w:r w:rsidR="004A0AC0">
        <w:t xml:space="preserve">eliminated or </w:t>
      </w:r>
      <w:r w:rsidRPr="00FA5811">
        <w:t>minimised</w:t>
      </w:r>
      <w:r w:rsidR="00C81C98" w:rsidRPr="00FA5811">
        <w:t xml:space="preserve">. </w:t>
      </w:r>
      <w:r w:rsidRPr="00FA5811">
        <w:t>Control measures can include:</w:t>
      </w:r>
    </w:p>
    <w:p w14:paraId="44B371B4" w14:textId="77777777" w:rsidR="00506BB3" w:rsidRPr="00F85275" w:rsidRDefault="00506BB3" w:rsidP="00F32366">
      <w:pPr>
        <w:pStyle w:val="ListParagraph"/>
        <w:ind w:left="340" w:hanging="340"/>
      </w:pPr>
      <w:r w:rsidRPr="00F85275">
        <w:t xml:space="preserve">enclosing patrons in a carriage </w:t>
      </w:r>
      <w:r w:rsidR="00547206" w:rsidRPr="00F85275">
        <w:t>or providing a re</w:t>
      </w:r>
      <w:r w:rsidR="0093479E" w:rsidRPr="00F85275">
        <w:t>straint system to ensure they</w:t>
      </w:r>
      <w:r w:rsidR="00547206" w:rsidRPr="00F85275">
        <w:t xml:space="preserve"> remain seated </w:t>
      </w:r>
    </w:p>
    <w:p w14:paraId="5A9C3D59" w14:textId="77777777" w:rsidR="00506BB3" w:rsidRPr="00F85275" w:rsidRDefault="00506BB3" w:rsidP="00F32366">
      <w:pPr>
        <w:pStyle w:val="ListParagraph"/>
        <w:ind w:left="340" w:hanging="340"/>
      </w:pPr>
      <w:r w:rsidRPr="00F85275">
        <w:lastRenderedPageBreak/>
        <w:t xml:space="preserve">containing </w:t>
      </w:r>
      <w:r w:rsidR="00C81C98" w:rsidRPr="00F85275">
        <w:t>and keeping patrons</w:t>
      </w:r>
      <w:r w:rsidRPr="00F85275">
        <w:t xml:space="preserve"> separated from moving parts of the device </w:t>
      </w:r>
    </w:p>
    <w:p w14:paraId="606F756F" w14:textId="77777777" w:rsidR="00506BB3" w:rsidRPr="00F85275" w:rsidRDefault="00506BB3" w:rsidP="00F32366">
      <w:pPr>
        <w:pStyle w:val="ListParagraph"/>
        <w:ind w:left="340" w:hanging="340"/>
      </w:pPr>
      <w:r w:rsidRPr="00F85275">
        <w:t xml:space="preserve">using unlocking mechanisms that cannot be accessed by the patron </w:t>
      </w:r>
      <w:proofErr w:type="gramStart"/>
      <w:r w:rsidRPr="00F85275">
        <w:t>e.g.</w:t>
      </w:r>
      <w:proofErr w:type="gramEnd"/>
      <w:r w:rsidRPr="00F85275">
        <w:t xml:space="preserve"> by having a centrally controlled interlock mechanism for the operator to disengage the restraint system</w:t>
      </w:r>
    </w:p>
    <w:p w14:paraId="4E0641CB" w14:textId="77777777" w:rsidR="00506BB3" w:rsidRPr="00F85275" w:rsidRDefault="00506BB3" w:rsidP="00F32366">
      <w:pPr>
        <w:pStyle w:val="ListParagraph"/>
        <w:ind w:left="340" w:hanging="340"/>
      </w:pPr>
      <w:r w:rsidRPr="00F85275">
        <w:t xml:space="preserve">remote emergency release measures </w:t>
      </w:r>
      <w:r w:rsidR="00204B93" w:rsidRPr="00F85275">
        <w:t xml:space="preserve">for amusement devices passing through an </w:t>
      </w:r>
      <w:r w:rsidRPr="00F85275">
        <w:t>enclosed space</w:t>
      </w:r>
    </w:p>
    <w:p w14:paraId="4994E962" w14:textId="77777777" w:rsidR="00506BB3" w:rsidRPr="00F85275" w:rsidRDefault="00506BB3" w:rsidP="00F32366">
      <w:pPr>
        <w:pStyle w:val="ListParagraph"/>
        <w:ind w:left="340" w:hanging="340"/>
      </w:pPr>
      <w:r w:rsidRPr="00F85275">
        <w:t xml:space="preserve">having screening procedures for patrons to </w:t>
      </w:r>
      <w:r w:rsidRPr="009A5206">
        <w:t>ensure only those who can be effectively restrained are allowed to ride</w:t>
      </w:r>
      <w:r w:rsidR="00AC4BD5" w:rsidRPr="009A5206">
        <w:t xml:space="preserve"> </w:t>
      </w:r>
      <w:proofErr w:type="gramStart"/>
      <w:r w:rsidR="00AC4BD5" w:rsidRPr="009A5206">
        <w:t>e.g.</w:t>
      </w:r>
      <w:proofErr w:type="gramEnd"/>
      <w:r w:rsidR="00AC4BD5" w:rsidRPr="009A5206">
        <w:t xml:space="preserve"> </w:t>
      </w:r>
      <w:r w:rsidR="00C81C98" w:rsidRPr="009A5206">
        <w:t xml:space="preserve">screening out </w:t>
      </w:r>
      <w:r w:rsidR="00AC4BD5" w:rsidRPr="009A5206">
        <w:t xml:space="preserve">children </w:t>
      </w:r>
      <w:r w:rsidR="00C81C98" w:rsidRPr="009A5206">
        <w:t>who are</w:t>
      </w:r>
      <w:r w:rsidR="00AC4BD5" w:rsidRPr="009A5206">
        <w:t xml:space="preserve"> too small</w:t>
      </w:r>
      <w:r w:rsidR="009A5206" w:rsidRPr="009A5206">
        <w:t xml:space="preserve"> or adults too large </w:t>
      </w:r>
      <w:r w:rsidR="00AC4BD5" w:rsidRPr="009A5206">
        <w:t xml:space="preserve">to </w:t>
      </w:r>
      <w:r w:rsidR="00AC4BD5" w:rsidRPr="00F85275">
        <w:t>be restrained,</w:t>
      </w:r>
      <w:r w:rsidRPr="00F85275">
        <w:t xml:space="preserve"> and</w:t>
      </w:r>
    </w:p>
    <w:p w14:paraId="491FD4DF" w14:textId="77777777" w:rsidR="00506BB3" w:rsidRPr="00F85275" w:rsidRDefault="00506BB3" w:rsidP="00F32366">
      <w:pPr>
        <w:pStyle w:val="ListParagraph"/>
        <w:ind w:left="340" w:hanging="340"/>
      </w:pPr>
      <w:r w:rsidRPr="00F85275">
        <w:t>checking patrons are secured before the amusement device starts.</w:t>
      </w:r>
    </w:p>
    <w:p w14:paraId="1748E64F" w14:textId="77777777" w:rsidR="00506BB3" w:rsidRPr="00127256" w:rsidRDefault="00506BB3" w:rsidP="008C4E6C">
      <w:pPr>
        <w:pStyle w:val="Heading3"/>
        <w:rPr>
          <w:i w:val="0"/>
          <w:lang w:eastAsia="en-AU"/>
        </w:rPr>
      </w:pPr>
      <w:r w:rsidRPr="00127256">
        <w:rPr>
          <w:i w:val="0"/>
          <w:lang w:eastAsia="en-AU"/>
        </w:rPr>
        <w:t>Patron responsibility</w:t>
      </w:r>
    </w:p>
    <w:p w14:paraId="6986076D" w14:textId="77777777" w:rsidR="00506BB3" w:rsidRPr="00FA5811" w:rsidRDefault="00506BB3" w:rsidP="00F569B6">
      <w:r w:rsidRPr="00FA5811">
        <w:t xml:space="preserve">Many incidents can result from unsafe patron behaviours. To minimise </w:t>
      </w:r>
      <w:proofErr w:type="gramStart"/>
      <w:r w:rsidRPr="00FA5811">
        <w:t>risks</w:t>
      </w:r>
      <w:proofErr w:type="gramEnd"/>
      <w:r w:rsidRPr="00FA5811">
        <w:t xml:space="preserve"> it is necessary:</w:t>
      </w:r>
    </w:p>
    <w:p w14:paraId="7D538137" w14:textId="77777777" w:rsidR="00506BB3" w:rsidRPr="00F85275" w:rsidRDefault="00506BB3" w:rsidP="00F32366">
      <w:pPr>
        <w:pStyle w:val="ListParagraph"/>
        <w:ind w:left="340" w:hanging="340"/>
      </w:pPr>
      <w:r w:rsidRPr="00F85275">
        <w:t>that the operator communicates health and safety information to patrons and enforces health and safety requirements</w:t>
      </w:r>
    </w:p>
    <w:p w14:paraId="15C64CCF" w14:textId="77777777" w:rsidR="009A5206" w:rsidRDefault="00506BB3" w:rsidP="00F32366">
      <w:pPr>
        <w:pStyle w:val="ListParagraph"/>
        <w:ind w:left="340" w:hanging="340"/>
      </w:pPr>
      <w:r w:rsidRPr="00F85275">
        <w:t xml:space="preserve">patrons understand the information and </w:t>
      </w:r>
      <w:r w:rsidR="009A5206">
        <w:t xml:space="preserve">comply with </w:t>
      </w:r>
      <w:r w:rsidRPr="00F85275">
        <w:t>instructions provided</w:t>
      </w:r>
      <w:r w:rsidR="006D2A63">
        <w:t xml:space="preserve"> including with </w:t>
      </w:r>
      <w:r w:rsidR="00983B5E">
        <w:t xml:space="preserve">any </w:t>
      </w:r>
      <w:r w:rsidR="006D2A63">
        <w:t>height restrictions</w:t>
      </w:r>
      <w:r w:rsidR="00535F77">
        <w:t>, and</w:t>
      </w:r>
    </w:p>
    <w:p w14:paraId="0E41648B" w14:textId="77777777" w:rsidR="00506BB3" w:rsidRPr="00535F77" w:rsidRDefault="009A5206" w:rsidP="00F32366">
      <w:pPr>
        <w:pStyle w:val="ListParagraph"/>
        <w:ind w:left="340" w:hanging="340"/>
      </w:pPr>
      <w:r w:rsidRPr="00535F77">
        <w:t>operators monitor patron behaviour and take appropriate act</w:t>
      </w:r>
      <w:r w:rsidR="00535F77">
        <w:t xml:space="preserve">ion if </w:t>
      </w:r>
      <w:r w:rsidR="00876C75">
        <w:t xml:space="preserve">instructions are </w:t>
      </w:r>
      <w:r w:rsidR="00535F77">
        <w:t xml:space="preserve">not being complied with </w:t>
      </w:r>
      <w:proofErr w:type="gramStart"/>
      <w:r w:rsidRPr="00535F77">
        <w:t>e.g.</w:t>
      </w:r>
      <w:proofErr w:type="gramEnd"/>
      <w:r w:rsidRPr="00535F77">
        <w:t xml:space="preserve"> from a friendly reminder to stopping the amusement device depending on the potential consequence.</w:t>
      </w:r>
    </w:p>
    <w:p w14:paraId="052A8A65" w14:textId="77777777" w:rsidR="00506BB3" w:rsidRPr="009A582C" w:rsidRDefault="00506BB3" w:rsidP="00C448E8">
      <w:pPr>
        <w:spacing w:before="240" w:after="120"/>
        <w:rPr>
          <w:b/>
          <w:i/>
        </w:rPr>
      </w:pPr>
      <w:r w:rsidRPr="00C448E8">
        <w:rPr>
          <w:b/>
        </w:rPr>
        <w:t>Table 3</w:t>
      </w:r>
      <w:r w:rsidRPr="009A582C">
        <w:t xml:space="preserve"> Examples of hazardous patron behaviour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Examples of hazardous patron behaviour"/>
        <w:tblDescription w:val="This table provides examples of adult and children behaviour on an amusement device which may pose a risk to their health and safety."/>
      </w:tblPr>
      <w:tblGrid>
        <w:gridCol w:w="993"/>
        <w:gridCol w:w="7938"/>
      </w:tblGrid>
      <w:tr w:rsidR="00506BB3" w:rsidRPr="00DA0EB3" w14:paraId="22C22072" w14:textId="77777777" w:rsidTr="00212B3F">
        <w:trPr>
          <w:trHeight w:val="510"/>
          <w:tblHeader/>
        </w:trPr>
        <w:tc>
          <w:tcPr>
            <w:tcW w:w="8931" w:type="dxa"/>
            <w:gridSpan w:val="2"/>
            <w:shd w:val="clear" w:color="auto" w:fill="002060"/>
            <w:vAlign w:val="center"/>
          </w:tcPr>
          <w:p w14:paraId="13A0D3C1" w14:textId="77777777" w:rsidR="00506BB3" w:rsidRPr="00C448E8" w:rsidRDefault="00506BB3" w:rsidP="00C448E8">
            <w:pPr>
              <w:spacing w:before="0"/>
              <w:rPr>
                <w:b/>
              </w:rPr>
            </w:pPr>
            <w:r w:rsidRPr="00C448E8">
              <w:rPr>
                <w:b/>
              </w:rPr>
              <w:t>Hazardous patron behaviour</w:t>
            </w:r>
          </w:p>
        </w:tc>
      </w:tr>
      <w:tr w:rsidR="00506BB3" w:rsidRPr="00DA0EB3" w14:paraId="2599F0F4" w14:textId="77777777" w:rsidTr="00547206">
        <w:tc>
          <w:tcPr>
            <w:tcW w:w="993" w:type="dxa"/>
            <w:shd w:val="clear" w:color="auto" w:fill="D9D9D9" w:themeFill="background1" w:themeFillShade="D9"/>
          </w:tcPr>
          <w:p w14:paraId="426D39BA" w14:textId="77777777" w:rsidR="00506BB3" w:rsidRPr="00DA0EB3" w:rsidRDefault="00506BB3" w:rsidP="00F569B6">
            <w:r w:rsidRPr="00DA0EB3">
              <w:t xml:space="preserve">All patrons </w:t>
            </w:r>
          </w:p>
        </w:tc>
        <w:tc>
          <w:tcPr>
            <w:tcW w:w="7938" w:type="dxa"/>
          </w:tcPr>
          <w:p w14:paraId="0CEACD6F" w14:textId="77777777" w:rsidR="00506BB3" w:rsidRPr="00C448E8" w:rsidRDefault="00E5564F" w:rsidP="000F0217">
            <w:pPr>
              <w:pStyle w:val="ListParagraph"/>
              <w:ind w:left="340" w:hanging="340"/>
            </w:pPr>
            <w:r w:rsidRPr="00C448E8">
              <w:t>i</w:t>
            </w:r>
            <w:r w:rsidR="00506BB3" w:rsidRPr="00C448E8">
              <w:t xml:space="preserve">gnoring signposted health and safety restrictions </w:t>
            </w:r>
            <w:proofErr w:type="gramStart"/>
            <w:r w:rsidR="00506BB3" w:rsidRPr="00C448E8">
              <w:t>e.g.</w:t>
            </w:r>
            <w:proofErr w:type="gramEnd"/>
            <w:r w:rsidR="00506BB3" w:rsidRPr="00C448E8">
              <w:t xml:space="preserve"> height and weight limitations or pre-existing medical conditions</w:t>
            </w:r>
          </w:p>
          <w:p w14:paraId="0E5A4244" w14:textId="18240FDA" w:rsidR="00506BB3" w:rsidRPr="00C448E8" w:rsidRDefault="00E5564F" w:rsidP="000F0217">
            <w:pPr>
              <w:pStyle w:val="ListParagraph"/>
              <w:ind w:left="340" w:hanging="340"/>
            </w:pPr>
            <w:r w:rsidRPr="00C448E8">
              <w:t>r</w:t>
            </w:r>
            <w:r w:rsidR="00506BB3" w:rsidRPr="00C448E8">
              <w:t>eaching hands</w:t>
            </w:r>
            <w:r w:rsidR="0078511C">
              <w:t>,</w:t>
            </w:r>
            <w:r w:rsidR="00506BB3" w:rsidRPr="00C448E8">
              <w:t xml:space="preserve"> </w:t>
            </w:r>
            <w:proofErr w:type="gramStart"/>
            <w:r w:rsidR="00506BB3" w:rsidRPr="00C448E8">
              <w:t>feet</w:t>
            </w:r>
            <w:proofErr w:type="gramEnd"/>
            <w:r w:rsidR="0078511C">
              <w:t xml:space="preserve"> or head</w:t>
            </w:r>
            <w:r w:rsidR="00506BB3" w:rsidRPr="00C448E8">
              <w:t xml:space="preserve"> outside the amusement device</w:t>
            </w:r>
          </w:p>
          <w:p w14:paraId="4CD22781" w14:textId="77777777" w:rsidR="00506BB3" w:rsidRPr="00C448E8" w:rsidRDefault="00E5564F" w:rsidP="000F0217">
            <w:pPr>
              <w:pStyle w:val="ListParagraph"/>
              <w:ind w:left="340" w:hanging="340"/>
            </w:pPr>
            <w:r w:rsidRPr="00C448E8">
              <w:t>s</w:t>
            </w:r>
            <w:r w:rsidR="00506BB3" w:rsidRPr="00C448E8">
              <w:t>tanding up while on an amusement device</w:t>
            </w:r>
          </w:p>
          <w:p w14:paraId="35366F8F" w14:textId="77777777" w:rsidR="00506BB3" w:rsidRPr="00C448E8" w:rsidRDefault="00E5564F" w:rsidP="000F0217">
            <w:pPr>
              <w:pStyle w:val="ListParagraph"/>
              <w:ind w:left="340" w:hanging="340"/>
            </w:pPr>
            <w:r w:rsidRPr="00C448E8">
              <w:t>n</w:t>
            </w:r>
            <w:r w:rsidR="00506BB3" w:rsidRPr="00C448E8">
              <w:t>ot using seat belts or other safety equipment as instructed</w:t>
            </w:r>
          </w:p>
          <w:p w14:paraId="5D9483B5" w14:textId="77777777" w:rsidR="00506BB3" w:rsidRPr="00C448E8" w:rsidRDefault="00E5564F" w:rsidP="000F0217">
            <w:pPr>
              <w:pStyle w:val="ListParagraph"/>
              <w:ind w:left="340" w:hanging="340"/>
            </w:pPr>
            <w:r w:rsidRPr="00C448E8">
              <w:t>o</w:t>
            </w:r>
            <w:r w:rsidR="00506BB3" w:rsidRPr="00C448E8">
              <w:t>verloading an amusement device</w:t>
            </w:r>
          </w:p>
          <w:p w14:paraId="6B57D89D" w14:textId="77777777" w:rsidR="00506BB3" w:rsidRPr="00C448E8" w:rsidRDefault="00E5564F" w:rsidP="000F0217">
            <w:pPr>
              <w:pStyle w:val="ListParagraph"/>
              <w:ind w:left="340" w:hanging="340"/>
            </w:pPr>
            <w:r w:rsidRPr="00C448E8">
              <w:t>h</w:t>
            </w:r>
            <w:r w:rsidR="00506BB3" w:rsidRPr="00C448E8">
              <w:t>orseplay</w:t>
            </w:r>
          </w:p>
          <w:p w14:paraId="71FD49B3" w14:textId="77777777" w:rsidR="00506BB3" w:rsidRPr="00C448E8" w:rsidRDefault="00E5564F" w:rsidP="000F0217">
            <w:pPr>
              <w:pStyle w:val="ListParagraph"/>
              <w:ind w:left="340" w:hanging="340"/>
            </w:pPr>
            <w:r w:rsidRPr="00C448E8">
              <w:t>n</w:t>
            </w:r>
            <w:r w:rsidR="00506BB3" w:rsidRPr="00C448E8">
              <w:t>ot paying attention</w:t>
            </w:r>
          </w:p>
          <w:p w14:paraId="6FBF4D8E" w14:textId="1FCA0CF4" w:rsidR="00506BB3" w:rsidRPr="00C448E8" w:rsidRDefault="00E5564F" w:rsidP="000F0217">
            <w:pPr>
              <w:pStyle w:val="ListParagraph"/>
              <w:ind w:left="340" w:hanging="340"/>
            </w:pPr>
            <w:r w:rsidRPr="00C448E8">
              <w:t>t</w:t>
            </w:r>
            <w:r w:rsidR="00506BB3" w:rsidRPr="00C448E8">
              <w:t>urning or twisting head or body on a high velocity amusement device</w:t>
            </w:r>
            <w:r w:rsidR="00373164">
              <w:t>, and</w:t>
            </w:r>
          </w:p>
          <w:p w14:paraId="6CD408F6" w14:textId="3A80E0A8" w:rsidR="00506BB3" w:rsidRPr="00DA0EB3" w:rsidRDefault="00E5564F" w:rsidP="000F0217">
            <w:pPr>
              <w:pStyle w:val="ListParagraph"/>
              <w:ind w:left="340" w:hanging="340"/>
            </w:pPr>
            <w:r w:rsidRPr="00C448E8">
              <w:t>r</w:t>
            </w:r>
            <w:r w:rsidR="00506BB3" w:rsidRPr="00C448E8">
              <w:t>iding while tired, dehydrated or intoxicated</w:t>
            </w:r>
            <w:r w:rsidR="0078511C">
              <w:t>.</w:t>
            </w:r>
          </w:p>
        </w:tc>
      </w:tr>
      <w:tr w:rsidR="00506BB3" w:rsidRPr="00DA0EB3" w14:paraId="60C91D9C" w14:textId="77777777" w:rsidTr="00547206">
        <w:trPr>
          <w:trHeight w:val="274"/>
        </w:trPr>
        <w:tc>
          <w:tcPr>
            <w:tcW w:w="993" w:type="dxa"/>
            <w:shd w:val="clear" w:color="auto" w:fill="D9D9D9" w:themeFill="background1" w:themeFillShade="D9"/>
          </w:tcPr>
          <w:p w14:paraId="17A0D306" w14:textId="77777777" w:rsidR="00506BB3" w:rsidRPr="00DA0EB3" w:rsidRDefault="00506BB3" w:rsidP="00F569B6">
            <w:r w:rsidRPr="00DA0EB3">
              <w:t>Young children</w:t>
            </w:r>
          </w:p>
        </w:tc>
        <w:tc>
          <w:tcPr>
            <w:tcW w:w="7938" w:type="dxa"/>
          </w:tcPr>
          <w:p w14:paraId="79399199" w14:textId="77777777" w:rsidR="00506BB3" w:rsidRPr="00C448E8" w:rsidRDefault="00E5564F" w:rsidP="000F0217">
            <w:pPr>
              <w:pStyle w:val="ListParagraph"/>
              <w:ind w:left="340" w:hanging="340"/>
            </w:pPr>
            <w:r w:rsidRPr="00C448E8">
              <w:t>g</w:t>
            </w:r>
            <w:r w:rsidR="00506BB3" w:rsidRPr="00C448E8">
              <w:t xml:space="preserve">etting off an amusement device prematurely due to confusion, </w:t>
            </w:r>
            <w:proofErr w:type="gramStart"/>
            <w:r w:rsidR="00506BB3" w:rsidRPr="00C448E8">
              <w:t>excitement</w:t>
            </w:r>
            <w:proofErr w:type="gramEnd"/>
            <w:r w:rsidR="00506BB3" w:rsidRPr="00C448E8">
              <w:t xml:space="preserve"> or fear </w:t>
            </w:r>
          </w:p>
          <w:p w14:paraId="6B0A8694" w14:textId="7E63AC13" w:rsidR="00506BB3" w:rsidRPr="00C448E8" w:rsidRDefault="00E5564F" w:rsidP="000F0217">
            <w:pPr>
              <w:pStyle w:val="ListParagraph"/>
              <w:ind w:left="340" w:hanging="340"/>
            </w:pPr>
            <w:r w:rsidRPr="00C448E8">
              <w:t>p</w:t>
            </w:r>
            <w:r w:rsidR="00506BB3" w:rsidRPr="00C448E8">
              <w:t xml:space="preserve">utting </w:t>
            </w:r>
            <w:r w:rsidR="006769CD">
              <w:t xml:space="preserve">hands, </w:t>
            </w:r>
            <w:proofErr w:type="gramStart"/>
            <w:r w:rsidR="006769CD">
              <w:t>feet</w:t>
            </w:r>
            <w:proofErr w:type="gramEnd"/>
            <w:r w:rsidR="006769CD">
              <w:t xml:space="preserve"> or head</w:t>
            </w:r>
            <w:r w:rsidR="00506BB3" w:rsidRPr="00C448E8">
              <w:t xml:space="preserve"> into the amusement device</w:t>
            </w:r>
            <w:r w:rsidR="00373164">
              <w:t>, and</w:t>
            </w:r>
          </w:p>
          <w:p w14:paraId="48E96CE1" w14:textId="7D376B4A" w:rsidR="00506BB3" w:rsidRPr="00DA0EB3" w:rsidRDefault="00E5564F" w:rsidP="000F0217">
            <w:pPr>
              <w:pStyle w:val="ListParagraph"/>
              <w:ind w:left="340" w:hanging="340"/>
            </w:pPr>
            <w:r w:rsidRPr="00C448E8">
              <w:t>r</w:t>
            </w:r>
            <w:r w:rsidR="00506BB3" w:rsidRPr="00C448E8">
              <w:t>unning or jumping while getting on or off amusement devices</w:t>
            </w:r>
            <w:r w:rsidR="0078511C">
              <w:t>.</w:t>
            </w:r>
          </w:p>
        </w:tc>
      </w:tr>
    </w:tbl>
    <w:p w14:paraId="5C26EF64" w14:textId="77777777" w:rsidR="00506BB3" w:rsidRPr="00127256" w:rsidRDefault="00506BB3" w:rsidP="008C4E6C">
      <w:pPr>
        <w:pStyle w:val="Heading3"/>
        <w:rPr>
          <w:i w:val="0"/>
          <w:lang w:eastAsia="en-AU"/>
        </w:rPr>
      </w:pPr>
      <w:r w:rsidRPr="00127256">
        <w:rPr>
          <w:i w:val="0"/>
          <w:lang w:eastAsia="en-AU"/>
        </w:rPr>
        <w:t>Signs</w:t>
      </w:r>
    </w:p>
    <w:p w14:paraId="1B6D68F9" w14:textId="77777777" w:rsidR="00506BB3" w:rsidRPr="00DA0EB3" w:rsidRDefault="00506BB3" w:rsidP="00F569B6">
      <w:r w:rsidRPr="00DA0EB3">
        <w:t>You should display information on the possible effects the use of an amusement device may have on patrons. Operators should also provide verbal instructions.</w:t>
      </w:r>
    </w:p>
    <w:p w14:paraId="7D28584F" w14:textId="77777777" w:rsidR="002A7C5D" w:rsidRDefault="00506BB3" w:rsidP="00F569B6">
      <w:r w:rsidRPr="00DA0EB3">
        <w:t xml:space="preserve">Information should be clearly displayed </w:t>
      </w:r>
      <w:r w:rsidR="001F6035">
        <w:t>for patrons indicating the</w:t>
      </w:r>
      <w:r w:rsidRPr="00DA0EB3">
        <w:t xml:space="preserve"> known risks in </w:t>
      </w:r>
      <w:r w:rsidR="00C81C98">
        <w:t>participating</w:t>
      </w:r>
      <w:r w:rsidRPr="00DA0EB3">
        <w:t xml:space="preserve"> in or on an amusement device and by their participation, they accept those risks</w:t>
      </w:r>
      <w:r w:rsidRPr="004D6DA8">
        <w:t>.</w:t>
      </w:r>
      <w:r w:rsidR="0020138F" w:rsidRPr="004D6DA8">
        <w:t xml:space="preserve"> </w:t>
      </w:r>
      <w:r w:rsidRPr="004D6DA8">
        <w:t>Signs encouraging patrons to act in a responsible manner should be displayed.</w:t>
      </w:r>
      <w:r w:rsidRPr="00DA0EB3">
        <w:t xml:space="preserve"> </w:t>
      </w:r>
    </w:p>
    <w:p w14:paraId="621C769F" w14:textId="77777777" w:rsidR="00506BB3" w:rsidRPr="00DA0EB3" w:rsidRDefault="00506BB3" w:rsidP="00F569B6">
      <w:r w:rsidRPr="00DA0EB3">
        <w:t>Signs should outline patrons have a duty to:</w:t>
      </w:r>
    </w:p>
    <w:p w14:paraId="61D52FA9" w14:textId="77777777" w:rsidR="00506BB3" w:rsidRPr="00F85275" w:rsidRDefault="00506BB3" w:rsidP="000F0217">
      <w:pPr>
        <w:pStyle w:val="ListParagraph"/>
        <w:ind w:left="340" w:hanging="340"/>
      </w:pPr>
      <w:r w:rsidRPr="00F85275">
        <w:t>refrain from behaviour which could affect theirs and others</w:t>
      </w:r>
      <w:r w:rsidR="0093479E" w:rsidRPr="00F85275">
        <w:t>’</w:t>
      </w:r>
      <w:r w:rsidRPr="00F85275">
        <w:t xml:space="preserve"> health and safety or which may damage the amusement device</w:t>
      </w:r>
    </w:p>
    <w:p w14:paraId="4360F986" w14:textId="77777777" w:rsidR="00506BB3" w:rsidRPr="00F85275" w:rsidRDefault="00506BB3" w:rsidP="000F0217">
      <w:pPr>
        <w:pStyle w:val="ListParagraph"/>
        <w:ind w:left="340" w:hanging="340"/>
      </w:pPr>
      <w:r w:rsidRPr="00F85275">
        <w:t xml:space="preserve">obey verbal and reasonable written instructions and warnings given by the proprietors or operators of an </w:t>
      </w:r>
      <w:r w:rsidRPr="00F85275">
        <w:lastRenderedPageBreak/>
        <w:t>amusement device, and</w:t>
      </w:r>
    </w:p>
    <w:p w14:paraId="689BB397" w14:textId="77777777" w:rsidR="00506BB3" w:rsidRPr="00F85275" w:rsidRDefault="00506BB3" w:rsidP="000F0217">
      <w:pPr>
        <w:pStyle w:val="ListParagraph"/>
        <w:ind w:left="340" w:hanging="340"/>
      </w:pPr>
      <w:r w:rsidRPr="00F85275">
        <w:t xml:space="preserve">use the safety equipment provided whenever participating in an amusement device. </w:t>
      </w:r>
    </w:p>
    <w:p w14:paraId="781DD62E" w14:textId="77777777" w:rsidR="00506BB3" w:rsidRPr="00526D93" w:rsidDel="00A96DF2" w:rsidRDefault="00506BB3" w:rsidP="00631880">
      <w:pPr>
        <w:spacing w:before="240" w:after="120"/>
        <w:rPr>
          <w:b/>
        </w:rPr>
      </w:pPr>
      <w:r w:rsidRPr="00631880" w:rsidDel="00A96DF2">
        <w:rPr>
          <w:b/>
        </w:rPr>
        <w:t>Figure 1</w:t>
      </w:r>
      <w:r w:rsidRPr="009A582C" w:rsidDel="00A96DF2">
        <w:t xml:space="preserve"> Example of an amusement device safety sign</w:t>
      </w:r>
    </w:p>
    <w:p w14:paraId="672A6659" w14:textId="7EB008FC" w:rsidR="00506BB3" w:rsidRDefault="008D6F1D" w:rsidP="00F569B6">
      <w:r>
        <w:rPr>
          <w:noProof/>
        </w:rPr>
        <w:drawing>
          <wp:inline distT="0" distB="0" distL="0" distR="0" wp14:anchorId="4602F41C" wp14:editId="756B7C70">
            <wp:extent cx="2242053" cy="2800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068" cy="2809111"/>
                    </a:xfrm>
                    <a:prstGeom prst="rect">
                      <a:avLst/>
                    </a:prstGeom>
                    <a:noFill/>
                    <a:ln>
                      <a:noFill/>
                    </a:ln>
                  </pic:spPr>
                </pic:pic>
              </a:graphicData>
            </a:graphic>
          </wp:inline>
        </w:drawing>
      </w:r>
    </w:p>
    <w:p w14:paraId="38A86BA4" w14:textId="77777777" w:rsidR="00774BBF" w:rsidRPr="009A582C" w:rsidRDefault="00774BBF" w:rsidP="00774BBF">
      <w:pPr>
        <w:spacing w:before="240" w:after="120"/>
        <w:rPr>
          <w:i/>
        </w:rPr>
      </w:pPr>
      <w:r w:rsidRPr="00631880">
        <w:rPr>
          <w:b/>
        </w:rPr>
        <w:t>Figure 2</w:t>
      </w:r>
      <w:r w:rsidRPr="009A582C">
        <w:t xml:space="preserve"> Examples of height guides for amusement devices</w:t>
      </w:r>
    </w:p>
    <w:p w14:paraId="0A37501D" w14:textId="77777777" w:rsidR="00774BBF" w:rsidRDefault="00774BBF" w:rsidP="00774BBF">
      <w:r w:rsidRPr="00810655">
        <w:rPr>
          <w:noProof/>
          <w:lang w:eastAsia="en-AU"/>
        </w:rPr>
        <w:drawing>
          <wp:inline distT="0" distB="0" distL="0" distR="0" wp14:anchorId="17C66C4F" wp14:editId="3235BEAF">
            <wp:extent cx="846578" cy="3311611"/>
            <wp:effectExtent l="0" t="0" r="0" b="3175"/>
            <wp:docPr id="6" name="Picture 6" descr="Safety height sign." title="Figure 2 Examples of height guides for amusemen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y height signv2"/>
                    <pic:cNvPicPr>
                      <a:picLocks noChangeAspect="1" noChangeArrowheads="1"/>
                    </pic:cNvPicPr>
                  </pic:nvPicPr>
                  <pic:blipFill>
                    <a:blip r:embed="rId29" cstate="print"/>
                    <a:srcRect/>
                    <a:stretch>
                      <a:fillRect/>
                    </a:stretch>
                  </pic:blipFill>
                  <pic:spPr bwMode="auto">
                    <a:xfrm>
                      <a:off x="0" y="0"/>
                      <a:ext cx="846861" cy="3312718"/>
                    </a:xfrm>
                    <a:prstGeom prst="rect">
                      <a:avLst/>
                    </a:prstGeom>
                    <a:noFill/>
                    <a:ln w="9525">
                      <a:noFill/>
                      <a:miter lim="800000"/>
                      <a:headEnd/>
                      <a:tailEnd/>
                    </a:ln>
                  </pic:spPr>
                </pic:pic>
              </a:graphicData>
            </a:graphic>
          </wp:inline>
        </w:drawing>
      </w:r>
      <w:r w:rsidRPr="00810655">
        <w:rPr>
          <w:noProof/>
          <w:lang w:eastAsia="en-AU"/>
        </w:rPr>
        <w:drawing>
          <wp:inline distT="0" distB="0" distL="0" distR="0" wp14:anchorId="52E10AF4" wp14:editId="1E6E0224">
            <wp:extent cx="1352550" cy="3217334"/>
            <wp:effectExtent l="0" t="0" r="0" b="2540"/>
            <wp:docPr id="7" name="Picture 7" descr="Safety height sign." title="Figure 2 Examples of height guides for amusemen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height sign"/>
                    <pic:cNvPicPr>
                      <a:picLocks noChangeAspect="1" noChangeArrowheads="1"/>
                    </pic:cNvPicPr>
                  </pic:nvPicPr>
                  <pic:blipFill>
                    <a:blip r:embed="rId30" cstate="print"/>
                    <a:srcRect t="18372"/>
                    <a:stretch>
                      <a:fillRect/>
                    </a:stretch>
                  </pic:blipFill>
                  <pic:spPr bwMode="auto">
                    <a:xfrm>
                      <a:off x="0" y="0"/>
                      <a:ext cx="1352550" cy="3217334"/>
                    </a:xfrm>
                    <a:prstGeom prst="rect">
                      <a:avLst/>
                    </a:prstGeom>
                    <a:noFill/>
                    <a:ln w="9525">
                      <a:noFill/>
                      <a:miter lim="800000"/>
                      <a:headEnd/>
                      <a:tailEnd/>
                    </a:ln>
                  </pic:spPr>
                </pic:pic>
              </a:graphicData>
            </a:graphic>
          </wp:inline>
        </w:drawing>
      </w:r>
    </w:p>
    <w:p w14:paraId="20D26420" w14:textId="77777777" w:rsidR="00DA63D4" w:rsidRPr="00127256" w:rsidRDefault="00DA63D4" w:rsidP="00E6283A">
      <w:pPr>
        <w:pStyle w:val="Heading2"/>
        <w:rPr>
          <w:i w:val="0"/>
        </w:rPr>
      </w:pPr>
      <w:bookmarkStart w:id="1112" w:name="_Toc384973085"/>
      <w:r w:rsidRPr="00127256">
        <w:rPr>
          <w:i w:val="0"/>
        </w:rPr>
        <w:t>Noise levels</w:t>
      </w:r>
    </w:p>
    <w:p w14:paraId="4D5CD06C" w14:textId="77777777" w:rsidR="007E4F0A" w:rsidRDefault="009E071C" w:rsidP="00631880">
      <w:pPr>
        <w:rPr>
          <w:rFonts w:eastAsia="Calibri"/>
          <w:b/>
          <w:color w:val="000000"/>
          <w:lang w:eastAsia="en-US"/>
        </w:rPr>
      </w:pPr>
      <w:r>
        <w:t xml:space="preserve">Operators and patrons may be exposed to </w:t>
      </w:r>
      <w:r w:rsidR="00BD03B6">
        <w:t xml:space="preserve">hazardous </w:t>
      </w:r>
      <w:r>
        <w:t xml:space="preserve">noise from </w:t>
      </w:r>
      <w:r w:rsidR="00BD03B6">
        <w:t>the operation of amusement</w:t>
      </w:r>
      <w:r>
        <w:t xml:space="preserve"> devices </w:t>
      </w:r>
      <w:r w:rsidR="00BD03B6">
        <w:t xml:space="preserve">or </w:t>
      </w:r>
      <w:r w:rsidR="00A607D1">
        <w:t>localised entertainment</w:t>
      </w:r>
      <w:r w:rsidR="00BD03B6">
        <w:t>.</w:t>
      </w:r>
      <w:r>
        <w:t xml:space="preserve"> </w:t>
      </w:r>
      <w:r w:rsidR="00A607D1">
        <w:t>Noise that a worker is exposed to must not exceed the exposure standard for noise. Where workers may be exposed to noise for long durations (</w:t>
      </w:r>
      <w:proofErr w:type="gramStart"/>
      <w:r w:rsidR="00A607D1">
        <w:t>e.g.</w:t>
      </w:r>
      <w:proofErr w:type="gramEnd"/>
      <w:r w:rsidR="00A607D1">
        <w:t xml:space="preserve"> over 8 hours) </w:t>
      </w:r>
      <w:r w:rsidRPr="009E071C">
        <w:t xml:space="preserve">noise </w:t>
      </w:r>
      <w:r w:rsidR="00A607D1">
        <w:t xml:space="preserve">levels </w:t>
      </w:r>
      <w:r w:rsidRPr="009E071C">
        <w:t xml:space="preserve">should be </w:t>
      </w:r>
      <w:r w:rsidR="00A607D1">
        <w:t>l</w:t>
      </w:r>
      <w:r w:rsidRPr="009E071C">
        <w:t xml:space="preserve">ower than the </w:t>
      </w:r>
      <w:r w:rsidR="00A607D1">
        <w:t>noise</w:t>
      </w:r>
      <w:r w:rsidR="00BD03B6">
        <w:t xml:space="preserve"> </w:t>
      </w:r>
      <w:r w:rsidRPr="009E071C">
        <w:t>exposure standard if reasonably practicable.</w:t>
      </w:r>
      <w:r w:rsidR="00BD03B6">
        <w:rPr>
          <w:rFonts w:eastAsia="Calibri"/>
          <w:color w:val="000000"/>
          <w:lang w:eastAsia="en-US"/>
        </w:rPr>
        <w:t xml:space="preserve"> </w:t>
      </w:r>
    </w:p>
    <w:p w14:paraId="684F8034" w14:textId="77777777" w:rsidR="00A607D1" w:rsidRDefault="00E8058E" w:rsidP="00631880">
      <w:pPr>
        <w:rPr>
          <w:b/>
        </w:rPr>
      </w:pPr>
      <w:r w:rsidRPr="00E8058E">
        <w:t xml:space="preserve">If workers may be exposed to noise </w:t>
      </w:r>
      <w:proofErr w:type="gramStart"/>
      <w:r w:rsidRPr="00E8058E">
        <w:t>in excess of</w:t>
      </w:r>
      <w:proofErr w:type="gramEnd"/>
      <w:r w:rsidRPr="00E8058E">
        <w:t xml:space="preserve"> the exposure standard the noise level should be reduced, or where this is not reasonabl</w:t>
      </w:r>
      <w:r w:rsidR="00E52242">
        <w:t>y</w:t>
      </w:r>
      <w:r w:rsidRPr="00E8058E">
        <w:t xml:space="preserve"> practicable, other risk control measure</w:t>
      </w:r>
      <w:r w:rsidR="007E4F0A">
        <w:t>s</w:t>
      </w:r>
      <w:r w:rsidRPr="00E8058E">
        <w:t xml:space="preserve"> </w:t>
      </w:r>
      <w:r w:rsidR="00E52242">
        <w:t xml:space="preserve">should be </w:t>
      </w:r>
      <w:r w:rsidRPr="00E8058E">
        <w:t>implemented</w:t>
      </w:r>
      <w:r w:rsidR="009D5DC5">
        <w:t xml:space="preserve"> </w:t>
      </w:r>
      <w:r w:rsidR="009D5DC5" w:rsidRPr="00F6195E">
        <w:t>like</w:t>
      </w:r>
      <w:r w:rsidRPr="00F6195E">
        <w:t xml:space="preserve"> a</w:t>
      </w:r>
      <w:r w:rsidRPr="00E8058E">
        <w:t>ppropriate PPE.</w:t>
      </w:r>
    </w:p>
    <w:p w14:paraId="2C9BBFC3" w14:textId="4BDB4D4A" w:rsidR="00DA63D4" w:rsidRPr="00DA63D4" w:rsidRDefault="00A607D1" w:rsidP="00631880">
      <w:pPr>
        <w:rPr>
          <w:b/>
        </w:rPr>
      </w:pPr>
      <w:r>
        <w:rPr>
          <w:rFonts w:eastAsia="Calibri"/>
          <w:color w:val="000000"/>
          <w:lang w:eastAsia="en-US"/>
        </w:rPr>
        <w:lastRenderedPageBreak/>
        <w:t xml:space="preserve">Further </w:t>
      </w:r>
      <w:r>
        <w:t>i</w:t>
      </w:r>
      <w:r w:rsidR="009E071C" w:rsidRPr="009E071C">
        <w:t>nformation</w:t>
      </w:r>
      <w:r w:rsidR="009E071C">
        <w:t xml:space="preserve"> on managing noise is in t</w:t>
      </w:r>
      <w:r w:rsidR="009E071C" w:rsidRPr="009E071C">
        <w:t xml:space="preserve">he </w:t>
      </w:r>
      <w:hyperlink r:id="rId31" w:history="1">
        <w:r w:rsidR="009E071C" w:rsidRPr="00060C58">
          <w:rPr>
            <w:rStyle w:val="Hyperlink"/>
          </w:rPr>
          <w:t xml:space="preserve">Code of Practice: </w:t>
        </w:r>
        <w:r w:rsidR="009E071C" w:rsidRPr="00060C58">
          <w:rPr>
            <w:rStyle w:val="Hyperlink"/>
            <w:i/>
          </w:rPr>
          <w:t>Managing noise and preventing hearing loss at work</w:t>
        </w:r>
      </w:hyperlink>
      <w:r w:rsidR="009E071C">
        <w:rPr>
          <w:i/>
        </w:rPr>
        <w:t>.</w:t>
      </w:r>
    </w:p>
    <w:p w14:paraId="4FB9365E" w14:textId="77777777" w:rsidR="00506BB3" w:rsidRPr="00127256" w:rsidRDefault="00506BB3" w:rsidP="00E6283A">
      <w:pPr>
        <w:pStyle w:val="Heading2"/>
        <w:rPr>
          <w:i w:val="0"/>
        </w:rPr>
      </w:pPr>
      <w:r w:rsidRPr="00127256">
        <w:rPr>
          <w:i w:val="0"/>
        </w:rPr>
        <w:t xml:space="preserve">Electrical </w:t>
      </w:r>
      <w:bookmarkEnd w:id="1112"/>
      <w:r w:rsidR="00E52242" w:rsidRPr="00127256">
        <w:rPr>
          <w:i w:val="0"/>
        </w:rPr>
        <w:t>safety</w:t>
      </w:r>
    </w:p>
    <w:p w14:paraId="67866AD0" w14:textId="3730E41A" w:rsidR="00506BB3" w:rsidRPr="00DA0EB3" w:rsidRDefault="00506BB3" w:rsidP="00F569B6">
      <w:r w:rsidRPr="00DA0EB3">
        <w:t xml:space="preserve">Information about electrical safety including working near electricity and electric lines and use of electrical devices is in the </w:t>
      </w:r>
      <w:hyperlink r:id="rId32" w:history="1">
        <w:r w:rsidRPr="00060C58">
          <w:rPr>
            <w:rStyle w:val="Hyperlink"/>
          </w:rPr>
          <w:t xml:space="preserve">Code of Practice: </w:t>
        </w:r>
        <w:r w:rsidRPr="00060C58">
          <w:rPr>
            <w:rStyle w:val="Hyperlink"/>
            <w:i/>
          </w:rPr>
          <w:t>Managing electrical risks in the workplace</w:t>
        </w:r>
      </w:hyperlink>
      <w:r w:rsidRPr="00DA0EB3">
        <w:t>.</w:t>
      </w:r>
    </w:p>
    <w:p w14:paraId="50EDA4F1" w14:textId="77777777" w:rsidR="00506BB3" w:rsidRPr="00127256" w:rsidRDefault="00506BB3" w:rsidP="008C4E6C">
      <w:pPr>
        <w:pStyle w:val="Heading3"/>
        <w:rPr>
          <w:i w:val="0"/>
          <w:lang w:eastAsia="en-AU"/>
        </w:rPr>
      </w:pPr>
      <w:r w:rsidRPr="00127256">
        <w:rPr>
          <w:i w:val="0"/>
          <w:lang w:eastAsia="en-AU"/>
        </w:rPr>
        <w:t>Internal combustion generators</w:t>
      </w:r>
    </w:p>
    <w:p w14:paraId="233103F3" w14:textId="77777777" w:rsidR="00506BB3" w:rsidRPr="00DA0EB3" w:rsidRDefault="00470FE4" w:rsidP="00F569B6">
      <w:r>
        <w:t>If</w:t>
      </w:r>
      <w:r w:rsidR="00506BB3" w:rsidRPr="00DA0EB3">
        <w:t xml:space="preserve"> an internal combustion generator </w:t>
      </w:r>
      <w:r>
        <w:t xml:space="preserve">is </w:t>
      </w:r>
      <w:r w:rsidR="00506BB3" w:rsidRPr="00DA0EB3">
        <w:t xml:space="preserve">used to generate power </w:t>
      </w:r>
      <w:r>
        <w:t xml:space="preserve">risk </w:t>
      </w:r>
      <w:r w:rsidR="00506BB3" w:rsidRPr="00DA0EB3">
        <w:t xml:space="preserve">controls should </w:t>
      </w:r>
      <w:r>
        <w:t>include</w:t>
      </w:r>
      <w:r w:rsidR="00506BB3" w:rsidRPr="00DA0EB3">
        <w:t>:</w:t>
      </w:r>
    </w:p>
    <w:p w14:paraId="24676675" w14:textId="77777777" w:rsidR="00506BB3" w:rsidRPr="00F85275" w:rsidRDefault="00470FE4" w:rsidP="000F0217">
      <w:pPr>
        <w:pStyle w:val="ListParagraph"/>
        <w:ind w:left="340" w:hanging="340"/>
      </w:pPr>
      <w:r>
        <w:t>locating</w:t>
      </w:r>
      <w:r w:rsidR="00506BB3" w:rsidRPr="00F85275">
        <w:t xml:space="preserve"> the generator in an area with sufficient</w:t>
      </w:r>
      <w:r w:rsidR="0093479E" w:rsidRPr="00F85275">
        <w:t xml:space="preserve"> fresh air or vent</w:t>
      </w:r>
      <w:r w:rsidR="00E52242">
        <w:t>ing</w:t>
      </w:r>
      <w:r w:rsidR="0093479E" w:rsidRPr="00F85275">
        <w:t xml:space="preserve"> </w:t>
      </w:r>
      <w:r w:rsidR="00506BB3" w:rsidRPr="00F85275">
        <w:t>exhaust gas to an open area and away from people</w:t>
      </w:r>
    </w:p>
    <w:p w14:paraId="4BAB7D6E" w14:textId="77777777" w:rsidR="00506BB3" w:rsidRPr="00F85275" w:rsidRDefault="00470FE4" w:rsidP="000F0217">
      <w:pPr>
        <w:pStyle w:val="ListParagraph"/>
        <w:ind w:left="340" w:hanging="340"/>
      </w:pPr>
      <w:r>
        <w:t>providing</w:t>
      </w:r>
      <w:r w:rsidR="00506BB3" w:rsidRPr="00F85275">
        <w:t xml:space="preserve"> a fire extinguisher near the generator</w:t>
      </w:r>
    </w:p>
    <w:p w14:paraId="664EF1A2" w14:textId="77777777" w:rsidR="00506BB3" w:rsidRPr="00F85275" w:rsidRDefault="00506BB3" w:rsidP="000F0217">
      <w:pPr>
        <w:pStyle w:val="ListParagraph"/>
        <w:ind w:left="340" w:hanging="340"/>
      </w:pPr>
      <w:r w:rsidRPr="00F85275">
        <w:t>restrict</w:t>
      </w:r>
      <w:r w:rsidR="00470FE4">
        <w:t>ing</w:t>
      </w:r>
      <w:r w:rsidRPr="00F85275">
        <w:t xml:space="preserve"> access to hazardous areas of the generator</w:t>
      </w:r>
      <w:r w:rsidR="00E5564F">
        <w:t>, and</w:t>
      </w:r>
    </w:p>
    <w:p w14:paraId="7406AC94" w14:textId="77777777" w:rsidR="00506BB3" w:rsidRPr="00F85275" w:rsidRDefault="00506BB3" w:rsidP="000F0217">
      <w:pPr>
        <w:pStyle w:val="ListParagraph"/>
        <w:ind w:left="340" w:hanging="340"/>
      </w:pPr>
      <w:r w:rsidRPr="00F85275">
        <w:t>us</w:t>
      </w:r>
      <w:r w:rsidR="00E5564F">
        <w:t>ing</w:t>
      </w:r>
      <w:r w:rsidRPr="00F85275">
        <w:t xml:space="preserve"> measures to minimise noise levels</w:t>
      </w:r>
      <w:r w:rsidR="00470FE4">
        <w:t xml:space="preserve"> </w:t>
      </w:r>
      <w:proofErr w:type="gramStart"/>
      <w:r w:rsidR="00470FE4">
        <w:t>e.g.</w:t>
      </w:r>
      <w:proofErr w:type="gramEnd"/>
      <w:r w:rsidR="00470FE4">
        <w:t xml:space="preserve"> solid walls enclosing the generator</w:t>
      </w:r>
      <w:r w:rsidRPr="00F85275">
        <w:t>.</w:t>
      </w:r>
    </w:p>
    <w:p w14:paraId="775DC06C" w14:textId="77777777" w:rsidR="00506BB3" w:rsidRPr="00127256" w:rsidRDefault="00506BB3" w:rsidP="00E6283A">
      <w:pPr>
        <w:pStyle w:val="Heading2"/>
        <w:rPr>
          <w:i w:val="0"/>
        </w:rPr>
      </w:pPr>
      <w:bookmarkStart w:id="1113" w:name="_Toc384973086"/>
      <w:r w:rsidRPr="00127256">
        <w:rPr>
          <w:i w:val="0"/>
        </w:rPr>
        <w:t>Other control measures</w:t>
      </w:r>
      <w:bookmarkEnd w:id="1113"/>
    </w:p>
    <w:p w14:paraId="75131B95" w14:textId="77777777" w:rsidR="00506BB3" w:rsidRPr="00127256" w:rsidRDefault="00506BB3" w:rsidP="008C4E6C">
      <w:pPr>
        <w:pStyle w:val="Heading3"/>
        <w:rPr>
          <w:i w:val="0"/>
          <w:lang w:eastAsia="en-AU"/>
        </w:rPr>
      </w:pPr>
      <w:r w:rsidRPr="00127256">
        <w:rPr>
          <w:i w:val="0"/>
          <w:lang w:eastAsia="en-AU"/>
        </w:rPr>
        <w:t>Guarding</w:t>
      </w:r>
    </w:p>
    <w:p w14:paraId="1DBF5184" w14:textId="77777777" w:rsidR="00506BB3" w:rsidRPr="00DA0EB3" w:rsidRDefault="00506BB3" w:rsidP="00F569B6">
      <w:r w:rsidRPr="00DA0EB3">
        <w:t xml:space="preserve">A guard is a barrier which stops a person touching </w:t>
      </w:r>
      <w:r w:rsidR="00535F77">
        <w:t xml:space="preserve">hot, </w:t>
      </w:r>
      <w:proofErr w:type="gramStart"/>
      <w:r w:rsidR="00535F77">
        <w:t>cold</w:t>
      </w:r>
      <w:proofErr w:type="gramEnd"/>
      <w:r w:rsidR="00535F77">
        <w:t xml:space="preserve"> or </w:t>
      </w:r>
      <w:r w:rsidRPr="00DA0EB3">
        <w:t xml:space="preserve">moving parts or accessing dangerous areas of an </w:t>
      </w:r>
      <w:r w:rsidRPr="00DA0EB3">
        <w:rPr>
          <w:color w:val="000000"/>
        </w:rPr>
        <w:t>amusement device</w:t>
      </w:r>
      <w:r w:rsidRPr="00DA0EB3">
        <w:t>. Guarding should be installed so clothing or body parts cannot get caught and patrons are not injured.</w:t>
      </w:r>
    </w:p>
    <w:p w14:paraId="1927F452" w14:textId="77777777" w:rsidR="008E44CD" w:rsidRPr="00127256" w:rsidRDefault="008E44CD" w:rsidP="008C4E6C">
      <w:pPr>
        <w:pStyle w:val="Heading3"/>
        <w:rPr>
          <w:i w:val="0"/>
          <w:lang w:eastAsia="en-AU"/>
        </w:rPr>
      </w:pPr>
      <w:r w:rsidRPr="00127256">
        <w:rPr>
          <w:i w:val="0"/>
          <w:lang w:eastAsia="en-AU"/>
        </w:rPr>
        <w:t>Operator controls</w:t>
      </w:r>
    </w:p>
    <w:p w14:paraId="1C596CCC" w14:textId="77777777" w:rsidR="008E44CD" w:rsidRPr="00DA0EB3" w:rsidRDefault="008E44CD" w:rsidP="00F569B6">
      <w:r w:rsidRPr="00DA0EB3">
        <w:t xml:space="preserve">Operator </w:t>
      </w:r>
      <w:r w:rsidRPr="00FA5811">
        <w:t>controls</w:t>
      </w:r>
      <w:r w:rsidRPr="00DA0EB3">
        <w:t xml:space="preserve"> should be guarded and located where they cannot be activated unintentionally</w:t>
      </w:r>
      <w:r w:rsidR="00470FE4">
        <w:t xml:space="preserve"> or by patrons</w:t>
      </w:r>
      <w:r w:rsidRPr="00DA0EB3">
        <w:t>.</w:t>
      </w:r>
    </w:p>
    <w:p w14:paraId="2875F53D" w14:textId="77777777" w:rsidR="008E44CD" w:rsidRPr="00127256" w:rsidRDefault="008E44CD" w:rsidP="008C4E6C">
      <w:pPr>
        <w:pStyle w:val="Heading3"/>
        <w:rPr>
          <w:i w:val="0"/>
          <w:lang w:eastAsia="en-AU"/>
        </w:rPr>
      </w:pPr>
      <w:r w:rsidRPr="00127256">
        <w:rPr>
          <w:i w:val="0"/>
          <w:lang w:eastAsia="en-AU"/>
        </w:rPr>
        <w:t xml:space="preserve">Emergency </w:t>
      </w:r>
      <w:r w:rsidR="00E52242" w:rsidRPr="00127256">
        <w:rPr>
          <w:i w:val="0"/>
          <w:lang w:eastAsia="en-AU"/>
        </w:rPr>
        <w:t>s</w:t>
      </w:r>
      <w:r w:rsidRPr="00127256">
        <w:rPr>
          <w:i w:val="0"/>
          <w:lang w:eastAsia="en-AU"/>
        </w:rPr>
        <w:t xml:space="preserve">tops </w:t>
      </w:r>
    </w:p>
    <w:p w14:paraId="2221BB84" w14:textId="77777777" w:rsidR="008E44CD" w:rsidRPr="00DA0EB3" w:rsidRDefault="008E44CD" w:rsidP="00F569B6">
      <w:r w:rsidRPr="00DA0EB3">
        <w:t>Emergency stop controls should not be the only method o</w:t>
      </w:r>
      <w:r>
        <w:t xml:space="preserve">f bringing an amusement device </w:t>
      </w:r>
      <w:r w:rsidRPr="00DA0EB3">
        <w:t xml:space="preserve">to a stop. They should be designed as a backup to other control measures. </w:t>
      </w:r>
    </w:p>
    <w:p w14:paraId="177640E7" w14:textId="77777777" w:rsidR="008E44CD" w:rsidRPr="009A582C" w:rsidRDefault="008E44CD" w:rsidP="008C4E6C">
      <w:pPr>
        <w:pStyle w:val="Heading3"/>
        <w:rPr>
          <w:lang w:eastAsia="en-AU"/>
        </w:rPr>
      </w:pPr>
      <w:r w:rsidRPr="00127256">
        <w:rPr>
          <w:i w:val="0"/>
          <w:lang w:eastAsia="en-AU"/>
        </w:rPr>
        <w:t>Warning</w:t>
      </w:r>
      <w:r w:rsidRPr="009A582C">
        <w:rPr>
          <w:lang w:eastAsia="en-AU"/>
        </w:rPr>
        <w:t xml:space="preserve"> </w:t>
      </w:r>
      <w:r w:rsidR="00E52242" w:rsidRPr="00127256">
        <w:rPr>
          <w:i w:val="0"/>
          <w:lang w:eastAsia="en-AU"/>
        </w:rPr>
        <w:t>d</w:t>
      </w:r>
      <w:r w:rsidRPr="00127256">
        <w:rPr>
          <w:i w:val="0"/>
          <w:lang w:eastAsia="en-AU"/>
        </w:rPr>
        <w:t>evices</w:t>
      </w:r>
    </w:p>
    <w:p w14:paraId="1FF12B8C" w14:textId="77777777" w:rsidR="008E44CD" w:rsidRPr="00DA0EB3" w:rsidRDefault="008E44CD" w:rsidP="00F569B6">
      <w:r w:rsidRPr="00DA0EB3">
        <w:t>Warning devices should be used in addition t</w:t>
      </w:r>
      <w:r>
        <w:t>o other control measures</w:t>
      </w:r>
      <w:r w:rsidR="00470FE4">
        <w:t>. Warning devices can indicate that the device is starting or stopping.</w:t>
      </w:r>
      <w:r w:rsidRPr="00DA0EB3">
        <w:t xml:space="preserve"> </w:t>
      </w:r>
    </w:p>
    <w:p w14:paraId="268A410C" w14:textId="69AB9993" w:rsidR="008E44CD" w:rsidRDefault="008E44CD" w:rsidP="00F569B6">
      <w:pPr>
        <w:rPr>
          <w:i/>
        </w:rPr>
      </w:pPr>
      <w:r w:rsidRPr="00FA5811">
        <w:t>Further</w:t>
      </w:r>
      <w:r w:rsidRPr="00DA0EB3">
        <w:t xml:space="preserve"> information on guarding, operator controls, emergency stops, warning devices and isolation procedures is in the </w:t>
      </w:r>
      <w:hyperlink r:id="rId33" w:history="1">
        <w:r w:rsidRPr="00060C58">
          <w:rPr>
            <w:rStyle w:val="Hyperlink"/>
          </w:rPr>
          <w:t>Code of Practice:</w:t>
        </w:r>
        <w:r w:rsidRPr="00060C58">
          <w:rPr>
            <w:rStyle w:val="Hyperlink"/>
            <w:i/>
          </w:rPr>
          <w:t xml:space="preserve"> Managing </w:t>
        </w:r>
        <w:r w:rsidR="00470FE4" w:rsidRPr="00060C58">
          <w:rPr>
            <w:rStyle w:val="Hyperlink"/>
            <w:i/>
          </w:rPr>
          <w:t xml:space="preserve">the </w:t>
        </w:r>
        <w:r w:rsidRPr="00060C58">
          <w:rPr>
            <w:rStyle w:val="Hyperlink"/>
            <w:i/>
          </w:rPr>
          <w:t>risks of plant in the workplace</w:t>
        </w:r>
      </w:hyperlink>
      <w:r w:rsidRPr="00DA0EB3">
        <w:rPr>
          <w:i/>
        </w:rPr>
        <w:t>.</w:t>
      </w:r>
    </w:p>
    <w:p w14:paraId="29D7BC41" w14:textId="77777777" w:rsidR="00997D80" w:rsidRPr="00127256" w:rsidRDefault="00997D80" w:rsidP="008C4E6C">
      <w:pPr>
        <w:pStyle w:val="Heading3"/>
        <w:rPr>
          <w:i w:val="0"/>
          <w:lang w:eastAsia="en-AU"/>
        </w:rPr>
      </w:pPr>
      <w:r w:rsidRPr="00127256">
        <w:rPr>
          <w:i w:val="0"/>
          <w:lang w:eastAsia="en-AU"/>
        </w:rPr>
        <w:t xml:space="preserve">Inflatable </w:t>
      </w:r>
      <w:r w:rsidR="00E52242" w:rsidRPr="00127256">
        <w:rPr>
          <w:i w:val="0"/>
          <w:lang w:eastAsia="en-AU"/>
        </w:rPr>
        <w:t>a</w:t>
      </w:r>
      <w:r w:rsidRPr="00127256">
        <w:rPr>
          <w:i w:val="0"/>
          <w:lang w:eastAsia="en-AU"/>
        </w:rPr>
        <w:t xml:space="preserve">musement </w:t>
      </w:r>
      <w:r w:rsidR="00E52242" w:rsidRPr="00127256">
        <w:rPr>
          <w:i w:val="0"/>
          <w:lang w:eastAsia="en-AU"/>
        </w:rPr>
        <w:t>d</w:t>
      </w:r>
      <w:r w:rsidRPr="00127256">
        <w:rPr>
          <w:i w:val="0"/>
          <w:lang w:eastAsia="en-AU"/>
        </w:rPr>
        <w:t>evices</w:t>
      </w:r>
    </w:p>
    <w:p w14:paraId="16EDA129" w14:textId="1322A40A" w:rsidR="00997D80" w:rsidRPr="00127256" w:rsidRDefault="00CC652F" w:rsidP="00F569B6">
      <w:r w:rsidRPr="00127256">
        <w:t>I</w:t>
      </w:r>
      <w:r w:rsidR="00997D80" w:rsidRPr="00127256">
        <w:t xml:space="preserve">nformation on </w:t>
      </w:r>
      <w:r w:rsidR="0036165B" w:rsidRPr="00127256">
        <w:t xml:space="preserve">potential </w:t>
      </w:r>
      <w:r w:rsidR="00997D80" w:rsidRPr="00127256">
        <w:t xml:space="preserve">hazards </w:t>
      </w:r>
      <w:r w:rsidR="0036165B" w:rsidRPr="00127256">
        <w:t>of</w:t>
      </w:r>
      <w:r w:rsidR="00997D80" w:rsidRPr="00127256">
        <w:t xml:space="preserve"> inflatable amusement devices</w:t>
      </w:r>
      <w:r w:rsidR="0036165B" w:rsidRPr="00127256">
        <w:t xml:space="preserve"> and practical advice on ways you can control the risks associated with them</w:t>
      </w:r>
      <w:r w:rsidRPr="00127256">
        <w:t xml:space="preserve"> is in the </w:t>
      </w:r>
      <w:hyperlink r:id="rId34" w:history="1">
        <w:r w:rsidR="00876C75" w:rsidRPr="00127256">
          <w:rPr>
            <w:rStyle w:val="Hyperlink"/>
          </w:rPr>
          <w:t xml:space="preserve">Amusement </w:t>
        </w:r>
        <w:r w:rsidR="005B55F9" w:rsidRPr="00127256">
          <w:rPr>
            <w:rStyle w:val="Hyperlink"/>
          </w:rPr>
          <w:t>d</w:t>
        </w:r>
        <w:r w:rsidR="00876C75" w:rsidRPr="00127256">
          <w:rPr>
            <w:rStyle w:val="Hyperlink"/>
          </w:rPr>
          <w:t xml:space="preserve">evices </w:t>
        </w:r>
        <w:r w:rsidR="005B55F9" w:rsidRPr="00127256">
          <w:rPr>
            <w:rStyle w:val="Hyperlink"/>
          </w:rPr>
          <w:t>i</w:t>
        </w:r>
        <w:r w:rsidR="00535901" w:rsidRPr="00127256">
          <w:rPr>
            <w:rStyle w:val="Hyperlink"/>
          </w:rPr>
          <w:t>nformation</w:t>
        </w:r>
        <w:r w:rsidR="005B55F9" w:rsidRPr="00127256">
          <w:rPr>
            <w:rStyle w:val="Hyperlink"/>
          </w:rPr>
          <w:t xml:space="preserve"> s</w:t>
        </w:r>
        <w:r w:rsidRPr="00127256">
          <w:rPr>
            <w:rStyle w:val="Hyperlink"/>
          </w:rPr>
          <w:t xml:space="preserve">heet </w:t>
        </w:r>
        <w:r w:rsidR="005B55F9" w:rsidRPr="00127256">
          <w:rPr>
            <w:rStyle w:val="Hyperlink"/>
          </w:rPr>
          <w:t xml:space="preserve">for </w:t>
        </w:r>
        <w:r w:rsidR="00081B07">
          <w:rPr>
            <w:rStyle w:val="Hyperlink"/>
          </w:rPr>
          <w:t>i</w:t>
        </w:r>
        <w:r w:rsidR="005B55F9" w:rsidRPr="00127256">
          <w:rPr>
            <w:rStyle w:val="Hyperlink"/>
          </w:rPr>
          <w:t>nflatable d</w:t>
        </w:r>
        <w:r w:rsidRPr="00127256">
          <w:rPr>
            <w:rStyle w:val="Hyperlink"/>
          </w:rPr>
          <w:t>evices</w:t>
        </w:r>
      </w:hyperlink>
      <w:r w:rsidRPr="00127256">
        <w:t>.</w:t>
      </w:r>
    </w:p>
    <w:p w14:paraId="1353F003" w14:textId="77777777" w:rsidR="008404EC" w:rsidRPr="00DA0EB3" w:rsidRDefault="008404EC" w:rsidP="00774BBF">
      <w:pPr>
        <w:pStyle w:val="Heading1"/>
        <w:keepNext/>
      </w:pPr>
      <w:bookmarkStart w:id="1114" w:name="_Toc384972824"/>
      <w:r w:rsidRPr="00DA0EB3">
        <w:t>INSPECTION, MAINTENANCE</w:t>
      </w:r>
      <w:r>
        <w:t>, REPAIR</w:t>
      </w:r>
      <w:r w:rsidRPr="00DA0EB3">
        <w:t xml:space="preserve"> AND STORAGE OF AMUSEMENT DEVICES</w:t>
      </w:r>
      <w:bookmarkEnd w:id="1114"/>
    </w:p>
    <w:p w14:paraId="10A92F0D" w14:textId="77777777" w:rsidR="008404EC" w:rsidRPr="00127256" w:rsidRDefault="008404EC" w:rsidP="00E6283A">
      <w:pPr>
        <w:pStyle w:val="Heading2"/>
        <w:rPr>
          <w:i w:val="0"/>
        </w:rPr>
      </w:pPr>
      <w:bookmarkStart w:id="1115" w:name="_Toc384972825"/>
      <w:r w:rsidRPr="00127256">
        <w:rPr>
          <w:i w:val="0"/>
        </w:rPr>
        <w:t>Inspections</w:t>
      </w:r>
      <w:bookmarkEnd w:id="1115"/>
    </w:p>
    <w:p w14:paraId="040FA779" w14:textId="10F2A436" w:rsidR="008404EC" w:rsidRPr="00127256" w:rsidRDefault="008404EC" w:rsidP="00F569B6">
      <w:r w:rsidRPr="00127256">
        <w:t xml:space="preserve">An amusement device must be maintained, </w:t>
      </w:r>
      <w:proofErr w:type="gramStart"/>
      <w:r w:rsidRPr="00127256">
        <w:t>inspected</w:t>
      </w:r>
      <w:proofErr w:type="gramEnd"/>
      <w:r w:rsidRPr="00127256">
        <w:t xml:space="preserve"> and tested by a competent person according to the manufacturer’s instructions or instructions prepared by a competent person</w:t>
      </w:r>
      <w:r w:rsidR="00F71CAC" w:rsidRPr="00127256">
        <w:t>.</w:t>
      </w:r>
      <w:r w:rsidR="009D0A26">
        <w:t xml:space="preserve"> This person must be given the </w:t>
      </w:r>
      <w:proofErr w:type="gramStart"/>
      <w:r w:rsidR="009D0A26">
        <w:t>log book</w:t>
      </w:r>
      <w:proofErr w:type="gramEnd"/>
      <w:r w:rsidR="009D0A26">
        <w:t xml:space="preserve"> and operating and maintenance manuals </w:t>
      </w:r>
      <w:r w:rsidR="00506479">
        <w:t xml:space="preserve">each time they </w:t>
      </w:r>
      <w:r w:rsidR="003C1CA2">
        <w:t>maintain, inspect or test the device</w:t>
      </w:r>
      <w:r w:rsidR="009D0A26">
        <w:t>.</w:t>
      </w:r>
    </w:p>
    <w:p w14:paraId="32700163" w14:textId="77777777" w:rsidR="008404EC" w:rsidRPr="00DA0EB3" w:rsidRDefault="008404EC" w:rsidP="00F569B6">
      <w:r w:rsidRPr="00DA0EB3">
        <w:t xml:space="preserve">Safety inspections should include checking the control mechanisms, speed limiting apparatus, brakes, electrical systems, </w:t>
      </w:r>
      <w:proofErr w:type="gramStart"/>
      <w:r w:rsidRPr="00DA0EB3">
        <w:t>fastenings</w:t>
      </w:r>
      <w:proofErr w:type="gramEnd"/>
      <w:r w:rsidRPr="00DA0EB3">
        <w:t xml:space="preserve"> and other safety equipment including barriers.</w:t>
      </w:r>
    </w:p>
    <w:p w14:paraId="73B7595C" w14:textId="77777777" w:rsidR="008404EC" w:rsidRPr="00DA0EB3" w:rsidRDefault="008404EC" w:rsidP="00F569B6">
      <w:pPr>
        <w:rPr>
          <w:lang w:eastAsia="en-AU"/>
        </w:rPr>
      </w:pPr>
      <w:r>
        <w:t>T</w:t>
      </w:r>
      <w:r w:rsidRPr="00DA0EB3">
        <w:t>o protect the health and safety of the person conducting the inspection</w:t>
      </w:r>
      <w:r>
        <w:t xml:space="preserve"> you should</w:t>
      </w:r>
      <w:r w:rsidRPr="00DA0EB3">
        <w:t xml:space="preserve">: </w:t>
      </w:r>
    </w:p>
    <w:p w14:paraId="49C49292" w14:textId="77777777" w:rsidR="008404EC" w:rsidRPr="00F85275" w:rsidRDefault="008404EC" w:rsidP="000F0217">
      <w:pPr>
        <w:pStyle w:val="ListParagraph"/>
        <w:ind w:left="340" w:hanging="340"/>
      </w:pPr>
      <w:r w:rsidRPr="00F85275">
        <w:lastRenderedPageBreak/>
        <w:t>de-energise the amusement device</w:t>
      </w:r>
    </w:p>
    <w:p w14:paraId="185AAAA0" w14:textId="77777777" w:rsidR="008404EC" w:rsidRPr="00F85275" w:rsidRDefault="008404EC" w:rsidP="000F0217">
      <w:pPr>
        <w:pStyle w:val="ListParagraph"/>
        <w:ind w:left="340" w:hanging="340"/>
      </w:pPr>
      <w:r w:rsidRPr="00F85275">
        <w:t xml:space="preserve">switch off or isolate the power source to stop the amusement device from accidentally powering dangerous parts during inspection </w:t>
      </w:r>
    </w:p>
    <w:p w14:paraId="6BDBB8FF" w14:textId="77777777" w:rsidR="008404EC" w:rsidRPr="00F85275" w:rsidRDefault="008404EC" w:rsidP="000F0217">
      <w:pPr>
        <w:pStyle w:val="ListParagraph"/>
        <w:ind w:left="340" w:hanging="340"/>
      </w:pPr>
      <w:r w:rsidRPr="00F85275">
        <w:t xml:space="preserve">dissipate or isolate stored energy </w:t>
      </w:r>
      <w:proofErr w:type="gramStart"/>
      <w:r w:rsidRPr="00F85275">
        <w:t>e.g.</w:t>
      </w:r>
      <w:proofErr w:type="gramEnd"/>
      <w:r w:rsidRPr="00F85275">
        <w:t xml:space="preserve"> release or contain stored hydraulic pressure to stop the amusement device moving or collapsing unexpectedly, and</w:t>
      </w:r>
    </w:p>
    <w:p w14:paraId="6F5CD220" w14:textId="77777777" w:rsidR="008404EC" w:rsidRPr="00F85275" w:rsidRDefault="008404EC" w:rsidP="000F0217">
      <w:pPr>
        <w:pStyle w:val="ListParagraph"/>
        <w:ind w:left="340" w:hanging="340"/>
      </w:pPr>
      <w:r w:rsidRPr="00F85275">
        <w:t>ensure guards removed during inspections are correctly replaced before the amusement device or part of the amusement device is operated.</w:t>
      </w:r>
    </w:p>
    <w:p w14:paraId="5853958E" w14:textId="77777777" w:rsidR="008404EC" w:rsidRPr="00127256" w:rsidRDefault="008404EC" w:rsidP="008C4E6C">
      <w:pPr>
        <w:pStyle w:val="Heading3"/>
        <w:rPr>
          <w:i w:val="0"/>
          <w:lang w:eastAsia="en-AU"/>
        </w:rPr>
      </w:pPr>
      <w:bookmarkStart w:id="1116" w:name="_Toc384972826"/>
      <w:r w:rsidRPr="00127256">
        <w:rPr>
          <w:i w:val="0"/>
          <w:lang w:eastAsia="en-AU"/>
        </w:rPr>
        <w:t>Daily inspection</w:t>
      </w:r>
      <w:bookmarkEnd w:id="1116"/>
    </w:p>
    <w:p w14:paraId="68DCC43E" w14:textId="77777777" w:rsidR="00E52242" w:rsidRDefault="008404EC" w:rsidP="00F569B6">
      <w:r w:rsidRPr="00DA0EB3">
        <w:t>You must make</w:t>
      </w:r>
      <w:r w:rsidR="00E52242">
        <w:t>:</w:t>
      </w:r>
    </w:p>
    <w:p w14:paraId="57ADEFF2" w14:textId="77777777" w:rsidR="00E52242" w:rsidRDefault="008404EC" w:rsidP="00F32366">
      <w:pPr>
        <w:pStyle w:val="ListParagraph"/>
        <w:numPr>
          <w:ilvl w:val="0"/>
          <w:numId w:val="12"/>
        </w:numPr>
        <w:ind w:left="392" w:hanging="392"/>
      </w:pPr>
      <w:r w:rsidRPr="00DA0EB3">
        <w:t>a daily visual check before operating the amusement device</w:t>
      </w:r>
      <w:r w:rsidR="00E52242">
        <w:t>, and</w:t>
      </w:r>
    </w:p>
    <w:p w14:paraId="2EDA2FA7" w14:textId="77777777" w:rsidR="008404EC" w:rsidRPr="00DA0EB3" w:rsidRDefault="008404EC" w:rsidP="00F32366">
      <w:pPr>
        <w:pStyle w:val="ListParagraph"/>
        <w:numPr>
          <w:ilvl w:val="0"/>
          <w:numId w:val="12"/>
        </w:numPr>
        <w:ind w:left="392" w:hanging="392"/>
      </w:pPr>
      <w:r w:rsidRPr="00DA0EB3">
        <w:t>another check with the amusement device running under power before it is accessed by members of the public.</w:t>
      </w:r>
    </w:p>
    <w:p w14:paraId="5B9E07CB" w14:textId="77777777" w:rsidR="008404EC" w:rsidRPr="00DA0EB3" w:rsidRDefault="008404EC" w:rsidP="00F569B6">
      <w:r w:rsidRPr="00DA0EB3">
        <w:t xml:space="preserve">These daily checks must be entered into the </w:t>
      </w:r>
      <w:proofErr w:type="gramStart"/>
      <w:r w:rsidRPr="00DA0EB3">
        <w:t>log book</w:t>
      </w:r>
      <w:proofErr w:type="gramEnd"/>
      <w:r w:rsidRPr="00DA0EB3">
        <w:t xml:space="preserve"> with the:</w:t>
      </w:r>
    </w:p>
    <w:p w14:paraId="41AA5C54" w14:textId="77777777" w:rsidR="008404EC" w:rsidRPr="00F85275" w:rsidRDefault="008404EC" w:rsidP="000F0217">
      <w:pPr>
        <w:pStyle w:val="ListParagraph"/>
        <w:ind w:left="340" w:hanging="340"/>
      </w:pPr>
      <w:r w:rsidRPr="00F85275">
        <w:t xml:space="preserve">date and time of the inspection or test </w:t>
      </w:r>
    </w:p>
    <w:p w14:paraId="7B439E44" w14:textId="77777777" w:rsidR="008404EC" w:rsidRPr="00F85275" w:rsidRDefault="008404EC" w:rsidP="000F0217">
      <w:pPr>
        <w:pStyle w:val="ListParagraph"/>
        <w:ind w:left="340" w:hanging="340"/>
      </w:pPr>
      <w:r w:rsidRPr="00F85275">
        <w:t>name of the person who performed the check, and</w:t>
      </w:r>
    </w:p>
    <w:p w14:paraId="5DD6A132" w14:textId="77777777" w:rsidR="008404EC" w:rsidRPr="00F85275" w:rsidRDefault="008404EC" w:rsidP="000F0217">
      <w:pPr>
        <w:pStyle w:val="ListParagraph"/>
        <w:ind w:left="340" w:hanging="340"/>
      </w:pPr>
      <w:r w:rsidRPr="00F85275">
        <w:t>information about defects or problems identified and steps taken to fix them.</w:t>
      </w:r>
    </w:p>
    <w:p w14:paraId="7622AB77" w14:textId="77777777" w:rsidR="008404EC" w:rsidRPr="00127256" w:rsidRDefault="008404EC" w:rsidP="008C4E6C">
      <w:pPr>
        <w:pStyle w:val="Heading3"/>
        <w:rPr>
          <w:i w:val="0"/>
          <w:lang w:eastAsia="en-AU"/>
        </w:rPr>
      </w:pPr>
      <w:bookmarkStart w:id="1117" w:name="_Toc384972827"/>
      <w:r w:rsidRPr="00127256">
        <w:rPr>
          <w:i w:val="0"/>
          <w:lang w:eastAsia="en-AU"/>
        </w:rPr>
        <w:t>Annual inspection</w:t>
      </w:r>
      <w:bookmarkEnd w:id="1117"/>
    </w:p>
    <w:p w14:paraId="2EF1AC5B" w14:textId="77777777" w:rsidR="008404EC" w:rsidRPr="00DA0EB3" w:rsidRDefault="0048721F" w:rsidP="00F569B6">
      <w:r>
        <w:t>A</w:t>
      </w:r>
      <w:r w:rsidRPr="00DA0EB3">
        <w:t xml:space="preserve"> competent person </w:t>
      </w:r>
      <w:r w:rsidR="008404EC" w:rsidRPr="00DA0EB3">
        <w:t xml:space="preserve">must </w:t>
      </w:r>
      <w:r>
        <w:t>complete</w:t>
      </w:r>
      <w:r w:rsidR="008404EC" w:rsidRPr="00DA0EB3">
        <w:t xml:space="preserve"> a detailed inspection</w:t>
      </w:r>
      <w:r>
        <w:t xml:space="preserve"> of an amusement device</w:t>
      </w:r>
      <w:r w:rsidR="008404EC" w:rsidRPr="00DA0EB3">
        <w:t xml:space="preserve"> at least every 12 months. This inspection may be </w:t>
      </w:r>
      <w:r w:rsidR="008404EC">
        <w:t>according to</w:t>
      </w:r>
      <w:r w:rsidR="008404EC" w:rsidRPr="00DA0EB3">
        <w:t xml:space="preserve"> an equivalent </w:t>
      </w:r>
      <w:proofErr w:type="spellStart"/>
      <w:r w:rsidR="008404EC" w:rsidRPr="00DA0EB3">
        <w:t>WHS</w:t>
      </w:r>
      <w:proofErr w:type="spellEnd"/>
      <w:r w:rsidR="008404EC" w:rsidRPr="00DA0EB3">
        <w:t xml:space="preserve"> law </w:t>
      </w:r>
      <w:r w:rsidR="00CC652F">
        <w:t>in</w:t>
      </w:r>
      <w:r w:rsidR="008404EC" w:rsidRPr="00DA0EB3">
        <w:t xml:space="preserve"> your jurisdiction. </w:t>
      </w:r>
    </w:p>
    <w:p w14:paraId="452B7E80" w14:textId="77777777" w:rsidR="008404EC" w:rsidRPr="00D424F2" w:rsidRDefault="0048721F" w:rsidP="00F569B6">
      <w:pPr>
        <w:rPr>
          <w:b/>
        </w:rPr>
      </w:pPr>
      <w:r>
        <w:rPr>
          <w:bCs/>
          <w:iCs/>
        </w:rPr>
        <w:t>A</w:t>
      </w:r>
      <w:r w:rsidR="008404EC" w:rsidRPr="00DA0EB3">
        <w:rPr>
          <w:bCs/>
          <w:iCs/>
        </w:rPr>
        <w:t xml:space="preserve"> </w:t>
      </w:r>
      <w:r w:rsidR="008404EC" w:rsidRPr="00E52242">
        <w:rPr>
          <w:bCs/>
          <w:iCs/>
        </w:rPr>
        <w:t>competent person</w:t>
      </w:r>
      <w:r w:rsidR="008404EC">
        <w:t xml:space="preserve"> </w:t>
      </w:r>
      <w:r w:rsidR="008404EC" w:rsidRPr="00506DF5">
        <w:t>f</w:t>
      </w:r>
      <w:r w:rsidR="008404EC" w:rsidRPr="00D424F2">
        <w:t xml:space="preserve">or </w:t>
      </w:r>
      <w:r>
        <w:t xml:space="preserve">the </w:t>
      </w:r>
      <w:r w:rsidR="008404EC" w:rsidRPr="00D424F2">
        <w:t>annual inspecti</w:t>
      </w:r>
      <w:r>
        <w:t>o</w:t>
      </w:r>
      <w:r w:rsidR="008404EC" w:rsidRPr="00D424F2">
        <w:t>n of an amusement device means a person who:</w:t>
      </w:r>
    </w:p>
    <w:p w14:paraId="6424E36B" w14:textId="77777777" w:rsidR="008404EC" w:rsidRPr="00F85275" w:rsidRDefault="008404EC" w:rsidP="000F0217">
      <w:pPr>
        <w:pStyle w:val="ListParagraph"/>
        <w:ind w:left="340" w:hanging="340"/>
      </w:pPr>
      <w:r w:rsidRPr="00F85275">
        <w:t>in the case of an inflatable device (continuously blown) wi</w:t>
      </w:r>
      <w:r w:rsidR="00642B83">
        <w:t xml:space="preserve">th a platform height less than </w:t>
      </w:r>
      <w:r w:rsidRPr="00F85275">
        <w:t>9 metres, has acquired through training, qualification or experience the knowledge and skills to inspect the plant, or</w:t>
      </w:r>
    </w:p>
    <w:p w14:paraId="5A7BE4B1" w14:textId="77777777" w:rsidR="008404EC" w:rsidRPr="00F85275" w:rsidRDefault="008404EC" w:rsidP="000F0217">
      <w:pPr>
        <w:pStyle w:val="ListParagraph"/>
        <w:ind w:left="340" w:hanging="340"/>
      </w:pPr>
      <w:r w:rsidRPr="00F85275">
        <w:t>in the case of any other amusement device or passenger ropeway:</w:t>
      </w:r>
    </w:p>
    <w:p w14:paraId="39DA745F" w14:textId="77777777" w:rsidR="008404EC" w:rsidRPr="00D424F2" w:rsidRDefault="008404EC" w:rsidP="00F32366">
      <w:pPr>
        <w:pStyle w:val="ListParagraph"/>
        <w:numPr>
          <w:ilvl w:val="1"/>
          <w:numId w:val="7"/>
        </w:numPr>
        <w:ind w:left="700"/>
      </w:pPr>
      <w:r w:rsidRPr="00D424F2">
        <w:t>has acquired through training qualification or exper</w:t>
      </w:r>
      <w:r>
        <w:t xml:space="preserve">ience the knowledge and skills </w:t>
      </w:r>
      <w:r w:rsidRPr="00D424F2">
        <w:t>to inspect the plant, and</w:t>
      </w:r>
    </w:p>
    <w:p w14:paraId="260940A3" w14:textId="77777777" w:rsidR="008404EC" w:rsidRPr="00D424F2" w:rsidRDefault="008404EC" w:rsidP="00F32366">
      <w:pPr>
        <w:pStyle w:val="ListParagraph"/>
        <w:numPr>
          <w:ilvl w:val="1"/>
          <w:numId w:val="7"/>
        </w:numPr>
        <w:ind w:left="700"/>
      </w:pPr>
      <w:r w:rsidRPr="00D424F2">
        <w:t>is registered under a law that provides for the registration of professional engineers, or</w:t>
      </w:r>
    </w:p>
    <w:p w14:paraId="122646A5" w14:textId="392FB4A7" w:rsidR="008404EC" w:rsidRPr="00F85275" w:rsidRDefault="008404EC" w:rsidP="000F0217">
      <w:pPr>
        <w:pStyle w:val="ListParagraph"/>
        <w:ind w:left="340" w:hanging="340"/>
      </w:pPr>
      <w:r w:rsidRPr="00F85275">
        <w:t>in the case of an</w:t>
      </w:r>
      <w:r w:rsidR="005D46FF">
        <w:t>y</w:t>
      </w:r>
      <w:r w:rsidRPr="00F85275">
        <w:t xml:space="preserve"> amusement device or a passenger ropeway</w:t>
      </w:r>
      <w:r w:rsidR="00D4284D">
        <w:t>,</w:t>
      </w:r>
      <w:r w:rsidRPr="00F85275">
        <w:t xml:space="preserve"> is determined by the regulator to be a competent person.</w:t>
      </w:r>
    </w:p>
    <w:p w14:paraId="1E702863" w14:textId="77777777" w:rsidR="008404EC" w:rsidRPr="00DA0EB3" w:rsidRDefault="008404EC" w:rsidP="00F569B6">
      <w:r w:rsidRPr="00DA0EB3">
        <w:t>The annual inspection must include:</w:t>
      </w:r>
    </w:p>
    <w:p w14:paraId="544D7362" w14:textId="41DA4BEA" w:rsidR="008404EC" w:rsidRPr="00F85275" w:rsidRDefault="008404EC" w:rsidP="000F0217">
      <w:pPr>
        <w:pStyle w:val="ListParagraph"/>
        <w:ind w:left="340" w:hanging="340"/>
      </w:pPr>
      <w:r w:rsidRPr="00F85275">
        <w:t>a check of the operational history of the amusement device or passenger ropeway since the last detailed inspection</w:t>
      </w:r>
    </w:p>
    <w:p w14:paraId="514D8A3D" w14:textId="77777777" w:rsidR="008404EC" w:rsidRPr="00F85275" w:rsidRDefault="008404EC" w:rsidP="000F0217">
      <w:pPr>
        <w:pStyle w:val="ListParagraph"/>
        <w:ind w:left="340" w:hanging="340"/>
      </w:pPr>
      <w:r w:rsidRPr="00F85275">
        <w:t xml:space="preserve">a check of the </w:t>
      </w:r>
      <w:proofErr w:type="gramStart"/>
      <w:r w:rsidRPr="00F85275">
        <w:t>log book</w:t>
      </w:r>
      <w:proofErr w:type="gramEnd"/>
      <w:r w:rsidRPr="00F85275">
        <w:t xml:space="preserve"> for the amusement device</w:t>
      </w:r>
    </w:p>
    <w:p w14:paraId="448685AE" w14:textId="77777777" w:rsidR="008404EC" w:rsidRPr="00F85275" w:rsidRDefault="008404EC" w:rsidP="000F0217">
      <w:pPr>
        <w:pStyle w:val="ListParagraph"/>
        <w:ind w:left="340" w:hanging="340"/>
      </w:pPr>
      <w:r w:rsidRPr="00F85275">
        <w:t xml:space="preserve">a check that maintenance and inspections of the amusement device have been carried out as required under the </w:t>
      </w:r>
      <w:proofErr w:type="spellStart"/>
      <w:r w:rsidRPr="00F85275">
        <w:t>WHS</w:t>
      </w:r>
      <w:proofErr w:type="spellEnd"/>
      <w:r w:rsidRPr="00F85275">
        <w:t xml:space="preserve"> Regulations </w:t>
      </w:r>
    </w:p>
    <w:p w14:paraId="2B0C14F2" w14:textId="77777777" w:rsidR="008404EC" w:rsidRPr="00F85275" w:rsidRDefault="008404EC" w:rsidP="000F0217">
      <w:pPr>
        <w:pStyle w:val="ListParagraph"/>
        <w:ind w:left="340" w:hanging="340"/>
      </w:pPr>
      <w:r w:rsidRPr="00F85275">
        <w:t xml:space="preserve">a check that required tests have been carried out and records have been maintained, and </w:t>
      </w:r>
    </w:p>
    <w:p w14:paraId="71FB7786" w14:textId="77777777" w:rsidR="008404EC" w:rsidRPr="00F85275" w:rsidRDefault="008404EC" w:rsidP="000F0217">
      <w:pPr>
        <w:pStyle w:val="ListParagraph"/>
        <w:ind w:left="340" w:hanging="340"/>
      </w:pPr>
      <w:r w:rsidRPr="00F85275">
        <w:t xml:space="preserve">a detailed inspection of the amusement device or passenger ropeway to ensure compliance with the </w:t>
      </w:r>
      <w:proofErr w:type="spellStart"/>
      <w:r w:rsidRPr="00F85275">
        <w:t>WHS</w:t>
      </w:r>
      <w:proofErr w:type="spellEnd"/>
      <w:r w:rsidRPr="00F85275">
        <w:t xml:space="preserve"> Act and Regulations including a specific inspection of critical components.</w:t>
      </w:r>
    </w:p>
    <w:p w14:paraId="64719578" w14:textId="77777777" w:rsidR="008404EC" w:rsidRPr="00DA0EB3" w:rsidRDefault="008404EC" w:rsidP="00F569B6">
      <w:r w:rsidRPr="00DA0EB3">
        <w:t xml:space="preserve">The annual inspection should include checking operating history, technical standards and maintenance manuals for the amusement device and observing the amusement device in its various configurations including packed for transport, partly erected, fully assembled and when operating. This may mean the inspection takes place over </w:t>
      </w:r>
      <w:proofErr w:type="gramStart"/>
      <w:r w:rsidRPr="00DA0EB3">
        <w:t>a period of time</w:t>
      </w:r>
      <w:proofErr w:type="gramEnd"/>
      <w:r w:rsidRPr="00DA0EB3">
        <w:t>.</w:t>
      </w:r>
    </w:p>
    <w:p w14:paraId="17778451" w14:textId="77777777" w:rsidR="008404EC" w:rsidRPr="00DA0EB3" w:rsidRDefault="008404EC" w:rsidP="00F569B6">
      <w:r w:rsidRPr="00DA0EB3">
        <w:t>The inspection should check:</w:t>
      </w:r>
    </w:p>
    <w:p w14:paraId="65110F42" w14:textId="77777777" w:rsidR="008404EC" w:rsidRPr="00F85275" w:rsidRDefault="008404EC" w:rsidP="00BE7E8C">
      <w:pPr>
        <w:pStyle w:val="ListParagraph"/>
        <w:ind w:left="340" w:hanging="340"/>
      </w:pPr>
      <w:r w:rsidRPr="00F85275">
        <w:lastRenderedPageBreak/>
        <w:t xml:space="preserve">the condition of structural and mechanical components </w:t>
      </w:r>
      <w:proofErr w:type="gramStart"/>
      <w:r w:rsidRPr="00F85275">
        <w:t>e.g.</w:t>
      </w:r>
      <w:proofErr w:type="gramEnd"/>
      <w:r w:rsidRPr="00F85275">
        <w:t xml:space="preserve"> seating, patron-restraint devices, brake systems, frames and motors</w:t>
      </w:r>
    </w:p>
    <w:p w14:paraId="667D8ED0" w14:textId="77777777" w:rsidR="008404EC" w:rsidRPr="00F85275" w:rsidRDefault="008404EC" w:rsidP="00BE7E8C">
      <w:pPr>
        <w:pStyle w:val="ListParagraph"/>
        <w:ind w:left="340" w:hanging="340"/>
      </w:pPr>
      <w:r w:rsidRPr="00F85275">
        <w:t xml:space="preserve">the condition of electrical and electronic components </w:t>
      </w:r>
      <w:proofErr w:type="gramStart"/>
      <w:r w:rsidRPr="00F85275">
        <w:t>e.g.</w:t>
      </w:r>
      <w:proofErr w:type="gramEnd"/>
      <w:r w:rsidRPr="00F85275">
        <w:t xml:space="preserve"> cabling and connections</w:t>
      </w:r>
    </w:p>
    <w:p w14:paraId="0ABF4A71" w14:textId="77777777" w:rsidR="008404EC" w:rsidRPr="00F85275" w:rsidRDefault="008404EC" w:rsidP="00BE7E8C">
      <w:pPr>
        <w:pStyle w:val="ListParagraph"/>
        <w:ind w:left="340" w:hanging="340"/>
      </w:pPr>
      <w:r w:rsidRPr="00F85275">
        <w:t xml:space="preserve">disassembly of critical components of the amusement device and removal of grease and corrosion to allow a complete and thorough inspection </w:t>
      </w:r>
    </w:p>
    <w:p w14:paraId="431B9F5E" w14:textId="77777777" w:rsidR="008404EC" w:rsidRPr="00F85275" w:rsidRDefault="008404EC" w:rsidP="00BE7E8C">
      <w:pPr>
        <w:pStyle w:val="ListParagraph"/>
        <w:ind w:left="340" w:hanging="340"/>
      </w:pPr>
      <w:r w:rsidRPr="00F85275">
        <w:t>tolerance checking of critical components, and</w:t>
      </w:r>
    </w:p>
    <w:p w14:paraId="4629AD96" w14:textId="77777777" w:rsidR="008404EC" w:rsidRPr="00F85275" w:rsidRDefault="00A56FAA" w:rsidP="00BE7E8C">
      <w:pPr>
        <w:pStyle w:val="ListParagraph"/>
        <w:ind w:left="340" w:hanging="340"/>
      </w:pPr>
      <w:r>
        <w:t xml:space="preserve">that </w:t>
      </w:r>
      <w:r w:rsidR="008404EC" w:rsidRPr="00F85275">
        <w:t>non-</w:t>
      </w:r>
      <w:r w:rsidR="008404EC" w:rsidRPr="00C308C1">
        <w:t>destructive testing</w:t>
      </w:r>
      <w:r w:rsidR="00645D84" w:rsidRPr="00C308C1">
        <w:t xml:space="preserve"> </w:t>
      </w:r>
      <w:r w:rsidR="008404EC" w:rsidRPr="00C308C1">
        <w:t>of critical areas</w:t>
      </w:r>
      <w:r w:rsidR="008404EC" w:rsidRPr="00F85275">
        <w:t xml:space="preserve"> for evidence of cracking, fatigue and excessive stress</w:t>
      </w:r>
      <w:r w:rsidR="00645D84">
        <w:t xml:space="preserve"> </w:t>
      </w:r>
      <w:r>
        <w:t xml:space="preserve">has been undertaken if specified in maintenance instructions </w:t>
      </w:r>
      <w:r w:rsidR="00645D84">
        <w:t xml:space="preserve">and any </w:t>
      </w:r>
      <w:r>
        <w:t xml:space="preserve">identified </w:t>
      </w:r>
      <w:r w:rsidR="00645D84">
        <w:t>defects</w:t>
      </w:r>
      <w:r>
        <w:t xml:space="preserve"> have been rectified.</w:t>
      </w:r>
    </w:p>
    <w:p w14:paraId="15C4D392" w14:textId="77777777" w:rsidR="008404EC" w:rsidRPr="00DA0EB3" w:rsidRDefault="00E52242" w:rsidP="00BE7E8C">
      <w:pPr>
        <w:ind w:left="340"/>
      </w:pPr>
      <w:r w:rsidRPr="00BE7E8C">
        <w:t>Note</w:t>
      </w:r>
      <w:r w:rsidRPr="00F6195E">
        <w:t>:</w:t>
      </w:r>
      <w:r>
        <w:t xml:space="preserve"> </w:t>
      </w:r>
      <w:r w:rsidR="008404EC" w:rsidRPr="00E52242">
        <w:t>Non-destructive testing</w:t>
      </w:r>
      <w:r w:rsidR="008404EC" w:rsidRPr="00DA0EB3">
        <w:t xml:space="preserve"> means using technical methods to examine materials or components in ways that do not impair their future usefulness and serviceability. This is done to </w:t>
      </w:r>
      <w:r w:rsidR="008404EC">
        <w:t xml:space="preserve">find, </w:t>
      </w:r>
      <w:r w:rsidR="008404EC" w:rsidRPr="00DA0EB3">
        <w:t xml:space="preserve">measure and evaluate flaws, to assess integrity, </w:t>
      </w:r>
      <w:proofErr w:type="gramStart"/>
      <w:r w:rsidR="008404EC" w:rsidRPr="00DA0EB3">
        <w:t>properties</w:t>
      </w:r>
      <w:proofErr w:type="gramEnd"/>
      <w:r w:rsidR="008404EC" w:rsidRPr="00DA0EB3">
        <w:t xml:space="preserve"> and composition and to measure geometrical characteristics.</w:t>
      </w:r>
    </w:p>
    <w:p w14:paraId="4EADCBE1" w14:textId="77777777" w:rsidR="008404EC" w:rsidRPr="00DA0EB3" w:rsidRDefault="008404EC" w:rsidP="00F569B6">
      <w:r w:rsidRPr="00DA0EB3">
        <w:t xml:space="preserve">If an amusement device requires an electrical installation inspection you must ensure a competent person does this. This means a person who is qualified to inspect electrical installations. A competent person should provide a signed statement which is recorded in the </w:t>
      </w:r>
      <w:proofErr w:type="gramStart"/>
      <w:r w:rsidRPr="00DA0EB3">
        <w:t>log book</w:t>
      </w:r>
      <w:proofErr w:type="gramEnd"/>
      <w:r w:rsidRPr="00DA0EB3">
        <w:t xml:space="preserve"> indicating the electrical installation is safe to use and operate.</w:t>
      </w:r>
    </w:p>
    <w:p w14:paraId="4287508F" w14:textId="2467E0BB" w:rsidR="008404EC" w:rsidRPr="0048721F" w:rsidRDefault="005903FA" w:rsidP="00F569B6">
      <w:r>
        <w:t>An</w:t>
      </w:r>
      <w:r w:rsidR="008404EC" w:rsidRPr="00DA0EB3">
        <w:t xml:space="preserve"> annual inspection report should be prepared by a competent person and the inspection recorded in the </w:t>
      </w:r>
      <w:proofErr w:type="gramStart"/>
      <w:r w:rsidR="008404EC" w:rsidRPr="00DA0EB3">
        <w:t>log book</w:t>
      </w:r>
      <w:proofErr w:type="gramEnd"/>
      <w:r w:rsidR="008404EC" w:rsidRPr="00DA0EB3">
        <w:t xml:space="preserve">. </w:t>
      </w:r>
      <w:r w:rsidR="008404EC">
        <w:t>An</w:t>
      </w:r>
      <w:r w:rsidR="0048721F">
        <w:t xml:space="preserve"> example template showing what </w:t>
      </w:r>
      <w:r w:rsidR="008404EC">
        <w:t xml:space="preserve">should </w:t>
      </w:r>
      <w:r w:rsidR="0048721F">
        <w:t xml:space="preserve">be </w:t>
      </w:r>
      <w:r w:rsidR="008404EC">
        <w:t>record</w:t>
      </w:r>
      <w:r w:rsidR="0048721F">
        <w:t>ed</w:t>
      </w:r>
      <w:r w:rsidR="008404EC">
        <w:t xml:space="preserve"> is available </w:t>
      </w:r>
      <w:r w:rsidR="0048721F">
        <w:t xml:space="preserve">in the </w:t>
      </w:r>
      <w:hyperlink r:id="rId35" w:history="1">
        <w:r w:rsidR="004732A1" w:rsidRPr="00060C58">
          <w:rPr>
            <w:rStyle w:val="Hyperlink"/>
            <w:i/>
          </w:rPr>
          <w:t>Amusement d</w:t>
        </w:r>
        <w:r w:rsidR="008404EC" w:rsidRPr="00060C58">
          <w:rPr>
            <w:rStyle w:val="Hyperlink"/>
            <w:i/>
          </w:rPr>
          <w:t>evic</w:t>
        </w:r>
        <w:r w:rsidR="00A3524F" w:rsidRPr="00060C58">
          <w:rPr>
            <w:rStyle w:val="Hyperlink"/>
            <w:i/>
          </w:rPr>
          <w:t xml:space="preserve">es </w:t>
        </w:r>
        <w:r w:rsidR="004732A1" w:rsidRPr="00060C58">
          <w:rPr>
            <w:rStyle w:val="Hyperlink"/>
            <w:i/>
          </w:rPr>
          <w:t>i</w:t>
        </w:r>
        <w:r w:rsidR="00535901" w:rsidRPr="00060C58">
          <w:rPr>
            <w:rStyle w:val="Hyperlink"/>
            <w:i/>
          </w:rPr>
          <w:t xml:space="preserve">nformation </w:t>
        </w:r>
        <w:r w:rsidR="004732A1" w:rsidRPr="00060C58">
          <w:rPr>
            <w:rStyle w:val="Hyperlink"/>
            <w:i/>
          </w:rPr>
          <w:t>s</w:t>
        </w:r>
        <w:r w:rsidR="00A3524F" w:rsidRPr="00060C58">
          <w:rPr>
            <w:rStyle w:val="Hyperlink"/>
            <w:i/>
          </w:rPr>
          <w:t>heet for</w:t>
        </w:r>
        <w:r w:rsidR="004732A1" w:rsidRPr="00060C58">
          <w:rPr>
            <w:rStyle w:val="Hyperlink"/>
            <w:i/>
          </w:rPr>
          <w:t xml:space="preserve"> annual i</w:t>
        </w:r>
        <w:r w:rsidR="008404EC" w:rsidRPr="00060C58">
          <w:rPr>
            <w:rStyle w:val="Hyperlink"/>
            <w:i/>
          </w:rPr>
          <w:t xml:space="preserve">nspection </w:t>
        </w:r>
        <w:r w:rsidRPr="00060C58">
          <w:rPr>
            <w:rStyle w:val="Hyperlink"/>
            <w:i/>
          </w:rPr>
          <w:t xml:space="preserve">and </w:t>
        </w:r>
        <w:r w:rsidR="004732A1" w:rsidRPr="00060C58">
          <w:rPr>
            <w:rStyle w:val="Hyperlink"/>
            <w:i/>
          </w:rPr>
          <w:t>r</w:t>
        </w:r>
        <w:r w:rsidR="008404EC" w:rsidRPr="00060C58">
          <w:rPr>
            <w:rStyle w:val="Hyperlink"/>
            <w:i/>
          </w:rPr>
          <w:t>ecord</w:t>
        </w:r>
        <w:r w:rsidRPr="00060C58">
          <w:rPr>
            <w:rStyle w:val="Hyperlink"/>
            <w:i/>
          </w:rPr>
          <w:t>s</w:t>
        </w:r>
      </w:hyperlink>
      <w:r w:rsidR="008404EC" w:rsidRPr="0048721F">
        <w:t>.</w:t>
      </w:r>
    </w:p>
    <w:p w14:paraId="5DAB6C7B" w14:textId="5DA203F8" w:rsidR="000C088B" w:rsidRDefault="005903FA" w:rsidP="009073AD">
      <w:r>
        <w:t>The annual inspection record, report and the results of any</w:t>
      </w:r>
      <w:r w:rsidR="008404EC" w:rsidRPr="00DA0EB3">
        <w:t xml:space="preserve"> tests carried out at the time should be kept together with the </w:t>
      </w:r>
      <w:proofErr w:type="gramStart"/>
      <w:r w:rsidR="008404EC" w:rsidRPr="00DA0EB3">
        <w:t>log book</w:t>
      </w:r>
      <w:proofErr w:type="gramEnd"/>
      <w:r w:rsidR="008404EC" w:rsidRPr="00DA0EB3">
        <w:t xml:space="preserve">. </w:t>
      </w:r>
      <w:bookmarkStart w:id="1118" w:name="_Toc325727657"/>
      <w:bookmarkStart w:id="1119" w:name="_Toc384972828"/>
      <w:bookmarkStart w:id="1120" w:name="_Toc383764887"/>
      <w:bookmarkStart w:id="1121" w:name="_Toc383777365"/>
      <w:bookmarkStart w:id="1122" w:name="_Toc383780625"/>
      <w:bookmarkStart w:id="1123" w:name="_Toc383787360"/>
      <w:bookmarkStart w:id="1124" w:name="_Toc383789594"/>
      <w:bookmarkStart w:id="1125" w:name="_Toc383789811"/>
      <w:bookmarkStart w:id="1126" w:name="_Toc383790052"/>
      <w:bookmarkStart w:id="1127" w:name="_Toc384018885"/>
      <w:bookmarkStart w:id="1128" w:name="_Toc384022530"/>
      <w:bookmarkStart w:id="1129" w:name="_Toc384024398"/>
      <w:bookmarkStart w:id="1130" w:name="_Toc384024502"/>
      <w:bookmarkStart w:id="1131" w:name="_Toc384024606"/>
      <w:bookmarkStart w:id="1132" w:name="_Toc384036920"/>
      <w:bookmarkStart w:id="1133" w:name="_Toc384972829"/>
      <w:bookmarkStart w:id="1134" w:name="_Toc383764888"/>
      <w:bookmarkStart w:id="1135" w:name="_Toc383777366"/>
      <w:bookmarkStart w:id="1136" w:name="_Toc383780626"/>
      <w:bookmarkStart w:id="1137" w:name="_Toc383787361"/>
      <w:bookmarkStart w:id="1138" w:name="_Toc383789595"/>
      <w:bookmarkStart w:id="1139" w:name="_Toc383789812"/>
      <w:bookmarkStart w:id="1140" w:name="_Toc383790053"/>
      <w:bookmarkStart w:id="1141" w:name="_Toc384018886"/>
      <w:bookmarkStart w:id="1142" w:name="_Toc384022531"/>
      <w:bookmarkStart w:id="1143" w:name="_Toc384024399"/>
      <w:bookmarkStart w:id="1144" w:name="_Toc384024503"/>
      <w:bookmarkStart w:id="1145" w:name="_Toc384024607"/>
      <w:bookmarkStart w:id="1146" w:name="_Toc384036921"/>
      <w:bookmarkStart w:id="1147" w:name="_Toc384972830"/>
      <w:bookmarkStart w:id="1148" w:name="_Toc383764889"/>
      <w:bookmarkStart w:id="1149" w:name="_Toc383777367"/>
      <w:bookmarkStart w:id="1150" w:name="_Toc383780627"/>
      <w:bookmarkStart w:id="1151" w:name="_Toc383787362"/>
      <w:bookmarkStart w:id="1152" w:name="_Toc383789596"/>
      <w:bookmarkStart w:id="1153" w:name="_Toc383789813"/>
      <w:bookmarkStart w:id="1154" w:name="_Toc383790054"/>
      <w:bookmarkStart w:id="1155" w:name="_Toc384018887"/>
      <w:bookmarkStart w:id="1156" w:name="_Toc384022532"/>
      <w:bookmarkStart w:id="1157" w:name="_Toc384024400"/>
      <w:bookmarkStart w:id="1158" w:name="_Toc384024504"/>
      <w:bookmarkStart w:id="1159" w:name="_Toc384024608"/>
      <w:bookmarkStart w:id="1160" w:name="_Toc384036922"/>
      <w:bookmarkStart w:id="1161" w:name="_Toc384972831"/>
      <w:bookmarkStart w:id="1162" w:name="_Toc383764890"/>
      <w:bookmarkStart w:id="1163" w:name="_Toc383777368"/>
      <w:bookmarkStart w:id="1164" w:name="_Toc383780628"/>
      <w:bookmarkStart w:id="1165" w:name="_Toc383787363"/>
      <w:bookmarkStart w:id="1166" w:name="_Toc383789597"/>
      <w:bookmarkStart w:id="1167" w:name="_Toc383789814"/>
      <w:bookmarkStart w:id="1168" w:name="_Toc383790055"/>
      <w:bookmarkStart w:id="1169" w:name="_Toc384018888"/>
      <w:bookmarkStart w:id="1170" w:name="_Toc384022533"/>
      <w:bookmarkStart w:id="1171" w:name="_Toc384024401"/>
      <w:bookmarkStart w:id="1172" w:name="_Toc384024505"/>
      <w:bookmarkStart w:id="1173" w:name="_Toc384024609"/>
      <w:bookmarkStart w:id="1174" w:name="_Toc384036923"/>
      <w:bookmarkStart w:id="1175" w:name="_Toc384972832"/>
      <w:bookmarkStart w:id="1176" w:name="_Toc384972833"/>
      <w:bookmarkStart w:id="1177" w:name="_Toc384972834"/>
      <w:bookmarkStart w:id="1178" w:name="_Toc384972835"/>
      <w:bookmarkStart w:id="1179" w:name="_Toc384972836"/>
      <w:bookmarkStart w:id="1180" w:name="_Toc384972837"/>
      <w:bookmarkStart w:id="1181" w:name="_Toc384972838"/>
      <w:bookmarkStart w:id="1182" w:name="_Toc384972839"/>
      <w:bookmarkStart w:id="1183" w:name="_Toc384972851"/>
      <w:bookmarkStart w:id="1184" w:name="_Toc384972852"/>
      <w:bookmarkStart w:id="1185" w:name="_Toc384972853"/>
      <w:bookmarkStart w:id="1186" w:name="_Toc384972854"/>
      <w:bookmarkStart w:id="1187" w:name="_Toc384972855"/>
      <w:bookmarkStart w:id="1188" w:name="_Toc384972856"/>
      <w:bookmarkStart w:id="1189" w:name="_Toc384972857"/>
      <w:bookmarkStart w:id="1190" w:name="_Toc384972858"/>
      <w:bookmarkStart w:id="1191" w:name="_Toc384972859"/>
      <w:bookmarkStart w:id="1192" w:name="_Toc384972860"/>
      <w:bookmarkStart w:id="1193" w:name="_Toc384972861"/>
      <w:bookmarkStart w:id="1194" w:name="_Toc384972862"/>
      <w:bookmarkStart w:id="1195" w:name="_Toc384972863"/>
      <w:bookmarkStart w:id="1196" w:name="_Toc384972864"/>
      <w:bookmarkStart w:id="1197" w:name="_Toc384972865"/>
      <w:bookmarkStart w:id="1198" w:name="_Toc384972866"/>
      <w:bookmarkStart w:id="1199" w:name="_Toc384972867"/>
      <w:bookmarkStart w:id="1200" w:name="_Toc384972868"/>
      <w:bookmarkStart w:id="1201" w:name="_Toc384972869"/>
      <w:bookmarkStart w:id="1202" w:name="_Toc384972870"/>
      <w:bookmarkStart w:id="1203" w:name="_Toc384972871"/>
      <w:bookmarkStart w:id="1204" w:name="_Toc384972872"/>
      <w:bookmarkStart w:id="1205" w:name="_Toc383764892"/>
      <w:bookmarkStart w:id="1206" w:name="_Toc383777370"/>
      <w:bookmarkStart w:id="1207" w:name="_Toc383780630"/>
      <w:bookmarkStart w:id="1208" w:name="_Toc383787365"/>
      <w:bookmarkStart w:id="1209" w:name="_Toc383789599"/>
      <w:bookmarkStart w:id="1210" w:name="_Toc383789816"/>
      <w:bookmarkStart w:id="1211" w:name="_Toc383790057"/>
      <w:bookmarkStart w:id="1212" w:name="_Toc384018890"/>
      <w:bookmarkStart w:id="1213" w:name="_Toc384022535"/>
      <w:bookmarkStart w:id="1214" w:name="_Toc384024403"/>
      <w:bookmarkStart w:id="1215" w:name="_Toc384024507"/>
      <w:bookmarkStart w:id="1216" w:name="_Toc384024611"/>
      <w:bookmarkStart w:id="1217" w:name="_Toc384036925"/>
      <w:bookmarkStart w:id="1218" w:name="_Toc384972873"/>
      <w:bookmarkStart w:id="1219" w:name="_Toc383764893"/>
      <w:bookmarkStart w:id="1220" w:name="_Toc383777371"/>
      <w:bookmarkStart w:id="1221" w:name="_Toc383780631"/>
      <w:bookmarkStart w:id="1222" w:name="_Toc383787366"/>
      <w:bookmarkStart w:id="1223" w:name="_Toc383789600"/>
      <w:bookmarkStart w:id="1224" w:name="_Toc383789817"/>
      <w:bookmarkStart w:id="1225" w:name="_Toc383790058"/>
      <w:bookmarkStart w:id="1226" w:name="_Toc384018891"/>
      <w:bookmarkStart w:id="1227" w:name="_Toc384022536"/>
      <w:bookmarkStart w:id="1228" w:name="_Toc384024404"/>
      <w:bookmarkStart w:id="1229" w:name="_Toc384024508"/>
      <w:bookmarkStart w:id="1230" w:name="_Toc384024612"/>
      <w:bookmarkStart w:id="1231" w:name="_Toc384036926"/>
      <w:bookmarkStart w:id="1232" w:name="_Toc384972874"/>
      <w:bookmarkStart w:id="1233" w:name="_Toc383764894"/>
      <w:bookmarkStart w:id="1234" w:name="_Toc383777372"/>
      <w:bookmarkStart w:id="1235" w:name="_Toc383780632"/>
      <w:bookmarkStart w:id="1236" w:name="_Toc383787367"/>
      <w:bookmarkStart w:id="1237" w:name="_Toc383789601"/>
      <w:bookmarkStart w:id="1238" w:name="_Toc383789818"/>
      <w:bookmarkStart w:id="1239" w:name="_Toc383790059"/>
      <w:bookmarkStart w:id="1240" w:name="_Toc384018892"/>
      <w:bookmarkStart w:id="1241" w:name="_Toc384022537"/>
      <w:bookmarkStart w:id="1242" w:name="_Toc384024405"/>
      <w:bookmarkStart w:id="1243" w:name="_Toc384024509"/>
      <w:bookmarkStart w:id="1244" w:name="_Toc384024613"/>
      <w:bookmarkStart w:id="1245" w:name="_Toc384036927"/>
      <w:bookmarkStart w:id="1246" w:name="_Toc384972875"/>
      <w:bookmarkStart w:id="1247" w:name="_Toc384972876"/>
      <w:bookmarkStart w:id="1248" w:name="_Toc384972877"/>
      <w:bookmarkStart w:id="1249" w:name="_Toc384972878"/>
      <w:bookmarkStart w:id="1250" w:name="_Toc384972879"/>
      <w:bookmarkStart w:id="1251" w:name="_Toc384972880"/>
      <w:bookmarkStart w:id="1252" w:name="_Toc384972881"/>
      <w:bookmarkStart w:id="1253" w:name="_Toc384972882"/>
      <w:bookmarkStart w:id="1254" w:name="_Toc384972883"/>
      <w:bookmarkStart w:id="1255" w:name="_Toc384972897"/>
      <w:bookmarkStart w:id="1256" w:name="_Toc384972901"/>
      <w:bookmarkStart w:id="1257" w:name="_Toc384972904"/>
      <w:bookmarkStart w:id="1258" w:name="_Toc384972907"/>
      <w:bookmarkStart w:id="1259" w:name="_Toc384972908"/>
      <w:bookmarkStart w:id="1260" w:name="_Toc384972909"/>
      <w:bookmarkStart w:id="1261" w:name="_Toc384972910"/>
      <w:bookmarkStart w:id="1262" w:name="_Toc384972911"/>
      <w:bookmarkStart w:id="1263" w:name="_Toc384972912"/>
      <w:bookmarkStart w:id="1264" w:name="_Toc384972913"/>
      <w:bookmarkStart w:id="1265" w:name="_Toc384972914"/>
      <w:bookmarkStart w:id="1266" w:name="_Toc384972915"/>
      <w:bookmarkStart w:id="1267" w:name="_Toc384972916"/>
      <w:bookmarkStart w:id="1268" w:name="_Toc384972917"/>
      <w:bookmarkStart w:id="1269" w:name="_Toc384972918"/>
      <w:bookmarkStart w:id="1270" w:name="_Toc384972919"/>
      <w:bookmarkStart w:id="1271" w:name="_Toc384972920"/>
      <w:bookmarkStart w:id="1272" w:name="_Toc384972921"/>
      <w:bookmarkStart w:id="1273" w:name="_Toc384972922"/>
      <w:bookmarkStart w:id="1274" w:name="_Toc384972923"/>
      <w:bookmarkStart w:id="1275" w:name="_Toc384972924"/>
      <w:bookmarkStart w:id="1276" w:name="_Toc384972925"/>
      <w:bookmarkStart w:id="1277" w:name="_Toc384972926"/>
      <w:bookmarkStart w:id="1278" w:name="_Toc384972927"/>
      <w:bookmarkStart w:id="1279" w:name="_Toc325727661"/>
      <w:bookmarkStart w:id="1280" w:name="_Toc384972928"/>
      <w:bookmarkStart w:id="1281" w:name="_Toc384972929"/>
      <w:bookmarkStart w:id="1282" w:name="_Toc384972930"/>
      <w:bookmarkStart w:id="1283" w:name="_Toc384972931"/>
      <w:bookmarkStart w:id="1284" w:name="_Toc384972932"/>
      <w:bookmarkStart w:id="1285" w:name="_Toc384972933"/>
      <w:bookmarkStart w:id="1286" w:name="_Toc384972934"/>
      <w:bookmarkStart w:id="1287" w:name="_Toc384972935"/>
      <w:bookmarkStart w:id="1288" w:name="_Toc384972936"/>
      <w:bookmarkStart w:id="1289" w:name="_Toc384972937"/>
      <w:bookmarkStart w:id="1290" w:name="_Toc384972938"/>
      <w:bookmarkStart w:id="1291" w:name="_Toc384972939"/>
      <w:bookmarkStart w:id="1292" w:name="_Toc384972940"/>
      <w:bookmarkStart w:id="1293" w:name="_Toc384972941"/>
      <w:bookmarkStart w:id="1294" w:name="_Toc384972942"/>
      <w:bookmarkStart w:id="1295" w:name="_Toc384972943"/>
      <w:bookmarkStart w:id="1296" w:name="_Toc384972944"/>
      <w:bookmarkStart w:id="1297" w:name="_Toc384972945"/>
      <w:bookmarkStart w:id="1298" w:name="_Toc384972946"/>
      <w:bookmarkStart w:id="1299" w:name="_Toc384972947"/>
      <w:bookmarkStart w:id="1300" w:name="_Toc384972948"/>
      <w:bookmarkStart w:id="1301" w:name="_Toc384972949"/>
      <w:bookmarkStart w:id="1302" w:name="_Toc384972950"/>
      <w:bookmarkStart w:id="1303" w:name="_Toc384972951"/>
      <w:bookmarkStart w:id="1304" w:name="_Toc384972952"/>
      <w:bookmarkStart w:id="1305" w:name="_Toc384972953"/>
      <w:bookmarkStart w:id="1306" w:name="_Toc384972954"/>
      <w:bookmarkStart w:id="1307" w:name="_Toc384972955"/>
      <w:bookmarkStart w:id="1308" w:name="_Toc384972956"/>
      <w:bookmarkStart w:id="1309" w:name="_Toc384972957"/>
      <w:bookmarkStart w:id="1310" w:name="_Toc384972958"/>
      <w:bookmarkStart w:id="1311" w:name="_Toc384972959"/>
      <w:bookmarkStart w:id="1312" w:name="_Toc384972960"/>
      <w:bookmarkStart w:id="1313" w:name="_Toc384972961"/>
      <w:bookmarkStart w:id="1314" w:name="_Toc384972962"/>
      <w:bookmarkStart w:id="1315" w:name="_Toc384972963"/>
      <w:bookmarkStart w:id="1316" w:name="_Toc384972964"/>
      <w:bookmarkStart w:id="1317" w:name="_Toc384972965"/>
      <w:bookmarkStart w:id="1318" w:name="_Toc384972966"/>
      <w:bookmarkStart w:id="1319" w:name="_Toc384972967"/>
      <w:bookmarkStart w:id="1320" w:name="_Toc384972968"/>
      <w:bookmarkStart w:id="1321" w:name="_Toc383764899"/>
      <w:bookmarkStart w:id="1322" w:name="_Toc383777377"/>
      <w:bookmarkStart w:id="1323" w:name="_Toc383780637"/>
      <w:bookmarkStart w:id="1324" w:name="_Toc383787372"/>
      <w:bookmarkStart w:id="1325" w:name="_Toc384972969"/>
      <w:bookmarkStart w:id="1326" w:name="_Toc384972970"/>
      <w:bookmarkStart w:id="1327" w:name="_Toc384972971"/>
      <w:bookmarkStart w:id="1328" w:name="_Toc384972972"/>
      <w:bookmarkStart w:id="1329" w:name="_Toc384972973"/>
      <w:bookmarkStart w:id="1330" w:name="_Toc384972974"/>
      <w:bookmarkStart w:id="1331" w:name="_Toc384972975"/>
      <w:bookmarkStart w:id="1332" w:name="_Toc384972976"/>
      <w:bookmarkStart w:id="1333" w:name="_Toc384972996"/>
      <w:bookmarkStart w:id="1334" w:name="_Toc384972997"/>
      <w:bookmarkStart w:id="1335" w:name="_Toc384972998"/>
      <w:bookmarkStart w:id="1336" w:name="_Toc384972999"/>
      <w:bookmarkStart w:id="1337" w:name="_Toc384973000"/>
      <w:bookmarkStart w:id="1338" w:name="_Toc384973001"/>
      <w:bookmarkStart w:id="1339" w:name="_Toc384973002"/>
      <w:bookmarkStart w:id="1340" w:name="_Toc384973003"/>
      <w:bookmarkStart w:id="1341" w:name="_Toc384973004"/>
      <w:bookmarkStart w:id="1342" w:name="_Toc384973005"/>
      <w:bookmarkStart w:id="1343" w:name="_Toc384973006"/>
      <w:bookmarkStart w:id="1344" w:name="_Toc384973007"/>
      <w:bookmarkStart w:id="1345" w:name="_Toc384973008"/>
      <w:bookmarkStart w:id="1346" w:name="_Toc339030946"/>
      <w:bookmarkStart w:id="1347" w:name="_Toc339447210"/>
      <w:bookmarkStart w:id="1348" w:name="_Toc384973009"/>
      <w:bookmarkStart w:id="1349" w:name="_Toc384973010"/>
      <w:bookmarkStart w:id="1350" w:name="_Toc384973011"/>
      <w:bookmarkStart w:id="1351" w:name="_Toc384973012"/>
      <w:bookmarkStart w:id="1352" w:name="_Toc384973013"/>
      <w:bookmarkStart w:id="1353" w:name="_Toc384973014"/>
      <w:bookmarkStart w:id="1354" w:name="_Toc384973015"/>
      <w:bookmarkStart w:id="1355" w:name="_Toc384973016"/>
      <w:bookmarkStart w:id="1356" w:name="_Toc384973017"/>
      <w:bookmarkStart w:id="1357" w:name="_Toc384973018"/>
      <w:bookmarkStart w:id="1358" w:name="_Toc384973019"/>
      <w:bookmarkStart w:id="1359" w:name="_Toc384973020"/>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0CA1FB3F" w14:textId="77777777" w:rsidR="008404EC" w:rsidRPr="00127256" w:rsidRDefault="008404EC" w:rsidP="00E6283A">
      <w:pPr>
        <w:pStyle w:val="Heading2"/>
        <w:rPr>
          <w:i w:val="0"/>
        </w:rPr>
      </w:pPr>
      <w:r w:rsidRPr="00127256">
        <w:rPr>
          <w:i w:val="0"/>
        </w:rPr>
        <w:t xml:space="preserve">Maintenance, </w:t>
      </w:r>
      <w:proofErr w:type="gramStart"/>
      <w:r w:rsidRPr="00127256">
        <w:rPr>
          <w:i w:val="0"/>
        </w:rPr>
        <w:t>repair</w:t>
      </w:r>
      <w:proofErr w:type="gramEnd"/>
      <w:r w:rsidRPr="00127256">
        <w:rPr>
          <w:i w:val="0"/>
        </w:rPr>
        <w:t xml:space="preserve"> and cleaning</w:t>
      </w:r>
      <w:bookmarkEnd w:id="1359"/>
    </w:p>
    <w:p w14:paraId="5EDE903D" w14:textId="77777777" w:rsidR="008404EC" w:rsidRPr="00DA0EB3" w:rsidRDefault="0048721F" w:rsidP="00F569B6">
      <w:r>
        <w:t>T</w:t>
      </w:r>
      <w:r w:rsidR="008404EC" w:rsidRPr="00DA0EB3">
        <w:t xml:space="preserve">he amusement device </w:t>
      </w:r>
      <w:r>
        <w:t xml:space="preserve">must be </w:t>
      </w:r>
      <w:r w:rsidR="008404EC" w:rsidRPr="00DA0EB3">
        <w:t xml:space="preserve">maintained and </w:t>
      </w:r>
      <w:r>
        <w:t>inspected by a competent person</w:t>
      </w:r>
      <w:r w:rsidR="008404EC" w:rsidRPr="00DA0EB3">
        <w:t xml:space="preserve"> in accordance with the designer’s or manufacturer’s instructions</w:t>
      </w:r>
      <w:r>
        <w:t xml:space="preserve"> or</w:t>
      </w:r>
      <w:r w:rsidR="008404EC" w:rsidRPr="00DA0EB3">
        <w:t xml:space="preserve"> </w:t>
      </w:r>
      <w:r w:rsidR="008404EC" w:rsidRPr="00DA0EB3">
        <w:rPr>
          <w:lang w:eastAsia="en-AU"/>
        </w:rPr>
        <w:t xml:space="preserve">a maintenance manual </w:t>
      </w:r>
      <w:r>
        <w:rPr>
          <w:lang w:eastAsia="en-AU"/>
        </w:rPr>
        <w:t>prepared by a competent person</w:t>
      </w:r>
      <w:r w:rsidR="008404EC" w:rsidRPr="00DA0EB3">
        <w:t xml:space="preserve">. </w:t>
      </w:r>
    </w:p>
    <w:p w14:paraId="5E90E7BE" w14:textId="77777777" w:rsidR="008404EC" w:rsidRPr="00DA0EB3" w:rsidRDefault="008404EC" w:rsidP="00F569B6">
      <w:r w:rsidRPr="00DA0EB3">
        <w:t xml:space="preserve">If an </w:t>
      </w:r>
      <w:r w:rsidRPr="00FA5811">
        <w:rPr>
          <w:rFonts w:cs="Arial"/>
        </w:rPr>
        <w:t>amusement</w:t>
      </w:r>
      <w:r w:rsidRPr="00DA0EB3">
        <w:t xml:space="preserve"> device needs to be operated for maintenance or cleaning the operator controls</w:t>
      </w:r>
      <w:r w:rsidR="0048721F">
        <w:t xml:space="preserve"> must</w:t>
      </w:r>
      <w:r w:rsidRPr="00DA0EB3">
        <w:t>:</w:t>
      </w:r>
    </w:p>
    <w:p w14:paraId="39DE12C1" w14:textId="77777777" w:rsidR="008404EC" w:rsidRPr="00F85275" w:rsidRDefault="008404EC" w:rsidP="00BE7E8C">
      <w:pPr>
        <w:pStyle w:val="ListParagraph"/>
        <w:ind w:left="340" w:hanging="340"/>
      </w:pPr>
      <w:r w:rsidRPr="00F85275">
        <w:t>allow operation during maintenance or cleaning</w:t>
      </w:r>
    </w:p>
    <w:p w14:paraId="232BDE83" w14:textId="77777777" w:rsidR="008404EC" w:rsidRPr="00F85275" w:rsidRDefault="0048721F" w:rsidP="00BE7E8C">
      <w:pPr>
        <w:pStyle w:val="ListParagraph"/>
        <w:ind w:left="340" w:hanging="340"/>
      </w:pPr>
      <w:r>
        <w:t xml:space="preserve">not be able to </w:t>
      </w:r>
      <w:r w:rsidR="008404EC" w:rsidRPr="00F85275">
        <w:t xml:space="preserve">be operated by anyone except the </w:t>
      </w:r>
      <w:r w:rsidR="002D696C">
        <w:t>people</w:t>
      </w:r>
      <w:r w:rsidR="008404EC" w:rsidRPr="00F85275">
        <w:t xml:space="preserve"> carrying out maintenance or cleaning, and</w:t>
      </w:r>
    </w:p>
    <w:p w14:paraId="2886D503" w14:textId="77777777" w:rsidR="008404EC" w:rsidRPr="00F85275" w:rsidRDefault="008404EC" w:rsidP="00BE7E8C">
      <w:pPr>
        <w:pStyle w:val="ListParagraph"/>
        <w:ind w:left="340" w:hanging="340"/>
      </w:pPr>
      <w:r w:rsidRPr="00F85275">
        <w:t>allow operation in a way that the risks when maintaining or cleaning the amusement device are eliminated or minimised, so far as is reasonably practicable.</w:t>
      </w:r>
    </w:p>
    <w:p w14:paraId="1D392124" w14:textId="77777777" w:rsidR="008404EC" w:rsidRPr="00DA0EB3" w:rsidRDefault="008404EC" w:rsidP="00F569B6">
      <w:r w:rsidRPr="00DA0EB3">
        <w:t xml:space="preserve">You </w:t>
      </w:r>
      <w:r w:rsidRPr="00FA5811">
        <w:t>should</w:t>
      </w:r>
      <w:r w:rsidRPr="00DA0EB3">
        <w:t xml:space="preserve"> check that </w:t>
      </w:r>
      <w:r w:rsidR="0048721F">
        <w:t xml:space="preserve">any </w:t>
      </w:r>
      <w:r w:rsidRPr="00DA0EB3">
        <w:t xml:space="preserve">guards are replaced following maintenance and cleaning. If </w:t>
      </w:r>
      <w:proofErr w:type="gramStart"/>
      <w:r w:rsidRPr="00DA0EB3">
        <w:t>possible</w:t>
      </w:r>
      <w:proofErr w:type="gramEnd"/>
      <w:r w:rsidRPr="00DA0EB3">
        <w:t xml:space="preserve"> this should be done while the device is not operating. </w:t>
      </w:r>
    </w:p>
    <w:p w14:paraId="62EDE966" w14:textId="77777777" w:rsidR="008404EC" w:rsidRPr="00DA0EB3" w:rsidRDefault="0056376C" w:rsidP="00F569B6">
      <w:r w:rsidRPr="0056376C">
        <w:t xml:space="preserve">An amusement device identified </w:t>
      </w:r>
      <w:r>
        <w:t xml:space="preserve">as damaged </w:t>
      </w:r>
      <w:r w:rsidR="008404EC" w:rsidRPr="00DA0EB3">
        <w:t>should be withdrawn from service until the risks relating to health and safety have been assessed and controlled.</w:t>
      </w:r>
    </w:p>
    <w:p w14:paraId="20D625FB" w14:textId="77777777" w:rsidR="008404EC" w:rsidRPr="00127256" w:rsidRDefault="008404EC" w:rsidP="00E6283A">
      <w:pPr>
        <w:pStyle w:val="Heading2"/>
        <w:rPr>
          <w:i w:val="0"/>
        </w:rPr>
      </w:pPr>
      <w:bookmarkStart w:id="1360" w:name="_Toc325727668"/>
      <w:bookmarkStart w:id="1361" w:name="_Toc383789607"/>
      <w:bookmarkStart w:id="1362" w:name="_Toc383789824"/>
      <w:bookmarkStart w:id="1363" w:name="_Toc383790065"/>
      <w:bookmarkStart w:id="1364" w:name="_Toc384018898"/>
      <w:bookmarkStart w:id="1365" w:name="_Toc384022543"/>
      <w:bookmarkStart w:id="1366" w:name="_Toc384024411"/>
      <w:bookmarkStart w:id="1367" w:name="_Toc384024515"/>
      <w:bookmarkStart w:id="1368" w:name="_Toc384024619"/>
      <w:bookmarkStart w:id="1369" w:name="_Toc384036933"/>
      <w:bookmarkStart w:id="1370" w:name="_Toc384973021"/>
      <w:bookmarkStart w:id="1371" w:name="_Toc383789608"/>
      <w:bookmarkStart w:id="1372" w:name="_Toc383789825"/>
      <w:bookmarkStart w:id="1373" w:name="_Toc383790066"/>
      <w:bookmarkStart w:id="1374" w:name="_Toc384018899"/>
      <w:bookmarkStart w:id="1375" w:name="_Toc384022544"/>
      <w:bookmarkStart w:id="1376" w:name="_Toc384024412"/>
      <w:bookmarkStart w:id="1377" w:name="_Toc384024516"/>
      <w:bookmarkStart w:id="1378" w:name="_Toc384024620"/>
      <w:bookmarkStart w:id="1379" w:name="_Toc384036934"/>
      <w:bookmarkStart w:id="1380" w:name="_Toc384973022"/>
      <w:bookmarkStart w:id="1381" w:name="_Toc383789609"/>
      <w:bookmarkStart w:id="1382" w:name="_Toc383789826"/>
      <w:bookmarkStart w:id="1383" w:name="_Toc383790067"/>
      <w:bookmarkStart w:id="1384" w:name="_Toc384018900"/>
      <w:bookmarkStart w:id="1385" w:name="_Toc384022545"/>
      <w:bookmarkStart w:id="1386" w:name="_Toc384024413"/>
      <w:bookmarkStart w:id="1387" w:name="_Toc384024517"/>
      <w:bookmarkStart w:id="1388" w:name="_Toc384024621"/>
      <w:bookmarkStart w:id="1389" w:name="_Toc384036935"/>
      <w:bookmarkStart w:id="1390" w:name="_Toc384973023"/>
      <w:bookmarkStart w:id="1391" w:name="_Toc383789610"/>
      <w:bookmarkStart w:id="1392" w:name="_Toc383789827"/>
      <w:bookmarkStart w:id="1393" w:name="_Toc383790068"/>
      <w:bookmarkStart w:id="1394" w:name="_Toc384018901"/>
      <w:bookmarkStart w:id="1395" w:name="_Toc384022546"/>
      <w:bookmarkStart w:id="1396" w:name="_Toc384024414"/>
      <w:bookmarkStart w:id="1397" w:name="_Toc384024518"/>
      <w:bookmarkStart w:id="1398" w:name="_Toc384024622"/>
      <w:bookmarkStart w:id="1399" w:name="_Toc384036936"/>
      <w:bookmarkStart w:id="1400" w:name="_Toc384973024"/>
      <w:bookmarkStart w:id="1401" w:name="_Toc383789611"/>
      <w:bookmarkStart w:id="1402" w:name="_Toc383789828"/>
      <w:bookmarkStart w:id="1403" w:name="_Toc383790069"/>
      <w:bookmarkStart w:id="1404" w:name="_Toc384018902"/>
      <w:bookmarkStart w:id="1405" w:name="_Toc384022547"/>
      <w:bookmarkStart w:id="1406" w:name="_Toc384024415"/>
      <w:bookmarkStart w:id="1407" w:name="_Toc384024519"/>
      <w:bookmarkStart w:id="1408" w:name="_Toc384024623"/>
      <w:bookmarkStart w:id="1409" w:name="_Toc384036937"/>
      <w:bookmarkStart w:id="1410" w:name="_Toc384973025"/>
      <w:bookmarkStart w:id="1411" w:name="_Toc383789612"/>
      <w:bookmarkStart w:id="1412" w:name="_Toc383789829"/>
      <w:bookmarkStart w:id="1413" w:name="_Toc383790070"/>
      <w:bookmarkStart w:id="1414" w:name="_Toc384018903"/>
      <w:bookmarkStart w:id="1415" w:name="_Toc384022548"/>
      <w:bookmarkStart w:id="1416" w:name="_Toc384024416"/>
      <w:bookmarkStart w:id="1417" w:name="_Toc384024520"/>
      <w:bookmarkStart w:id="1418" w:name="_Toc384024624"/>
      <w:bookmarkStart w:id="1419" w:name="_Toc384036938"/>
      <w:bookmarkStart w:id="1420" w:name="_Toc384973026"/>
      <w:bookmarkStart w:id="1421" w:name="_Toc383780643"/>
      <w:bookmarkStart w:id="1422" w:name="_Toc383787378"/>
      <w:bookmarkStart w:id="1423" w:name="_Toc383789613"/>
      <w:bookmarkStart w:id="1424" w:name="_Toc383789830"/>
      <w:bookmarkStart w:id="1425" w:name="_Toc383790071"/>
      <w:bookmarkStart w:id="1426" w:name="_Toc384018904"/>
      <w:bookmarkStart w:id="1427" w:name="_Toc384022549"/>
      <w:bookmarkStart w:id="1428" w:name="_Toc384024417"/>
      <w:bookmarkStart w:id="1429" w:name="_Toc384024521"/>
      <w:bookmarkStart w:id="1430" w:name="_Toc384024625"/>
      <w:bookmarkStart w:id="1431" w:name="_Toc384036939"/>
      <w:bookmarkStart w:id="1432" w:name="_Toc384973027"/>
      <w:bookmarkStart w:id="1433" w:name="_Record_keeping"/>
      <w:bookmarkStart w:id="1434" w:name="_Toc384973028"/>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Pr="00127256">
        <w:rPr>
          <w:i w:val="0"/>
        </w:rPr>
        <w:t>Record keeping</w:t>
      </w:r>
      <w:bookmarkEnd w:id="1434"/>
    </w:p>
    <w:p w14:paraId="4410B1B6" w14:textId="77777777" w:rsidR="00E4743B" w:rsidRPr="00876C75" w:rsidRDefault="00E4743B" w:rsidP="00F569B6">
      <w:r w:rsidRPr="00876C75">
        <w:t xml:space="preserve">You must keep a record of all tests, inspections, maintenance, commissioning, decommissioning, dismantling and alteration of the amusement device for the period it is used or until you relinquish control </w:t>
      </w:r>
      <w:r w:rsidR="00081A58">
        <w:br/>
      </w:r>
      <w:r w:rsidRPr="00876C75">
        <w:t>of it. You must make this record available to the person you relinquish control of the device to.</w:t>
      </w:r>
    </w:p>
    <w:p w14:paraId="797ED5B6" w14:textId="77777777" w:rsidR="007E4F0A" w:rsidRPr="00127256" w:rsidRDefault="008404EC" w:rsidP="00774BBF">
      <w:pPr>
        <w:pStyle w:val="Heading3"/>
        <w:keepNext/>
        <w:rPr>
          <w:i w:val="0"/>
          <w:lang w:eastAsia="en-AU"/>
        </w:rPr>
      </w:pPr>
      <w:bookmarkStart w:id="1435" w:name="_Log_book"/>
      <w:bookmarkEnd w:id="1435"/>
      <w:proofErr w:type="gramStart"/>
      <w:r w:rsidRPr="00127256">
        <w:rPr>
          <w:i w:val="0"/>
          <w:lang w:eastAsia="en-AU"/>
        </w:rPr>
        <w:lastRenderedPageBreak/>
        <w:t>Log book</w:t>
      </w:r>
      <w:proofErr w:type="gramEnd"/>
      <w:r w:rsidR="007E4F0A" w:rsidRPr="00127256">
        <w:rPr>
          <w:i w:val="0"/>
          <w:lang w:eastAsia="en-AU"/>
        </w:rPr>
        <w:t xml:space="preserve"> </w:t>
      </w:r>
    </w:p>
    <w:p w14:paraId="228A0778" w14:textId="1FA71EC3" w:rsidR="003B7CD4" w:rsidRDefault="00876C75" w:rsidP="002D696C">
      <w:pPr>
        <w:keepNext/>
      </w:pPr>
      <w:r w:rsidRPr="00876C75">
        <w:t xml:space="preserve">A </w:t>
      </w:r>
      <w:proofErr w:type="gramStart"/>
      <w:r w:rsidRPr="00876C75">
        <w:t>log book</w:t>
      </w:r>
      <w:proofErr w:type="gramEnd"/>
      <w:r w:rsidRPr="00876C75">
        <w:t xml:space="preserve"> must be kept with the amusement device. It must</w:t>
      </w:r>
      <w:r w:rsidR="00877651">
        <w:t xml:space="preserve"> record</w:t>
      </w:r>
      <w:r w:rsidR="003B7CD4">
        <w:t>:</w:t>
      </w:r>
    </w:p>
    <w:p w14:paraId="75B74F56" w14:textId="77777777" w:rsidR="007B760A" w:rsidRDefault="007B760A" w:rsidP="003B7CD4">
      <w:pPr>
        <w:pStyle w:val="ListParagraph"/>
        <w:keepNext/>
        <w:numPr>
          <w:ilvl w:val="0"/>
          <w:numId w:val="36"/>
        </w:numPr>
        <w:ind w:left="340" w:hanging="340"/>
      </w:pPr>
      <w:r>
        <w:t>details of the erection or storage of the device including the date of any erection</w:t>
      </w:r>
    </w:p>
    <w:p w14:paraId="380BBF3A" w14:textId="77777777" w:rsidR="007B760A" w:rsidRDefault="007B760A" w:rsidP="003B7CD4">
      <w:pPr>
        <w:pStyle w:val="ListParagraph"/>
        <w:keepNext/>
        <w:numPr>
          <w:ilvl w:val="0"/>
          <w:numId w:val="36"/>
        </w:numPr>
        <w:ind w:left="340" w:hanging="340"/>
      </w:pPr>
      <w:r>
        <w:t>details of any repairs to the device as well as any faults or other defects identified during its operation</w:t>
      </w:r>
    </w:p>
    <w:p w14:paraId="556856A2" w14:textId="77777777" w:rsidR="0020176F" w:rsidRDefault="007B760A" w:rsidP="003B7CD4">
      <w:pPr>
        <w:pStyle w:val="ListParagraph"/>
        <w:keepNext/>
        <w:numPr>
          <w:ilvl w:val="0"/>
          <w:numId w:val="36"/>
        </w:numPr>
        <w:ind w:left="340" w:hanging="340"/>
      </w:pPr>
      <w:r>
        <w:t>details of the maintenance of the device</w:t>
      </w:r>
    </w:p>
    <w:p w14:paraId="1F7FA2D7" w14:textId="77777777" w:rsidR="0020176F" w:rsidRDefault="0020176F" w:rsidP="003B7CD4">
      <w:pPr>
        <w:pStyle w:val="ListParagraph"/>
        <w:keepNext/>
        <w:numPr>
          <w:ilvl w:val="0"/>
          <w:numId w:val="36"/>
        </w:numPr>
        <w:ind w:left="340" w:hanging="340"/>
      </w:pPr>
      <w:r>
        <w:t>details of the operation of the device including:</w:t>
      </w:r>
    </w:p>
    <w:p w14:paraId="17124597" w14:textId="65C92A8E" w:rsidR="0040663C" w:rsidRDefault="007412C9" w:rsidP="0040663C">
      <w:pPr>
        <w:pStyle w:val="ListParagraph"/>
        <w:keepNext/>
        <w:numPr>
          <w:ilvl w:val="1"/>
          <w:numId w:val="36"/>
        </w:numPr>
        <w:ind w:left="709"/>
      </w:pPr>
      <w:r>
        <w:t>the number of hours it was operated for on any given day, and</w:t>
      </w:r>
    </w:p>
    <w:p w14:paraId="21A33FEE" w14:textId="6421A049" w:rsidR="007412C9" w:rsidRDefault="007412C9" w:rsidP="0040663C">
      <w:pPr>
        <w:pStyle w:val="ListParagraph"/>
        <w:keepNext/>
        <w:numPr>
          <w:ilvl w:val="1"/>
          <w:numId w:val="36"/>
        </w:numPr>
        <w:ind w:left="709"/>
      </w:pPr>
      <w:r>
        <w:t>the total number of hours it has ever been operated for</w:t>
      </w:r>
    </w:p>
    <w:p w14:paraId="26D6F571" w14:textId="7565576F" w:rsidR="009E08B6" w:rsidRDefault="0040663C" w:rsidP="003B7CD4">
      <w:pPr>
        <w:pStyle w:val="ListParagraph"/>
        <w:keepNext/>
        <w:numPr>
          <w:ilvl w:val="0"/>
          <w:numId w:val="36"/>
        </w:numPr>
        <w:ind w:left="340" w:hanging="340"/>
      </w:pPr>
      <w:r>
        <w:t>details of each person who operates the device including:</w:t>
      </w:r>
    </w:p>
    <w:p w14:paraId="418A5B5C" w14:textId="67C0FA15" w:rsidR="007412C9" w:rsidRDefault="00095C9C" w:rsidP="007412C9">
      <w:pPr>
        <w:pStyle w:val="ListParagraph"/>
        <w:keepNext/>
        <w:numPr>
          <w:ilvl w:val="1"/>
          <w:numId w:val="36"/>
        </w:numPr>
        <w:ind w:left="709"/>
      </w:pPr>
      <w:r>
        <w:t>the person’s name</w:t>
      </w:r>
    </w:p>
    <w:p w14:paraId="148B701A" w14:textId="3A4B4402" w:rsidR="00095C9C" w:rsidRDefault="00095C9C" w:rsidP="007412C9">
      <w:pPr>
        <w:pStyle w:val="ListParagraph"/>
        <w:keepNext/>
        <w:numPr>
          <w:ilvl w:val="1"/>
          <w:numId w:val="36"/>
        </w:numPr>
        <w:ind w:left="709"/>
      </w:pPr>
      <w:r>
        <w:t>whether the person was provided instruction and training to check and operate the device properly, and</w:t>
      </w:r>
    </w:p>
    <w:p w14:paraId="40A5C9D9" w14:textId="55AA13F7" w:rsidR="00095C9C" w:rsidRDefault="00095C9C" w:rsidP="008D4F78">
      <w:pPr>
        <w:pStyle w:val="ListParagraph"/>
        <w:keepNext/>
        <w:numPr>
          <w:ilvl w:val="1"/>
          <w:numId w:val="36"/>
        </w:numPr>
        <w:ind w:left="709"/>
      </w:pPr>
      <w:r>
        <w:t>the date and a summary of any instruction and training the person was provided as well as the name and qualifications of the instructor or trainer, and</w:t>
      </w:r>
    </w:p>
    <w:p w14:paraId="712A05C2" w14:textId="2DD87C4D" w:rsidR="0040663C" w:rsidRDefault="0040663C" w:rsidP="003B7CD4">
      <w:pPr>
        <w:pStyle w:val="ListParagraph"/>
        <w:keepNext/>
        <w:numPr>
          <w:ilvl w:val="0"/>
          <w:numId w:val="36"/>
        </w:numPr>
        <w:ind w:left="340" w:hanging="340"/>
      </w:pPr>
      <w:r>
        <w:t xml:space="preserve">details of any statutory notices </w:t>
      </w:r>
      <w:proofErr w:type="gramStart"/>
      <w:r>
        <w:t>e.g.</w:t>
      </w:r>
      <w:proofErr w:type="gramEnd"/>
      <w:r>
        <w:t xml:space="preserve"> improvement notices, prohibition notices or infringement notices issued by any regulator for the device including:</w:t>
      </w:r>
    </w:p>
    <w:p w14:paraId="6F29FD72" w14:textId="09F8AA0D" w:rsidR="002756AF" w:rsidRDefault="002756AF" w:rsidP="002756AF">
      <w:pPr>
        <w:pStyle w:val="ListParagraph"/>
        <w:keepNext/>
        <w:numPr>
          <w:ilvl w:val="1"/>
          <w:numId w:val="36"/>
        </w:numPr>
        <w:ind w:left="709"/>
      </w:pPr>
      <w:r>
        <w:t>the date each notice was issued</w:t>
      </w:r>
    </w:p>
    <w:p w14:paraId="14FB7AAC" w14:textId="4EF95ABF" w:rsidR="002756AF" w:rsidRDefault="002756AF" w:rsidP="002756AF">
      <w:pPr>
        <w:pStyle w:val="ListParagraph"/>
        <w:keepNext/>
        <w:numPr>
          <w:ilvl w:val="1"/>
          <w:numId w:val="36"/>
        </w:numPr>
        <w:ind w:left="709"/>
      </w:pPr>
      <w:r>
        <w:t>the reasons why each notice was issued</w:t>
      </w:r>
      <w:r w:rsidR="00D96698">
        <w:t>, and</w:t>
      </w:r>
    </w:p>
    <w:p w14:paraId="5D9E83C2" w14:textId="6FA385EC" w:rsidR="00B23065" w:rsidRDefault="00D96698" w:rsidP="002756AF">
      <w:pPr>
        <w:pStyle w:val="ListParagraph"/>
        <w:keepNext/>
        <w:numPr>
          <w:ilvl w:val="1"/>
          <w:numId w:val="36"/>
        </w:numPr>
        <w:ind w:left="709"/>
      </w:pPr>
      <w:r>
        <w:t>the location of the device when each notice was issued.</w:t>
      </w:r>
    </w:p>
    <w:p w14:paraId="10EA44B0" w14:textId="77777777" w:rsidR="002D696C" w:rsidRPr="007E4F0A" w:rsidRDefault="002D696C" w:rsidP="002D696C">
      <w:pPr>
        <w:keepNext/>
      </w:pPr>
      <w:r w:rsidRPr="009D5DC5">
        <w:rPr>
          <w:i/>
        </w:rPr>
        <w:t>Note</w:t>
      </w:r>
      <w:r w:rsidRPr="00A077A3">
        <w:t>:</w:t>
      </w:r>
      <w:r>
        <w:t xml:space="preserve"> </w:t>
      </w:r>
      <w:proofErr w:type="gramStart"/>
      <w:r>
        <w:t>Log books</w:t>
      </w:r>
      <w:proofErr w:type="gramEnd"/>
      <w:r>
        <w:t xml:space="preserve"> are </w:t>
      </w:r>
      <w:r w:rsidRPr="007E4F0A">
        <w:rPr>
          <w:u w:val="single"/>
        </w:rPr>
        <w:t>not</w:t>
      </w:r>
      <w:r>
        <w:t xml:space="preserve"> required for</w:t>
      </w:r>
      <w:r w:rsidRPr="007E4F0A">
        <w:t xml:space="preserve"> passenger ropeway</w:t>
      </w:r>
      <w:r>
        <w:t>s.</w:t>
      </w:r>
    </w:p>
    <w:p w14:paraId="06142091" w14:textId="77777777" w:rsidR="008404EC" w:rsidRPr="00DA0EB3" w:rsidRDefault="00876C75" w:rsidP="00F569B6">
      <w:r>
        <w:t>The</w:t>
      </w:r>
      <w:r w:rsidR="008404EC" w:rsidRPr="00DA0EB3">
        <w:t xml:space="preserve"> </w:t>
      </w:r>
      <w:proofErr w:type="gramStart"/>
      <w:r w:rsidR="008404EC" w:rsidRPr="00DA0EB3">
        <w:t>log book</w:t>
      </w:r>
      <w:proofErr w:type="gramEnd"/>
      <w:r w:rsidR="008404EC" w:rsidRPr="00DA0EB3">
        <w:t xml:space="preserve"> is used to keep permanent records about repairing, maintaining and using </w:t>
      </w:r>
      <w:r w:rsidR="0048721F">
        <w:t xml:space="preserve">the </w:t>
      </w:r>
      <w:r w:rsidR="0048721F" w:rsidRPr="00DA0EB3">
        <w:t>amusement device</w:t>
      </w:r>
      <w:r w:rsidR="008404EC" w:rsidRPr="00DA0EB3">
        <w:t xml:space="preserve"> including copies of </w:t>
      </w:r>
      <w:r w:rsidR="0048721F">
        <w:t xml:space="preserve">any </w:t>
      </w:r>
      <w:r w:rsidR="008404EC" w:rsidRPr="00DA0EB3">
        <w:t>inspection reports. It may be kept as a booklet, a loose-leaf folder or electronically on a computer.</w:t>
      </w:r>
    </w:p>
    <w:p w14:paraId="7DB215EE" w14:textId="77777777" w:rsidR="008404EC" w:rsidRPr="00DA0EB3" w:rsidRDefault="008404EC" w:rsidP="00F569B6">
      <w:proofErr w:type="gramStart"/>
      <w:r w:rsidRPr="00DA0EB3">
        <w:t>Log books</w:t>
      </w:r>
      <w:proofErr w:type="gramEnd"/>
      <w:r w:rsidRPr="00DA0EB3">
        <w:t xml:space="preserve"> </w:t>
      </w:r>
      <w:r w:rsidR="00780791">
        <w:t xml:space="preserve">will </w:t>
      </w:r>
      <w:r w:rsidRPr="00DA0EB3">
        <w:t>vary depending on the complexity and number of amusement devices owned and operated.</w:t>
      </w:r>
      <w:r w:rsidR="002D696C">
        <w:t xml:space="preserve"> </w:t>
      </w:r>
      <w:r w:rsidR="00081A58">
        <w:br/>
      </w:r>
      <w:r w:rsidRPr="00DA0EB3">
        <w:t xml:space="preserve">If needed, separate logs should be kept for other equipment </w:t>
      </w:r>
      <w:proofErr w:type="gramStart"/>
      <w:r w:rsidRPr="00DA0EB3">
        <w:t>e.g.</w:t>
      </w:r>
      <w:proofErr w:type="gramEnd"/>
      <w:r w:rsidRPr="00DA0EB3">
        <w:t xml:space="preserve"> steam, hydraulic and pneumatic systems which are not able to be covered by the general log.</w:t>
      </w:r>
    </w:p>
    <w:p w14:paraId="5C8A7490" w14:textId="5A67F901" w:rsidR="008404EC" w:rsidRPr="00DA0EB3" w:rsidRDefault="008404EC" w:rsidP="00F569B6">
      <w:r w:rsidRPr="00DA0EB3">
        <w:t xml:space="preserve">A </w:t>
      </w:r>
      <w:proofErr w:type="gramStart"/>
      <w:r w:rsidRPr="00DA0EB3">
        <w:t>log book</w:t>
      </w:r>
      <w:proofErr w:type="gramEnd"/>
      <w:r w:rsidRPr="00DA0EB3">
        <w:t xml:space="preserve"> and operating and maintenance manual must be kept for each amusement device and must </w:t>
      </w:r>
      <w:r w:rsidR="00081A58">
        <w:br/>
      </w:r>
      <w:r w:rsidRPr="00DA0EB3">
        <w:t>be easily accessible to people who need them including people involved with</w:t>
      </w:r>
      <w:r w:rsidR="003C1CA2">
        <w:t xml:space="preserve"> operating,</w:t>
      </w:r>
      <w:r w:rsidRPr="00DA0EB3">
        <w:t xml:space="preserve"> installing, </w:t>
      </w:r>
      <w:r w:rsidR="009222AD" w:rsidRPr="00DA0EB3">
        <w:t>erecting,</w:t>
      </w:r>
      <w:r w:rsidR="009222AD">
        <w:t xml:space="preserve"> </w:t>
      </w:r>
      <w:r w:rsidR="009222AD" w:rsidRPr="00DA0EB3">
        <w:t>commissioning,</w:t>
      </w:r>
      <w:r w:rsidR="009222AD">
        <w:t xml:space="preserve"> </w:t>
      </w:r>
      <w:r w:rsidRPr="00DA0EB3">
        <w:t xml:space="preserve">using, testing, decommissioning, dismantling, storing and disposing of the amusement device. </w:t>
      </w:r>
    </w:p>
    <w:p w14:paraId="717E7E7D" w14:textId="77777777" w:rsidR="0056376C" w:rsidRDefault="00A13CE4" w:rsidP="00F569B6">
      <w:r w:rsidRPr="00DA0EB3">
        <w:t xml:space="preserve">The </w:t>
      </w:r>
      <w:proofErr w:type="gramStart"/>
      <w:r w:rsidRPr="00DA0EB3">
        <w:t>log book</w:t>
      </w:r>
      <w:proofErr w:type="gramEnd"/>
      <w:r w:rsidRPr="00DA0EB3">
        <w:t xml:space="preserve"> must be kept with the amusement </w:t>
      </w:r>
      <w:r w:rsidR="0056376C" w:rsidRPr="00DA0EB3">
        <w:t>device</w:t>
      </w:r>
      <w:r w:rsidR="0056376C">
        <w:t xml:space="preserve">. </w:t>
      </w:r>
      <w:r w:rsidR="0056376C" w:rsidRPr="0056376C">
        <w:t xml:space="preserve">For travelling amusement devices or those hired </w:t>
      </w:r>
      <w:r w:rsidR="00316C9B">
        <w:br/>
      </w:r>
      <w:r w:rsidR="0056376C" w:rsidRPr="0056376C">
        <w:t xml:space="preserve">out where there is a danger of the </w:t>
      </w:r>
      <w:proofErr w:type="gramStart"/>
      <w:r w:rsidR="0056376C" w:rsidRPr="0056376C">
        <w:t>log book</w:t>
      </w:r>
      <w:proofErr w:type="gramEnd"/>
      <w:r w:rsidR="0056376C" w:rsidRPr="0056376C">
        <w:t xml:space="preserve"> being damaged or lost, a copy of the log book entries for at least t</w:t>
      </w:r>
      <w:r w:rsidR="0056376C">
        <w:t xml:space="preserve">he last 2 years </w:t>
      </w:r>
      <w:r w:rsidR="00876C75">
        <w:t xml:space="preserve">should be kept </w:t>
      </w:r>
      <w:r w:rsidR="0056376C">
        <w:t xml:space="preserve">with the device, provided </w:t>
      </w:r>
      <w:r w:rsidR="0056376C" w:rsidRPr="0056376C">
        <w:t>the entire log book can be produced within 48 hours and is produced for examination as</w:t>
      </w:r>
      <w:r w:rsidR="0056376C">
        <w:t xml:space="preserve"> part of the annual inspection. </w:t>
      </w:r>
    </w:p>
    <w:p w14:paraId="282F6822" w14:textId="77777777" w:rsidR="008404EC" w:rsidRPr="00DA0EB3" w:rsidRDefault="00EF7935" w:rsidP="00F569B6">
      <w:r>
        <w:t>Other i</w:t>
      </w:r>
      <w:r w:rsidR="008404EC" w:rsidRPr="00DA0EB3">
        <w:t xml:space="preserve">nformation </w:t>
      </w:r>
      <w:r>
        <w:t xml:space="preserve">that can </w:t>
      </w:r>
      <w:r w:rsidR="008404EC" w:rsidRPr="00DA0EB3">
        <w:t xml:space="preserve">be recorded in the </w:t>
      </w:r>
      <w:proofErr w:type="gramStart"/>
      <w:r w:rsidR="008404EC" w:rsidRPr="00DA0EB3">
        <w:t>log book</w:t>
      </w:r>
      <w:proofErr w:type="gramEnd"/>
      <w:r w:rsidR="008404EC" w:rsidRPr="00DA0EB3">
        <w:t xml:space="preserve"> includes:</w:t>
      </w:r>
    </w:p>
    <w:p w14:paraId="1E78EB1A" w14:textId="1312F5A9" w:rsidR="008404EC" w:rsidRPr="00DA0EB3" w:rsidRDefault="008404EC" w:rsidP="00BE7E8C">
      <w:pPr>
        <w:pStyle w:val="ListParagraph"/>
        <w:ind w:left="340" w:hanging="340"/>
      </w:pPr>
      <w:r w:rsidRPr="00DA0EB3">
        <w:t xml:space="preserve">the </w:t>
      </w:r>
      <w:r w:rsidRPr="00F85275">
        <w:t>amusement</w:t>
      </w:r>
      <w:r w:rsidRPr="00DA0EB3">
        <w:t xml:space="preserve"> device and classification under </w:t>
      </w:r>
      <w:r w:rsidR="005747CA">
        <w:t>AS 3533.1-2009: Amusement rides and devices, Part 1: Design and construction</w:t>
      </w:r>
    </w:p>
    <w:p w14:paraId="4E831DF3" w14:textId="77777777" w:rsidR="008404EC" w:rsidRPr="00F85275" w:rsidRDefault="008404EC" w:rsidP="00BE7E8C">
      <w:pPr>
        <w:pStyle w:val="ListParagraph"/>
        <w:ind w:left="340" w:hanging="340"/>
      </w:pPr>
      <w:r w:rsidRPr="00F85275">
        <w:t>plant design registration information</w:t>
      </w:r>
    </w:p>
    <w:p w14:paraId="252466E3" w14:textId="77777777" w:rsidR="008404EC" w:rsidRPr="00F85275" w:rsidRDefault="008404EC" w:rsidP="00BE7E8C">
      <w:pPr>
        <w:pStyle w:val="ListParagraph"/>
        <w:ind w:left="340" w:hanging="340"/>
      </w:pPr>
      <w:r w:rsidRPr="00F85275">
        <w:t>plant item registration number</w:t>
      </w:r>
    </w:p>
    <w:p w14:paraId="05C59202" w14:textId="77777777" w:rsidR="008404EC" w:rsidRPr="00F85275" w:rsidRDefault="008404EC" w:rsidP="00BE7E8C">
      <w:pPr>
        <w:pStyle w:val="ListParagraph"/>
        <w:ind w:left="340" w:hanging="340"/>
      </w:pPr>
      <w:r w:rsidRPr="00F85275">
        <w:t>the date, time, comments and who performed the daily inspection and operation without passengers</w:t>
      </w:r>
    </w:p>
    <w:p w14:paraId="4F297D6B" w14:textId="77777777" w:rsidR="008404EC" w:rsidRPr="00F85275" w:rsidRDefault="008404EC" w:rsidP="00BE7E8C">
      <w:pPr>
        <w:pStyle w:val="ListParagraph"/>
        <w:ind w:left="340" w:hanging="340"/>
      </w:pPr>
      <w:r w:rsidRPr="00F85275">
        <w:t>the annual inspection record including:</w:t>
      </w:r>
    </w:p>
    <w:p w14:paraId="64D9486A" w14:textId="77777777" w:rsidR="008404EC" w:rsidRPr="0048721F" w:rsidRDefault="008404EC" w:rsidP="00F32366">
      <w:pPr>
        <w:pStyle w:val="ListParagraph"/>
        <w:numPr>
          <w:ilvl w:val="1"/>
          <w:numId w:val="7"/>
        </w:numPr>
        <w:ind w:left="700"/>
      </w:pPr>
      <w:r w:rsidRPr="0048721F">
        <w:t>the date when the annual inspection was carried out</w:t>
      </w:r>
    </w:p>
    <w:p w14:paraId="460D4059" w14:textId="77777777" w:rsidR="008404EC" w:rsidRPr="0048721F" w:rsidRDefault="008404EC" w:rsidP="00F32366">
      <w:pPr>
        <w:pStyle w:val="ListParagraph"/>
        <w:numPr>
          <w:ilvl w:val="1"/>
          <w:numId w:val="7"/>
        </w:numPr>
        <w:ind w:left="700"/>
      </w:pPr>
      <w:r w:rsidRPr="0048721F">
        <w:t xml:space="preserve">the name, address, telephone number and qualifications or status of the person carrying out the inspection </w:t>
      </w:r>
    </w:p>
    <w:p w14:paraId="04DD5CDC" w14:textId="77777777" w:rsidR="00E35822" w:rsidRDefault="008404EC" w:rsidP="00F32366">
      <w:pPr>
        <w:pStyle w:val="ListParagraph"/>
        <w:numPr>
          <w:ilvl w:val="1"/>
          <w:numId w:val="7"/>
        </w:numPr>
        <w:ind w:left="700"/>
      </w:pPr>
      <w:r w:rsidRPr="0048721F">
        <w:lastRenderedPageBreak/>
        <w:t>information verifying the steps taken to comply with the requirements of the inspection program including specific information about the inspection of the critical components of the amusement device and the certificate of inspection</w:t>
      </w:r>
    </w:p>
    <w:p w14:paraId="00DF59CC" w14:textId="77777777" w:rsidR="00E35822" w:rsidRPr="0048721F" w:rsidRDefault="00E35822" w:rsidP="00E35822">
      <w:pPr>
        <w:pStyle w:val="ListParagraph"/>
        <w:numPr>
          <w:ilvl w:val="1"/>
          <w:numId w:val="7"/>
        </w:numPr>
        <w:ind w:left="700"/>
      </w:pPr>
      <w:r w:rsidRPr="0048721F">
        <w:t>information about defects or problems found during the inspection program and the steps taken to fix or address them</w:t>
      </w:r>
    </w:p>
    <w:p w14:paraId="789343F6" w14:textId="69FD6588" w:rsidR="008404EC" w:rsidRPr="0048721F" w:rsidRDefault="00E35822" w:rsidP="009C1C70">
      <w:pPr>
        <w:pStyle w:val="ListParagraph"/>
        <w:numPr>
          <w:ilvl w:val="1"/>
          <w:numId w:val="7"/>
        </w:numPr>
        <w:ind w:left="700"/>
      </w:pPr>
      <w:r w:rsidRPr="0048721F">
        <w:t>information about maintenance, repair work or modifications carried out on the amusement device</w:t>
      </w:r>
    </w:p>
    <w:p w14:paraId="3A5698AC" w14:textId="77777777" w:rsidR="008404EC" w:rsidRPr="00F85275" w:rsidRDefault="008404EC" w:rsidP="00BE7E8C">
      <w:pPr>
        <w:pStyle w:val="ListParagraph"/>
        <w:ind w:left="340" w:hanging="340"/>
      </w:pPr>
      <w:r w:rsidRPr="00F85275">
        <w:t xml:space="preserve">details of </w:t>
      </w:r>
      <w:r w:rsidR="00EF7935">
        <w:t xml:space="preserve">any </w:t>
      </w:r>
      <w:r w:rsidRPr="00F85275">
        <w:t xml:space="preserve">modifications </w:t>
      </w:r>
      <w:r w:rsidR="00EF7935">
        <w:t>(</w:t>
      </w:r>
      <w:r w:rsidR="00F2430A">
        <w:t>or alterations</w:t>
      </w:r>
      <w:r w:rsidR="00EF7935">
        <w:t xml:space="preserve"> for registered plant)</w:t>
      </w:r>
      <w:r w:rsidR="00F2430A">
        <w:t xml:space="preserve"> </w:t>
      </w:r>
      <w:r w:rsidRPr="00F85275">
        <w:t xml:space="preserve">made to the amusement device including: </w:t>
      </w:r>
    </w:p>
    <w:p w14:paraId="3DD51796" w14:textId="77777777" w:rsidR="008404EC" w:rsidRPr="0048721F" w:rsidRDefault="008404EC" w:rsidP="00F32366">
      <w:pPr>
        <w:pStyle w:val="ListParagraph"/>
        <w:numPr>
          <w:ilvl w:val="1"/>
          <w:numId w:val="7"/>
        </w:numPr>
        <w:ind w:left="700"/>
      </w:pPr>
      <w:r w:rsidRPr="0048721F">
        <w:t xml:space="preserve">the date on which it is carried out </w:t>
      </w:r>
    </w:p>
    <w:p w14:paraId="3AE5B9EF" w14:textId="77777777" w:rsidR="008404EC" w:rsidRPr="0048721F" w:rsidRDefault="008404EC" w:rsidP="00F32366">
      <w:pPr>
        <w:pStyle w:val="ListParagraph"/>
        <w:numPr>
          <w:ilvl w:val="1"/>
          <w:numId w:val="7"/>
        </w:numPr>
        <w:ind w:left="700"/>
      </w:pPr>
      <w:r w:rsidRPr="0048721F">
        <w:t>the name, address and telephone number of the person who made the modifications</w:t>
      </w:r>
    </w:p>
    <w:p w14:paraId="67234F86" w14:textId="77777777" w:rsidR="008404EC" w:rsidRPr="0048721F" w:rsidRDefault="008404EC" w:rsidP="00F32366">
      <w:pPr>
        <w:pStyle w:val="ListParagraph"/>
        <w:numPr>
          <w:ilvl w:val="1"/>
          <w:numId w:val="7"/>
        </w:numPr>
        <w:ind w:left="700"/>
      </w:pPr>
      <w:r w:rsidRPr="0048721F">
        <w:t xml:space="preserve">the qualifications or status of the person </w:t>
      </w:r>
    </w:p>
    <w:p w14:paraId="703EAC39" w14:textId="77777777" w:rsidR="008404EC" w:rsidRPr="0048721F" w:rsidRDefault="008404EC" w:rsidP="00F32366">
      <w:pPr>
        <w:pStyle w:val="ListParagraph"/>
        <w:numPr>
          <w:ilvl w:val="1"/>
          <w:numId w:val="7"/>
        </w:numPr>
        <w:ind w:left="700"/>
      </w:pPr>
      <w:r w:rsidRPr="0048721F">
        <w:t xml:space="preserve">specific details of the </w:t>
      </w:r>
      <w:r w:rsidR="00EF7935">
        <w:t xml:space="preserve">modification or </w:t>
      </w:r>
      <w:r w:rsidRPr="0048721F">
        <w:t>alteration</w:t>
      </w:r>
    </w:p>
    <w:p w14:paraId="36B7BF82" w14:textId="77777777" w:rsidR="008404EC" w:rsidRPr="00F85275" w:rsidRDefault="008404EC" w:rsidP="00BE7E8C">
      <w:pPr>
        <w:pStyle w:val="ListParagraph"/>
        <w:ind w:left="340" w:hanging="340"/>
      </w:pPr>
      <w:r w:rsidRPr="00F85275">
        <w:t>relevant information and data from commissioning</w:t>
      </w:r>
    </w:p>
    <w:p w14:paraId="036A3280" w14:textId="77777777" w:rsidR="008404EC" w:rsidRPr="00F85275" w:rsidRDefault="008404EC" w:rsidP="00BE7E8C">
      <w:pPr>
        <w:pStyle w:val="ListParagraph"/>
        <w:ind w:left="340" w:hanging="340"/>
      </w:pPr>
      <w:r w:rsidRPr="00F85275">
        <w:t>results of hazard identification and risk assessments carried out on the amusement device</w:t>
      </w:r>
    </w:p>
    <w:p w14:paraId="455DDE75" w14:textId="77777777" w:rsidR="008404EC" w:rsidRPr="00F85275" w:rsidRDefault="008404EC" w:rsidP="00BE7E8C">
      <w:pPr>
        <w:pStyle w:val="ListParagraph"/>
        <w:ind w:left="340" w:hanging="340"/>
      </w:pPr>
      <w:r w:rsidRPr="00F85275">
        <w:t>manufacturer’s specifications</w:t>
      </w:r>
    </w:p>
    <w:p w14:paraId="48900496" w14:textId="48A0B733" w:rsidR="008404EC" w:rsidRPr="00F85275" w:rsidRDefault="008404EC" w:rsidP="00BE7E8C">
      <w:pPr>
        <w:pStyle w:val="ListParagraph"/>
        <w:ind w:left="340" w:hanging="340"/>
      </w:pPr>
      <w:r w:rsidRPr="00F85275">
        <w:t xml:space="preserve">a copy of </w:t>
      </w:r>
      <w:r w:rsidR="004B6D5B">
        <w:t xml:space="preserve">the </w:t>
      </w:r>
      <w:r w:rsidRPr="00F85275">
        <w:t>set</w:t>
      </w:r>
      <w:r w:rsidR="004B6D5B">
        <w:t xml:space="preserve"> </w:t>
      </w:r>
      <w:r w:rsidRPr="00F85275">
        <w:t>up and dismantling procedures</w:t>
      </w:r>
      <w:r w:rsidR="009A4063">
        <w:t>, and</w:t>
      </w:r>
    </w:p>
    <w:p w14:paraId="39175264" w14:textId="284D4302" w:rsidR="008404EC" w:rsidRPr="00F85275" w:rsidRDefault="008404EC" w:rsidP="009C1C70">
      <w:pPr>
        <w:pStyle w:val="ListParagraph"/>
        <w:ind w:left="340" w:hanging="340"/>
      </w:pPr>
      <w:r w:rsidRPr="00F85275">
        <w:t>a copy of operating instructions</w:t>
      </w:r>
      <w:r w:rsidR="009A4063">
        <w:t>.</w:t>
      </w:r>
    </w:p>
    <w:p w14:paraId="7410CE41" w14:textId="77777777" w:rsidR="008404EC" w:rsidRPr="00DA0EB3" w:rsidRDefault="008404EC" w:rsidP="00F569B6">
      <w:r w:rsidRPr="00DA0EB3">
        <w:t xml:space="preserve">If final and approved design drawings and calculations </w:t>
      </w:r>
      <w:r>
        <w:t>are</w:t>
      </w:r>
      <w:r w:rsidRPr="00DA0EB3">
        <w:t xml:space="preserve"> available</w:t>
      </w:r>
      <w:r>
        <w:t>,</w:t>
      </w:r>
      <w:r w:rsidRPr="00DA0EB3">
        <w:t xml:space="preserve"> </w:t>
      </w:r>
      <w:r>
        <w:t>keeping them</w:t>
      </w:r>
      <w:r w:rsidRPr="00DA0EB3">
        <w:t xml:space="preserve"> with the </w:t>
      </w:r>
      <w:proofErr w:type="gramStart"/>
      <w:r w:rsidRPr="00DA0EB3">
        <w:t>log book</w:t>
      </w:r>
      <w:proofErr w:type="gramEnd"/>
      <w:r>
        <w:t xml:space="preserve"> will </w:t>
      </w:r>
      <w:r w:rsidRPr="00DA0EB3">
        <w:t xml:space="preserve">assist with testing and inspection. </w:t>
      </w:r>
    </w:p>
    <w:p w14:paraId="25928BC0" w14:textId="77777777" w:rsidR="008404EC" w:rsidRPr="00127256" w:rsidRDefault="008404EC" w:rsidP="00E6283A">
      <w:pPr>
        <w:pStyle w:val="Heading2"/>
        <w:rPr>
          <w:i w:val="0"/>
        </w:rPr>
      </w:pPr>
      <w:bookmarkStart w:id="1436" w:name="_Toc325727671"/>
      <w:bookmarkStart w:id="1437" w:name="_Toc384973029"/>
      <w:bookmarkEnd w:id="1436"/>
      <w:r w:rsidRPr="00127256">
        <w:rPr>
          <w:i w:val="0"/>
        </w:rPr>
        <w:t>Decommissioning and dismantling an amusement device</w:t>
      </w:r>
      <w:bookmarkEnd w:id="1437"/>
    </w:p>
    <w:p w14:paraId="553957BE" w14:textId="77777777" w:rsidR="008404EC" w:rsidRPr="00DA0EB3" w:rsidRDefault="008404EC" w:rsidP="00F569B6">
      <w:r w:rsidRPr="00DA0EB3">
        <w:t xml:space="preserve">Dismantling should be performed </w:t>
      </w:r>
      <w:r>
        <w:t>according to</w:t>
      </w:r>
      <w:r w:rsidRPr="00DA0EB3">
        <w:t xml:space="preserve"> the designer’s or manufacturer’s instructions.</w:t>
      </w:r>
    </w:p>
    <w:p w14:paraId="6B26A8C3" w14:textId="77777777" w:rsidR="008404EC" w:rsidRPr="00127256" w:rsidRDefault="008404EC" w:rsidP="00E6283A">
      <w:pPr>
        <w:pStyle w:val="Heading2"/>
        <w:rPr>
          <w:i w:val="0"/>
        </w:rPr>
      </w:pPr>
      <w:bookmarkStart w:id="1438" w:name="_Toc384973030"/>
      <w:r w:rsidRPr="00127256">
        <w:rPr>
          <w:i w:val="0"/>
        </w:rPr>
        <w:t>Storing an amusement device</w:t>
      </w:r>
      <w:bookmarkEnd w:id="1438"/>
    </w:p>
    <w:p w14:paraId="1906775B" w14:textId="77777777" w:rsidR="008404EC" w:rsidRDefault="008404EC" w:rsidP="00F569B6">
      <w:r w:rsidRPr="00DA0EB3">
        <w:t xml:space="preserve">An amusement device not in use must be stored so it does not create a risk to people in the workplace. You should provide the health and safety information supplied by the designer or manufacturer to the person who is dismantling or storing the amusement device and take steps to prevent damage </w:t>
      </w:r>
      <w:proofErr w:type="gramStart"/>
      <w:r w:rsidRPr="00DA0EB3">
        <w:t>e.g.</w:t>
      </w:r>
      <w:proofErr w:type="gramEnd"/>
      <w:r w:rsidRPr="00DA0EB3">
        <w:t xml:space="preserve"> from corrosion. </w:t>
      </w:r>
    </w:p>
    <w:p w14:paraId="3A0FFBFE" w14:textId="77777777" w:rsidR="00A02CA8" w:rsidRPr="00DA0EB3" w:rsidRDefault="00A02CA8" w:rsidP="00F569B6">
      <w:r>
        <w:t>You must ensure that the person who stores the device is a competent person or is under the supervision of a competent person.</w:t>
      </w:r>
    </w:p>
    <w:p w14:paraId="1BDFB7E9" w14:textId="77777777" w:rsidR="008404EC" w:rsidRPr="00DA0EB3" w:rsidRDefault="008404EC" w:rsidP="00F569B6">
      <w:r w:rsidRPr="00DA0EB3">
        <w:t xml:space="preserve">After an extended period of </w:t>
      </w:r>
      <w:proofErr w:type="gramStart"/>
      <w:r w:rsidRPr="00DA0EB3">
        <w:t>storage</w:t>
      </w:r>
      <w:proofErr w:type="gramEnd"/>
      <w:r w:rsidRPr="00DA0EB3">
        <w:t xml:space="preserve"> a risk assessment </w:t>
      </w:r>
      <w:r w:rsidR="00AB7F18">
        <w:t xml:space="preserve">and any </w:t>
      </w:r>
      <w:r w:rsidR="0056376C" w:rsidRPr="0056376C">
        <w:t xml:space="preserve">maintenance or repairs identified as necessary to control identified risks </w:t>
      </w:r>
      <w:r w:rsidR="0056376C">
        <w:t xml:space="preserve">should </w:t>
      </w:r>
      <w:r w:rsidR="00AB7F18">
        <w:t xml:space="preserve">be </w:t>
      </w:r>
      <w:r w:rsidR="0005087B">
        <w:t>completed</w:t>
      </w:r>
      <w:r w:rsidR="00AB7F18">
        <w:t xml:space="preserve"> </w:t>
      </w:r>
      <w:r w:rsidRPr="00DA0EB3">
        <w:t>before erecting, using, installing or commissioning the amusement device.</w:t>
      </w:r>
    </w:p>
    <w:p w14:paraId="20A40D8F" w14:textId="77777777" w:rsidR="008404EC" w:rsidRPr="00127256" w:rsidRDefault="008404EC" w:rsidP="00E6283A">
      <w:pPr>
        <w:pStyle w:val="Heading2"/>
        <w:rPr>
          <w:i w:val="0"/>
        </w:rPr>
      </w:pPr>
      <w:bookmarkStart w:id="1439" w:name="_Toc384973031"/>
      <w:r w:rsidRPr="00127256">
        <w:rPr>
          <w:i w:val="0"/>
        </w:rPr>
        <w:t>Modifying an amusement device</w:t>
      </w:r>
      <w:bookmarkEnd w:id="1439"/>
    </w:p>
    <w:p w14:paraId="4963C77A" w14:textId="77777777" w:rsidR="00C16224" w:rsidRDefault="008404EC" w:rsidP="00F569B6">
      <w:r w:rsidRPr="00DA0EB3">
        <w:t xml:space="preserve">Before modifying an amusement </w:t>
      </w:r>
      <w:proofErr w:type="gramStart"/>
      <w:r w:rsidRPr="00DA0EB3">
        <w:t>device</w:t>
      </w:r>
      <w:proofErr w:type="gramEnd"/>
      <w:r w:rsidRPr="00DA0EB3">
        <w:t xml:space="preserve"> you should consult with the designer or manufacturer to ensure</w:t>
      </w:r>
      <w:r>
        <w:t xml:space="preserve"> </w:t>
      </w:r>
      <w:r w:rsidRPr="00DA0EB3">
        <w:t>relevant safety issues have been considered. If the original designer or manufacturer cannot be</w:t>
      </w:r>
      <w:r>
        <w:t xml:space="preserve"> </w:t>
      </w:r>
      <w:r w:rsidRPr="00DA0EB3">
        <w:t xml:space="preserve">contacted, modifications should be </w:t>
      </w:r>
      <w:r w:rsidR="0056376C">
        <w:t xml:space="preserve">designed and </w:t>
      </w:r>
      <w:r w:rsidRPr="00DA0EB3">
        <w:t>carried out by a competent person</w:t>
      </w:r>
      <w:r w:rsidR="0056376C">
        <w:t>(s)</w:t>
      </w:r>
      <w:r w:rsidRPr="00DA0EB3">
        <w:t xml:space="preserve"> based on relevant technical</w:t>
      </w:r>
      <w:r>
        <w:t xml:space="preserve"> </w:t>
      </w:r>
      <w:r w:rsidRPr="00DA0EB3">
        <w:t xml:space="preserve">standards. </w:t>
      </w:r>
      <w:r w:rsidR="0031234B" w:rsidRPr="00DA0EB3">
        <w:t>Changes you make to the amusement device may mean you take on designer or manufacturer duties.</w:t>
      </w:r>
    </w:p>
    <w:p w14:paraId="64B92D7B" w14:textId="77777777" w:rsidR="00910B6B" w:rsidRPr="00910B6B" w:rsidRDefault="007710D6" w:rsidP="00F569B6">
      <w:r>
        <w:t>If the amusement device is design registered a modification may be an alteration and an altered design registration could be required</w:t>
      </w:r>
      <w:r w:rsidR="00F87684">
        <w:t xml:space="preserve">. </w:t>
      </w:r>
      <w:r w:rsidR="00910B6B" w:rsidRPr="00910B6B">
        <w:t xml:space="preserve">If new risk control measures are </w:t>
      </w:r>
      <w:proofErr w:type="gramStart"/>
      <w:r w:rsidR="00910B6B" w:rsidRPr="00910B6B">
        <w:t>required</w:t>
      </w:r>
      <w:proofErr w:type="gramEnd"/>
      <w:r w:rsidR="005361B7">
        <w:t xml:space="preserve"> you must</w:t>
      </w:r>
      <w:r w:rsidR="00910B6B" w:rsidRPr="00910B6B">
        <w:t>:</w:t>
      </w:r>
    </w:p>
    <w:p w14:paraId="07B75CA8" w14:textId="77777777" w:rsidR="00910B6B" w:rsidRPr="00F85275" w:rsidRDefault="00910B6B" w:rsidP="00BE7E8C">
      <w:pPr>
        <w:pStyle w:val="ListParagraph"/>
        <w:ind w:left="340" w:hanging="340"/>
      </w:pPr>
      <w:r w:rsidRPr="00F85275">
        <w:t>register a</w:t>
      </w:r>
      <w:r>
        <w:t>n altered</w:t>
      </w:r>
      <w:r w:rsidRPr="00F85275">
        <w:t xml:space="preserve"> plant design, and</w:t>
      </w:r>
    </w:p>
    <w:p w14:paraId="2911281E" w14:textId="77777777" w:rsidR="00910B6B" w:rsidRDefault="00910B6B" w:rsidP="00BE7E8C">
      <w:pPr>
        <w:pStyle w:val="ListParagraph"/>
        <w:ind w:left="340" w:hanging="340"/>
      </w:pPr>
      <w:r w:rsidRPr="00F85275">
        <w:t>apply to alter the item registration to include the new design registration number</w:t>
      </w:r>
      <w:r w:rsidR="0005087B">
        <w:t>.</w:t>
      </w:r>
      <w:r w:rsidRPr="00F85275">
        <w:t xml:space="preserve"> </w:t>
      </w:r>
    </w:p>
    <w:p w14:paraId="7CD3C6DF" w14:textId="77777777" w:rsidR="005361B7" w:rsidRPr="005361B7" w:rsidRDefault="005361B7" w:rsidP="00F569B6">
      <w:pPr>
        <w:rPr>
          <w:lang w:eastAsia="en-AU"/>
        </w:rPr>
      </w:pPr>
      <w:r w:rsidRPr="005361B7">
        <w:rPr>
          <w:lang w:eastAsia="en-AU"/>
        </w:rPr>
        <w:t xml:space="preserve">If you are unsure of the requirements </w:t>
      </w:r>
      <w:r w:rsidR="00F87684">
        <w:rPr>
          <w:lang w:eastAsia="en-AU"/>
        </w:rPr>
        <w:t xml:space="preserve">about </w:t>
      </w:r>
      <w:proofErr w:type="gramStart"/>
      <w:r w:rsidR="00F87684">
        <w:rPr>
          <w:lang w:eastAsia="en-AU"/>
        </w:rPr>
        <w:t>this</w:t>
      </w:r>
      <w:proofErr w:type="gramEnd"/>
      <w:r w:rsidR="00F87684">
        <w:rPr>
          <w:lang w:eastAsia="en-AU"/>
        </w:rPr>
        <w:t xml:space="preserve"> </w:t>
      </w:r>
      <w:r w:rsidRPr="005361B7">
        <w:rPr>
          <w:lang w:eastAsia="en-AU"/>
        </w:rPr>
        <w:t>you should check with the regulator.</w:t>
      </w:r>
    </w:p>
    <w:p w14:paraId="038919F9" w14:textId="371060CB" w:rsidR="008404EC" w:rsidRPr="00DA0EB3" w:rsidRDefault="008404EC" w:rsidP="00F569B6">
      <w:r w:rsidRPr="00DA0EB3">
        <w:t xml:space="preserve">Details of modifications made to an amusement device </w:t>
      </w:r>
      <w:r w:rsidR="00BB3B19">
        <w:t>must</w:t>
      </w:r>
      <w:r w:rsidR="00BB3B19" w:rsidRPr="00DA0EB3">
        <w:t xml:space="preserve"> </w:t>
      </w:r>
      <w:r w:rsidRPr="00DA0EB3">
        <w:t xml:space="preserve">be recorded in the </w:t>
      </w:r>
      <w:proofErr w:type="gramStart"/>
      <w:r w:rsidRPr="00DA0EB3">
        <w:t>log book</w:t>
      </w:r>
      <w:proofErr w:type="gramEnd"/>
      <w:r w:rsidRPr="00DA0EB3">
        <w:t>.</w:t>
      </w:r>
      <w:r>
        <w:t xml:space="preserve"> </w:t>
      </w:r>
    </w:p>
    <w:p w14:paraId="672FA7D2" w14:textId="77777777" w:rsidR="008404EC" w:rsidRPr="00DA0EB3" w:rsidRDefault="008404EC" w:rsidP="00F569B6">
      <w:r w:rsidRPr="00DA0EB3">
        <w:t xml:space="preserve">Before returning a modified amusement device to service you should: </w:t>
      </w:r>
    </w:p>
    <w:p w14:paraId="5BFD23CA" w14:textId="77777777" w:rsidR="008404EC" w:rsidRPr="00F85275" w:rsidRDefault="008404EC" w:rsidP="00BE7E8C">
      <w:pPr>
        <w:pStyle w:val="ListParagraph"/>
        <w:ind w:left="340" w:hanging="340"/>
      </w:pPr>
      <w:r w:rsidRPr="00F85275">
        <w:lastRenderedPageBreak/>
        <w:t xml:space="preserve">have control measures in place to eliminate or minimise </w:t>
      </w:r>
      <w:r w:rsidR="007710D6">
        <w:t xml:space="preserve">any </w:t>
      </w:r>
      <w:r w:rsidRPr="00F85275">
        <w:t>risks created by the changes</w:t>
      </w:r>
      <w:r w:rsidR="002D696C">
        <w:t>, and</w:t>
      </w:r>
    </w:p>
    <w:p w14:paraId="549D3EB2" w14:textId="77777777" w:rsidR="007710D6" w:rsidRDefault="008404EC" w:rsidP="00BE7E8C">
      <w:pPr>
        <w:pStyle w:val="ListParagraph"/>
        <w:ind w:left="340" w:hanging="340"/>
      </w:pPr>
      <w:r w:rsidRPr="00F85275">
        <w:t xml:space="preserve">inspect and test the amusement device </w:t>
      </w:r>
      <w:proofErr w:type="gramStart"/>
      <w:r w:rsidRPr="00F85275">
        <w:t>with regard to</w:t>
      </w:r>
      <w:proofErr w:type="gramEnd"/>
      <w:r w:rsidRPr="00F85275">
        <w:t xml:space="preserve"> the modified design specifications, relevant technical standards and engineering principles</w:t>
      </w:r>
      <w:r w:rsidR="007710D6">
        <w:t>.</w:t>
      </w:r>
    </w:p>
    <w:p w14:paraId="57E27F7E" w14:textId="77777777" w:rsidR="008E44CD" w:rsidRPr="00DA0EB3" w:rsidRDefault="00D756E1" w:rsidP="00631880">
      <w:pPr>
        <w:pStyle w:val="Heading1"/>
      </w:pPr>
      <w:r w:rsidRPr="009365B0">
        <w:t>F</w:t>
      </w:r>
      <w:r w:rsidR="00C85813">
        <w:rPr>
          <w:caps w:val="0"/>
        </w:rPr>
        <w:t>urther information</w:t>
      </w:r>
    </w:p>
    <w:p w14:paraId="2DD7865B" w14:textId="77777777" w:rsidR="008E44CD" w:rsidRPr="00DA0EB3" w:rsidRDefault="008E44CD" w:rsidP="00F569B6">
      <w:r w:rsidRPr="00DA0EB3">
        <w:t xml:space="preserve">The following list of published technical standards provides guidance only and compliance with them does not guarantee compliance with the </w:t>
      </w:r>
      <w:proofErr w:type="spellStart"/>
      <w:r w:rsidRPr="00DA0EB3">
        <w:t>WHS</w:t>
      </w:r>
      <w:proofErr w:type="spellEnd"/>
      <w:r w:rsidRPr="00DA0EB3">
        <w:t xml:space="preserve"> Act </w:t>
      </w:r>
      <w:r w:rsidR="00C16224">
        <w:t>and Regulations</w:t>
      </w:r>
      <w:r w:rsidRPr="00DA0EB3">
        <w:t xml:space="preserve">. This list is not exhaustive. </w:t>
      </w:r>
    </w:p>
    <w:p w14:paraId="4E7CD89C" w14:textId="77777777" w:rsidR="008E44CD" w:rsidRPr="00127256" w:rsidRDefault="008E44CD" w:rsidP="00E6283A">
      <w:pPr>
        <w:pStyle w:val="Heading2"/>
        <w:rPr>
          <w:i w:val="0"/>
        </w:rPr>
      </w:pPr>
      <w:r w:rsidRPr="00127256">
        <w:rPr>
          <w:i w:val="0"/>
        </w:rPr>
        <w:t>Australian Standards</w:t>
      </w:r>
    </w:p>
    <w:p w14:paraId="58CD8568" w14:textId="590B5AB5" w:rsidR="00545EB7" w:rsidRPr="00BE7E8C" w:rsidRDefault="00545EB7" w:rsidP="00BE7E8C">
      <w:pPr>
        <w:pStyle w:val="ListParagraph"/>
        <w:ind w:left="340" w:hanging="340"/>
      </w:pPr>
      <w:r w:rsidRPr="00BE7E8C">
        <w:t>AS</w:t>
      </w:r>
      <w:r w:rsidR="00650481">
        <w:t>/</w:t>
      </w:r>
      <w:r w:rsidRPr="00BE7E8C">
        <w:t>NZS 3002:</w:t>
      </w:r>
      <w:r w:rsidR="00650481" w:rsidRPr="00BE7E8C">
        <w:t>20</w:t>
      </w:r>
      <w:r w:rsidR="00650481">
        <w:t>21</w:t>
      </w:r>
      <w:r w:rsidR="006736CB" w:rsidRPr="00BE7E8C">
        <w:t>:</w:t>
      </w:r>
      <w:r w:rsidRPr="00BE7E8C">
        <w:t xml:space="preserve"> </w:t>
      </w:r>
      <w:r w:rsidR="006736CB" w:rsidRPr="00BE7E8C">
        <w:t>Electrical installations</w:t>
      </w:r>
      <w:r w:rsidR="003D3E0A">
        <w:t xml:space="preserve"> – Shows, carnivals and events</w:t>
      </w:r>
    </w:p>
    <w:p w14:paraId="2B39D310" w14:textId="218B268B" w:rsidR="008E44CD" w:rsidRPr="00DA0EB3" w:rsidRDefault="008E44CD" w:rsidP="00BE7E8C">
      <w:pPr>
        <w:pStyle w:val="ListParagraph"/>
        <w:ind w:left="340" w:hanging="340"/>
      </w:pPr>
      <w:r w:rsidRPr="00DA0EB3">
        <w:t xml:space="preserve">AS 3533.1-2009: </w:t>
      </w:r>
      <w:r w:rsidR="003E2671">
        <w:t xml:space="preserve">Amusement rides and devices, Part 1: </w:t>
      </w:r>
      <w:r w:rsidRPr="00BE7E8C">
        <w:t>Design and construction</w:t>
      </w:r>
    </w:p>
    <w:p w14:paraId="6C76138B" w14:textId="1BA9E019" w:rsidR="008E44CD" w:rsidRPr="00BE7E8C" w:rsidRDefault="008E44CD" w:rsidP="00BE7E8C">
      <w:pPr>
        <w:pStyle w:val="ListParagraph"/>
        <w:ind w:left="340" w:hanging="340"/>
      </w:pPr>
      <w:r w:rsidRPr="00F85275">
        <w:t>AS</w:t>
      </w:r>
      <w:r w:rsidRPr="00DA0EB3">
        <w:t xml:space="preserve"> 3533.1-2009</w:t>
      </w:r>
      <w:r w:rsidR="008D6C34">
        <w:t xml:space="preserve"> AMDT</w:t>
      </w:r>
      <w:r w:rsidR="008D6C34" w:rsidRPr="00DA0EB3">
        <w:t xml:space="preserve"> </w:t>
      </w:r>
      <w:r w:rsidR="00AC7B67">
        <w:t>1</w:t>
      </w:r>
      <w:r w:rsidRPr="00DA0EB3">
        <w:t xml:space="preserve">: </w:t>
      </w:r>
      <w:r w:rsidR="00AC7B67">
        <w:t>Amusement rides and devices – Design</w:t>
      </w:r>
      <w:r w:rsidRPr="00BE7E8C">
        <w:t xml:space="preserve"> and construction</w:t>
      </w:r>
    </w:p>
    <w:p w14:paraId="13EDDB42" w14:textId="00273702" w:rsidR="008E44CD" w:rsidRPr="00DA0EB3" w:rsidRDefault="008E44CD" w:rsidP="00BE7E8C">
      <w:pPr>
        <w:pStyle w:val="ListParagraph"/>
        <w:ind w:left="340" w:hanging="340"/>
      </w:pPr>
      <w:r w:rsidRPr="00F85275">
        <w:t>AS</w:t>
      </w:r>
      <w:r w:rsidRPr="00DA0EB3">
        <w:t xml:space="preserve"> 3533.2-2009: </w:t>
      </w:r>
      <w:r w:rsidR="00CF543E">
        <w:t xml:space="preserve">Amusement rides and devices, Part 2: </w:t>
      </w:r>
      <w:r w:rsidRPr="00BE7E8C">
        <w:t>Operation and maintenance</w:t>
      </w:r>
    </w:p>
    <w:p w14:paraId="775E418B" w14:textId="6D0205EB" w:rsidR="008E44CD" w:rsidRPr="00DA0EB3" w:rsidRDefault="008E44CD" w:rsidP="00BE7E8C">
      <w:pPr>
        <w:pStyle w:val="ListParagraph"/>
        <w:ind w:left="340" w:hanging="340"/>
      </w:pPr>
      <w:r w:rsidRPr="00F85275">
        <w:t>AS</w:t>
      </w:r>
      <w:r w:rsidRPr="00DA0EB3">
        <w:t xml:space="preserve"> 3533.2-2009</w:t>
      </w:r>
      <w:r w:rsidR="008F04FC">
        <w:t xml:space="preserve"> </w:t>
      </w:r>
      <w:r w:rsidR="008F04FC" w:rsidRPr="00DA0EB3">
        <w:t>A</w:t>
      </w:r>
      <w:r w:rsidR="008F04FC">
        <w:t>MDT</w:t>
      </w:r>
      <w:r w:rsidR="008F04FC" w:rsidRPr="00DA0EB3">
        <w:t xml:space="preserve"> </w:t>
      </w:r>
      <w:r w:rsidRPr="00DA0EB3">
        <w:t>1</w:t>
      </w:r>
      <w:r w:rsidR="008F04FC">
        <w:t>: Amusement rides and devices, Part 2:</w:t>
      </w:r>
      <w:r w:rsidRPr="00DA0EB3">
        <w:t xml:space="preserve"> </w:t>
      </w:r>
      <w:r w:rsidRPr="00BE7E8C">
        <w:t>Operation and maintenance</w:t>
      </w:r>
    </w:p>
    <w:p w14:paraId="5F11124A" w14:textId="70A724CE" w:rsidR="008E44CD" w:rsidRPr="00DA0EB3" w:rsidRDefault="008E44CD" w:rsidP="00BE7E8C">
      <w:pPr>
        <w:pStyle w:val="ListParagraph"/>
        <w:ind w:left="340" w:hanging="340"/>
      </w:pPr>
      <w:r w:rsidRPr="00F85275">
        <w:t>AS</w:t>
      </w:r>
      <w:r w:rsidRPr="00DA0EB3">
        <w:t xml:space="preserve"> 3533.3-2003: </w:t>
      </w:r>
      <w:r w:rsidR="007D2925">
        <w:t xml:space="preserve">Amusement rides and devices, Part 3: </w:t>
      </w:r>
      <w:r w:rsidRPr="00BE7E8C">
        <w:t>In-service inspection</w:t>
      </w:r>
    </w:p>
    <w:p w14:paraId="733F8EE0" w14:textId="6ECDB28D" w:rsidR="008E44CD" w:rsidRPr="00DA0EB3" w:rsidRDefault="008E44CD" w:rsidP="00BE7E8C">
      <w:pPr>
        <w:pStyle w:val="ListParagraph"/>
        <w:ind w:left="340" w:hanging="340"/>
      </w:pPr>
      <w:r w:rsidRPr="00F85275">
        <w:t>AS</w:t>
      </w:r>
      <w:r w:rsidRPr="00DA0EB3">
        <w:t xml:space="preserve"> 3533.4.1</w:t>
      </w:r>
      <w:r w:rsidR="008B4142">
        <w:t>:2018: Amusement rides and devices, Part 4.1: Specific requirements – Land-borne inflatable devices</w:t>
      </w:r>
    </w:p>
    <w:p w14:paraId="5A897010" w14:textId="6008517E" w:rsidR="008E44CD" w:rsidRPr="00DA0EB3" w:rsidRDefault="008E44CD" w:rsidP="00BE7E8C">
      <w:pPr>
        <w:pStyle w:val="ListParagraph"/>
        <w:ind w:left="340" w:hanging="340"/>
      </w:pPr>
      <w:r w:rsidRPr="00DA0EB3">
        <w:t>AS 3533.4.4-</w:t>
      </w:r>
      <w:r w:rsidR="00615B25" w:rsidRPr="00DA0EB3">
        <w:t>20</w:t>
      </w:r>
      <w:r w:rsidR="00615B25">
        <w:t>18</w:t>
      </w:r>
      <w:r w:rsidRPr="00DA0EB3">
        <w:t xml:space="preserve">: </w:t>
      </w:r>
      <w:r w:rsidR="00615B25">
        <w:t>Amusement rides and devices, Part 4.4: Specific requirements – Hire go-karts</w:t>
      </w:r>
    </w:p>
    <w:p w14:paraId="0F9B4FB0" w14:textId="29C3E708" w:rsidR="00DA63D4" w:rsidRDefault="008E44CD" w:rsidP="00BE7E8C">
      <w:pPr>
        <w:pStyle w:val="ListParagraph"/>
        <w:ind w:left="340" w:hanging="340"/>
      </w:pPr>
      <w:r w:rsidRPr="00545EB7">
        <w:t>AS 3533.4.5</w:t>
      </w:r>
      <w:r w:rsidR="00C94B28">
        <w:t>2017</w:t>
      </w:r>
      <w:r w:rsidRPr="00545EB7">
        <w:t xml:space="preserve">: </w:t>
      </w:r>
      <w:r w:rsidR="00C94B28">
        <w:t>Amusement rides and devices, Part 4.5: Specific requirements – Waterborne inflatables</w:t>
      </w:r>
    </w:p>
    <w:p w14:paraId="02EB378F" w14:textId="77777777" w:rsidR="008260E1" w:rsidRDefault="008260E1">
      <w:pPr>
        <w:spacing w:before="0"/>
        <w:rPr>
          <w:rFonts w:ascii="Arial Bold" w:eastAsia="Times New Roman" w:hAnsi="Arial Bold" w:cs="Arial"/>
          <w:b/>
          <w:bCs/>
          <w:caps/>
          <w:color w:val="C00000"/>
          <w:sz w:val="24"/>
          <w:szCs w:val="22"/>
          <w:lang w:eastAsia="en-AU"/>
        </w:rPr>
      </w:pPr>
      <w:r>
        <w:br w:type="page"/>
      </w:r>
    </w:p>
    <w:p w14:paraId="4E6422D8" w14:textId="77777777" w:rsidR="00BE7E8C" w:rsidRDefault="00BE7E8C" w:rsidP="00BE7E8C">
      <w:pPr>
        <w:pStyle w:val="Heading11"/>
      </w:pPr>
      <w:r>
        <w:lastRenderedPageBreak/>
        <w:t>Table of Amendments</w:t>
      </w:r>
    </w:p>
    <w:tbl>
      <w:tblPr>
        <w:tblStyle w:val="TableGrid"/>
        <w:tblW w:w="9889" w:type="dxa"/>
        <w:tblLayout w:type="fixed"/>
        <w:tblLook w:val="04A0" w:firstRow="1" w:lastRow="0" w:firstColumn="1" w:lastColumn="0" w:noHBand="0" w:noVBand="1"/>
        <w:tblCaption w:val="Table of Amendments"/>
        <w:tblDescription w:val="Deatils description of the amendments made to this document when republished in December 2014."/>
      </w:tblPr>
      <w:tblGrid>
        <w:gridCol w:w="1384"/>
        <w:gridCol w:w="1276"/>
        <w:gridCol w:w="7229"/>
      </w:tblGrid>
      <w:tr w:rsidR="008260E1" w14:paraId="661372C5" w14:textId="77777777" w:rsidTr="00E6283A">
        <w:trPr>
          <w:tblHeader/>
        </w:trPr>
        <w:tc>
          <w:tcPr>
            <w:tcW w:w="1384" w:type="dxa"/>
            <w:shd w:val="clear" w:color="auto" w:fill="14415C" w:themeFill="accent3" w:themeFillShade="BF"/>
          </w:tcPr>
          <w:p w14:paraId="491072FA" w14:textId="77777777" w:rsidR="00BE7E8C" w:rsidRPr="00BE7E8C" w:rsidRDefault="00BE7E8C" w:rsidP="00BE7E8C">
            <w:pPr>
              <w:pStyle w:val="Heading11"/>
              <w:rPr>
                <w:b w:val="0"/>
                <w:color w:val="FFFFFF" w:themeColor="background1"/>
              </w:rPr>
            </w:pPr>
            <w:r w:rsidRPr="00BE7E8C">
              <w:rPr>
                <w:b w:val="0"/>
                <w:caps w:val="0"/>
                <w:color w:val="FFFFFF" w:themeColor="background1"/>
              </w:rPr>
              <w:t>Date</w:t>
            </w:r>
          </w:p>
        </w:tc>
        <w:tc>
          <w:tcPr>
            <w:tcW w:w="1276" w:type="dxa"/>
            <w:shd w:val="clear" w:color="auto" w:fill="14415C" w:themeFill="accent3" w:themeFillShade="BF"/>
          </w:tcPr>
          <w:p w14:paraId="5870A61F" w14:textId="77777777" w:rsidR="00BE7E8C" w:rsidRPr="00BE7E8C" w:rsidRDefault="00BE7E8C" w:rsidP="00BE7E8C">
            <w:pPr>
              <w:pStyle w:val="Heading11"/>
              <w:rPr>
                <w:b w:val="0"/>
                <w:color w:val="FFFFFF" w:themeColor="background1"/>
              </w:rPr>
            </w:pPr>
            <w:r w:rsidRPr="00BE7E8C">
              <w:rPr>
                <w:b w:val="0"/>
                <w:caps w:val="0"/>
                <w:color w:val="FFFFFF" w:themeColor="background1"/>
              </w:rPr>
              <w:t>Page</w:t>
            </w:r>
            <w:r>
              <w:rPr>
                <w:b w:val="0"/>
                <w:caps w:val="0"/>
                <w:color w:val="FFFFFF" w:themeColor="background1"/>
              </w:rPr>
              <w:t xml:space="preserve"> Number</w:t>
            </w:r>
          </w:p>
        </w:tc>
        <w:tc>
          <w:tcPr>
            <w:tcW w:w="7229" w:type="dxa"/>
            <w:shd w:val="clear" w:color="auto" w:fill="14415C" w:themeFill="accent3" w:themeFillShade="BF"/>
          </w:tcPr>
          <w:p w14:paraId="164A0D0C" w14:textId="77777777" w:rsidR="00BE7E8C" w:rsidRPr="00BE7E8C" w:rsidRDefault="00BE7E8C" w:rsidP="00BE7E8C">
            <w:pPr>
              <w:pStyle w:val="Heading11"/>
              <w:rPr>
                <w:b w:val="0"/>
                <w:color w:val="FFFFFF" w:themeColor="background1"/>
              </w:rPr>
            </w:pPr>
            <w:r w:rsidRPr="00BE7E8C">
              <w:rPr>
                <w:b w:val="0"/>
                <w:caps w:val="0"/>
                <w:color w:val="FFFFFF" w:themeColor="background1"/>
              </w:rPr>
              <w:t>Amendment</w:t>
            </w:r>
          </w:p>
        </w:tc>
      </w:tr>
      <w:tr w:rsidR="008260E1" w14:paraId="32CBF44D" w14:textId="77777777" w:rsidTr="00F816CC">
        <w:tc>
          <w:tcPr>
            <w:tcW w:w="1384" w:type="dxa"/>
            <w:shd w:val="clear" w:color="auto" w:fill="FFFFFF" w:themeFill="background1"/>
          </w:tcPr>
          <w:p w14:paraId="23482871" w14:textId="77777777" w:rsidR="00BE7E8C" w:rsidRDefault="00BE7E8C" w:rsidP="00BE7E8C">
            <w:r>
              <w:t>8 December 2014</w:t>
            </w:r>
          </w:p>
        </w:tc>
        <w:tc>
          <w:tcPr>
            <w:tcW w:w="1276" w:type="dxa"/>
            <w:shd w:val="clear" w:color="auto" w:fill="FFFFFF" w:themeFill="background1"/>
          </w:tcPr>
          <w:p w14:paraId="522FA45C" w14:textId="77777777" w:rsidR="00BE7E8C" w:rsidRDefault="00BE7E8C" w:rsidP="00BE7E8C">
            <w:r>
              <w:t>Document Footer</w:t>
            </w:r>
          </w:p>
        </w:tc>
        <w:tc>
          <w:tcPr>
            <w:tcW w:w="7229" w:type="dxa"/>
            <w:shd w:val="clear" w:color="auto" w:fill="FFFFFF" w:themeFill="background1"/>
          </w:tcPr>
          <w:p w14:paraId="32D3B966" w14:textId="77777777" w:rsidR="00BE7E8C" w:rsidRPr="00B34FAD" w:rsidRDefault="00BE7E8C" w:rsidP="00BE7E8C">
            <w:pPr>
              <w:rPr>
                <w:rFonts w:cs="Gotham Light"/>
                <w:color w:val="000000"/>
              </w:rPr>
            </w:pPr>
            <w:r w:rsidRPr="00B34FAD">
              <w:rPr>
                <w:rFonts w:cs="Gotham Light"/>
                <w:color w:val="000000"/>
              </w:rPr>
              <w:t xml:space="preserve">Publication date changed from first published date of July 2014 to republished date of December 2014. </w:t>
            </w:r>
          </w:p>
        </w:tc>
      </w:tr>
      <w:tr w:rsidR="008260E1" w14:paraId="65CE6490" w14:textId="77777777" w:rsidTr="00F816CC">
        <w:tc>
          <w:tcPr>
            <w:tcW w:w="1384" w:type="dxa"/>
            <w:shd w:val="clear" w:color="auto" w:fill="FFFFFF" w:themeFill="background1"/>
          </w:tcPr>
          <w:p w14:paraId="118931DC" w14:textId="77777777" w:rsidR="00BE7E8C" w:rsidRDefault="00BE7E8C" w:rsidP="00BE7E8C">
            <w:r>
              <w:t>8 December 2014</w:t>
            </w:r>
          </w:p>
        </w:tc>
        <w:tc>
          <w:tcPr>
            <w:tcW w:w="1276" w:type="dxa"/>
            <w:shd w:val="clear" w:color="auto" w:fill="FFFFFF" w:themeFill="background1"/>
          </w:tcPr>
          <w:p w14:paraId="2598DEE6" w14:textId="77777777" w:rsidR="00BE7E8C" w:rsidRDefault="00BE7E8C" w:rsidP="00BE7E8C">
            <w:r>
              <w:t>4</w:t>
            </w:r>
          </w:p>
        </w:tc>
        <w:tc>
          <w:tcPr>
            <w:tcW w:w="7229" w:type="dxa"/>
            <w:shd w:val="clear" w:color="auto" w:fill="FFFFFF" w:themeFill="background1"/>
          </w:tcPr>
          <w:p w14:paraId="3B61736A" w14:textId="77777777" w:rsidR="00B34FAD" w:rsidRDefault="00B34FAD" w:rsidP="00CA1287">
            <w:r>
              <w:t>Wording in the ‘Before using an amusement device’ section has been revised. Previous wording was:</w:t>
            </w:r>
          </w:p>
          <w:p w14:paraId="2D677FC6" w14:textId="77777777" w:rsidR="00B34FAD" w:rsidRDefault="00B34FAD" w:rsidP="00B34FAD">
            <w:r>
              <w:t xml:space="preserve">Before using an amusement device in the </w:t>
            </w:r>
            <w:proofErr w:type="gramStart"/>
            <w:r>
              <w:t>workplace</w:t>
            </w:r>
            <w:proofErr w:type="gramEnd"/>
            <w:r>
              <w:t xml:space="preserve"> you should:</w:t>
            </w:r>
          </w:p>
          <w:p w14:paraId="35A19B50" w14:textId="77777777" w:rsidR="00B34FAD" w:rsidRPr="00F85275" w:rsidRDefault="00B34FAD" w:rsidP="00B34FAD">
            <w:pPr>
              <w:pStyle w:val="ListParagraph"/>
              <w:tabs>
                <w:tab w:val="clear" w:pos="720"/>
              </w:tabs>
              <w:ind w:left="340" w:hanging="340"/>
            </w:pPr>
            <w:r w:rsidRPr="00F85275">
              <w:t xml:space="preserve">ensure the amusement device is suitable for the intended purpose </w:t>
            </w:r>
            <w:r w:rsidR="00F73509">
              <w:br/>
            </w:r>
            <w:r w:rsidRPr="00F85275">
              <w:t>and is in a safe condition</w:t>
            </w:r>
          </w:p>
          <w:p w14:paraId="68231550" w14:textId="77777777" w:rsidR="00B34FAD" w:rsidRPr="00F85275" w:rsidRDefault="00B34FAD" w:rsidP="00B34FAD">
            <w:pPr>
              <w:pStyle w:val="ListParagraph"/>
              <w:tabs>
                <w:tab w:val="clear" w:pos="720"/>
              </w:tabs>
              <w:ind w:left="340" w:hanging="340"/>
            </w:pPr>
            <w:r w:rsidRPr="00F85275">
              <w:t xml:space="preserve">register the amusement device if required by the </w:t>
            </w:r>
            <w:proofErr w:type="spellStart"/>
            <w:r w:rsidRPr="00F85275">
              <w:t>WHS</w:t>
            </w:r>
            <w:proofErr w:type="spellEnd"/>
            <w:r w:rsidRPr="00F85275">
              <w:t xml:space="preserve"> </w:t>
            </w:r>
            <w:r w:rsidR="008C71CE">
              <w:t>R</w:t>
            </w:r>
            <w:r w:rsidRPr="00F85275">
              <w:t>egulations</w:t>
            </w:r>
          </w:p>
          <w:p w14:paraId="4B0F9C32" w14:textId="77777777" w:rsidR="00B34FAD" w:rsidRPr="00F85275" w:rsidRDefault="00B34FAD" w:rsidP="00B34FAD">
            <w:pPr>
              <w:pStyle w:val="ListParagraph"/>
              <w:tabs>
                <w:tab w:val="clear" w:pos="720"/>
              </w:tabs>
              <w:ind w:left="340" w:hanging="340"/>
            </w:pPr>
            <w:r w:rsidRPr="00F85275">
              <w:t>identify and manage any risks related to the site where the amusement device will be operated</w:t>
            </w:r>
          </w:p>
          <w:p w14:paraId="7D2E8FED" w14:textId="77777777" w:rsidR="00B34FAD" w:rsidRPr="00F85275" w:rsidRDefault="00B34FAD" w:rsidP="00B34FAD">
            <w:pPr>
              <w:pStyle w:val="ListParagraph"/>
              <w:tabs>
                <w:tab w:val="clear" w:pos="720"/>
              </w:tabs>
              <w:ind w:left="340" w:hanging="340"/>
            </w:pPr>
            <w:r w:rsidRPr="00F85275">
              <w:t xml:space="preserve">prepare and follow safe work procedures for transport, installation, commissioning, operation, inspections, </w:t>
            </w:r>
            <w:proofErr w:type="gramStart"/>
            <w:r w:rsidRPr="00F85275">
              <w:t>maintenance</w:t>
            </w:r>
            <w:proofErr w:type="gramEnd"/>
            <w:r w:rsidRPr="00F85275">
              <w:t xml:space="preserve"> and storage of amusement devices</w:t>
            </w:r>
          </w:p>
          <w:p w14:paraId="04EE10AF" w14:textId="77777777" w:rsidR="00B34FAD" w:rsidRPr="00F85275" w:rsidRDefault="00B34FAD" w:rsidP="00B34FAD">
            <w:pPr>
              <w:pStyle w:val="ListParagraph"/>
              <w:tabs>
                <w:tab w:val="clear" w:pos="720"/>
              </w:tabs>
              <w:ind w:left="340" w:hanging="340"/>
            </w:pPr>
            <w:r w:rsidRPr="00F85275">
              <w:t xml:space="preserve">provide workers with the information, training, </w:t>
            </w:r>
            <w:proofErr w:type="gramStart"/>
            <w:r w:rsidRPr="00F85275">
              <w:t>instruction</w:t>
            </w:r>
            <w:proofErr w:type="gramEnd"/>
            <w:r w:rsidRPr="00F85275">
              <w:t xml:space="preserve"> or supervision necessary to protect themselves, patrons and others</w:t>
            </w:r>
            <w:r>
              <w:t>, and</w:t>
            </w:r>
          </w:p>
          <w:p w14:paraId="06AE95FA" w14:textId="77777777" w:rsidR="00B34FAD" w:rsidRPr="00F85275" w:rsidRDefault="00B34FAD" w:rsidP="00B34FAD">
            <w:pPr>
              <w:pStyle w:val="ListParagraph"/>
              <w:tabs>
                <w:tab w:val="clear" w:pos="720"/>
              </w:tabs>
              <w:ind w:left="340" w:hanging="340"/>
            </w:pPr>
            <w:r w:rsidRPr="00F85275">
              <w:t>prepare and maintain an emergency plan.</w:t>
            </w:r>
          </w:p>
          <w:p w14:paraId="0632F2E6" w14:textId="77777777" w:rsidR="00B34FAD" w:rsidRDefault="00B34FAD" w:rsidP="00CA1287">
            <w:r>
              <w:t>The revised wording is:</w:t>
            </w:r>
          </w:p>
          <w:p w14:paraId="4B5F3EF0" w14:textId="77777777" w:rsidR="00B34FAD" w:rsidRDefault="00B34FAD" w:rsidP="00B34FAD">
            <w:r>
              <w:t xml:space="preserve">Before using an amusement device in the </w:t>
            </w:r>
            <w:proofErr w:type="gramStart"/>
            <w:r>
              <w:t>workplace</w:t>
            </w:r>
            <w:proofErr w:type="gramEnd"/>
            <w:r>
              <w:t xml:space="preserve"> you must:</w:t>
            </w:r>
          </w:p>
          <w:p w14:paraId="04E27378" w14:textId="77777777" w:rsidR="00B34FAD" w:rsidRDefault="00B34FAD" w:rsidP="00B34FAD">
            <w:pPr>
              <w:pStyle w:val="ListParagraph"/>
              <w:ind w:left="340" w:hanging="340"/>
            </w:pPr>
            <w:r w:rsidRPr="00F85275">
              <w:t xml:space="preserve">register the amusement device if required by </w:t>
            </w:r>
            <w:r>
              <w:t xml:space="preserve">Schedule 5 of the </w:t>
            </w:r>
            <w:proofErr w:type="spellStart"/>
            <w:r w:rsidRPr="00F85275">
              <w:t>WHS</w:t>
            </w:r>
            <w:proofErr w:type="spellEnd"/>
            <w:r w:rsidRPr="00F85275">
              <w:t xml:space="preserve"> </w:t>
            </w:r>
            <w:r w:rsidR="008C71CE">
              <w:t>R</w:t>
            </w:r>
            <w:r w:rsidRPr="00F85275">
              <w:t>egulations</w:t>
            </w:r>
          </w:p>
          <w:p w14:paraId="07D3C73A" w14:textId="77777777" w:rsidR="00B34FAD" w:rsidRDefault="00B34FAD" w:rsidP="00B34FAD">
            <w:pPr>
              <w:pStyle w:val="ListParagraph"/>
              <w:ind w:left="340" w:hanging="340"/>
            </w:pPr>
            <w:r w:rsidRPr="00F85275">
              <w:t>prepare and maintain an emergency plan</w:t>
            </w:r>
          </w:p>
          <w:p w14:paraId="48E24804" w14:textId="77777777" w:rsidR="00B34FAD" w:rsidRDefault="00B34FAD" w:rsidP="00B34FAD">
            <w:pPr>
              <w:pStyle w:val="ListParagraph"/>
              <w:ind w:left="340" w:hanging="340"/>
            </w:pPr>
            <w:r w:rsidRPr="00F85275">
              <w:t xml:space="preserve">ensure the amusement device is suitable for the intended purpose </w:t>
            </w:r>
            <w:r w:rsidR="00F73509">
              <w:br/>
            </w:r>
            <w:r w:rsidRPr="00F85275">
              <w:t>and is in a safe condition</w:t>
            </w:r>
          </w:p>
          <w:p w14:paraId="019A39FC" w14:textId="77777777" w:rsidR="00B34FAD" w:rsidRDefault="00B34FAD" w:rsidP="00B34FAD">
            <w:pPr>
              <w:pStyle w:val="ListParagraph"/>
              <w:ind w:left="340" w:hanging="340"/>
            </w:pPr>
            <w:r w:rsidRPr="00F85275">
              <w:t xml:space="preserve">provide workers with </w:t>
            </w:r>
            <w:r>
              <w:t>instruction and</w:t>
            </w:r>
            <w:r w:rsidRPr="00F85275">
              <w:t xml:space="preserve"> training</w:t>
            </w:r>
            <w:r>
              <w:t xml:space="preserve"> in the proper operation </w:t>
            </w:r>
            <w:r w:rsidR="00F73509">
              <w:br/>
            </w:r>
            <w:r>
              <w:t>of the amusement device, and</w:t>
            </w:r>
          </w:p>
          <w:p w14:paraId="2AEDED81" w14:textId="77777777" w:rsidR="00B34FAD" w:rsidRDefault="00B34FAD" w:rsidP="00B34FAD">
            <w:pPr>
              <w:pStyle w:val="ListParagraph"/>
              <w:ind w:left="340" w:hanging="340"/>
            </w:pPr>
            <w:r>
              <w:t>so far as is reasonably practicable, i</w:t>
            </w:r>
            <w:r w:rsidRPr="00F85275">
              <w:t xml:space="preserve">dentify and manage any risks related </w:t>
            </w:r>
            <w:r w:rsidR="00F73509">
              <w:br/>
            </w:r>
            <w:r w:rsidRPr="00F85275">
              <w:t>to the site where the amusement device will be operated</w:t>
            </w:r>
            <w:r>
              <w:t>.</w:t>
            </w:r>
          </w:p>
          <w:p w14:paraId="6D2AE1BF" w14:textId="77777777" w:rsidR="00B34FAD" w:rsidRDefault="00B34FAD" w:rsidP="00B34FAD">
            <w:pPr>
              <w:autoSpaceDE w:val="0"/>
              <w:autoSpaceDN w:val="0"/>
              <w:adjustRightInd w:val="0"/>
              <w:rPr>
                <w:rFonts w:cs="Arial"/>
                <w:color w:val="000000"/>
              </w:rPr>
            </w:pPr>
            <w:r w:rsidRPr="006D7F68">
              <w:rPr>
                <w:rFonts w:cs="Arial"/>
                <w:color w:val="000000"/>
              </w:rPr>
              <w:t xml:space="preserve">Depending on the device and the worker’s role, </w:t>
            </w:r>
            <w:proofErr w:type="gramStart"/>
            <w:r w:rsidRPr="006D7F68">
              <w:rPr>
                <w:rFonts w:cs="Arial"/>
                <w:color w:val="000000"/>
              </w:rPr>
              <w:t>instruction</w:t>
            </w:r>
            <w:proofErr w:type="gramEnd"/>
            <w:r w:rsidRPr="006D7F68">
              <w:rPr>
                <w:rFonts w:cs="Arial"/>
                <w:color w:val="000000"/>
              </w:rPr>
              <w:t xml:space="preserve"> and training </w:t>
            </w:r>
            <w:r w:rsidR="00F73509">
              <w:rPr>
                <w:rFonts w:cs="Arial"/>
                <w:color w:val="000000"/>
              </w:rPr>
              <w:br/>
            </w:r>
            <w:r w:rsidRPr="006D7F68">
              <w:rPr>
                <w:rFonts w:cs="Arial"/>
                <w:color w:val="000000"/>
              </w:rPr>
              <w:t xml:space="preserve">on the ‘proper operation’ of an amusement device to protect workers, </w:t>
            </w:r>
            <w:r w:rsidR="00F73509">
              <w:rPr>
                <w:rFonts w:cs="Arial"/>
                <w:color w:val="000000"/>
              </w:rPr>
              <w:br/>
            </w:r>
            <w:r w:rsidRPr="006D7F68">
              <w:rPr>
                <w:rFonts w:cs="Arial"/>
                <w:color w:val="000000"/>
              </w:rPr>
              <w:t>patrons and others may include:</w:t>
            </w:r>
          </w:p>
          <w:p w14:paraId="00466BA5" w14:textId="77777777" w:rsidR="00F816CC" w:rsidRPr="006D7F68" w:rsidRDefault="00F816CC" w:rsidP="00F816CC">
            <w:pPr>
              <w:pStyle w:val="ListParagraph"/>
              <w:tabs>
                <w:tab w:val="clear" w:pos="720"/>
              </w:tabs>
              <w:ind w:left="340" w:hanging="340"/>
            </w:pPr>
            <w:r w:rsidRPr="006D7F68">
              <w:t>safe start</w:t>
            </w:r>
            <w:r>
              <w:t>-</w:t>
            </w:r>
            <w:r w:rsidRPr="006D7F68">
              <w:t xml:space="preserve">up, </w:t>
            </w:r>
            <w:proofErr w:type="gramStart"/>
            <w:r w:rsidRPr="006D7F68">
              <w:t>operation</w:t>
            </w:r>
            <w:proofErr w:type="gramEnd"/>
            <w:r w:rsidRPr="006D7F68">
              <w:t xml:space="preserve"> and shutdown in accordance with the manufacturer’s instructions</w:t>
            </w:r>
          </w:p>
          <w:p w14:paraId="166776F0" w14:textId="77777777" w:rsidR="00F816CC" w:rsidRPr="006D7F68" w:rsidRDefault="00F816CC" w:rsidP="00F816CC">
            <w:pPr>
              <w:pStyle w:val="ListParagraph"/>
              <w:tabs>
                <w:tab w:val="clear" w:pos="720"/>
              </w:tabs>
              <w:ind w:left="340" w:hanging="340"/>
            </w:pPr>
            <w:r w:rsidRPr="006D7F68">
              <w:t>safe device control including safe speed, noise levels and emergency controls</w:t>
            </w:r>
          </w:p>
          <w:p w14:paraId="04709AA1" w14:textId="77777777" w:rsidR="00F816CC" w:rsidRPr="006D7F68" w:rsidRDefault="00F816CC" w:rsidP="00F816CC">
            <w:pPr>
              <w:pStyle w:val="ListParagraph"/>
              <w:tabs>
                <w:tab w:val="clear" w:pos="720"/>
              </w:tabs>
              <w:ind w:left="340" w:hanging="340"/>
            </w:pPr>
            <w:r w:rsidRPr="006D7F68">
              <w:t xml:space="preserve">safe access for, placement, </w:t>
            </w:r>
            <w:proofErr w:type="gramStart"/>
            <w:r w:rsidRPr="006D7F68">
              <w:t>management</w:t>
            </w:r>
            <w:proofErr w:type="gramEnd"/>
            <w:r w:rsidRPr="006D7F68">
              <w:t xml:space="preserve"> and security of patrons</w:t>
            </w:r>
          </w:p>
          <w:p w14:paraId="58603117" w14:textId="77777777" w:rsidR="00F816CC" w:rsidRPr="006D7F68" w:rsidRDefault="00F816CC" w:rsidP="00F816CC">
            <w:pPr>
              <w:pStyle w:val="ListParagraph"/>
              <w:tabs>
                <w:tab w:val="clear" w:pos="720"/>
              </w:tabs>
              <w:ind w:left="340" w:hanging="340"/>
            </w:pPr>
            <w:r w:rsidRPr="006D7F68">
              <w:t>providing safety instructions to patrons, and</w:t>
            </w:r>
          </w:p>
          <w:p w14:paraId="559A0314" w14:textId="77777777" w:rsidR="00F816CC" w:rsidRPr="006D7F68" w:rsidRDefault="00F816CC" w:rsidP="00F816CC">
            <w:pPr>
              <w:pStyle w:val="ListParagraph"/>
              <w:tabs>
                <w:tab w:val="clear" w:pos="720"/>
              </w:tabs>
              <w:ind w:left="340" w:hanging="340"/>
            </w:pPr>
            <w:r w:rsidRPr="006D7F68">
              <w:t>safe exit from the amusement device.</w:t>
            </w:r>
          </w:p>
          <w:p w14:paraId="0F5184F6" w14:textId="77777777" w:rsidR="00BE7E8C" w:rsidRPr="00F816CC" w:rsidRDefault="00F816CC" w:rsidP="00F816CC">
            <w:pPr>
              <w:autoSpaceDE w:val="0"/>
              <w:autoSpaceDN w:val="0"/>
              <w:adjustRightInd w:val="0"/>
              <w:rPr>
                <w:rFonts w:cs="Arial"/>
                <w:color w:val="000000"/>
              </w:rPr>
            </w:pPr>
            <w:r w:rsidRPr="006D7F68">
              <w:rPr>
                <w:rFonts w:cs="Arial"/>
              </w:rPr>
              <w:t>You should also prepare and follow safe work procedures</w:t>
            </w:r>
            <w:r w:rsidRPr="00F85275">
              <w:t xml:space="preserve"> for transport, installation, commissioning, operation, inspections, </w:t>
            </w:r>
            <w:proofErr w:type="gramStart"/>
            <w:r w:rsidRPr="00F85275">
              <w:t>maintenance</w:t>
            </w:r>
            <w:proofErr w:type="gramEnd"/>
            <w:r w:rsidRPr="00F85275">
              <w:t xml:space="preserve"> and storage of amusement devices</w:t>
            </w:r>
            <w:r>
              <w:t>.</w:t>
            </w:r>
          </w:p>
        </w:tc>
      </w:tr>
      <w:tr w:rsidR="00663E46" w14:paraId="121ABA4D" w14:textId="77777777" w:rsidTr="00F433C8">
        <w:tc>
          <w:tcPr>
            <w:tcW w:w="1384" w:type="dxa"/>
            <w:shd w:val="clear" w:color="auto" w:fill="FFFFFF" w:themeFill="background1"/>
            <w:vAlign w:val="center"/>
          </w:tcPr>
          <w:p w14:paraId="3CF5F5DA" w14:textId="77777777" w:rsidR="00663E46" w:rsidRDefault="00A467C0" w:rsidP="00F433C8">
            <w:pPr>
              <w:spacing w:after="120"/>
            </w:pPr>
            <w:r>
              <w:lastRenderedPageBreak/>
              <w:t>21</w:t>
            </w:r>
            <w:r w:rsidR="00663E46">
              <w:t xml:space="preserve"> March 2016</w:t>
            </w:r>
          </w:p>
        </w:tc>
        <w:tc>
          <w:tcPr>
            <w:tcW w:w="1276" w:type="dxa"/>
            <w:shd w:val="clear" w:color="auto" w:fill="FFFFFF" w:themeFill="background1"/>
            <w:vAlign w:val="center"/>
          </w:tcPr>
          <w:p w14:paraId="7F95F668" w14:textId="77777777" w:rsidR="00663E46" w:rsidRDefault="00663E46" w:rsidP="00F433C8">
            <w:pPr>
              <w:spacing w:after="120"/>
            </w:pPr>
            <w:r>
              <w:t>All</w:t>
            </w:r>
          </w:p>
        </w:tc>
        <w:tc>
          <w:tcPr>
            <w:tcW w:w="7229" w:type="dxa"/>
            <w:shd w:val="clear" w:color="auto" w:fill="FFFFFF" w:themeFill="background1"/>
            <w:vAlign w:val="center"/>
          </w:tcPr>
          <w:p w14:paraId="29E4BBE4" w14:textId="77777777" w:rsidR="00663E46" w:rsidRDefault="00663E46" w:rsidP="00F433C8">
            <w:pPr>
              <w:spacing w:after="120"/>
            </w:pPr>
            <w:r>
              <w:t>The month referred to in the footer was updated from December 2014 to March 2016 to reflect revised publication date.</w:t>
            </w:r>
          </w:p>
        </w:tc>
      </w:tr>
      <w:tr w:rsidR="00663E46" w14:paraId="4DC31AEF" w14:textId="77777777" w:rsidTr="00F433C8">
        <w:tc>
          <w:tcPr>
            <w:tcW w:w="1384" w:type="dxa"/>
            <w:shd w:val="clear" w:color="auto" w:fill="FFFFFF" w:themeFill="background1"/>
            <w:vAlign w:val="center"/>
          </w:tcPr>
          <w:p w14:paraId="574AE2C7" w14:textId="77777777" w:rsidR="00663E46" w:rsidRDefault="00A467C0" w:rsidP="00F433C8">
            <w:pPr>
              <w:spacing w:after="120"/>
            </w:pPr>
            <w:r>
              <w:t>21</w:t>
            </w:r>
            <w:r w:rsidR="00663E46">
              <w:t xml:space="preserve"> March 2016</w:t>
            </w:r>
          </w:p>
        </w:tc>
        <w:tc>
          <w:tcPr>
            <w:tcW w:w="1276" w:type="dxa"/>
            <w:shd w:val="clear" w:color="auto" w:fill="FFFFFF" w:themeFill="background1"/>
            <w:vAlign w:val="center"/>
          </w:tcPr>
          <w:p w14:paraId="649841BE" w14:textId="77777777" w:rsidR="00663E46" w:rsidRDefault="00663E46" w:rsidP="00F433C8">
            <w:pPr>
              <w:spacing w:after="120"/>
            </w:pPr>
            <w:r>
              <w:t>1</w:t>
            </w:r>
          </w:p>
        </w:tc>
        <w:tc>
          <w:tcPr>
            <w:tcW w:w="7229" w:type="dxa"/>
            <w:shd w:val="clear" w:color="auto" w:fill="FFFFFF" w:themeFill="background1"/>
            <w:vAlign w:val="center"/>
          </w:tcPr>
          <w:p w14:paraId="38D79EE0" w14:textId="77777777" w:rsidR="00663E46" w:rsidRDefault="00663E46" w:rsidP="00F433C8">
            <w:pPr>
              <w:spacing w:after="120"/>
            </w:pPr>
            <w:r>
              <w:t>Removed the word ‘General’ from the title of the document for consistency with other Safe Work Australia Guides</w:t>
            </w:r>
          </w:p>
        </w:tc>
      </w:tr>
      <w:tr w:rsidR="00663E46" w14:paraId="1D5B79D5" w14:textId="77777777" w:rsidTr="00F433C8">
        <w:tc>
          <w:tcPr>
            <w:tcW w:w="1384" w:type="dxa"/>
            <w:shd w:val="clear" w:color="auto" w:fill="FFFFFF" w:themeFill="background1"/>
            <w:vAlign w:val="center"/>
          </w:tcPr>
          <w:p w14:paraId="1DBF53C1" w14:textId="77777777" w:rsidR="00663E46" w:rsidRDefault="00A467C0" w:rsidP="00F433C8">
            <w:pPr>
              <w:spacing w:after="120"/>
            </w:pPr>
            <w:r>
              <w:t>21</w:t>
            </w:r>
            <w:r w:rsidR="00663E46">
              <w:t xml:space="preserve"> March 2016</w:t>
            </w:r>
          </w:p>
        </w:tc>
        <w:tc>
          <w:tcPr>
            <w:tcW w:w="1276" w:type="dxa"/>
            <w:shd w:val="clear" w:color="auto" w:fill="FFFFFF" w:themeFill="background1"/>
            <w:vAlign w:val="center"/>
          </w:tcPr>
          <w:p w14:paraId="56B20A0C" w14:textId="77777777" w:rsidR="00663E46" w:rsidDel="00663E46" w:rsidRDefault="00663E46" w:rsidP="00F433C8">
            <w:pPr>
              <w:spacing w:after="120"/>
            </w:pPr>
            <w:r>
              <w:t>1</w:t>
            </w:r>
          </w:p>
        </w:tc>
        <w:tc>
          <w:tcPr>
            <w:tcW w:w="7229" w:type="dxa"/>
            <w:shd w:val="clear" w:color="auto" w:fill="FFFFFF" w:themeFill="background1"/>
            <w:vAlign w:val="center"/>
          </w:tcPr>
          <w:p w14:paraId="693D06EC" w14:textId="7F2E1F0E" w:rsidR="00663E46" w:rsidDel="00663E46" w:rsidRDefault="00663E46" w:rsidP="00F433C8">
            <w:pPr>
              <w:spacing w:after="120"/>
            </w:pPr>
            <w:r>
              <w:t xml:space="preserve">Redrafted the first paragraph to reflect the amendment made to the title of the document. </w:t>
            </w:r>
            <w:proofErr w:type="gramStart"/>
            <w:r w:rsidR="0061589B">
              <w:t>i</w:t>
            </w:r>
            <w:r>
              <w:t>.e.</w:t>
            </w:r>
            <w:proofErr w:type="gramEnd"/>
            <w:r>
              <w:t xml:space="preserve"> paragraph previously read “This General Guide provides information on…”, whereas the paragraph now reads “T</w:t>
            </w:r>
            <w:r w:rsidRPr="00F6195E">
              <w:t>his Guide</w:t>
            </w:r>
            <w:r w:rsidRPr="00426AD1">
              <w:t xml:space="preserve"> provides</w:t>
            </w:r>
            <w:r>
              <w:t xml:space="preserve"> general</w:t>
            </w:r>
            <w:r w:rsidRPr="00426AD1">
              <w:t xml:space="preserve"> information</w:t>
            </w:r>
            <w:r>
              <w:t xml:space="preserve"> on…”</w:t>
            </w:r>
          </w:p>
        </w:tc>
      </w:tr>
      <w:tr w:rsidR="00663E46" w14:paraId="7C59B79E" w14:textId="77777777" w:rsidTr="00F433C8">
        <w:tc>
          <w:tcPr>
            <w:tcW w:w="1384" w:type="dxa"/>
            <w:shd w:val="clear" w:color="auto" w:fill="FFFFFF" w:themeFill="background1"/>
            <w:vAlign w:val="center"/>
          </w:tcPr>
          <w:p w14:paraId="4491F994" w14:textId="77777777" w:rsidR="00663E46" w:rsidRDefault="00A467C0" w:rsidP="00F433C8">
            <w:pPr>
              <w:spacing w:after="120"/>
            </w:pPr>
            <w:r>
              <w:t>21</w:t>
            </w:r>
            <w:r w:rsidR="00663E46">
              <w:t xml:space="preserve"> March 2016</w:t>
            </w:r>
          </w:p>
        </w:tc>
        <w:tc>
          <w:tcPr>
            <w:tcW w:w="1276" w:type="dxa"/>
            <w:shd w:val="clear" w:color="auto" w:fill="FFFFFF" w:themeFill="background1"/>
            <w:vAlign w:val="center"/>
          </w:tcPr>
          <w:p w14:paraId="78941E47" w14:textId="77777777" w:rsidR="00663E46" w:rsidDel="00F52155" w:rsidRDefault="00663E46" w:rsidP="00F433C8">
            <w:pPr>
              <w:spacing w:after="120"/>
            </w:pPr>
            <w:r>
              <w:t>5</w:t>
            </w:r>
          </w:p>
        </w:tc>
        <w:tc>
          <w:tcPr>
            <w:tcW w:w="7229" w:type="dxa"/>
            <w:shd w:val="clear" w:color="auto" w:fill="FFFFFF" w:themeFill="background1"/>
            <w:vAlign w:val="center"/>
          </w:tcPr>
          <w:p w14:paraId="033E6AC2" w14:textId="77777777" w:rsidR="00663E46" w:rsidRDefault="00663E46" w:rsidP="00F433C8">
            <w:pPr>
              <w:spacing w:after="120"/>
            </w:pPr>
            <w:r>
              <w:t>The word "covered" was substituted with "classified" when referring to amusement devices classified by Section 2.1 of AS 3533.1-2009 Amusement rides and devices - Design and construction</w:t>
            </w:r>
          </w:p>
        </w:tc>
      </w:tr>
      <w:tr w:rsidR="00674158" w14:paraId="0363F006" w14:textId="77777777" w:rsidTr="00F433C8">
        <w:tc>
          <w:tcPr>
            <w:tcW w:w="1384" w:type="dxa"/>
            <w:shd w:val="clear" w:color="auto" w:fill="FFFFFF" w:themeFill="background1"/>
            <w:vAlign w:val="center"/>
          </w:tcPr>
          <w:p w14:paraId="63CCAEEC" w14:textId="4B9460AD" w:rsidR="00674158" w:rsidRDefault="002F3028" w:rsidP="00F433C8">
            <w:pPr>
              <w:spacing w:after="120"/>
            </w:pPr>
            <w:r>
              <w:t>14 April 2022</w:t>
            </w:r>
          </w:p>
        </w:tc>
        <w:tc>
          <w:tcPr>
            <w:tcW w:w="1276" w:type="dxa"/>
            <w:shd w:val="clear" w:color="auto" w:fill="FFFFFF" w:themeFill="background1"/>
            <w:vAlign w:val="center"/>
          </w:tcPr>
          <w:p w14:paraId="3E5F7E35" w14:textId="01365FA3" w:rsidR="00674158" w:rsidRDefault="00674158" w:rsidP="00F433C8">
            <w:pPr>
              <w:spacing w:after="120"/>
            </w:pPr>
            <w:r>
              <w:t>All</w:t>
            </w:r>
          </w:p>
        </w:tc>
        <w:tc>
          <w:tcPr>
            <w:tcW w:w="7229" w:type="dxa"/>
            <w:shd w:val="clear" w:color="auto" w:fill="FFFFFF" w:themeFill="background1"/>
            <w:vAlign w:val="center"/>
          </w:tcPr>
          <w:p w14:paraId="193AF0D5" w14:textId="77777777" w:rsidR="00674158" w:rsidRDefault="0019566A" w:rsidP="00F433C8">
            <w:pPr>
              <w:spacing w:after="120"/>
            </w:pPr>
            <w:r>
              <w:t>Content updated to:</w:t>
            </w:r>
          </w:p>
          <w:p w14:paraId="17DC8BF8" w14:textId="77777777" w:rsidR="0019566A" w:rsidRDefault="00C50C36" w:rsidP="00FE32C6">
            <w:pPr>
              <w:pStyle w:val="ListParagraph"/>
              <w:numPr>
                <w:ilvl w:val="0"/>
                <w:numId w:val="38"/>
              </w:numPr>
              <w:spacing w:after="120"/>
              <w:ind w:left="329" w:hanging="340"/>
            </w:pPr>
            <w:r>
              <w:t xml:space="preserve">incorporate amendments to the model </w:t>
            </w:r>
            <w:proofErr w:type="spellStart"/>
            <w:r>
              <w:t>WHS</w:t>
            </w:r>
            <w:proofErr w:type="spellEnd"/>
            <w:r>
              <w:t xml:space="preserve"> </w:t>
            </w:r>
            <w:r w:rsidR="006C06B5">
              <w:t>Regulations regarding improved record keeping and operator training for amusement devices and passenger ropeways</w:t>
            </w:r>
          </w:p>
          <w:p w14:paraId="217B343F" w14:textId="77777777" w:rsidR="00843437" w:rsidRDefault="00170B1E" w:rsidP="00FE32C6">
            <w:pPr>
              <w:pStyle w:val="ListParagraph"/>
              <w:numPr>
                <w:ilvl w:val="0"/>
                <w:numId w:val="38"/>
              </w:numPr>
              <w:spacing w:after="120"/>
              <w:ind w:left="329" w:hanging="340"/>
            </w:pPr>
            <w:r>
              <w:t>embed new or revised hyperlink</w:t>
            </w:r>
            <w:r w:rsidR="0095444F">
              <w:t>s to information sheets and Codes of Practice</w:t>
            </w:r>
            <w:r w:rsidR="00913D6F">
              <w:t>, and</w:t>
            </w:r>
          </w:p>
          <w:p w14:paraId="7079955C" w14:textId="5B82D461" w:rsidR="00C11B9A" w:rsidRDefault="004516AC" w:rsidP="00FE32C6">
            <w:pPr>
              <w:pStyle w:val="ListParagraph"/>
              <w:numPr>
                <w:ilvl w:val="0"/>
                <w:numId w:val="38"/>
              </w:numPr>
              <w:spacing w:after="120"/>
              <w:ind w:left="329" w:hanging="340"/>
            </w:pPr>
            <w:r>
              <w:t>show current</w:t>
            </w:r>
            <w:r w:rsidR="00C11B9A">
              <w:t xml:space="preserve"> </w:t>
            </w:r>
            <w:r w:rsidR="006B67AE">
              <w:t>references to Australian Standards</w:t>
            </w:r>
            <w:r w:rsidR="00C2681F">
              <w:t>.</w:t>
            </w:r>
          </w:p>
        </w:tc>
      </w:tr>
    </w:tbl>
    <w:p w14:paraId="6A05A809" w14:textId="77777777" w:rsidR="00A442BB" w:rsidRDefault="00A442BB" w:rsidP="000B2BEA">
      <w:pPr>
        <w:pStyle w:val="Heading11"/>
        <w:rPr>
          <w:sz w:val="16"/>
          <w:szCs w:val="16"/>
        </w:rPr>
      </w:pPr>
    </w:p>
    <w:sectPr w:rsidR="00A442BB" w:rsidSect="00127256">
      <w:headerReference w:type="default" r:id="rId36"/>
      <w:footerReference w:type="default" r:id="rId37"/>
      <w:headerReference w:type="first" r:id="rId38"/>
      <w:footerReference w:type="first" r:id="rId39"/>
      <w:pgSz w:w="11906" w:h="16838" w:code="9"/>
      <w:pgMar w:top="1809" w:right="1134" w:bottom="1276" w:left="1134"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87047" w14:textId="77777777" w:rsidR="000956F5" w:rsidRDefault="000956F5" w:rsidP="00F569B6">
      <w:r>
        <w:separator/>
      </w:r>
    </w:p>
  </w:endnote>
  <w:endnote w:type="continuationSeparator" w:id="0">
    <w:p w14:paraId="4A1D20E6" w14:textId="77777777" w:rsidR="000956F5" w:rsidRDefault="000956F5" w:rsidP="00F5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otham Light">
    <w:altName w:val="Calibri"/>
    <w:panose1 w:val="00000000000000000000"/>
    <w:charset w:val="00"/>
    <w:family w:val="modern"/>
    <w:notTrueType/>
    <w:pitch w:val="variable"/>
    <w:sig w:usb0="A10000FF" w:usb1="4000005B" w:usb2="00000000" w:usb3="00000000" w:csb0="0000009B" w:csb1="00000000"/>
  </w:font>
  <w:font w:name="Gotham Medium">
    <w:altName w:val="Times New Roman"/>
    <w:panose1 w:val="00000000000000000000"/>
    <w:charset w:val="00"/>
    <w:family w:val="auto"/>
    <w:notTrueType/>
    <w:pitch w:val="variable"/>
    <w:sig w:usb0="00000001"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83E6" w14:textId="733FD74A" w:rsidR="00517C91" w:rsidRDefault="00517C91" w:rsidP="00F569B6">
    <w:pPr>
      <w:rPr>
        <w:caps/>
        <w:sz w:val="18"/>
        <w:szCs w:val="18"/>
      </w:rPr>
    </w:pPr>
    <w:r w:rsidRPr="00F87FB6">
      <w:rPr>
        <w:i/>
      </w:rPr>
      <w:t>G</w:t>
    </w:r>
    <w:r>
      <w:rPr>
        <w:i/>
      </w:rPr>
      <w:t>eneral g</w:t>
    </w:r>
    <w:r w:rsidRPr="00F87FB6">
      <w:rPr>
        <w:i/>
      </w:rPr>
      <w:t>uide for amusement devices</w:t>
    </w:r>
    <w:r>
      <w:ptab w:relativeTo="margin" w:alignment="center" w:leader="none"/>
    </w:r>
    <w:r w:rsidR="00EF0DFE">
      <w:rPr>
        <w:sz w:val="18"/>
        <w:szCs w:val="18"/>
      </w:rPr>
      <w:t>September</w:t>
    </w:r>
    <w:r w:rsidR="00C94B28">
      <w:rPr>
        <w:sz w:val="18"/>
        <w:szCs w:val="18"/>
      </w:rPr>
      <w:t xml:space="preserve"> 2022</w:t>
    </w:r>
    <w:r>
      <w:ptab w:relativeTo="margin" w:alignment="right" w:leader="none"/>
    </w:r>
    <w:r w:rsidRPr="00766994">
      <w:rPr>
        <w:sz w:val="18"/>
        <w:szCs w:val="18"/>
      </w:rPr>
      <w:t xml:space="preserve">Page </w:t>
    </w:r>
    <w:r w:rsidRPr="00766994">
      <w:rPr>
        <w:caps/>
        <w:sz w:val="18"/>
        <w:szCs w:val="18"/>
      </w:rPr>
      <w:fldChar w:fldCharType="begin"/>
    </w:r>
    <w:r w:rsidRPr="00766994">
      <w:rPr>
        <w:caps/>
        <w:sz w:val="18"/>
        <w:szCs w:val="18"/>
      </w:rPr>
      <w:instrText xml:space="preserve"> PAGE </w:instrText>
    </w:r>
    <w:r w:rsidRPr="00766994">
      <w:rPr>
        <w:caps/>
        <w:sz w:val="18"/>
        <w:szCs w:val="18"/>
      </w:rPr>
      <w:fldChar w:fldCharType="separate"/>
    </w:r>
    <w:r w:rsidR="000961DF">
      <w:rPr>
        <w:caps/>
        <w:noProof/>
        <w:sz w:val="18"/>
        <w:szCs w:val="18"/>
      </w:rPr>
      <w:t>19</w:t>
    </w:r>
    <w:r w:rsidRPr="00766994">
      <w:rPr>
        <w:caps/>
        <w:sz w:val="18"/>
        <w:szCs w:val="18"/>
      </w:rPr>
      <w:fldChar w:fldCharType="end"/>
    </w:r>
    <w:r w:rsidRPr="00766994">
      <w:rPr>
        <w:sz w:val="18"/>
        <w:szCs w:val="18"/>
      </w:rPr>
      <w:t xml:space="preserve"> of </w:t>
    </w:r>
    <w:r w:rsidRPr="00766994">
      <w:rPr>
        <w:caps/>
        <w:sz w:val="18"/>
        <w:szCs w:val="18"/>
      </w:rPr>
      <w:fldChar w:fldCharType="begin"/>
    </w:r>
    <w:r w:rsidRPr="00766994">
      <w:rPr>
        <w:caps/>
        <w:sz w:val="18"/>
        <w:szCs w:val="18"/>
      </w:rPr>
      <w:instrText xml:space="preserve"> NUMPAGES </w:instrText>
    </w:r>
    <w:r w:rsidRPr="00766994">
      <w:rPr>
        <w:caps/>
        <w:sz w:val="18"/>
        <w:szCs w:val="18"/>
      </w:rPr>
      <w:fldChar w:fldCharType="separate"/>
    </w:r>
    <w:r w:rsidR="000961DF">
      <w:rPr>
        <w:caps/>
        <w:noProof/>
        <w:sz w:val="18"/>
        <w:szCs w:val="18"/>
      </w:rPr>
      <w:t>19</w:t>
    </w:r>
    <w:r w:rsidRPr="00766994">
      <w:rPr>
        <w:caps/>
        <w:sz w:val="18"/>
        <w:szCs w:val="18"/>
      </w:rPr>
      <w:fldChar w:fldCharType="end"/>
    </w:r>
    <w:r>
      <w:rPr>
        <w:caps/>
        <w:sz w:val="18"/>
        <w:szCs w:val="18"/>
      </w:rPr>
      <w:t xml:space="preserve"> </w:t>
    </w:r>
  </w:p>
  <w:p w14:paraId="0E27B00A" w14:textId="77777777" w:rsidR="00517C91" w:rsidRDefault="00517C91" w:rsidP="00F569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7D79" w14:textId="77777777" w:rsidR="00517C91" w:rsidRDefault="00517C91" w:rsidP="005253A8">
    <w:pPr>
      <w:pStyle w:val="Footer"/>
      <w:tabs>
        <w:tab w:val="clear" w:pos="4153"/>
        <w:tab w:val="clear" w:pos="8306"/>
        <w:tab w:val="left" w:pos="3402"/>
        <w:tab w:val="left" w:pos="7088"/>
        <w:tab w:val="left" w:pos="8789"/>
      </w:tabs>
    </w:pPr>
    <w:r>
      <w:rPr>
        <w:rFonts w:eastAsia="Calibri" w:cs="Arial"/>
        <w:noProof/>
        <w:sz w:val="18"/>
        <w:szCs w:val="18"/>
        <w:lang w:eastAsia="en-AU"/>
      </w:rPr>
      <w:drawing>
        <wp:inline distT="0" distB="0" distL="0" distR="0" wp14:anchorId="11916B29" wp14:editId="12C8AE4F">
          <wp:extent cx="1234286" cy="432000"/>
          <wp:effectExtent l="0" t="0" r="4445" b="6350"/>
          <wp:docPr id="8" name="Picture 8"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ptab w:relativeTo="margin" w:alignment="center" w:leader="none"/>
    </w:r>
    <w:r w:rsidRPr="00483902">
      <w:rPr>
        <w:rFonts w:eastAsia="Calibri" w:cs="Arial"/>
        <w:sz w:val="18"/>
        <w:szCs w:val="18"/>
      </w:rPr>
      <w:t>978-1-74361-</w:t>
    </w:r>
    <w:r>
      <w:rPr>
        <w:rFonts w:eastAsia="Calibri" w:cs="Arial"/>
        <w:sz w:val="18"/>
        <w:szCs w:val="18"/>
      </w:rPr>
      <w:t>734</w:t>
    </w:r>
    <w:r w:rsidRPr="00483902">
      <w:rPr>
        <w:rFonts w:eastAsia="Calibri" w:cs="Arial"/>
        <w:sz w:val="18"/>
        <w:szCs w:val="18"/>
      </w:rPr>
      <w:t>-</w:t>
    </w:r>
    <w:r>
      <w:rPr>
        <w:rFonts w:eastAsia="Calibri" w:cs="Arial"/>
        <w:sz w:val="18"/>
        <w:szCs w:val="18"/>
      </w:rPr>
      <w:t>2</w:t>
    </w:r>
    <w:proofErr w:type="gramStart"/>
    <w:r w:rsidRPr="00483902">
      <w:rPr>
        <w:rFonts w:eastAsia="Calibri" w:cs="Arial"/>
        <w:sz w:val="18"/>
        <w:szCs w:val="18"/>
      </w:rPr>
      <w:t xml:space="preserve">   [</w:t>
    </w:r>
    <w:proofErr w:type="gramEnd"/>
    <w:r>
      <w:rPr>
        <w:rFonts w:eastAsia="Calibri" w:cs="Arial"/>
        <w:sz w:val="18"/>
        <w:szCs w:val="18"/>
      </w:rPr>
      <w:t>Multi-Vol. Set</w:t>
    </w:r>
    <w:r w:rsidRPr="00483902">
      <w:rPr>
        <w:rFonts w:eastAsia="Calibri" w:cs="Arial"/>
        <w:sz w:val="18"/>
        <w:szCs w:val="18"/>
      </w:rPr>
      <w:t>]</w:t>
    </w:r>
    <w:r>
      <w:rPr>
        <w:rFonts w:eastAsia="Calibri" w:cs="Arial"/>
        <w:sz w:val="18"/>
        <w:szCs w:val="18"/>
      </w:rPr>
      <w:tab/>
    </w:r>
    <w:r w:rsidRPr="00483902">
      <w:rPr>
        <w:rFonts w:eastAsia="Calibri" w:cs="Arial"/>
        <w:sz w:val="18"/>
        <w:szCs w:val="18"/>
      </w:rPr>
      <w:t>978-1-74361-</w:t>
    </w:r>
    <w:r>
      <w:rPr>
        <w:rFonts w:eastAsia="Calibri" w:cs="Arial"/>
        <w:sz w:val="18"/>
        <w:szCs w:val="18"/>
      </w:rPr>
      <w:t>732</w:t>
    </w:r>
    <w:r w:rsidRPr="00483902">
      <w:rPr>
        <w:rFonts w:eastAsia="Calibri" w:cs="Arial"/>
        <w:sz w:val="18"/>
        <w:szCs w:val="18"/>
      </w:rPr>
      <w:t>-</w:t>
    </w:r>
    <w:r>
      <w:rPr>
        <w:rFonts w:eastAsia="Calibri" w:cs="Arial"/>
        <w:sz w:val="18"/>
        <w:szCs w:val="18"/>
      </w:rPr>
      <w:t>8</w:t>
    </w:r>
    <w:r>
      <w:rPr>
        <w:rFonts w:eastAsia="Calibri" w:cs="Arial"/>
        <w:sz w:val="18"/>
        <w:szCs w:val="18"/>
      </w:rPr>
      <w:tab/>
    </w:r>
    <w:r>
      <w:rPr>
        <w:rFonts w:eastAsia="Calibri" w:cs="Arial"/>
        <w:sz w:val="18"/>
        <w:szCs w:val="18"/>
      </w:rPr>
      <w:tab/>
    </w:r>
    <w:r w:rsidRPr="00483902">
      <w:rPr>
        <w:rFonts w:eastAsia="Calibri" w:cs="Arial"/>
        <w:sz w:val="18"/>
        <w:szCs w:val="18"/>
      </w:rPr>
      <w:t>[</w:t>
    </w:r>
    <w:r>
      <w:rPr>
        <w:rFonts w:eastAsia="Calibri" w:cs="Arial"/>
        <w:sz w:val="18"/>
        <w:szCs w:val="18"/>
      </w:rPr>
      <w:t>PDF</w:t>
    </w:r>
    <w:r w:rsidRPr="00483902">
      <w:rPr>
        <w:rFonts w:eastAsia="Calibri" w:cs="Arial"/>
        <w:sz w:val="18"/>
        <w:szCs w:val="18"/>
      </w:rPr>
      <w:t>]</w:t>
    </w:r>
    <w:r>
      <w:rPr>
        <w:rFonts w:eastAsia="Calibri" w:cs="Arial"/>
        <w:sz w:val="18"/>
        <w:szCs w:val="18"/>
      </w:rPr>
      <w:br/>
    </w:r>
    <w:r>
      <w:rPr>
        <w:rFonts w:eastAsia="Calibri" w:cs="Arial"/>
        <w:sz w:val="18"/>
        <w:szCs w:val="18"/>
      </w:rPr>
      <w:tab/>
    </w:r>
    <w:r>
      <w:rPr>
        <w:rFonts w:eastAsia="Calibri" w:cs="Arial"/>
        <w:sz w:val="18"/>
        <w:szCs w:val="18"/>
      </w:rPr>
      <w:tab/>
    </w:r>
    <w:r w:rsidRPr="00483902">
      <w:rPr>
        <w:rFonts w:eastAsia="Calibri" w:cs="Arial"/>
        <w:sz w:val="18"/>
        <w:szCs w:val="18"/>
      </w:rPr>
      <w:t>978-1-74361-</w:t>
    </w:r>
    <w:r>
      <w:rPr>
        <w:rFonts w:eastAsia="Calibri" w:cs="Arial"/>
        <w:sz w:val="18"/>
        <w:szCs w:val="18"/>
      </w:rPr>
      <w:t>733</w:t>
    </w:r>
    <w:r w:rsidRPr="00483902">
      <w:rPr>
        <w:rFonts w:eastAsia="Calibri" w:cs="Arial"/>
        <w:sz w:val="18"/>
        <w:szCs w:val="18"/>
      </w:rPr>
      <w:t>-</w:t>
    </w:r>
    <w:r>
      <w:rPr>
        <w:rFonts w:eastAsia="Calibri" w:cs="Arial"/>
        <w:sz w:val="18"/>
        <w:szCs w:val="18"/>
      </w:rPr>
      <w:t>5</w:t>
    </w:r>
    <w:r>
      <w:rPr>
        <w:rFonts w:eastAsia="Calibri" w:cs="Arial"/>
        <w:sz w:val="18"/>
        <w:szCs w:val="18"/>
      </w:rPr>
      <w:tab/>
    </w:r>
    <w:r>
      <w:rPr>
        <w:rFonts w:eastAsia="Calibri" w:cs="Arial"/>
        <w:sz w:val="18"/>
        <w:szCs w:val="18"/>
      </w:rPr>
      <w:tab/>
    </w:r>
    <w:r w:rsidRPr="00483902">
      <w:rPr>
        <w:rFonts w:eastAsia="Calibri" w:cs="Arial"/>
        <w:sz w:val="18"/>
        <w:szCs w:val="18"/>
      </w:rPr>
      <w:t>[</w:t>
    </w:r>
    <w:r>
      <w:rPr>
        <w:rFonts w:eastAsia="Calibri" w:cs="Arial"/>
        <w:sz w:val="18"/>
        <w:szCs w:val="18"/>
      </w:rPr>
      <w:t>DOCX</w:t>
    </w:r>
    <w:r w:rsidRPr="00483902">
      <w:rPr>
        <w:rFonts w:eastAsia="Calibri" w:cs="Arial"/>
        <w:sz w:val="18"/>
        <w:szCs w:val="18"/>
      </w:rPr>
      <w:t>]</w:t>
    </w:r>
    <w:r>
      <w:rPr>
        <w:rFonts w:eastAsia="Calibri"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C71A8" w14:textId="77777777" w:rsidR="000956F5" w:rsidRDefault="000956F5" w:rsidP="00F569B6">
      <w:r>
        <w:separator/>
      </w:r>
    </w:p>
  </w:footnote>
  <w:footnote w:type="continuationSeparator" w:id="0">
    <w:p w14:paraId="361EE679" w14:textId="77777777" w:rsidR="000956F5" w:rsidRDefault="000956F5" w:rsidP="00F5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BBE3" w14:textId="77777777" w:rsidR="00517C91" w:rsidRDefault="00517C91" w:rsidP="00F569B6">
    <w:pPr>
      <w:pStyle w:val="Header"/>
    </w:pPr>
    <w:r w:rsidRPr="00810655">
      <w:rPr>
        <w:noProof/>
        <w:lang w:eastAsia="en-AU"/>
      </w:rPr>
      <w:drawing>
        <wp:inline distT="0" distB="0" distL="0" distR="0" wp14:anchorId="364E98E9" wp14:editId="004CFC30">
          <wp:extent cx="2071999" cy="432000"/>
          <wp:effectExtent l="0" t="0" r="5080" b="6350"/>
          <wp:docPr id="3" name="Picture 3" descr="Logo for Safe Work Australia" title="S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40D" w14:textId="77777777" w:rsidR="00517C91" w:rsidRDefault="00517C91" w:rsidP="00F569B6">
    <w:pPr>
      <w:pStyle w:val="Header"/>
    </w:pPr>
    <w:r w:rsidRPr="00810655">
      <w:rPr>
        <w:noProof/>
        <w:lang w:eastAsia="en-AU"/>
      </w:rPr>
      <w:drawing>
        <wp:inline distT="0" distB="0" distL="0" distR="0" wp14:anchorId="78AEA05C" wp14:editId="07777777">
          <wp:extent cx="2071999" cy="432000"/>
          <wp:effectExtent l="0" t="0" r="5080" b="6350"/>
          <wp:docPr id="4" name="Picture 4" descr="Logo for Safe Work Australia" title="S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D3698B0"/>
    <w:lvl w:ilvl="0">
      <w:start w:val="1"/>
      <w:numFmt w:val="bullet"/>
      <w:pStyle w:val="MyStyle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15:restartNumberingAfterBreak="0">
    <w:nsid w:val="16963C5F"/>
    <w:multiLevelType w:val="hybridMultilevel"/>
    <w:tmpl w:val="7AA2F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1B5308"/>
    <w:multiLevelType w:val="multilevel"/>
    <w:tmpl w:val="4C0CF3B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Bold" w:hAnsi="Arial Bold"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2E9E2087"/>
    <w:multiLevelType w:val="hybridMultilevel"/>
    <w:tmpl w:val="F40E4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C1D5B"/>
    <w:multiLevelType w:val="hybridMultilevel"/>
    <w:tmpl w:val="9B5A4E18"/>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8224190"/>
    <w:multiLevelType w:val="hybridMultilevel"/>
    <w:tmpl w:val="04D48C58"/>
    <w:lvl w:ilvl="0" w:tplc="0C090001">
      <w:start w:val="1"/>
      <w:numFmt w:val="bullet"/>
      <w:lvlText w:val=""/>
      <w:lvlJc w:val="left"/>
      <w:pPr>
        <w:tabs>
          <w:tab w:val="num" w:pos="722"/>
        </w:tabs>
        <w:ind w:left="722" w:hanging="360"/>
      </w:pPr>
      <w:rPr>
        <w:rFonts w:ascii="Symbol" w:hAnsi="Symbol" w:hint="default"/>
      </w:rPr>
    </w:lvl>
    <w:lvl w:ilvl="1" w:tplc="0C090003">
      <w:start w:val="1"/>
      <w:numFmt w:val="bullet"/>
      <w:lvlText w:val="o"/>
      <w:lvlJc w:val="left"/>
      <w:pPr>
        <w:tabs>
          <w:tab w:val="num" w:pos="1442"/>
        </w:tabs>
        <w:ind w:left="1442" w:hanging="360"/>
      </w:pPr>
      <w:rPr>
        <w:rFonts w:ascii="Courier New" w:hAnsi="Courier New" w:cs="Courier New" w:hint="default"/>
      </w:rPr>
    </w:lvl>
    <w:lvl w:ilvl="2" w:tplc="0C090005" w:tentative="1">
      <w:start w:val="1"/>
      <w:numFmt w:val="bullet"/>
      <w:lvlText w:val=""/>
      <w:lvlJc w:val="left"/>
      <w:pPr>
        <w:tabs>
          <w:tab w:val="num" w:pos="2162"/>
        </w:tabs>
        <w:ind w:left="2162" w:hanging="360"/>
      </w:pPr>
      <w:rPr>
        <w:rFonts w:ascii="Wingdings" w:hAnsi="Wingdings" w:hint="default"/>
      </w:rPr>
    </w:lvl>
    <w:lvl w:ilvl="3" w:tplc="0C090001" w:tentative="1">
      <w:start w:val="1"/>
      <w:numFmt w:val="bullet"/>
      <w:lvlText w:val=""/>
      <w:lvlJc w:val="left"/>
      <w:pPr>
        <w:tabs>
          <w:tab w:val="num" w:pos="2882"/>
        </w:tabs>
        <w:ind w:left="2882" w:hanging="360"/>
      </w:pPr>
      <w:rPr>
        <w:rFonts w:ascii="Symbol" w:hAnsi="Symbol" w:hint="defaul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5674629"/>
    <w:multiLevelType w:val="hybridMultilevel"/>
    <w:tmpl w:val="94A60DFA"/>
    <w:lvl w:ilvl="0" w:tplc="47D2D428">
      <w:start w:val="1"/>
      <w:numFmt w:val="bullet"/>
      <w:pStyle w:val="TextDo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2F2477"/>
    <w:multiLevelType w:val="hybridMultilevel"/>
    <w:tmpl w:val="F38A764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0" w15:restartNumberingAfterBreak="0">
    <w:nsid w:val="4F3141D6"/>
    <w:multiLevelType w:val="hybridMultilevel"/>
    <w:tmpl w:val="6BFC3CF0"/>
    <w:lvl w:ilvl="0" w:tplc="D26AB6F8">
      <w:start w:val="1"/>
      <w:numFmt w:val="decimal"/>
      <w:lvlText w:val="%1."/>
      <w:lvlJc w:val="left"/>
      <w:pPr>
        <w:tabs>
          <w:tab w:val="num" w:pos="360"/>
        </w:tabs>
        <w:ind w:left="360" w:hanging="360"/>
      </w:pPr>
      <w:rPr>
        <w:rFonts w:hint="default"/>
        <w:b/>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1" w15:restartNumberingAfterBreak="0">
    <w:nsid w:val="52B52379"/>
    <w:multiLevelType w:val="hybridMultilevel"/>
    <w:tmpl w:val="1778C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78525E"/>
    <w:multiLevelType w:val="hybridMultilevel"/>
    <w:tmpl w:val="2CDEABA0"/>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3" w15:restartNumberingAfterBreak="0">
    <w:nsid w:val="55450C3B"/>
    <w:multiLevelType w:val="hybridMultilevel"/>
    <w:tmpl w:val="63DC530A"/>
    <w:lvl w:ilvl="0" w:tplc="F730B4B4">
      <w:start w:val="1"/>
      <w:numFmt w:val="bullet"/>
      <w:pStyle w:val="ListParagraph"/>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6D54A6"/>
    <w:multiLevelType w:val="hybridMultilevel"/>
    <w:tmpl w:val="6E3EC49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BA947E9"/>
    <w:multiLevelType w:val="singleLevel"/>
    <w:tmpl w:val="179ABBB6"/>
    <w:lvl w:ilvl="0">
      <w:start w:val="1"/>
      <w:numFmt w:val="decimal"/>
      <w:lvlRestart w:val="0"/>
      <w:pStyle w:val="Judges"/>
      <w:lvlText w:val="%1"/>
      <w:lvlJc w:val="left"/>
      <w:pPr>
        <w:tabs>
          <w:tab w:val="num" w:pos="1500"/>
        </w:tabs>
        <w:ind w:left="1500" w:hanging="400"/>
      </w:pPr>
      <w:rPr>
        <w:rFonts w:cs="Times New Roman"/>
        <w:b/>
        <w:i w:val="0"/>
      </w:rPr>
    </w:lvl>
  </w:abstractNum>
  <w:num w:numId="1">
    <w:abstractNumId w:val="7"/>
  </w:num>
  <w:num w:numId="2">
    <w:abstractNumId w:val="15"/>
  </w:num>
  <w:num w:numId="3">
    <w:abstractNumId w:val="8"/>
  </w:num>
  <w:num w:numId="4">
    <w:abstractNumId w:val="1"/>
  </w:num>
  <w:num w:numId="5">
    <w:abstractNumId w:val="13"/>
  </w:num>
  <w:num w:numId="6">
    <w:abstractNumId w:val="3"/>
  </w:num>
  <w:num w:numId="7">
    <w:abstractNumId w:val="6"/>
  </w:num>
  <w:num w:numId="8">
    <w:abstractNumId w:val="5"/>
  </w:num>
  <w:num w:numId="9">
    <w:abstractNumId w:val="0"/>
  </w:num>
  <w:num w:numId="10">
    <w:abstractNumId w:val="16"/>
  </w:num>
  <w:num w:numId="11">
    <w:abstractNumId w:val="10"/>
  </w:num>
  <w:num w:numId="12">
    <w:abstractNumId w:val="12"/>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2"/>
  </w:num>
  <w:num w:numId="30">
    <w:abstractNumId w:val="9"/>
  </w:num>
  <w:num w:numId="31">
    <w:abstractNumId w:val="13"/>
  </w:num>
  <w:num w:numId="32">
    <w:abstractNumId w:val="13"/>
  </w:num>
  <w:num w:numId="33">
    <w:abstractNumId w:val="13"/>
  </w:num>
  <w:num w:numId="34">
    <w:abstractNumId w:val="13"/>
  </w:num>
  <w:num w:numId="35">
    <w:abstractNumId w:val="4"/>
  </w:num>
  <w:num w:numId="36">
    <w:abstractNumId w:val="14"/>
  </w:num>
  <w:num w:numId="37">
    <w:abstractNumId w:val="13"/>
  </w:num>
  <w:num w:numId="38">
    <w:abstractNumId w:val="11"/>
  </w:num>
  <w:num w:numId="39">
    <w:abstractNumId w:val="9"/>
  </w:num>
  <w:num w:numId="40">
    <w:abstractNumId w:val="13"/>
  </w:num>
  <w:num w:numId="4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D68"/>
    <w:rsid w:val="000000C4"/>
    <w:rsid w:val="000007C1"/>
    <w:rsid w:val="00001626"/>
    <w:rsid w:val="000018B8"/>
    <w:rsid w:val="00001A90"/>
    <w:rsid w:val="00001D86"/>
    <w:rsid w:val="0000222D"/>
    <w:rsid w:val="000022C3"/>
    <w:rsid w:val="00002C3C"/>
    <w:rsid w:val="00003364"/>
    <w:rsid w:val="0000347E"/>
    <w:rsid w:val="00003A4E"/>
    <w:rsid w:val="00003CE3"/>
    <w:rsid w:val="00004BE6"/>
    <w:rsid w:val="000050A9"/>
    <w:rsid w:val="00005137"/>
    <w:rsid w:val="00005317"/>
    <w:rsid w:val="000057C6"/>
    <w:rsid w:val="00005CF6"/>
    <w:rsid w:val="00005DB5"/>
    <w:rsid w:val="000060F4"/>
    <w:rsid w:val="00006135"/>
    <w:rsid w:val="00006BD2"/>
    <w:rsid w:val="000072B4"/>
    <w:rsid w:val="00007302"/>
    <w:rsid w:val="00007FAE"/>
    <w:rsid w:val="000104F4"/>
    <w:rsid w:val="000106E8"/>
    <w:rsid w:val="0001074D"/>
    <w:rsid w:val="00010C2F"/>
    <w:rsid w:val="00010DA2"/>
    <w:rsid w:val="00010F3B"/>
    <w:rsid w:val="00011059"/>
    <w:rsid w:val="00011A5C"/>
    <w:rsid w:val="00011E4F"/>
    <w:rsid w:val="00012142"/>
    <w:rsid w:val="00012436"/>
    <w:rsid w:val="00012452"/>
    <w:rsid w:val="000128E4"/>
    <w:rsid w:val="00012BF2"/>
    <w:rsid w:val="00012C5C"/>
    <w:rsid w:val="00012DA4"/>
    <w:rsid w:val="00013CF6"/>
    <w:rsid w:val="00013F42"/>
    <w:rsid w:val="00013F9A"/>
    <w:rsid w:val="000142F1"/>
    <w:rsid w:val="00014368"/>
    <w:rsid w:val="00014B4D"/>
    <w:rsid w:val="00014E90"/>
    <w:rsid w:val="00014EC8"/>
    <w:rsid w:val="00014EF0"/>
    <w:rsid w:val="00014F88"/>
    <w:rsid w:val="0001501D"/>
    <w:rsid w:val="0001542D"/>
    <w:rsid w:val="0001559B"/>
    <w:rsid w:val="000159C7"/>
    <w:rsid w:val="00015AAE"/>
    <w:rsid w:val="00015ADA"/>
    <w:rsid w:val="00015F84"/>
    <w:rsid w:val="00016485"/>
    <w:rsid w:val="00017118"/>
    <w:rsid w:val="00017277"/>
    <w:rsid w:val="000201E3"/>
    <w:rsid w:val="00020818"/>
    <w:rsid w:val="00020886"/>
    <w:rsid w:val="00020CA7"/>
    <w:rsid w:val="00021A3B"/>
    <w:rsid w:val="00021BD1"/>
    <w:rsid w:val="00021C9D"/>
    <w:rsid w:val="0002293D"/>
    <w:rsid w:val="00023703"/>
    <w:rsid w:val="00023C4E"/>
    <w:rsid w:val="00023CF8"/>
    <w:rsid w:val="000248FD"/>
    <w:rsid w:val="00025C86"/>
    <w:rsid w:val="00025D64"/>
    <w:rsid w:val="00025E25"/>
    <w:rsid w:val="000260B4"/>
    <w:rsid w:val="000265C8"/>
    <w:rsid w:val="000268D1"/>
    <w:rsid w:val="00026AF4"/>
    <w:rsid w:val="00026E39"/>
    <w:rsid w:val="000270F2"/>
    <w:rsid w:val="00027ABC"/>
    <w:rsid w:val="00027B11"/>
    <w:rsid w:val="00027C86"/>
    <w:rsid w:val="00027DD9"/>
    <w:rsid w:val="00027F76"/>
    <w:rsid w:val="000308C0"/>
    <w:rsid w:val="0003092D"/>
    <w:rsid w:val="00031082"/>
    <w:rsid w:val="0003108B"/>
    <w:rsid w:val="00031BEA"/>
    <w:rsid w:val="000320C5"/>
    <w:rsid w:val="000321B9"/>
    <w:rsid w:val="00032CCD"/>
    <w:rsid w:val="00032EBF"/>
    <w:rsid w:val="00033C58"/>
    <w:rsid w:val="00034258"/>
    <w:rsid w:val="00034C91"/>
    <w:rsid w:val="000350EC"/>
    <w:rsid w:val="0003572F"/>
    <w:rsid w:val="00035940"/>
    <w:rsid w:val="00035C9B"/>
    <w:rsid w:val="00035D0B"/>
    <w:rsid w:val="0003626B"/>
    <w:rsid w:val="00036750"/>
    <w:rsid w:val="00036F6D"/>
    <w:rsid w:val="00037021"/>
    <w:rsid w:val="00037250"/>
    <w:rsid w:val="000376C4"/>
    <w:rsid w:val="000379DD"/>
    <w:rsid w:val="00037F75"/>
    <w:rsid w:val="0004010D"/>
    <w:rsid w:val="00040681"/>
    <w:rsid w:val="000406EB"/>
    <w:rsid w:val="00040812"/>
    <w:rsid w:val="00040877"/>
    <w:rsid w:val="00040BED"/>
    <w:rsid w:val="000412C3"/>
    <w:rsid w:val="000415B6"/>
    <w:rsid w:val="0004184D"/>
    <w:rsid w:val="00041A06"/>
    <w:rsid w:val="00041E23"/>
    <w:rsid w:val="00041EF6"/>
    <w:rsid w:val="00041EFD"/>
    <w:rsid w:val="00041F85"/>
    <w:rsid w:val="000420D4"/>
    <w:rsid w:val="0004265A"/>
    <w:rsid w:val="00042A6E"/>
    <w:rsid w:val="00042C89"/>
    <w:rsid w:val="0004353E"/>
    <w:rsid w:val="00043CD9"/>
    <w:rsid w:val="000440F3"/>
    <w:rsid w:val="00044430"/>
    <w:rsid w:val="00045129"/>
    <w:rsid w:val="000451A4"/>
    <w:rsid w:val="000451D2"/>
    <w:rsid w:val="00045A66"/>
    <w:rsid w:val="00046041"/>
    <w:rsid w:val="000460A8"/>
    <w:rsid w:val="000465B0"/>
    <w:rsid w:val="00046E7C"/>
    <w:rsid w:val="0004775A"/>
    <w:rsid w:val="00047BC9"/>
    <w:rsid w:val="00047EE6"/>
    <w:rsid w:val="0005087B"/>
    <w:rsid w:val="000508CE"/>
    <w:rsid w:val="00050F04"/>
    <w:rsid w:val="00051A49"/>
    <w:rsid w:val="00053181"/>
    <w:rsid w:val="00053271"/>
    <w:rsid w:val="000535A8"/>
    <w:rsid w:val="00054BA4"/>
    <w:rsid w:val="00054CED"/>
    <w:rsid w:val="00054D14"/>
    <w:rsid w:val="000552F9"/>
    <w:rsid w:val="00055376"/>
    <w:rsid w:val="00055481"/>
    <w:rsid w:val="00055551"/>
    <w:rsid w:val="0005590B"/>
    <w:rsid w:val="00055D52"/>
    <w:rsid w:val="00055ECD"/>
    <w:rsid w:val="00056432"/>
    <w:rsid w:val="00056C69"/>
    <w:rsid w:val="00057710"/>
    <w:rsid w:val="00057BB4"/>
    <w:rsid w:val="00057D7E"/>
    <w:rsid w:val="00060091"/>
    <w:rsid w:val="00060592"/>
    <w:rsid w:val="00060C58"/>
    <w:rsid w:val="00060DF3"/>
    <w:rsid w:val="000610F8"/>
    <w:rsid w:val="0006182A"/>
    <w:rsid w:val="00062749"/>
    <w:rsid w:val="00062CB7"/>
    <w:rsid w:val="00063668"/>
    <w:rsid w:val="00063FBE"/>
    <w:rsid w:val="000641F9"/>
    <w:rsid w:val="00064AE7"/>
    <w:rsid w:val="00064B06"/>
    <w:rsid w:val="00064D40"/>
    <w:rsid w:val="0006510E"/>
    <w:rsid w:val="0006584E"/>
    <w:rsid w:val="00065C66"/>
    <w:rsid w:val="0006654D"/>
    <w:rsid w:val="0006698B"/>
    <w:rsid w:val="00066A9C"/>
    <w:rsid w:val="00066F5F"/>
    <w:rsid w:val="00066FE8"/>
    <w:rsid w:val="00067570"/>
    <w:rsid w:val="00067724"/>
    <w:rsid w:val="000678D1"/>
    <w:rsid w:val="00067B36"/>
    <w:rsid w:val="00067F25"/>
    <w:rsid w:val="000704BC"/>
    <w:rsid w:val="000704FD"/>
    <w:rsid w:val="00070A9F"/>
    <w:rsid w:val="00070C17"/>
    <w:rsid w:val="0007123D"/>
    <w:rsid w:val="000719B6"/>
    <w:rsid w:val="00071EE9"/>
    <w:rsid w:val="000723A1"/>
    <w:rsid w:val="00072636"/>
    <w:rsid w:val="0007263C"/>
    <w:rsid w:val="00072E08"/>
    <w:rsid w:val="00072F2F"/>
    <w:rsid w:val="00072FA1"/>
    <w:rsid w:val="00073034"/>
    <w:rsid w:val="000731B8"/>
    <w:rsid w:val="00073458"/>
    <w:rsid w:val="00073A80"/>
    <w:rsid w:val="00073C31"/>
    <w:rsid w:val="0007401A"/>
    <w:rsid w:val="000749EA"/>
    <w:rsid w:val="00074B5A"/>
    <w:rsid w:val="00075236"/>
    <w:rsid w:val="00076723"/>
    <w:rsid w:val="00077470"/>
    <w:rsid w:val="00077660"/>
    <w:rsid w:val="00077A4E"/>
    <w:rsid w:val="00077B17"/>
    <w:rsid w:val="000805ED"/>
    <w:rsid w:val="0008084B"/>
    <w:rsid w:val="0008087B"/>
    <w:rsid w:val="0008095A"/>
    <w:rsid w:val="00080D99"/>
    <w:rsid w:val="00081A58"/>
    <w:rsid w:val="00081B07"/>
    <w:rsid w:val="00081D08"/>
    <w:rsid w:val="00081D2A"/>
    <w:rsid w:val="00082508"/>
    <w:rsid w:val="00082AF8"/>
    <w:rsid w:val="000830FC"/>
    <w:rsid w:val="00083BD0"/>
    <w:rsid w:val="00083BDB"/>
    <w:rsid w:val="00083E53"/>
    <w:rsid w:val="000841C8"/>
    <w:rsid w:val="000845D7"/>
    <w:rsid w:val="00084A80"/>
    <w:rsid w:val="00084CE2"/>
    <w:rsid w:val="00084FB4"/>
    <w:rsid w:val="0008527A"/>
    <w:rsid w:val="00085D0C"/>
    <w:rsid w:val="00085EBF"/>
    <w:rsid w:val="00086163"/>
    <w:rsid w:val="00086532"/>
    <w:rsid w:val="00086A4F"/>
    <w:rsid w:val="00086AF2"/>
    <w:rsid w:val="00086B80"/>
    <w:rsid w:val="00086FB2"/>
    <w:rsid w:val="000876A5"/>
    <w:rsid w:val="00087A7A"/>
    <w:rsid w:val="00087B39"/>
    <w:rsid w:val="00087B7A"/>
    <w:rsid w:val="00087DB0"/>
    <w:rsid w:val="00090280"/>
    <w:rsid w:val="000904CE"/>
    <w:rsid w:val="000906B4"/>
    <w:rsid w:val="00090D43"/>
    <w:rsid w:val="0009118C"/>
    <w:rsid w:val="000911A9"/>
    <w:rsid w:val="000912A1"/>
    <w:rsid w:val="00091455"/>
    <w:rsid w:val="0009193C"/>
    <w:rsid w:val="00091A83"/>
    <w:rsid w:val="00091E2B"/>
    <w:rsid w:val="00091EA3"/>
    <w:rsid w:val="00092469"/>
    <w:rsid w:val="00093867"/>
    <w:rsid w:val="0009394A"/>
    <w:rsid w:val="00093A29"/>
    <w:rsid w:val="00093A2F"/>
    <w:rsid w:val="00094349"/>
    <w:rsid w:val="000945F4"/>
    <w:rsid w:val="000946BC"/>
    <w:rsid w:val="0009470E"/>
    <w:rsid w:val="000956F5"/>
    <w:rsid w:val="00095AA7"/>
    <w:rsid w:val="00095C9C"/>
    <w:rsid w:val="000961DF"/>
    <w:rsid w:val="000963B5"/>
    <w:rsid w:val="00096BAC"/>
    <w:rsid w:val="000972DA"/>
    <w:rsid w:val="00097871"/>
    <w:rsid w:val="00097E05"/>
    <w:rsid w:val="000A0380"/>
    <w:rsid w:val="000A06E9"/>
    <w:rsid w:val="000A06EF"/>
    <w:rsid w:val="000A0C96"/>
    <w:rsid w:val="000A0E1B"/>
    <w:rsid w:val="000A0F77"/>
    <w:rsid w:val="000A1247"/>
    <w:rsid w:val="000A1402"/>
    <w:rsid w:val="000A1E57"/>
    <w:rsid w:val="000A2201"/>
    <w:rsid w:val="000A221C"/>
    <w:rsid w:val="000A24FD"/>
    <w:rsid w:val="000A25AB"/>
    <w:rsid w:val="000A25F3"/>
    <w:rsid w:val="000A262D"/>
    <w:rsid w:val="000A43D8"/>
    <w:rsid w:val="000A45CE"/>
    <w:rsid w:val="000A45FC"/>
    <w:rsid w:val="000A4865"/>
    <w:rsid w:val="000A4FCA"/>
    <w:rsid w:val="000A5239"/>
    <w:rsid w:val="000A592D"/>
    <w:rsid w:val="000A5A6F"/>
    <w:rsid w:val="000A5B22"/>
    <w:rsid w:val="000A5B70"/>
    <w:rsid w:val="000A64F3"/>
    <w:rsid w:val="000A65C9"/>
    <w:rsid w:val="000A6730"/>
    <w:rsid w:val="000A6F07"/>
    <w:rsid w:val="000A7623"/>
    <w:rsid w:val="000A7AAD"/>
    <w:rsid w:val="000A7EBD"/>
    <w:rsid w:val="000B01B8"/>
    <w:rsid w:val="000B051D"/>
    <w:rsid w:val="000B0957"/>
    <w:rsid w:val="000B0A5C"/>
    <w:rsid w:val="000B0B5D"/>
    <w:rsid w:val="000B0FDB"/>
    <w:rsid w:val="000B1050"/>
    <w:rsid w:val="000B1147"/>
    <w:rsid w:val="000B11EF"/>
    <w:rsid w:val="000B1257"/>
    <w:rsid w:val="000B169C"/>
    <w:rsid w:val="000B1872"/>
    <w:rsid w:val="000B2099"/>
    <w:rsid w:val="000B2414"/>
    <w:rsid w:val="000B261A"/>
    <w:rsid w:val="000B265B"/>
    <w:rsid w:val="000B2BEA"/>
    <w:rsid w:val="000B3330"/>
    <w:rsid w:val="000B34F2"/>
    <w:rsid w:val="000B3C42"/>
    <w:rsid w:val="000B3D7D"/>
    <w:rsid w:val="000B410D"/>
    <w:rsid w:val="000B4373"/>
    <w:rsid w:val="000B4E2E"/>
    <w:rsid w:val="000B4E47"/>
    <w:rsid w:val="000B5BF3"/>
    <w:rsid w:val="000B5DA6"/>
    <w:rsid w:val="000B63CF"/>
    <w:rsid w:val="000B6613"/>
    <w:rsid w:val="000B6B25"/>
    <w:rsid w:val="000B6DFA"/>
    <w:rsid w:val="000B6FD2"/>
    <w:rsid w:val="000B7072"/>
    <w:rsid w:val="000B70DB"/>
    <w:rsid w:val="000B72F3"/>
    <w:rsid w:val="000B7646"/>
    <w:rsid w:val="000C03AA"/>
    <w:rsid w:val="000C0718"/>
    <w:rsid w:val="000C07BF"/>
    <w:rsid w:val="000C088B"/>
    <w:rsid w:val="000C0927"/>
    <w:rsid w:val="000C0FC3"/>
    <w:rsid w:val="000C17FF"/>
    <w:rsid w:val="000C18D4"/>
    <w:rsid w:val="000C198D"/>
    <w:rsid w:val="000C1C75"/>
    <w:rsid w:val="000C34FB"/>
    <w:rsid w:val="000C3E0E"/>
    <w:rsid w:val="000C3E4E"/>
    <w:rsid w:val="000C4172"/>
    <w:rsid w:val="000C4775"/>
    <w:rsid w:val="000C49B4"/>
    <w:rsid w:val="000C5857"/>
    <w:rsid w:val="000C5E08"/>
    <w:rsid w:val="000C613C"/>
    <w:rsid w:val="000C64B2"/>
    <w:rsid w:val="000C6835"/>
    <w:rsid w:val="000C6A17"/>
    <w:rsid w:val="000C6B52"/>
    <w:rsid w:val="000C6D3B"/>
    <w:rsid w:val="000C6EEB"/>
    <w:rsid w:val="000C7018"/>
    <w:rsid w:val="000C72E9"/>
    <w:rsid w:val="000C7C33"/>
    <w:rsid w:val="000D0C84"/>
    <w:rsid w:val="000D1644"/>
    <w:rsid w:val="000D1AAE"/>
    <w:rsid w:val="000D1D64"/>
    <w:rsid w:val="000D1DF9"/>
    <w:rsid w:val="000D1EF9"/>
    <w:rsid w:val="000D2033"/>
    <w:rsid w:val="000D28CF"/>
    <w:rsid w:val="000D2B65"/>
    <w:rsid w:val="000D2D06"/>
    <w:rsid w:val="000D3286"/>
    <w:rsid w:val="000D339A"/>
    <w:rsid w:val="000D36D1"/>
    <w:rsid w:val="000D3AF5"/>
    <w:rsid w:val="000D3C3F"/>
    <w:rsid w:val="000D3E37"/>
    <w:rsid w:val="000D3EC2"/>
    <w:rsid w:val="000D487B"/>
    <w:rsid w:val="000D4F52"/>
    <w:rsid w:val="000D5156"/>
    <w:rsid w:val="000D549E"/>
    <w:rsid w:val="000D5693"/>
    <w:rsid w:val="000D5792"/>
    <w:rsid w:val="000D60C9"/>
    <w:rsid w:val="000D66F5"/>
    <w:rsid w:val="000D67E2"/>
    <w:rsid w:val="000D6D95"/>
    <w:rsid w:val="000D6FC7"/>
    <w:rsid w:val="000D71AF"/>
    <w:rsid w:val="000D735F"/>
    <w:rsid w:val="000E018A"/>
    <w:rsid w:val="000E033D"/>
    <w:rsid w:val="000E101A"/>
    <w:rsid w:val="000E114B"/>
    <w:rsid w:val="000E1602"/>
    <w:rsid w:val="000E26BA"/>
    <w:rsid w:val="000E2A5F"/>
    <w:rsid w:val="000E2CCF"/>
    <w:rsid w:val="000E2E79"/>
    <w:rsid w:val="000E3549"/>
    <w:rsid w:val="000E3C7D"/>
    <w:rsid w:val="000E3E2A"/>
    <w:rsid w:val="000E3E2B"/>
    <w:rsid w:val="000E3E5A"/>
    <w:rsid w:val="000E3E95"/>
    <w:rsid w:val="000E3F63"/>
    <w:rsid w:val="000E4483"/>
    <w:rsid w:val="000E4563"/>
    <w:rsid w:val="000E4968"/>
    <w:rsid w:val="000E4BB2"/>
    <w:rsid w:val="000E50C0"/>
    <w:rsid w:val="000E5323"/>
    <w:rsid w:val="000E5FBB"/>
    <w:rsid w:val="000E62E4"/>
    <w:rsid w:val="000E6367"/>
    <w:rsid w:val="000E6AED"/>
    <w:rsid w:val="000E6DB4"/>
    <w:rsid w:val="000E7289"/>
    <w:rsid w:val="000E73EF"/>
    <w:rsid w:val="000E7701"/>
    <w:rsid w:val="000E788C"/>
    <w:rsid w:val="000E7B0D"/>
    <w:rsid w:val="000E7BC5"/>
    <w:rsid w:val="000F011D"/>
    <w:rsid w:val="000F0217"/>
    <w:rsid w:val="000F0621"/>
    <w:rsid w:val="000F0749"/>
    <w:rsid w:val="000F0786"/>
    <w:rsid w:val="000F086C"/>
    <w:rsid w:val="000F0FC6"/>
    <w:rsid w:val="000F12C5"/>
    <w:rsid w:val="000F1534"/>
    <w:rsid w:val="000F1871"/>
    <w:rsid w:val="000F189D"/>
    <w:rsid w:val="000F1BB2"/>
    <w:rsid w:val="000F1E46"/>
    <w:rsid w:val="000F278F"/>
    <w:rsid w:val="000F27E8"/>
    <w:rsid w:val="000F2851"/>
    <w:rsid w:val="000F31FC"/>
    <w:rsid w:val="000F32A4"/>
    <w:rsid w:val="000F36BC"/>
    <w:rsid w:val="000F3A26"/>
    <w:rsid w:val="000F3BF4"/>
    <w:rsid w:val="000F3E8D"/>
    <w:rsid w:val="000F4738"/>
    <w:rsid w:val="000F54B6"/>
    <w:rsid w:val="000F584C"/>
    <w:rsid w:val="000F60E6"/>
    <w:rsid w:val="000F62E4"/>
    <w:rsid w:val="000F6460"/>
    <w:rsid w:val="000F6673"/>
    <w:rsid w:val="000F66C5"/>
    <w:rsid w:val="000F66F5"/>
    <w:rsid w:val="000F68BF"/>
    <w:rsid w:val="000F6C48"/>
    <w:rsid w:val="000F6C68"/>
    <w:rsid w:val="000F6EDE"/>
    <w:rsid w:val="000F726B"/>
    <w:rsid w:val="000F7BD3"/>
    <w:rsid w:val="000F7D26"/>
    <w:rsid w:val="000F7FC0"/>
    <w:rsid w:val="001000D8"/>
    <w:rsid w:val="001009FB"/>
    <w:rsid w:val="00100F48"/>
    <w:rsid w:val="00101063"/>
    <w:rsid w:val="00101096"/>
    <w:rsid w:val="00101177"/>
    <w:rsid w:val="001014FC"/>
    <w:rsid w:val="0010150A"/>
    <w:rsid w:val="00101B9F"/>
    <w:rsid w:val="00102249"/>
    <w:rsid w:val="00102516"/>
    <w:rsid w:val="00102EDF"/>
    <w:rsid w:val="001037E9"/>
    <w:rsid w:val="0010387A"/>
    <w:rsid w:val="00103A48"/>
    <w:rsid w:val="00103B89"/>
    <w:rsid w:val="0010475A"/>
    <w:rsid w:val="0010485B"/>
    <w:rsid w:val="00104A38"/>
    <w:rsid w:val="00104C3D"/>
    <w:rsid w:val="00104D99"/>
    <w:rsid w:val="001053ED"/>
    <w:rsid w:val="00105C08"/>
    <w:rsid w:val="00105D8F"/>
    <w:rsid w:val="00105D9D"/>
    <w:rsid w:val="00105E81"/>
    <w:rsid w:val="0010601F"/>
    <w:rsid w:val="00106845"/>
    <w:rsid w:val="00106CBF"/>
    <w:rsid w:val="001072BB"/>
    <w:rsid w:val="0010737D"/>
    <w:rsid w:val="001077B8"/>
    <w:rsid w:val="00107CE4"/>
    <w:rsid w:val="00110A52"/>
    <w:rsid w:val="00110AED"/>
    <w:rsid w:val="00110C8C"/>
    <w:rsid w:val="001119C1"/>
    <w:rsid w:val="00111BA4"/>
    <w:rsid w:val="00112840"/>
    <w:rsid w:val="0011295D"/>
    <w:rsid w:val="001129BD"/>
    <w:rsid w:val="00113531"/>
    <w:rsid w:val="00113555"/>
    <w:rsid w:val="0011465A"/>
    <w:rsid w:val="00114AB3"/>
    <w:rsid w:val="00114B39"/>
    <w:rsid w:val="00114D50"/>
    <w:rsid w:val="0011573B"/>
    <w:rsid w:val="00115772"/>
    <w:rsid w:val="00116169"/>
    <w:rsid w:val="001163A2"/>
    <w:rsid w:val="001163A9"/>
    <w:rsid w:val="0011651B"/>
    <w:rsid w:val="00116693"/>
    <w:rsid w:val="00116B46"/>
    <w:rsid w:val="00116C2C"/>
    <w:rsid w:val="001177C3"/>
    <w:rsid w:val="00117E34"/>
    <w:rsid w:val="001204F0"/>
    <w:rsid w:val="001206C2"/>
    <w:rsid w:val="001206FA"/>
    <w:rsid w:val="00120AAB"/>
    <w:rsid w:val="00120F2C"/>
    <w:rsid w:val="001212DE"/>
    <w:rsid w:val="00121696"/>
    <w:rsid w:val="001219C6"/>
    <w:rsid w:val="001220E1"/>
    <w:rsid w:val="00122510"/>
    <w:rsid w:val="00122829"/>
    <w:rsid w:val="00122850"/>
    <w:rsid w:val="00122A19"/>
    <w:rsid w:val="001234CB"/>
    <w:rsid w:val="00123E75"/>
    <w:rsid w:val="0012424B"/>
    <w:rsid w:val="00124545"/>
    <w:rsid w:val="001247C5"/>
    <w:rsid w:val="00124C14"/>
    <w:rsid w:val="00124D94"/>
    <w:rsid w:val="00124DA1"/>
    <w:rsid w:val="00125300"/>
    <w:rsid w:val="0012546E"/>
    <w:rsid w:val="001254F0"/>
    <w:rsid w:val="0012555E"/>
    <w:rsid w:val="00125A08"/>
    <w:rsid w:val="00125A42"/>
    <w:rsid w:val="00125CEC"/>
    <w:rsid w:val="00125D28"/>
    <w:rsid w:val="00125F68"/>
    <w:rsid w:val="0012642E"/>
    <w:rsid w:val="001266F3"/>
    <w:rsid w:val="0012678D"/>
    <w:rsid w:val="00127202"/>
    <w:rsid w:val="00127256"/>
    <w:rsid w:val="001274C2"/>
    <w:rsid w:val="001276A7"/>
    <w:rsid w:val="0012779C"/>
    <w:rsid w:val="001279D5"/>
    <w:rsid w:val="0013041F"/>
    <w:rsid w:val="0013064E"/>
    <w:rsid w:val="0013086E"/>
    <w:rsid w:val="00130CAA"/>
    <w:rsid w:val="00130D8D"/>
    <w:rsid w:val="00130D99"/>
    <w:rsid w:val="00130DE3"/>
    <w:rsid w:val="001313EE"/>
    <w:rsid w:val="00131862"/>
    <w:rsid w:val="001319E9"/>
    <w:rsid w:val="00131C64"/>
    <w:rsid w:val="00131EB3"/>
    <w:rsid w:val="001323C5"/>
    <w:rsid w:val="00132926"/>
    <w:rsid w:val="00132E35"/>
    <w:rsid w:val="00132FFC"/>
    <w:rsid w:val="0013306D"/>
    <w:rsid w:val="0013307F"/>
    <w:rsid w:val="001331F8"/>
    <w:rsid w:val="0013326A"/>
    <w:rsid w:val="001334EA"/>
    <w:rsid w:val="00133991"/>
    <w:rsid w:val="00133BE6"/>
    <w:rsid w:val="00134E17"/>
    <w:rsid w:val="0013500E"/>
    <w:rsid w:val="00135129"/>
    <w:rsid w:val="0013599B"/>
    <w:rsid w:val="00135C68"/>
    <w:rsid w:val="00135DED"/>
    <w:rsid w:val="001362D7"/>
    <w:rsid w:val="00136614"/>
    <w:rsid w:val="00136697"/>
    <w:rsid w:val="00136F2F"/>
    <w:rsid w:val="0013711B"/>
    <w:rsid w:val="0013727D"/>
    <w:rsid w:val="00137444"/>
    <w:rsid w:val="00137522"/>
    <w:rsid w:val="00137839"/>
    <w:rsid w:val="00137EE2"/>
    <w:rsid w:val="0014048A"/>
    <w:rsid w:val="001404A8"/>
    <w:rsid w:val="00140F82"/>
    <w:rsid w:val="001410B8"/>
    <w:rsid w:val="00141FA6"/>
    <w:rsid w:val="001422AE"/>
    <w:rsid w:val="001422F6"/>
    <w:rsid w:val="0014241E"/>
    <w:rsid w:val="001425CB"/>
    <w:rsid w:val="00142680"/>
    <w:rsid w:val="00142879"/>
    <w:rsid w:val="0014298D"/>
    <w:rsid w:val="00142A1F"/>
    <w:rsid w:val="00142A65"/>
    <w:rsid w:val="00142D7E"/>
    <w:rsid w:val="0014319E"/>
    <w:rsid w:val="001434CE"/>
    <w:rsid w:val="0014366E"/>
    <w:rsid w:val="001439AF"/>
    <w:rsid w:val="00143A5D"/>
    <w:rsid w:val="00143EA5"/>
    <w:rsid w:val="00144575"/>
    <w:rsid w:val="001446F3"/>
    <w:rsid w:val="0014482F"/>
    <w:rsid w:val="00144B06"/>
    <w:rsid w:val="0014551F"/>
    <w:rsid w:val="001455AF"/>
    <w:rsid w:val="00145909"/>
    <w:rsid w:val="001468D4"/>
    <w:rsid w:val="00146901"/>
    <w:rsid w:val="00146C13"/>
    <w:rsid w:val="00146DE8"/>
    <w:rsid w:val="0014721F"/>
    <w:rsid w:val="0014727D"/>
    <w:rsid w:val="001472BD"/>
    <w:rsid w:val="00147C8D"/>
    <w:rsid w:val="00147D3D"/>
    <w:rsid w:val="00147D4B"/>
    <w:rsid w:val="00150273"/>
    <w:rsid w:val="001508C2"/>
    <w:rsid w:val="001512FA"/>
    <w:rsid w:val="00151658"/>
    <w:rsid w:val="001516BB"/>
    <w:rsid w:val="00151A1C"/>
    <w:rsid w:val="00151B32"/>
    <w:rsid w:val="00151D1F"/>
    <w:rsid w:val="0015227F"/>
    <w:rsid w:val="00152B71"/>
    <w:rsid w:val="00152D82"/>
    <w:rsid w:val="00152EF5"/>
    <w:rsid w:val="001533CB"/>
    <w:rsid w:val="00153551"/>
    <w:rsid w:val="00153650"/>
    <w:rsid w:val="00153A88"/>
    <w:rsid w:val="00153BC2"/>
    <w:rsid w:val="00153E85"/>
    <w:rsid w:val="00153F4A"/>
    <w:rsid w:val="00154367"/>
    <w:rsid w:val="0015464D"/>
    <w:rsid w:val="00155C75"/>
    <w:rsid w:val="00155D74"/>
    <w:rsid w:val="00155EC7"/>
    <w:rsid w:val="00155EF8"/>
    <w:rsid w:val="00155FDA"/>
    <w:rsid w:val="0015652C"/>
    <w:rsid w:val="00156CB1"/>
    <w:rsid w:val="00156CC4"/>
    <w:rsid w:val="00157C0E"/>
    <w:rsid w:val="00160233"/>
    <w:rsid w:val="00160CC3"/>
    <w:rsid w:val="00161B18"/>
    <w:rsid w:val="001620E9"/>
    <w:rsid w:val="0016240D"/>
    <w:rsid w:val="00162507"/>
    <w:rsid w:val="00162D02"/>
    <w:rsid w:val="00162DA1"/>
    <w:rsid w:val="00162EEC"/>
    <w:rsid w:val="001634D9"/>
    <w:rsid w:val="0016351F"/>
    <w:rsid w:val="001637D9"/>
    <w:rsid w:val="00163AEC"/>
    <w:rsid w:val="00163DC9"/>
    <w:rsid w:val="00164171"/>
    <w:rsid w:val="00164648"/>
    <w:rsid w:val="0016467B"/>
    <w:rsid w:val="001649B0"/>
    <w:rsid w:val="00164E75"/>
    <w:rsid w:val="00165111"/>
    <w:rsid w:val="0016529E"/>
    <w:rsid w:val="001659C2"/>
    <w:rsid w:val="001664DA"/>
    <w:rsid w:val="00166600"/>
    <w:rsid w:val="00166685"/>
    <w:rsid w:val="00166789"/>
    <w:rsid w:val="00166E35"/>
    <w:rsid w:val="00166F42"/>
    <w:rsid w:val="00167136"/>
    <w:rsid w:val="00167202"/>
    <w:rsid w:val="00167670"/>
    <w:rsid w:val="00167693"/>
    <w:rsid w:val="001676F6"/>
    <w:rsid w:val="00167A04"/>
    <w:rsid w:val="00167CD8"/>
    <w:rsid w:val="00167CF0"/>
    <w:rsid w:val="00170450"/>
    <w:rsid w:val="0017077C"/>
    <w:rsid w:val="00170B1E"/>
    <w:rsid w:val="0017153F"/>
    <w:rsid w:val="00171622"/>
    <w:rsid w:val="00171921"/>
    <w:rsid w:val="001719B3"/>
    <w:rsid w:val="00171AFB"/>
    <w:rsid w:val="00171D5B"/>
    <w:rsid w:val="00172079"/>
    <w:rsid w:val="001720A1"/>
    <w:rsid w:val="0017260E"/>
    <w:rsid w:val="0017268A"/>
    <w:rsid w:val="001727AE"/>
    <w:rsid w:val="00172B80"/>
    <w:rsid w:val="00172C0D"/>
    <w:rsid w:val="001736B7"/>
    <w:rsid w:val="00173BC6"/>
    <w:rsid w:val="00173BF8"/>
    <w:rsid w:val="00173DF3"/>
    <w:rsid w:val="001742DD"/>
    <w:rsid w:val="001742E7"/>
    <w:rsid w:val="001745B8"/>
    <w:rsid w:val="0017473B"/>
    <w:rsid w:val="00174866"/>
    <w:rsid w:val="00174CE9"/>
    <w:rsid w:val="001753E2"/>
    <w:rsid w:val="001758A4"/>
    <w:rsid w:val="00175948"/>
    <w:rsid w:val="00175AF3"/>
    <w:rsid w:val="00175B0A"/>
    <w:rsid w:val="00175EFA"/>
    <w:rsid w:val="00176130"/>
    <w:rsid w:val="00176480"/>
    <w:rsid w:val="00176C04"/>
    <w:rsid w:val="00177A42"/>
    <w:rsid w:val="00177B51"/>
    <w:rsid w:val="00177BA0"/>
    <w:rsid w:val="001803B8"/>
    <w:rsid w:val="00180919"/>
    <w:rsid w:val="00180C26"/>
    <w:rsid w:val="00180CAC"/>
    <w:rsid w:val="0018135B"/>
    <w:rsid w:val="00181914"/>
    <w:rsid w:val="00181DE5"/>
    <w:rsid w:val="0018220F"/>
    <w:rsid w:val="00182507"/>
    <w:rsid w:val="0018271C"/>
    <w:rsid w:val="001828BE"/>
    <w:rsid w:val="00182CC2"/>
    <w:rsid w:val="00182EC8"/>
    <w:rsid w:val="00183494"/>
    <w:rsid w:val="00184746"/>
    <w:rsid w:val="00184D58"/>
    <w:rsid w:val="00184DCD"/>
    <w:rsid w:val="00184E2C"/>
    <w:rsid w:val="0018526A"/>
    <w:rsid w:val="001858D1"/>
    <w:rsid w:val="001859D0"/>
    <w:rsid w:val="00185E12"/>
    <w:rsid w:val="001860AC"/>
    <w:rsid w:val="00186115"/>
    <w:rsid w:val="001864F5"/>
    <w:rsid w:val="0018658C"/>
    <w:rsid w:val="0018668A"/>
    <w:rsid w:val="00186CCC"/>
    <w:rsid w:val="00186FE8"/>
    <w:rsid w:val="00187261"/>
    <w:rsid w:val="00187ABB"/>
    <w:rsid w:val="00187D79"/>
    <w:rsid w:val="00187F5F"/>
    <w:rsid w:val="001902FD"/>
    <w:rsid w:val="00190336"/>
    <w:rsid w:val="00190B1A"/>
    <w:rsid w:val="0019141D"/>
    <w:rsid w:val="001914A1"/>
    <w:rsid w:val="001914B1"/>
    <w:rsid w:val="00191AD1"/>
    <w:rsid w:val="00191B99"/>
    <w:rsid w:val="00191BA0"/>
    <w:rsid w:val="00192162"/>
    <w:rsid w:val="001922ED"/>
    <w:rsid w:val="00192670"/>
    <w:rsid w:val="00192AE1"/>
    <w:rsid w:val="00192C07"/>
    <w:rsid w:val="00193513"/>
    <w:rsid w:val="00193698"/>
    <w:rsid w:val="001946FD"/>
    <w:rsid w:val="00194A05"/>
    <w:rsid w:val="00194C1F"/>
    <w:rsid w:val="00194DEB"/>
    <w:rsid w:val="0019566A"/>
    <w:rsid w:val="001956C1"/>
    <w:rsid w:val="00195755"/>
    <w:rsid w:val="00195901"/>
    <w:rsid w:val="0019615E"/>
    <w:rsid w:val="0019618C"/>
    <w:rsid w:val="00197033"/>
    <w:rsid w:val="001974EE"/>
    <w:rsid w:val="001A0324"/>
    <w:rsid w:val="001A0352"/>
    <w:rsid w:val="001A07B8"/>
    <w:rsid w:val="001A0D1C"/>
    <w:rsid w:val="001A1908"/>
    <w:rsid w:val="001A1980"/>
    <w:rsid w:val="001A2A83"/>
    <w:rsid w:val="001A2AB4"/>
    <w:rsid w:val="001A2ADB"/>
    <w:rsid w:val="001A2D91"/>
    <w:rsid w:val="001A2F5B"/>
    <w:rsid w:val="001A318A"/>
    <w:rsid w:val="001A3492"/>
    <w:rsid w:val="001A3CE4"/>
    <w:rsid w:val="001A3DDC"/>
    <w:rsid w:val="001A419F"/>
    <w:rsid w:val="001A436E"/>
    <w:rsid w:val="001A4582"/>
    <w:rsid w:val="001A45F5"/>
    <w:rsid w:val="001A49DB"/>
    <w:rsid w:val="001A4CE3"/>
    <w:rsid w:val="001A4D99"/>
    <w:rsid w:val="001A55E4"/>
    <w:rsid w:val="001A56C8"/>
    <w:rsid w:val="001A57B3"/>
    <w:rsid w:val="001A5DD6"/>
    <w:rsid w:val="001A6397"/>
    <w:rsid w:val="001A6C00"/>
    <w:rsid w:val="001A6E92"/>
    <w:rsid w:val="001A7001"/>
    <w:rsid w:val="001A7181"/>
    <w:rsid w:val="001A75E1"/>
    <w:rsid w:val="001A78B9"/>
    <w:rsid w:val="001B052D"/>
    <w:rsid w:val="001B05DE"/>
    <w:rsid w:val="001B0BAE"/>
    <w:rsid w:val="001B0E2C"/>
    <w:rsid w:val="001B1668"/>
    <w:rsid w:val="001B1F35"/>
    <w:rsid w:val="001B2E82"/>
    <w:rsid w:val="001B2EB6"/>
    <w:rsid w:val="001B31F9"/>
    <w:rsid w:val="001B3258"/>
    <w:rsid w:val="001B3B31"/>
    <w:rsid w:val="001B417E"/>
    <w:rsid w:val="001B4258"/>
    <w:rsid w:val="001B46BF"/>
    <w:rsid w:val="001B4AE3"/>
    <w:rsid w:val="001B4B82"/>
    <w:rsid w:val="001B4F1F"/>
    <w:rsid w:val="001B5415"/>
    <w:rsid w:val="001B54AC"/>
    <w:rsid w:val="001B58A9"/>
    <w:rsid w:val="001B5974"/>
    <w:rsid w:val="001B65D7"/>
    <w:rsid w:val="001B7117"/>
    <w:rsid w:val="001B7413"/>
    <w:rsid w:val="001B7482"/>
    <w:rsid w:val="001B7611"/>
    <w:rsid w:val="001B7615"/>
    <w:rsid w:val="001B7749"/>
    <w:rsid w:val="001B7830"/>
    <w:rsid w:val="001B7C57"/>
    <w:rsid w:val="001B7E6B"/>
    <w:rsid w:val="001C000E"/>
    <w:rsid w:val="001C01CB"/>
    <w:rsid w:val="001C04AB"/>
    <w:rsid w:val="001C0CDF"/>
    <w:rsid w:val="001C0F74"/>
    <w:rsid w:val="001C1988"/>
    <w:rsid w:val="001C21A0"/>
    <w:rsid w:val="001C2288"/>
    <w:rsid w:val="001C25D9"/>
    <w:rsid w:val="001C2998"/>
    <w:rsid w:val="001C2C22"/>
    <w:rsid w:val="001C30A3"/>
    <w:rsid w:val="001C32CF"/>
    <w:rsid w:val="001C3729"/>
    <w:rsid w:val="001C3878"/>
    <w:rsid w:val="001C39E3"/>
    <w:rsid w:val="001C40C9"/>
    <w:rsid w:val="001C4567"/>
    <w:rsid w:val="001C497B"/>
    <w:rsid w:val="001C4A0B"/>
    <w:rsid w:val="001C4CE5"/>
    <w:rsid w:val="001C4F0B"/>
    <w:rsid w:val="001C54C4"/>
    <w:rsid w:val="001C6731"/>
    <w:rsid w:val="001C6941"/>
    <w:rsid w:val="001C6B5F"/>
    <w:rsid w:val="001C73F3"/>
    <w:rsid w:val="001C7B20"/>
    <w:rsid w:val="001C7D5B"/>
    <w:rsid w:val="001C7E20"/>
    <w:rsid w:val="001D0480"/>
    <w:rsid w:val="001D05A6"/>
    <w:rsid w:val="001D0E53"/>
    <w:rsid w:val="001D104C"/>
    <w:rsid w:val="001D1519"/>
    <w:rsid w:val="001D17EA"/>
    <w:rsid w:val="001D188C"/>
    <w:rsid w:val="001D1C03"/>
    <w:rsid w:val="001D2255"/>
    <w:rsid w:val="001D23D0"/>
    <w:rsid w:val="001D24E7"/>
    <w:rsid w:val="001D3147"/>
    <w:rsid w:val="001D321D"/>
    <w:rsid w:val="001D32F8"/>
    <w:rsid w:val="001D3364"/>
    <w:rsid w:val="001D3A65"/>
    <w:rsid w:val="001D3C13"/>
    <w:rsid w:val="001D41A6"/>
    <w:rsid w:val="001D4403"/>
    <w:rsid w:val="001D44DC"/>
    <w:rsid w:val="001D4C64"/>
    <w:rsid w:val="001D508B"/>
    <w:rsid w:val="001D55FA"/>
    <w:rsid w:val="001D6886"/>
    <w:rsid w:val="001D70D3"/>
    <w:rsid w:val="001D7B4E"/>
    <w:rsid w:val="001D7CF6"/>
    <w:rsid w:val="001D7D7B"/>
    <w:rsid w:val="001D7DDA"/>
    <w:rsid w:val="001D7F26"/>
    <w:rsid w:val="001E0052"/>
    <w:rsid w:val="001E03BD"/>
    <w:rsid w:val="001E162B"/>
    <w:rsid w:val="001E1E64"/>
    <w:rsid w:val="001E2372"/>
    <w:rsid w:val="001E2DE4"/>
    <w:rsid w:val="001E2E43"/>
    <w:rsid w:val="001E4571"/>
    <w:rsid w:val="001E497F"/>
    <w:rsid w:val="001E4AF9"/>
    <w:rsid w:val="001E57EF"/>
    <w:rsid w:val="001E6077"/>
    <w:rsid w:val="001E607A"/>
    <w:rsid w:val="001E695A"/>
    <w:rsid w:val="001F0140"/>
    <w:rsid w:val="001F020C"/>
    <w:rsid w:val="001F038F"/>
    <w:rsid w:val="001F047B"/>
    <w:rsid w:val="001F089C"/>
    <w:rsid w:val="001F0FC0"/>
    <w:rsid w:val="001F1088"/>
    <w:rsid w:val="001F190B"/>
    <w:rsid w:val="001F20F4"/>
    <w:rsid w:val="001F24F9"/>
    <w:rsid w:val="001F2CC9"/>
    <w:rsid w:val="001F31F8"/>
    <w:rsid w:val="001F3304"/>
    <w:rsid w:val="001F3647"/>
    <w:rsid w:val="001F374D"/>
    <w:rsid w:val="001F437F"/>
    <w:rsid w:val="001F44F7"/>
    <w:rsid w:val="001F4B49"/>
    <w:rsid w:val="001F50B3"/>
    <w:rsid w:val="001F59A5"/>
    <w:rsid w:val="001F6035"/>
    <w:rsid w:val="001F626D"/>
    <w:rsid w:val="001F6403"/>
    <w:rsid w:val="001F6B5D"/>
    <w:rsid w:val="001F781D"/>
    <w:rsid w:val="001F79C1"/>
    <w:rsid w:val="001F79F1"/>
    <w:rsid w:val="001F7F28"/>
    <w:rsid w:val="002007EE"/>
    <w:rsid w:val="00200E5A"/>
    <w:rsid w:val="00200F98"/>
    <w:rsid w:val="002012DA"/>
    <w:rsid w:val="0020138F"/>
    <w:rsid w:val="002016BA"/>
    <w:rsid w:val="0020176F"/>
    <w:rsid w:val="0020214B"/>
    <w:rsid w:val="00202514"/>
    <w:rsid w:val="00202D9A"/>
    <w:rsid w:val="00202FAE"/>
    <w:rsid w:val="00203878"/>
    <w:rsid w:val="00203AD1"/>
    <w:rsid w:val="00203D9E"/>
    <w:rsid w:val="00203F7B"/>
    <w:rsid w:val="00204112"/>
    <w:rsid w:val="002046D2"/>
    <w:rsid w:val="00204A2B"/>
    <w:rsid w:val="00204A56"/>
    <w:rsid w:val="00204B93"/>
    <w:rsid w:val="00204E59"/>
    <w:rsid w:val="002058E5"/>
    <w:rsid w:val="00205939"/>
    <w:rsid w:val="00205F2B"/>
    <w:rsid w:val="002063C2"/>
    <w:rsid w:val="00206541"/>
    <w:rsid w:val="00206668"/>
    <w:rsid w:val="002067A1"/>
    <w:rsid w:val="00206E6E"/>
    <w:rsid w:val="00206F92"/>
    <w:rsid w:val="00207588"/>
    <w:rsid w:val="00207791"/>
    <w:rsid w:val="00207C01"/>
    <w:rsid w:val="00207DB0"/>
    <w:rsid w:val="0021019B"/>
    <w:rsid w:val="00210230"/>
    <w:rsid w:val="00210374"/>
    <w:rsid w:val="00210C2F"/>
    <w:rsid w:val="00210DE6"/>
    <w:rsid w:val="002110ED"/>
    <w:rsid w:val="00211113"/>
    <w:rsid w:val="00211A7F"/>
    <w:rsid w:val="00211B5E"/>
    <w:rsid w:val="00211B79"/>
    <w:rsid w:val="00211CE3"/>
    <w:rsid w:val="00212678"/>
    <w:rsid w:val="002127F0"/>
    <w:rsid w:val="0021286F"/>
    <w:rsid w:val="002128A8"/>
    <w:rsid w:val="00212B3F"/>
    <w:rsid w:val="002132E4"/>
    <w:rsid w:val="0021330C"/>
    <w:rsid w:val="00213795"/>
    <w:rsid w:val="00213C16"/>
    <w:rsid w:val="002140CE"/>
    <w:rsid w:val="00214558"/>
    <w:rsid w:val="0021544E"/>
    <w:rsid w:val="0021578A"/>
    <w:rsid w:val="00215DD5"/>
    <w:rsid w:val="00215F10"/>
    <w:rsid w:val="00216165"/>
    <w:rsid w:val="002164CC"/>
    <w:rsid w:val="002166C8"/>
    <w:rsid w:val="00216737"/>
    <w:rsid w:val="0021684C"/>
    <w:rsid w:val="002169A7"/>
    <w:rsid w:val="00216B66"/>
    <w:rsid w:val="00216F01"/>
    <w:rsid w:val="00216F54"/>
    <w:rsid w:val="0021714A"/>
    <w:rsid w:val="00217220"/>
    <w:rsid w:val="002179E3"/>
    <w:rsid w:val="00217A4C"/>
    <w:rsid w:val="00217E6B"/>
    <w:rsid w:val="0022015F"/>
    <w:rsid w:val="00220685"/>
    <w:rsid w:val="00220C8F"/>
    <w:rsid w:val="00221964"/>
    <w:rsid w:val="00221BC2"/>
    <w:rsid w:val="00221DEB"/>
    <w:rsid w:val="00221F12"/>
    <w:rsid w:val="0022260E"/>
    <w:rsid w:val="00222728"/>
    <w:rsid w:val="00222E0B"/>
    <w:rsid w:val="00223188"/>
    <w:rsid w:val="0022351B"/>
    <w:rsid w:val="00223656"/>
    <w:rsid w:val="00223749"/>
    <w:rsid w:val="00223832"/>
    <w:rsid w:val="002248EE"/>
    <w:rsid w:val="00224B93"/>
    <w:rsid w:val="00224D78"/>
    <w:rsid w:val="002250CF"/>
    <w:rsid w:val="0022519C"/>
    <w:rsid w:val="0022522C"/>
    <w:rsid w:val="00225383"/>
    <w:rsid w:val="00225530"/>
    <w:rsid w:val="0022608B"/>
    <w:rsid w:val="002263FC"/>
    <w:rsid w:val="00226642"/>
    <w:rsid w:val="0022666B"/>
    <w:rsid w:val="002267FF"/>
    <w:rsid w:val="00226890"/>
    <w:rsid w:val="002271B6"/>
    <w:rsid w:val="00227363"/>
    <w:rsid w:val="00227BF1"/>
    <w:rsid w:val="00230159"/>
    <w:rsid w:val="002303E6"/>
    <w:rsid w:val="002303EC"/>
    <w:rsid w:val="002304C1"/>
    <w:rsid w:val="002304F2"/>
    <w:rsid w:val="00230DA4"/>
    <w:rsid w:val="00231DA2"/>
    <w:rsid w:val="00231E86"/>
    <w:rsid w:val="00232ACB"/>
    <w:rsid w:val="00232D93"/>
    <w:rsid w:val="0023338D"/>
    <w:rsid w:val="00233F86"/>
    <w:rsid w:val="002340C1"/>
    <w:rsid w:val="00234341"/>
    <w:rsid w:val="0023448A"/>
    <w:rsid w:val="002349B1"/>
    <w:rsid w:val="002357C7"/>
    <w:rsid w:val="00235A14"/>
    <w:rsid w:val="00235BB8"/>
    <w:rsid w:val="00235C8B"/>
    <w:rsid w:val="0023619A"/>
    <w:rsid w:val="0023643F"/>
    <w:rsid w:val="00237134"/>
    <w:rsid w:val="0023779B"/>
    <w:rsid w:val="00237A27"/>
    <w:rsid w:val="00237AFE"/>
    <w:rsid w:val="00237B01"/>
    <w:rsid w:val="00237E2D"/>
    <w:rsid w:val="00240047"/>
    <w:rsid w:val="002401EA"/>
    <w:rsid w:val="00240B9A"/>
    <w:rsid w:val="002413A7"/>
    <w:rsid w:val="00241926"/>
    <w:rsid w:val="0024196C"/>
    <w:rsid w:val="00241AC7"/>
    <w:rsid w:val="00241ADF"/>
    <w:rsid w:val="00241C47"/>
    <w:rsid w:val="00241C79"/>
    <w:rsid w:val="00241FE3"/>
    <w:rsid w:val="00242207"/>
    <w:rsid w:val="0024246D"/>
    <w:rsid w:val="00242520"/>
    <w:rsid w:val="00242CA0"/>
    <w:rsid w:val="00242E49"/>
    <w:rsid w:val="00242FE5"/>
    <w:rsid w:val="00243151"/>
    <w:rsid w:val="002431EB"/>
    <w:rsid w:val="00243389"/>
    <w:rsid w:val="00243CBC"/>
    <w:rsid w:val="00243E34"/>
    <w:rsid w:val="00244811"/>
    <w:rsid w:val="00245063"/>
    <w:rsid w:val="0024520F"/>
    <w:rsid w:val="0024566F"/>
    <w:rsid w:val="00245F17"/>
    <w:rsid w:val="00245FA7"/>
    <w:rsid w:val="002461E2"/>
    <w:rsid w:val="0024660F"/>
    <w:rsid w:val="00246990"/>
    <w:rsid w:val="00246CA3"/>
    <w:rsid w:val="00247963"/>
    <w:rsid w:val="00247A2D"/>
    <w:rsid w:val="0025009E"/>
    <w:rsid w:val="0025014C"/>
    <w:rsid w:val="002509DF"/>
    <w:rsid w:val="002510F4"/>
    <w:rsid w:val="00251153"/>
    <w:rsid w:val="002521F9"/>
    <w:rsid w:val="002522EE"/>
    <w:rsid w:val="00252572"/>
    <w:rsid w:val="002529B2"/>
    <w:rsid w:val="00252AAF"/>
    <w:rsid w:val="00252E81"/>
    <w:rsid w:val="00253189"/>
    <w:rsid w:val="00254ACD"/>
    <w:rsid w:val="0025543F"/>
    <w:rsid w:val="00255762"/>
    <w:rsid w:val="002567BF"/>
    <w:rsid w:val="00256B57"/>
    <w:rsid w:val="00256F84"/>
    <w:rsid w:val="002570F7"/>
    <w:rsid w:val="00260138"/>
    <w:rsid w:val="00260708"/>
    <w:rsid w:val="00260B55"/>
    <w:rsid w:val="00260E0F"/>
    <w:rsid w:val="002611A9"/>
    <w:rsid w:val="00261892"/>
    <w:rsid w:val="002619DF"/>
    <w:rsid w:val="00261CD7"/>
    <w:rsid w:val="00261F56"/>
    <w:rsid w:val="00261FAE"/>
    <w:rsid w:val="002623D2"/>
    <w:rsid w:val="002628EE"/>
    <w:rsid w:val="00262C31"/>
    <w:rsid w:val="00263365"/>
    <w:rsid w:val="002633FD"/>
    <w:rsid w:val="002635C8"/>
    <w:rsid w:val="002637B2"/>
    <w:rsid w:val="00263D70"/>
    <w:rsid w:val="00263D89"/>
    <w:rsid w:val="002642AA"/>
    <w:rsid w:val="002644CA"/>
    <w:rsid w:val="00264D5B"/>
    <w:rsid w:val="00264F47"/>
    <w:rsid w:val="002657B8"/>
    <w:rsid w:val="00265AD1"/>
    <w:rsid w:val="00266164"/>
    <w:rsid w:val="00266813"/>
    <w:rsid w:val="00266948"/>
    <w:rsid w:val="00266BD4"/>
    <w:rsid w:val="00266C78"/>
    <w:rsid w:val="00266CB1"/>
    <w:rsid w:val="0026702D"/>
    <w:rsid w:val="0026720F"/>
    <w:rsid w:val="00267541"/>
    <w:rsid w:val="002678EC"/>
    <w:rsid w:val="00267BBF"/>
    <w:rsid w:val="00267C93"/>
    <w:rsid w:val="00267D68"/>
    <w:rsid w:val="00267F9B"/>
    <w:rsid w:val="00270104"/>
    <w:rsid w:val="00270C78"/>
    <w:rsid w:val="002713FE"/>
    <w:rsid w:val="0027143D"/>
    <w:rsid w:val="00271BEF"/>
    <w:rsid w:val="00271E89"/>
    <w:rsid w:val="00272398"/>
    <w:rsid w:val="00272612"/>
    <w:rsid w:val="0027292F"/>
    <w:rsid w:val="00273586"/>
    <w:rsid w:val="0027360C"/>
    <w:rsid w:val="0027388B"/>
    <w:rsid w:val="002738FF"/>
    <w:rsid w:val="0027394F"/>
    <w:rsid w:val="00273DB8"/>
    <w:rsid w:val="00273EC2"/>
    <w:rsid w:val="00274712"/>
    <w:rsid w:val="002749BE"/>
    <w:rsid w:val="00274B8C"/>
    <w:rsid w:val="002754B6"/>
    <w:rsid w:val="002756AF"/>
    <w:rsid w:val="0027577A"/>
    <w:rsid w:val="00275D03"/>
    <w:rsid w:val="00276033"/>
    <w:rsid w:val="002765B1"/>
    <w:rsid w:val="00276C45"/>
    <w:rsid w:val="0027765B"/>
    <w:rsid w:val="00277B5E"/>
    <w:rsid w:val="00277C30"/>
    <w:rsid w:val="00277F84"/>
    <w:rsid w:val="00280411"/>
    <w:rsid w:val="00280D28"/>
    <w:rsid w:val="00281B61"/>
    <w:rsid w:val="002825DD"/>
    <w:rsid w:val="002825F0"/>
    <w:rsid w:val="00282D90"/>
    <w:rsid w:val="00283120"/>
    <w:rsid w:val="002832F1"/>
    <w:rsid w:val="00283313"/>
    <w:rsid w:val="00283B68"/>
    <w:rsid w:val="00283CFC"/>
    <w:rsid w:val="00283DDF"/>
    <w:rsid w:val="00283EA1"/>
    <w:rsid w:val="00284130"/>
    <w:rsid w:val="0028529D"/>
    <w:rsid w:val="002854E7"/>
    <w:rsid w:val="002855EA"/>
    <w:rsid w:val="00287671"/>
    <w:rsid w:val="002876D0"/>
    <w:rsid w:val="0028777A"/>
    <w:rsid w:val="002877D9"/>
    <w:rsid w:val="002878AF"/>
    <w:rsid w:val="00287AB3"/>
    <w:rsid w:val="00290631"/>
    <w:rsid w:val="0029086B"/>
    <w:rsid w:val="00290CFC"/>
    <w:rsid w:val="00290F5A"/>
    <w:rsid w:val="00291102"/>
    <w:rsid w:val="00291332"/>
    <w:rsid w:val="002915B9"/>
    <w:rsid w:val="002917E1"/>
    <w:rsid w:val="00291ACB"/>
    <w:rsid w:val="00291D14"/>
    <w:rsid w:val="00292180"/>
    <w:rsid w:val="002922E1"/>
    <w:rsid w:val="00292775"/>
    <w:rsid w:val="00292940"/>
    <w:rsid w:val="00292A80"/>
    <w:rsid w:val="00292B55"/>
    <w:rsid w:val="00292ECE"/>
    <w:rsid w:val="0029347F"/>
    <w:rsid w:val="00293C47"/>
    <w:rsid w:val="00293CF3"/>
    <w:rsid w:val="00294063"/>
    <w:rsid w:val="00294812"/>
    <w:rsid w:val="00294842"/>
    <w:rsid w:val="00294A56"/>
    <w:rsid w:val="00295281"/>
    <w:rsid w:val="002958D7"/>
    <w:rsid w:val="0029692C"/>
    <w:rsid w:val="00296DF1"/>
    <w:rsid w:val="0029722E"/>
    <w:rsid w:val="00297A23"/>
    <w:rsid w:val="00297B6C"/>
    <w:rsid w:val="00297CB9"/>
    <w:rsid w:val="002A0289"/>
    <w:rsid w:val="002A0B38"/>
    <w:rsid w:val="002A1155"/>
    <w:rsid w:val="002A1493"/>
    <w:rsid w:val="002A1C43"/>
    <w:rsid w:val="002A254A"/>
    <w:rsid w:val="002A2AED"/>
    <w:rsid w:val="002A3071"/>
    <w:rsid w:val="002A3AC8"/>
    <w:rsid w:val="002A3B99"/>
    <w:rsid w:val="002A3FF6"/>
    <w:rsid w:val="002A400B"/>
    <w:rsid w:val="002A417F"/>
    <w:rsid w:val="002A426C"/>
    <w:rsid w:val="002A42AC"/>
    <w:rsid w:val="002A4349"/>
    <w:rsid w:val="002A45B7"/>
    <w:rsid w:val="002A4647"/>
    <w:rsid w:val="002A466C"/>
    <w:rsid w:val="002A4959"/>
    <w:rsid w:val="002A4CB5"/>
    <w:rsid w:val="002A51AC"/>
    <w:rsid w:val="002A55AA"/>
    <w:rsid w:val="002A6EF0"/>
    <w:rsid w:val="002A713E"/>
    <w:rsid w:val="002A7647"/>
    <w:rsid w:val="002A767A"/>
    <w:rsid w:val="002A7C5D"/>
    <w:rsid w:val="002B019B"/>
    <w:rsid w:val="002B02A4"/>
    <w:rsid w:val="002B02A7"/>
    <w:rsid w:val="002B0A15"/>
    <w:rsid w:val="002B0C47"/>
    <w:rsid w:val="002B0DB3"/>
    <w:rsid w:val="002B0DFB"/>
    <w:rsid w:val="002B189D"/>
    <w:rsid w:val="002B1FF6"/>
    <w:rsid w:val="002B22A0"/>
    <w:rsid w:val="002B27A9"/>
    <w:rsid w:val="002B29C2"/>
    <w:rsid w:val="002B2D61"/>
    <w:rsid w:val="002B3DDF"/>
    <w:rsid w:val="002B414B"/>
    <w:rsid w:val="002B43D8"/>
    <w:rsid w:val="002B441A"/>
    <w:rsid w:val="002B4BB7"/>
    <w:rsid w:val="002B5427"/>
    <w:rsid w:val="002B61AB"/>
    <w:rsid w:val="002B6223"/>
    <w:rsid w:val="002B6D3B"/>
    <w:rsid w:val="002B6D63"/>
    <w:rsid w:val="002B79B7"/>
    <w:rsid w:val="002B7BF2"/>
    <w:rsid w:val="002C0ABE"/>
    <w:rsid w:val="002C1020"/>
    <w:rsid w:val="002C151F"/>
    <w:rsid w:val="002C1D0A"/>
    <w:rsid w:val="002C1E76"/>
    <w:rsid w:val="002C1F1B"/>
    <w:rsid w:val="002C1FD7"/>
    <w:rsid w:val="002C20ED"/>
    <w:rsid w:val="002C2524"/>
    <w:rsid w:val="002C2584"/>
    <w:rsid w:val="002C28E0"/>
    <w:rsid w:val="002C2B6A"/>
    <w:rsid w:val="002C38E4"/>
    <w:rsid w:val="002C3DA6"/>
    <w:rsid w:val="002C3E1C"/>
    <w:rsid w:val="002C45CE"/>
    <w:rsid w:val="002C495F"/>
    <w:rsid w:val="002C4BD0"/>
    <w:rsid w:val="002C4D8E"/>
    <w:rsid w:val="002C4DCE"/>
    <w:rsid w:val="002C5258"/>
    <w:rsid w:val="002C5307"/>
    <w:rsid w:val="002C5463"/>
    <w:rsid w:val="002C561E"/>
    <w:rsid w:val="002C5D9A"/>
    <w:rsid w:val="002C664A"/>
    <w:rsid w:val="002C67EF"/>
    <w:rsid w:val="002C6AC0"/>
    <w:rsid w:val="002C6DFE"/>
    <w:rsid w:val="002C700D"/>
    <w:rsid w:val="002C70BB"/>
    <w:rsid w:val="002C7893"/>
    <w:rsid w:val="002C7FD1"/>
    <w:rsid w:val="002D05AA"/>
    <w:rsid w:val="002D0D94"/>
    <w:rsid w:val="002D0DD0"/>
    <w:rsid w:val="002D0EE0"/>
    <w:rsid w:val="002D1DA0"/>
    <w:rsid w:val="002D3254"/>
    <w:rsid w:val="002D3539"/>
    <w:rsid w:val="002D3845"/>
    <w:rsid w:val="002D3DC5"/>
    <w:rsid w:val="002D47FE"/>
    <w:rsid w:val="002D4818"/>
    <w:rsid w:val="002D4C5E"/>
    <w:rsid w:val="002D5196"/>
    <w:rsid w:val="002D5293"/>
    <w:rsid w:val="002D55A3"/>
    <w:rsid w:val="002D57E5"/>
    <w:rsid w:val="002D5C48"/>
    <w:rsid w:val="002D5CF4"/>
    <w:rsid w:val="002D696C"/>
    <w:rsid w:val="002D736E"/>
    <w:rsid w:val="002D79A1"/>
    <w:rsid w:val="002D7DF0"/>
    <w:rsid w:val="002E0084"/>
    <w:rsid w:val="002E090A"/>
    <w:rsid w:val="002E09D8"/>
    <w:rsid w:val="002E0EF7"/>
    <w:rsid w:val="002E17BE"/>
    <w:rsid w:val="002E1924"/>
    <w:rsid w:val="002E1B84"/>
    <w:rsid w:val="002E1C02"/>
    <w:rsid w:val="002E1EA6"/>
    <w:rsid w:val="002E1ECE"/>
    <w:rsid w:val="002E269A"/>
    <w:rsid w:val="002E2926"/>
    <w:rsid w:val="002E2A1D"/>
    <w:rsid w:val="002E398F"/>
    <w:rsid w:val="002E3F5F"/>
    <w:rsid w:val="002E4936"/>
    <w:rsid w:val="002E4B4A"/>
    <w:rsid w:val="002E523D"/>
    <w:rsid w:val="002E730C"/>
    <w:rsid w:val="002E77D0"/>
    <w:rsid w:val="002E78E1"/>
    <w:rsid w:val="002E79BD"/>
    <w:rsid w:val="002F0434"/>
    <w:rsid w:val="002F0800"/>
    <w:rsid w:val="002F0804"/>
    <w:rsid w:val="002F0ACE"/>
    <w:rsid w:val="002F0E7D"/>
    <w:rsid w:val="002F10AB"/>
    <w:rsid w:val="002F12AE"/>
    <w:rsid w:val="002F12F9"/>
    <w:rsid w:val="002F1344"/>
    <w:rsid w:val="002F140F"/>
    <w:rsid w:val="002F19A5"/>
    <w:rsid w:val="002F1AAD"/>
    <w:rsid w:val="002F1C8A"/>
    <w:rsid w:val="002F1F36"/>
    <w:rsid w:val="002F230E"/>
    <w:rsid w:val="002F2DC1"/>
    <w:rsid w:val="002F3028"/>
    <w:rsid w:val="002F3895"/>
    <w:rsid w:val="002F3BFD"/>
    <w:rsid w:val="002F3C2A"/>
    <w:rsid w:val="002F3F8A"/>
    <w:rsid w:val="002F3FA8"/>
    <w:rsid w:val="002F420E"/>
    <w:rsid w:val="002F4605"/>
    <w:rsid w:val="002F461E"/>
    <w:rsid w:val="002F49C4"/>
    <w:rsid w:val="002F4A01"/>
    <w:rsid w:val="002F4A63"/>
    <w:rsid w:val="002F4BEF"/>
    <w:rsid w:val="002F51E8"/>
    <w:rsid w:val="002F5A2F"/>
    <w:rsid w:val="002F61F7"/>
    <w:rsid w:val="002F6533"/>
    <w:rsid w:val="002F6D42"/>
    <w:rsid w:val="002F7057"/>
    <w:rsid w:val="002F755A"/>
    <w:rsid w:val="002F7773"/>
    <w:rsid w:val="002F7A7F"/>
    <w:rsid w:val="002F7B43"/>
    <w:rsid w:val="002F7C7D"/>
    <w:rsid w:val="002F7D86"/>
    <w:rsid w:val="0030016A"/>
    <w:rsid w:val="0030026D"/>
    <w:rsid w:val="00300401"/>
    <w:rsid w:val="00300468"/>
    <w:rsid w:val="00300869"/>
    <w:rsid w:val="003009DD"/>
    <w:rsid w:val="00300A8B"/>
    <w:rsid w:val="00301356"/>
    <w:rsid w:val="00301501"/>
    <w:rsid w:val="00301C70"/>
    <w:rsid w:val="00301D43"/>
    <w:rsid w:val="003023B7"/>
    <w:rsid w:val="003028AA"/>
    <w:rsid w:val="003029D9"/>
    <w:rsid w:val="00302D0A"/>
    <w:rsid w:val="003032CC"/>
    <w:rsid w:val="00303B40"/>
    <w:rsid w:val="00303D68"/>
    <w:rsid w:val="00304001"/>
    <w:rsid w:val="00304748"/>
    <w:rsid w:val="0030499C"/>
    <w:rsid w:val="00304DA0"/>
    <w:rsid w:val="00304F1B"/>
    <w:rsid w:val="00305108"/>
    <w:rsid w:val="0030514E"/>
    <w:rsid w:val="00305204"/>
    <w:rsid w:val="00306033"/>
    <w:rsid w:val="003068F0"/>
    <w:rsid w:val="00306A71"/>
    <w:rsid w:val="00306C4A"/>
    <w:rsid w:val="003073B8"/>
    <w:rsid w:val="003074C8"/>
    <w:rsid w:val="00307603"/>
    <w:rsid w:val="00310324"/>
    <w:rsid w:val="0031070E"/>
    <w:rsid w:val="00310F57"/>
    <w:rsid w:val="0031148F"/>
    <w:rsid w:val="003116D4"/>
    <w:rsid w:val="00311A0D"/>
    <w:rsid w:val="00311C24"/>
    <w:rsid w:val="003121F7"/>
    <w:rsid w:val="0031234B"/>
    <w:rsid w:val="0031408B"/>
    <w:rsid w:val="0031490F"/>
    <w:rsid w:val="00314959"/>
    <w:rsid w:val="00314A3E"/>
    <w:rsid w:val="00314C5B"/>
    <w:rsid w:val="00314CB6"/>
    <w:rsid w:val="0031559B"/>
    <w:rsid w:val="00315743"/>
    <w:rsid w:val="003157A3"/>
    <w:rsid w:val="00315A35"/>
    <w:rsid w:val="00316369"/>
    <w:rsid w:val="003163B2"/>
    <w:rsid w:val="00316A0C"/>
    <w:rsid w:val="00316C9B"/>
    <w:rsid w:val="00316CB2"/>
    <w:rsid w:val="00316D20"/>
    <w:rsid w:val="00316E40"/>
    <w:rsid w:val="003176DD"/>
    <w:rsid w:val="003178DE"/>
    <w:rsid w:val="00317FE9"/>
    <w:rsid w:val="00320D10"/>
    <w:rsid w:val="00320D14"/>
    <w:rsid w:val="00320D71"/>
    <w:rsid w:val="00321758"/>
    <w:rsid w:val="00321880"/>
    <w:rsid w:val="003218DE"/>
    <w:rsid w:val="00321F21"/>
    <w:rsid w:val="00322CA2"/>
    <w:rsid w:val="0032318A"/>
    <w:rsid w:val="00323589"/>
    <w:rsid w:val="00323754"/>
    <w:rsid w:val="00323C00"/>
    <w:rsid w:val="003242B1"/>
    <w:rsid w:val="00324691"/>
    <w:rsid w:val="0032496D"/>
    <w:rsid w:val="00324E2D"/>
    <w:rsid w:val="00325AD3"/>
    <w:rsid w:val="003269DB"/>
    <w:rsid w:val="00326DE0"/>
    <w:rsid w:val="00327170"/>
    <w:rsid w:val="00327951"/>
    <w:rsid w:val="00327B05"/>
    <w:rsid w:val="00330799"/>
    <w:rsid w:val="00330F32"/>
    <w:rsid w:val="0033100A"/>
    <w:rsid w:val="00332047"/>
    <w:rsid w:val="003322D0"/>
    <w:rsid w:val="0033255E"/>
    <w:rsid w:val="003328C3"/>
    <w:rsid w:val="0033299B"/>
    <w:rsid w:val="00332C46"/>
    <w:rsid w:val="00332DC0"/>
    <w:rsid w:val="003330D0"/>
    <w:rsid w:val="003332AA"/>
    <w:rsid w:val="00333E91"/>
    <w:rsid w:val="0033403D"/>
    <w:rsid w:val="003342F9"/>
    <w:rsid w:val="00334D45"/>
    <w:rsid w:val="00335432"/>
    <w:rsid w:val="0033625D"/>
    <w:rsid w:val="00336800"/>
    <w:rsid w:val="003369F1"/>
    <w:rsid w:val="00336A8C"/>
    <w:rsid w:val="00337F27"/>
    <w:rsid w:val="00337F6D"/>
    <w:rsid w:val="00337FA8"/>
    <w:rsid w:val="00340241"/>
    <w:rsid w:val="003404F3"/>
    <w:rsid w:val="00340D3C"/>
    <w:rsid w:val="003412E8"/>
    <w:rsid w:val="00341C0C"/>
    <w:rsid w:val="00341C78"/>
    <w:rsid w:val="00341D3E"/>
    <w:rsid w:val="00341EA8"/>
    <w:rsid w:val="003421E7"/>
    <w:rsid w:val="00342455"/>
    <w:rsid w:val="00342547"/>
    <w:rsid w:val="00342E0B"/>
    <w:rsid w:val="00343188"/>
    <w:rsid w:val="003437D1"/>
    <w:rsid w:val="00343CDE"/>
    <w:rsid w:val="00343F4D"/>
    <w:rsid w:val="003440C3"/>
    <w:rsid w:val="0034425E"/>
    <w:rsid w:val="003443B6"/>
    <w:rsid w:val="00344CD4"/>
    <w:rsid w:val="00345534"/>
    <w:rsid w:val="0034596D"/>
    <w:rsid w:val="00347352"/>
    <w:rsid w:val="00347390"/>
    <w:rsid w:val="00347913"/>
    <w:rsid w:val="00347E20"/>
    <w:rsid w:val="00347F61"/>
    <w:rsid w:val="003506A7"/>
    <w:rsid w:val="00350927"/>
    <w:rsid w:val="00350B47"/>
    <w:rsid w:val="00350B7C"/>
    <w:rsid w:val="00350CD6"/>
    <w:rsid w:val="00350D3C"/>
    <w:rsid w:val="00351552"/>
    <w:rsid w:val="00351BC1"/>
    <w:rsid w:val="00351DBC"/>
    <w:rsid w:val="00352732"/>
    <w:rsid w:val="00352989"/>
    <w:rsid w:val="00352B50"/>
    <w:rsid w:val="00352CE3"/>
    <w:rsid w:val="00353586"/>
    <w:rsid w:val="003540B5"/>
    <w:rsid w:val="0035435B"/>
    <w:rsid w:val="003547FD"/>
    <w:rsid w:val="0035492A"/>
    <w:rsid w:val="0035529B"/>
    <w:rsid w:val="00355E43"/>
    <w:rsid w:val="00356129"/>
    <w:rsid w:val="00357388"/>
    <w:rsid w:val="00357404"/>
    <w:rsid w:val="00357510"/>
    <w:rsid w:val="003577E8"/>
    <w:rsid w:val="003577EC"/>
    <w:rsid w:val="00357B22"/>
    <w:rsid w:val="003600DA"/>
    <w:rsid w:val="00360220"/>
    <w:rsid w:val="003602F8"/>
    <w:rsid w:val="00360857"/>
    <w:rsid w:val="003611FC"/>
    <w:rsid w:val="0036150E"/>
    <w:rsid w:val="0036165B"/>
    <w:rsid w:val="00361765"/>
    <w:rsid w:val="00361A7B"/>
    <w:rsid w:val="0036228C"/>
    <w:rsid w:val="00362436"/>
    <w:rsid w:val="00362631"/>
    <w:rsid w:val="003628FD"/>
    <w:rsid w:val="00362C84"/>
    <w:rsid w:val="00363277"/>
    <w:rsid w:val="003634FB"/>
    <w:rsid w:val="00363610"/>
    <w:rsid w:val="003639ED"/>
    <w:rsid w:val="00363B02"/>
    <w:rsid w:val="00364021"/>
    <w:rsid w:val="00364D36"/>
    <w:rsid w:val="003650BE"/>
    <w:rsid w:val="003656E8"/>
    <w:rsid w:val="003658C4"/>
    <w:rsid w:val="003658F0"/>
    <w:rsid w:val="00365D5F"/>
    <w:rsid w:val="00365F97"/>
    <w:rsid w:val="00366A09"/>
    <w:rsid w:val="00366F6E"/>
    <w:rsid w:val="0036734F"/>
    <w:rsid w:val="0036749D"/>
    <w:rsid w:val="00367657"/>
    <w:rsid w:val="00367A7A"/>
    <w:rsid w:val="00370103"/>
    <w:rsid w:val="003705AB"/>
    <w:rsid w:val="00370B64"/>
    <w:rsid w:val="00370C34"/>
    <w:rsid w:val="00370EA6"/>
    <w:rsid w:val="0037100F"/>
    <w:rsid w:val="00371E9D"/>
    <w:rsid w:val="003722FD"/>
    <w:rsid w:val="00372428"/>
    <w:rsid w:val="00373164"/>
    <w:rsid w:val="003736C4"/>
    <w:rsid w:val="0037371C"/>
    <w:rsid w:val="00373F14"/>
    <w:rsid w:val="0037415E"/>
    <w:rsid w:val="003742F6"/>
    <w:rsid w:val="0037441D"/>
    <w:rsid w:val="00374459"/>
    <w:rsid w:val="00374603"/>
    <w:rsid w:val="0037483F"/>
    <w:rsid w:val="00374D97"/>
    <w:rsid w:val="00374E83"/>
    <w:rsid w:val="00375070"/>
    <w:rsid w:val="0037519E"/>
    <w:rsid w:val="00375227"/>
    <w:rsid w:val="0037549D"/>
    <w:rsid w:val="00375599"/>
    <w:rsid w:val="00375A84"/>
    <w:rsid w:val="00375AE9"/>
    <w:rsid w:val="0037694F"/>
    <w:rsid w:val="00376BE8"/>
    <w:rsid w:val="00376C7F"/>
    <w:rsid w:val="00377243"/>
    <w:rsid w:val="00377879"/>
    <w:rsid w:val="00377F95"/>
    <w:rsid w:val="00380092"/>
    <w:rsid w:val="003807EA"/>
    <w:rsid w:val="0038089A"/>
    <w:rsid w:val="00380A57"/>
    <w:rsid w:val="00380ADC"/>
    <w:rsid w:val="00380AE4"/>
    <w:rsid w:val="00380D52"/>
    <w:rsid w:val="00380DBF"/>
    <w:rsid w:val="0038129C"/>
    <w:rsid w:val="00381B3F"/>
    <w:rsid w:val="00381C2E"/>
    <w:rsid w:val="00382037"/>
    <w:rsid w:val="003824FA"/>
    <w:rsid w:val="00382EF1"/>
    <w:rsid w:val="003832E9"/>
    <w:rsid w:val="00383A4F"/>
    <w:rsid w:val="00384781"/>
    <w:rsid w:val="0038540D"/>
    <w:rsid w:val="003861CF"/>
    <w:rsid w:val="00386761"/>
    <w:rsid w:val="00386ACC"/>
    <w:rsid w:val="00386B3F"/>
    <w:rsid w:val="0038745A"/>
    <w:rsid w:val="0038755A"/>
    <w:rsid w:val="003879A1"/>
    <w:rsid w:val="00387A6F"/>
    <w:rsid w:val="003900FA"/>
    <w:rsid w:val="00390349"/>
    <w:rsid w:val="0039038C"/>
    <w:rsid w:val="0039069C"/>
    <w:rsid w:val="003908C2"/>
    <w:rsid w:val="00390C63"/>
    <w:rsid w:val="00390EC8"/>
    <w:rsid w:val="003911B1"/>
    <w:rsid w:val="00392AB0"/>
    <w:rsid w:val="00392FE4"/>
    <w:rsid w:val="0039445B"/>
    <w:rsid w:val="00394956"/>
    <w:rsid w:val="00395106"/>
    <w:rsid w:val="0039543B"/>
    <w:rsid w:val="00395490"/>
    <w:rsid w:val="00395D5E"/>
    <w:rsid w:val="00395E01"/>
    <w:rsid w:val="00396372"/>
    <w:rsid w:val="003969B1"/>
    <w:rsid w:val="00396ACB"/>
    <w:rsid w:val="00396E13"/>
    <w:rsid w:val="0039711F"/>
    <w:rsid w:val="00397630"/>
    <w:rsid w:val="00397769"/>
    <w:rsid w:val="00397AE1"/>
    <w:rsid w:val="00397FBD"/>
    <w:rsid w:val="003A059A"/>
    <w:rsid w:val="003A0887"/>
    <w:rsid w:val="003A08D4"/>
    <w:rsid w:val="003A09E5"/>
    <w:rsid w:val="003A0C70"/>
    <w:rsid w:val="003A1443"/>
    <w:rsid w:val="003A17B5"/>
    <w:rsid w:val="003A1B58"/>
    <w:rsid w:val="003A20C1"/>
    <w:rsid w:val="003A21AB"/>
    <w:rsid w:val="003A230F"/>
    <w:rsid w:val="003A2897"/>
    <w:rsid w:val="003A2B35"/>
    <w:rsid w:val="003A2B55"/>
    <w:rsid w:val="003A2B80"/>
    <w:rsid w:val="003A2EF3"/>
    <w:rsid w:val="003A30BB"/>
    <w:rsid w:val="003A344B"/>
    <w:rsid w:val="003A354E"/>
    <w:rsid w:val="003A37F1"/>
    <w:rsid w:val="003A3A04"/>
    <w:rsid w:val="003A3F87"/>
    <w:rsid w:val="003A3FD8"/>
    <w:rsid w:val="003A43C3"/>
    <w:rsid w:val="003A467E"/>
    <w:rsid w:val="003A4B95"/>
    <w:rsid w:val="003A56ED"/>
    <w:rsid w:val="003A5787"/>
    <w:rsid w:val="003A5BA9"/>
    <w:rsid w:val="003A5CD7"/>
    <w:rsid w:val="003A5CEB"/>
    <w:rsid w:val="003A5E15"/>
    <w:rsid w:val="003A6022"/>
    <w:rsid w:val="003A6084"/>
    <w:rsid w:val="003A652D"/>
    <w:rsid w:val="003A6566"/>
    <w:rsid w:val="003A668D"/>
    <w:rsid w:val="003A6957"/>
    <w:rsid w:val="003A6A29"/>
    <w:rsid w:val="003A7881"/>
    <w:rsid w:val="003B015F"/>
    <w:rsid w:val="003B0A9E"/>
    <w:rsid w:val="003B0BA4"/>
    <w:rsid w:val="003B0BE6"/>
    <w:rsid w:val="003B0F99"/>
    <w:rsid w:val="003B1352"/>
    <w:rsid w:val="003B16E0"/>
    <w:rsid w:val="003B1CB8"/>
    <w:rsid w:val="003B22F8"/>
    <w:rsid w:val="003B2644"/>
    <w:rsid w:val="003B3198"/>
    <w:rsid w:val="003B33C2"/>
    <w:rsid w:val="003B347C"/>
    <w:rsid w:val="003B3DC3"/>
    <w:rsid w:val="003B4046"/>
    <w:rsid w:val="003B4184"/>
    <w:rsid w:val="003B47F7"/>
    <w:rsid w:val="003B500A"/>
    <w:rsid w:val="003B512C"/>
    <w:rsid w:val="003B552C"/>
    <w:rsid w:val="003B5905"/>
    <w:rsid w:val="003B5BAB"/>
    <w:rsid w:val="003B5BE7"/>
    <w:rsid w:val="003B6130"/>
    <w:rsid w:val="003B64E0"/>
    <w:rsid w:val="003B670F"/>
    <w:rsid w:val="003B6891"/>
    <w:rsid w:val="003B6DF1"/>
    <w:rsid w:val="003B7307"/>
    <w:rsid w:val="003B7CD4"/>
    <w:rsid w:val="003C0212"/>
    <w:rsid w:val="003C031B"/>
    <w:rsid w:val="003C0344"/>
    <w:rsid w:val="003C0351"/>
    <w:rsid w:val="003C0724"/>
    <w:rsid w:val="003C0B1B"/>
    <w:rsid w:val="003C0DA1"/>
    <w:rsid w:val="003C1561"/>
    <w:rsid w:val="003C1B7B"/>
    <w:rsid w:val="003C1CA2"/>
    <w:rsid w:val="003C1D79"/>
    <w:rsid w:val="003C1D92"/>
    <w:rsid w:val="003C218A"/>
    <w:rsid w:val="003C244F"/>
    <w:rsid w:val="003C256A"/>
    <w:rsid w:val="003C293C"/>
    <w:rsid w:val="003C2CB0"/>
    <w:rsid w:val="003C2F97"/>
    <w:rsid w:val="003C325B"/>
    <w:rsid w:val="003C341B"/>
    <w:rsid w:val="003C362B"/>
    <w:rsid w:val="003C366C"/>
    <w:rsid w:val="003C3A93"/>
    <w:rsid w:val="003C3BAD"/>
    <w:rsid w:val="003C3F02"/>
    <w:rsid w:val="003C3F9B"/>
    <w:rsid w:val="003C41D5"/>
    <w:rsid w:val="003C4ECE"/>
    <w:rsid w:val="003C5546"/>
    <w:rsid w:val="003C5905"/>
    <w:rsid w:val="003C610D"/>
    <w:rsid w:val="003C647B"/>
    <w:rsid w:val="003C6AC3"/>
    <w:rsid w:val="003C6B61"/>
    <w:rsid w:val="003C72B0"/>
    <w:rsid w:val="003C76A9"/>
    <w:rsid w:val="003C78C1"/>
    <w:rsid w:val="003D0239"/>
    <w:rsid w:val="003D0706"/>
    <w:rsid w:val="003D09D8"/>
    <w:rsid w:val="003D1139"/>
    <w:rsid w:val="003D11F7"/>
    <w:rsid w:val="003D1252"/>
    <w:rsid w:val="003D13A8"/>
    <w:rsid w:val="003D13D4"/>
    <w:rsid w:val="003D13E1"/>
    <w:rsid w:val="003D160D"/>
    <w:rsid w:val="003D1967"/>
    <w:rsid w:val="003D1AFE"/>
    <w:rsid w:val="003D1FFF"/>
    <w:rsid w:val="003D221A"/>
    <w:rsid w:val="003D2428"/>
    <w:rsid w:val="003D258B"/>
    <w:rsid w:val="003D2852"/>
    <w:rsid w:val="003D2DE6"/>
    <w:rsid w:val="003D30A5"/>
    <w:rsid w:val="003D31E7"/>
    <w:rsid w:val="003D3265"/>
    <w:rsid w:val="003D3392"/>
    <w:rsid w:val="003D37DB"/>
    <w:rsid w:val="003D3CF7"/>
    <w:rsid w:val="003D3E0A"/>
    <w:rsid w:val="003D3E28"/>
    <w:rsid w:val="003D407A"/>
    <w:rsid w:val="003D4622"/>
    <w:rsid w:val="003D47BB"/>
    <w:rsid w:val="003D49D4"/>
    <w:rsid w:val="003D4AF2"/>
    <w:rsid w:val="003D4C37"/>
    <w:rsid w:val="003D4F6F"/>
    <w:rsid w:val="003D51E6"/>
    <w:rsid w:val="003D53A7"/>
    <w:rsid w:val="003D546F"/>
    <w:rsid w:val="003D55D6"/>
    <w:rsid w:val="003D597E"/>
    <w:rsid w:val="003D5AE1"/>
    <w:rsid w:val="003D5DD4"/>
    <w:rsid w:val="003D603F"/>
    <w:rsid w:val="003D6056"/>
    <w:rsid w:val="003D63B0"/>
    <w:rsid w:val="003D6A34"/>
    <w:rsid w:val="003D731D"/>
    <w:rsid w:val="003D7445"/>
    <w:rsid w:val="003D787B"/>
    <w:rsid w:val="003D7AE0"/>
    <w:rsid w:val="003D7DDD"/>
    <w:rsid w:val="003D7EA0"/>
    <w:rsid w:val="003D7F68"/>
    <w:rsid w:val="003D7F97"/>
    <w:rsid w:val="003E0018"/>
    <w:rsid w:val="003E0398"/>
    <w:rsid w:val="003E0448"/>
    <w:rsid w:val="003E06E3"/>
    <w:rsid w:val="003E0763"/>
    <w:rsid w:val="003E07F5"/>
    <w:rsid w:val="003E098E"/>
    <w:rsid w:val="003E1360"/>
    <w:rsid w:val="003E1D20"/>
    <w:rsid w:val="003E2671"/>
    <w:rsid w:val="003E2785"/>
    <w:rsid w:val="003E2F65"/>
    <w:rsid w:val="003E3577"/>
    <w:rsid w:val="003E377E"/>
    <w:rsid w:val="003E3AD8"/>
    <w:rsid w:val="003E462A"/>
    <w:rsid w:val="003E4703"/>
    <w:rsid w:val="003E49B1"/>
    <w:rsid w:val="003E4B53"/>
    <w:rsid w:val="003E4D0E"/>
    <w:rsid w:val="003E4ED5"/>
    <w:rsid w:val="003E4EE5"/>
    <w:rsid w:val="003E54AB"/>
    <w:rsid w:val="003E55BA"/>
    <w:rsid w:val="003E5B3F"/>
    <w:rsid w:val="003E5FB8"/>
    <w:rsid w:val="003E662C"/>
    <w:rsid w:val="003E6794"/>
    <w:rsid w:val="003E7190"/>
    <w:rsid w:val="003E719C"/>
    <w:rsid w:val="003E7828"/>
    <w:rsid w:val="003E7981"/>
    <w:rsid w:val="003E7AE7"/>
    <w:rsid w:val="003E7CF7"/>
    <w:rsid w:val="003F0372"/>
    <w:rsid w:val="003F054B"/>
    <w:rsid w:val="003F09B6"/>
    <w:rsid w:val="003F0BBA"/>
    <w:rsid w:val="003F0D51"/>
    <w:rsid w:val="003F0E17"/>
    <w:rsid w:val="003F10A4"/>
    <w:rsid w:val="003F1699"/>
    <w:rsid w:val="003F1906"/>
    <w:rsid w:val="003F1A57"/>
    <w:rsid w:val="003F1BDA"/>
    <w:rsid w:val="003F205E"/>
    <w:rsid w:val="003F211E"/>
    <w:rsid w:val="003F221A"/>
    <w:rsid w:val="003F24B6"/>
    <w:rsid w:val="003F278C"/>
    <w:rsid w:val="003F3033"/>
    <w:rsid w:val="003F3A6D"/>
    <w:rsid w:val="003F3A9F"/>
    <w:rsid w:val="003F426E"/>
    <w:rsid w:val="003F4B55"/>
    <w:rsid w:val="003F4C82"/>
    <w:rsid w:val="003F4E7F"/>
    <w:rsid w:val="003F5A7D"/>
    <w:rsid w:val="003F5B2E"/>
    <w:rsid w:val="003F6419"/>
    <w:rsid w:val="003F6612"/>
    <w:rsid w:val="003F6A0F"/>
    <w:rsid w:val="003F6BBF"/>
    <w:rsid w:val="003F6E99"/>
    <w:rsid w:val="003F6EA8"/>
    <w:rsid w:val="003F6F0D"/>
    <w:rsid w:val="003F77B9"/>
    <w:rsid w:val="003F79FD"/>
    <w:rsid w:val="003F7BED"/>
    <w:rsid w:val="003F7DC1"/>
    <w:rsid w:val="003F7EEE"/>
    <w:rsid w:val="003F7FEC"/>
    <w:rsid w:val="0040016D"/>
    <w:rsid w:val="00400494"/>
    <w:rsid w:val="00400897"/>
    <w:rsid w:val="00400C7F"/>
    <w:rsid w:val="00401037"/>
    <w:rsid w:val="00401374"/>
    <w:rsid w:val="00401692"/>
    <w:rsid w:val="00401915"/>
    <w:rsid w:val="00401B85"/>
    <w:rsid w:val="00401C71"/>
    <w:rsid w:val="004021B1"/>
    <w:rsid w:val="00403005"/>
    <w:rsid w:val="0040303E"/>
    <w:rsid w:val="004030D4"/>
    <w:rsid w:val="00403A54"/>
    <w:rsid w:val="00404161"/>
    <w:rsid w:val="00404819"/>
    <w:rsid w:val="004050EB"/>
    <w:rsid w:val="004051A4"/>
    <w:rsid w:val="0040524B"/>
    <w:rsid w:val="00405E8E"/>
    <w:rsid w:val="00405F65"/>
    <w:rsid w:val="00405F73"/>
    <w:rsid w:val="00405FC6"/>
    <w:rsid w:val="00406086"/>
    <w:rsid w:val="00406299"/>
    <w:rsid w:val="0040663C"/>
    <w:rsid w:val="0040680D"/>
    <w:rsid w:val="00406BA8"/>
    <w:rsid w:val="0040753D"/>
    <w:rsid w:val="00407739"/>
    <w:rsid w:val="00407AAD"/>
    <w:rsid w:val="00407B34"/>
    <w:rsid w:val="00407C6B"/>
    <w:rsid w:val="004108DC"/>
    <w:rsid w:val="00410961"/>
    <w:rsid w:val="00410972"/>
    <w:rsid w:val="00410CD3"/>
    <w:rsid w:val="00410D03"/>
    <w:rsid w:val="00410D16"/>
    <w:rsid w:val="00411C5D"/>
    <w:rsid w:val="00411EFB"/>
    <w:rsid w:val="0041207C"/>
    <w:rsid w:val="004120B8"/>
    <w:rsid w:val="0041214C"/>
    <w:rsid w:val="0041269C"/>
    <w:rsid w:val="00413C55"/>
    <w:rsid w:val="00413DFC"/>
    <w:rsid w:val="00414480"/>
    <w:rsid w:val="00414546"/>
    <w:rsid w:val="00414BDD"/>
    <w:rsid w:val="00414EE2"/>
    <w:rsid w:val="004151BC"/>
    <w:rsid w:val="0041551D"/>
    <w:rsid w:val="00415754"/>
    <w:rsid w:val="00415ED9"/>
    <w:rsid w:val="004161DB"/>
    <w:rsid w:val="00417021"/>
    <w:rsid w:val="0041741F"/>
    <w:rsid w:val="00417733"/>
    <w:rsid w:val="0041774F"/>
    <w:rsid w:val="00417D36"/>
    <w:rsid w:val="00417FF3"/>
    <w:rsid w:val="0042067C"/>
    <w:rsid w:val="00420C9F"/>
    <w:rsid w:val="00421789"/>
    <w:rsid w:val="00422611"/>
    <w:rsid w:val="00422D00"/>
    <w:rsid w:val="00422FC3"/>
    <w:rsid w:val="00423469"/>
    <w:rsid w:val="00423489"/>
    <w:rsid w:val="00423530"/>
    <w:rsid w:val="00423B14"/>
    <w:rsid w:val="004246F7"/>
    <w:rsid w:val="00424F04"/>
    <w:rsid w:val="00424FC4"/>
    <w:rsid w:val="00425327"/>
    <w:rsid w:val="00425904"/>
    <w:rsid w:val="00425AC8"/>
    <w:rsid w:val="00425B09"/>
    <w:rsid w:val="00425EA3"/>
    <w:rsid w:val="00426AD1"/>
    <w:rsid w:val="00427B51"/>
    <w:rsid w:val="0043008B"/>
    <w:rsid w:val="00430120"/>
    <w:rsid w:val="004303A3"/>
    <w:rsid w:val="00430401"/>
    <w:rsid w:val="00430428"/>
    <w:rsid w:val="004308F4"/>
    <w:rsid w:val="00430A47"/>
    <w:rsid w:val="0043177B"/>
    <w:rsid w:val="004317AD"/>
    <w:rsid w:val="0043192D"/>
    <w:rsid w:val="00431EBC"/>
    <w:rsid w:val="004324CE"/>
    <w:rsid w:val="00432676"/>
    <w:rsid w:val="004329C2"/>
    <w:rsid w:val="004339AE"/>
    <w:rsid w:val="00433CAA"/>
    <w:rsid w:val="00433E49"/>
    <w:rsid w:val="0043441A"/>
    <w:rsid w:val="004347D7"/>
    <w:rsid w:val="00434838"/>
    <w:rsid w:val="00434F32"/>
    <w:rsid w:val="004353EB"/>
    <w:rsid w:val="004354CC"/>
    <w:rsid w:val="00436270"/>
    <w:rsid w:val="0043650A"/>
    <w:rsid w:val="00436817"/>
    <w:rsid w:val="00436BEA"/>
    <w:rsid w:val="00436DCF"/>
    <w:rsid w:val="00436E1D"/>
    <w:rsid w:val="004370A5"/>
    <w:rsid w:val="00437987"/>
    <w:rsid w:val="00437D48"/>
    <w:rsid w:val="004403E0"/>
    <w:rsid w:val="004419ED"/>
    <w:rsid w:val="00441D14"/>
    <w:rsid w:val="0044205F"/>
    <w:rsid w:val="004427AC"/>
    <w:rsid w:val="004429FD"/>
    <w:rsid w:val="00442F33"/>
    <w:rsid w:val="00443778"/>
    <w:rsid w:val="00443A23"/>
    <w:rsid w:val="004442CF"/>
    <w:rsid w:val="004443A3"/>
    <w:rsid w:val="00444A19"/>
    <w:rsid w:val="00444A6D"/>
    <w:rsid w:val="00444C3D"/>
    <w:rsid w:val="00444CD3"/>
    <w:rsid w:val="00444D55"/>
    <w:rsid w:val="00444F1E"/>
    <w:rsid w:val="0044527F"/>
    <w:rsid w:val="00445280"/>
    <w:rsid w:val="00445482"/>
    <w:rsid w:val="004456CE"/>
    <w:rsid w:val="00446C15"/>
    <w:rsid w:val="00447202"/>
    <w:rsid w:val="00447301"/>
    <w:rsid w:val="00447478"/>
    <w:rsid w:val="004476A7"/>
    <w:rsid w:val="00447837"/>
    <w:rsid w:val="0044788A"/>
    <w:rsid w:val="004478E3"/>
    <w:rsid w:val="00450413"/>
    <w:rsid w:val="00450CC6"/>
    <w:rsid w:val="00450FEB"/>
    <w:rsid w:val="004516AC"/>
    <w:rsid w:val="00451AE1"/>
    <w:rsid w:val="00451D3C"/>
    <w:rsid w:val="00451D95"/>
    <w:rsid w:val="0045277E"/>
    <w:rsid w:val="0045287C"/>
    <w:rsid w:val="004531F5"/>
    <w:rsid w:val="0045324D"/>
    <w:rsid w:val="00453A11"/>
    <w:rsid w:val="00453E3B"/>
    <w:rsid w:val="0045467E"/>
    <w:rsid w:val="0045478E"/>
    <w:rsid w:val="0045494A"/>
    <w:rsid w:val="004557AD"/>
    <w:rsid w:val="00455A14"/>
    <w:rsid w:val="00455EDB"/>
    <w:rsid w:val="00455F7F"/>
    <w:rsid w:val="00455FDF"/>
    <w:rsid w:val="004560FD"/>
    <w:rsid w:val="004563A5"/>
    <w:rsid w:val="0045663C"/>
    <w:rsid w:val="004566FF"/>
    <w:rsid w:val="004573B8"/>
    <w:rsid w:val="00457A94"/>
    <w:rsid w:val="00457C7E"/>
    <w:rsid w:val="00457D05"/>
    <w:rsid w:val="004602FD"/>
    <w:rsid w:val="00460F8B"/>
    <w:rsid w:val="00461279"/>
    <w:rsid w:val="00462061"/>
    <w:rsid w:val="00463408"/>
    <w:rsid w:val="00463684"/>
    <w:rsid w:val="00463B1C"/>
    <w:rsid w:val="00463FAA"/>
    <w:rsid w:val="00464049"/>
    <w:rsid w:val="004640B7"/>
    <w:rsid w:val="004647BE"/>
    <w:rsid w:val="004652F8"/>
    <w:rsid w:val="004657D3"/>
    <w:rsid w:val="004659AF"/>
    <w:rsid w:val="00465B20"/>
    <w:rsid w:val="004660EE"/>
    <w:rsid w:val="00466247"/>
    <w:rsid w:val="0046699B"/>
    <w:rsid w:val="00466E45"/>
    <w:rsid w:val="00467119"/>
    <w:rsid w:val="0046714E"/>
    <w:rsid w:val="004676D0"/>
    <w:rsid w:val="00467954"/>
    <w:rsid w:val="00467FD9"/>
    <w:rsid w:val="0047006B"/>
    <w:rsid w:val="004704A7"/>
    <w:rsid w:val="00470505"/>
    <w:rsid w:val="00470702"/>
    <w:rsid w:val="00470B1C"/>
    <w:rsid w:val="00470FE4"/>
    <w:rsid w:val="004714A8"/>
    <w:rsid w:val="00471CE0"/>
    <w:rsid w:val="00472992"/>
    <w:rsid w:val="004732A1"/>
    <w:rsid w:val="004733AC"/>
    <w:rsid w:val="00473CE5"/>
    <w:rsid w:val="00473F93"/>
    <w:rsid w:val="00474179"/>
    <w:rsid w:val="00474A1B"/>
    <w:rsid w:val="00474D1B"/>
    <w:rsid w:val="004752B8"/>
    <w:rsid w:val="00475349"/>
    <w:rsid w:val="00475553"/>
    <w:rsid w:val="00475B05"/>
    <w:rsid w:val="00475E64"/>
    <w:rsid w:val="00475F8C"/>
    <w:rsid w:val="0047652E"/>
    <w:rsid w:val="004765D7"/>
    <w:rsid w:val="00476B07"/>
    <w:rsid w:val="00477042"/>
    <w:rsid w:val="004772A5"/>
    <w:rsid w:val="0047731A"/>
    <w:rsid w:val="00477480"/>
    <w:rsid w:val="004776F9"/>
    <w:rsid w:val="00477A30"/>
    <w:rsid w:val="00477B33"/>
    <w:rsid w:val="00477C23"/>
    <w:rsid w:val="00480466"/>
    <w:rsid w:val="004809FE"/>
    <w:rsid w:val="00480AD6"/>
    <w:rsid w:val="004813D5"/>
    <w:rsid w:val="0048144E"/>
    <w:rsid w:val="00481476"/>
    <w:rsid w:val="0048148A"/>
    <w:rsid w:val="0048151D"/>
    <w:rsid w:val="004817C0"/>
    <w:rsid w:val="004817E1"/>
    <w:rsid w:val="00481D09"/>
    <w:rsid w:val="00482874"/>
    <w:rsid w:val="00482A71"/>
    <w:rsid w:val="004831FB"/>
    <w:rsid w:val="00483280"/>
    <w:rsid w:val="0048387E"/>
    <w:rsid w:val="004841AC"/>
    <w:rsid w:val="004847F4"/>
    <w:rsid w:val="004847F6"/>
    <w:rsid w:val="00484DD6"/>
    <w:rsid w:val="00485240"/>
    <w:rsid w:val="00485650"/>
    <w:rsid w:val="00485A66"/>
    <w:rsid w:val="00485E1A"/>
    <w:rsid w:val="004860C2"/>
    <w:rsid w:val="004861D1"/>
    <w:rsid w:val="0048636E"/>
    <w:rsid w:val="00486647"/>
    <w:rsid w:val="004866DC"/>
    <w:rsid w:val="00486920"/>
    <w:rsid w:val="00486B31"/>
    <w:rsid w:val="00486D4E"/>
    <w:rsid w:val="00487007"/>
    <w:rsid w:val="0048721F"/>
    <w:rsid w:val="004877F2"/>
    <w:rsid w:val="004879D6"/>
    <w:rsid w:val="00487ADE"/>
    <w:rsid w:val="00490299"/>
    <w:rsid w:val="00490463"/>
    <w:rsid w:val="00490B7D"/>
    <w:rsid w:val="00490BFD"/>
    <w:rsid w:val="00490EFC"/>
    <w:rsid w:val="004913EB"/>
    <w:rsid w:val="0049140B"/>
    <w:rsid w:val="00491477"/>
    <w:rsid w:val="004915A0"/>
    <w:rsid w:val="00491E86"/>
    <w:rsid w:val="004921D4"/>
    <w:rsid w:val="004925D9"/>
    <w:rsid w:val="00492BC2"/>
    <w:rsid w:val="00492DE6"/>
    <w:rsid w:val="00493002"/>
    <w:rsid w:val="004930A2"/>
    <w:rsid w:val="00493151"/>
    <w:rsid w:val="004937D1"/>
    <w:rsid w:val="004938B4"/>
    <w:rsid w:val="00493958"/>
    <w:rsid w:val="00493C87"/>
    <w:rsid w:val="00494004"/>
    <w:rsid w:val="004947AC"/>
    <w:rsid w:val="00494D6F"/>
    <w:rsid w:val="00495233"/>
    <w:rsid w:val="00495241"/>
    <w:rsid w:val="004962BF"/>
    <w:rsid w:val="00496346"/>
    <w:rsid w:val="00496525"/>
    <w:rsid w:val="00496831"/>
    <w:rsid w:val="00496AC8"/>
    <w:rsid w:val="00496CA8"/>
    <w:rsid w:val="00496D81"/>
    <w:rsid w:val="00496DED"/>
    <w:rsid w:val="00497024"/>
    <w:rsid w:val="004973CB"/>
    <w:rsid w:val="0049746A"/>
    <w:rsid w:val="00497E1D"/>
    <w:rsid w:val="004A0122"/>
    <w:rsid w:val="004A0257"/>
    <w:rsid w:val="004A07AC"/>
    <w:rsid w:val="004A09FA"/>
    <w:rsid w:val="004A0AC0"/>
    <w:rsid w:val="004A0B96"/>
    <w:rsid w:val="004A12A1"/>
    <w:rsid w:val="004A1308"/>
    <w:rsid w:val="004A166C"/>
    <w:rsid w:val="004A171F"/>
    <w:rsid w:val="004A1817"/>
    <w:rsid w:val="004A1949"/>
    <w:rsid w:val="004A1BD0"/>
    <w:rsid w:val="004A1CD8"/>
    <w:rsid w:val="004A20F2"/>
    <w:rsid w:val="004A21F3"/>
    <w:rsid w:val="004A304C"/>
    <w:rsid w:val="004A31C3"/>
    <w:rsid w:val="004A3249"/>
    <w:rsid w:val="004A35B2"/>
    <w:rsid w:val="004A3672"/>
    <w:rsid w:val="004A4824"/>
    <w:rsid w:val="004A4A5B"/>
    <w:rsid w:val="004A5EB9"/>
    <w:rsid w:val="004A60DE"/>
    <w:rsid w:val="004A6980"/>
    <w:rsid w:val="004A6BC6"/>
    <w:rsid w:val="004A6CEB"/>
    <w:rsid w:val="004A6D7A"/>
    <w:rsid w:val="004A6DAA"/>
    <w:rsid w:val="004A7E76"/>
    <w:rsid w:val="004B005E"/>
    <w:rsid w:val="004B01C7"/>
    <w:rsid w:val="004B020D"/>
    <w:rsid w:val="004B0253"/>
    <w:rsid w:val="004B072D"/>
    <w:rsid w:val="004B0951"/>
    <w:rsid w:val="004B0BDF"/>
    <w:rsid w:val="004B0FA6"/>
    <w:rsid w:val="004B176C"/>
    <w:rsid w:val="004B1F44"/>
    <w:rsid w:val="004B233E"/>
    <w:rsid w:val="004B2352"/>
    <w:rsid w:val="004B2570"/>
    <w:rsid w:val="004B25DC"/>
    <w:rsid w:val="004B2BAE"/>
    <w:rsid w:val="004B2E91"/>
    <w:rsid w:val="004B2EE4"/>
    <w:rsid w:val="004B3227"/>
    <w:rsid w:val="004B3962"/>
    <w:rsid w:val="004B4F1D"/>
    <w:rsid w:val="004B50B9"/>
    <w:rsid w:val="004B51A2"/>
    <w:rsid w:val="004B5277"/>
    <w:rsid w:val="004B54BF"/>
    <w:rsid w:val="004B5586"/>
    <w:rsid w:val="004B6074"/>
    <w:rsid w:val="004B67E4"/>
    <w:rsid w:val="004B6934"/>
    <w:rsid w:val="004B6A76"/>
    <w:rsid w:val="004B6D5B"/>
    <w:rsid w:val="004B6D83"/>
    <w:rsid w:val="004B6FB2"/>
    <w:rsid w:val="004B79D4"/>
    <w:rsid w:val="004B7A37"/>
    <w:rsid w:val="004B7A52"/>
    <w:rsid w:val="004B7CF0"/>
    <w:rsid w:val="004C0750"/>
    <w:rsid w:val="004C0C4A"/>
    <w:rsid w:val="004C1670"/>
    <w:rsid w:val="004C1AD4"/>
    <w:rsid w:val="004C1C5C"/>
    <w:rsid w:val="004C1D76"/>
    <w:rsid w:val="004C25AB"/>
    <w:rsid w:val="004C33C9"/>
    <w:rsid w:val="004C343F"/>
    <w:rsid w:val="004C38DB"/>
    <w:rsid w:val="004C4143"/>
    <w:rsid w:val="004C477E"/>
    <w:rsid w:val="004C4A04"/>
    <w:rsid w:val="004C5D34"/>
    <w:rsid w:val="004C5D8D"/>
    <w:rsid w:val="004C5E0E"/>
    <w:rsid w:val="004C5F7F"/>
    <w:rsid w:val="004C636D"/>
    <w:rsid w:val="004C64A1"/>
    <w:rsid w:val="004C65CD"/>
    <w:rsid w:val="004C6CBD"/>
    <w:rsid w:val="004C72B4"/>
    <w:rsid w:val="004D011D"/>
    <w:rsid w:val="004D018C"/>
    <w:rsid w:val="004D0DA4"/>
    <w:rsid w:val="004D0DD3"/>
    <w:rsid w:val="004D0FBC"/>
    <w:rsid w:val="004D1490"/>
    <w:rsid w:val="004D1D76"/>
    <w:rsid w:val="004D2369"/>
    <w:rsid w:val="004D25BE"/>
    <w:rsid w:val="004D2F05"/>
    <w:rsid w:val="004D2F6F"/>
    <w:rsid w:val="004D3057"/>
    <w:rsid w:val="004D34F7"/>
    <w:rsid w:val="004D3B71"/>
    <w:rsid w:val="004D3F60"/>
    <w:rsid w:val="004D4034"/>
    <w:rsid w:val="004D424D"/>
    <w:rsid w:val="004D4656"/>
    <w:rsid w:val="004D470D"/>
    <w:rsid w:val="004D477E"/>
    <w:rsid w:val="004D493C"/>
    <w:rsid w:val="004D4FF7"/>
    <w:rsid w:val="004D5224"/>
    <w:rsid w:val="004D543F"/>
    <w:rsid w:val="004D5520"/>
    <w:rsid w:val="004D5CAC"/>
    <w:rsid w:val="004D5D5F"/>
    <w:rsid w:val="004D644F"/>
    <w:rsid w:val="004D6A29"/>
    <w:rsid w:val="004D6DA8"/>
    <w:rsid w:val="004D6ECE"/>
    <w:rsid w:val="004D72B2"/>
    <w:rsid w:val="004D7725"/>
    <w:rsid w:val="004D7730"/>
    <w:rsid w:val="004D7C52"/>
    <w:rsid w:val="004D7FAD"/>
    <w:rsid w:val="004E1D37"/>
    <w:rsid w:val="004E252C"/>
    <w:rsid w:val="004E286F"/>
    <w:rsid w:val="004E2A06"/>
    <w:rsid w:val="004E2A6C"/>
    <w:rsid w:val="004E2B21"/>
    <w:rsid w:val="004E2E66"/>
    <w:rsid w:val="004E3896"/>
    <w:rsid w:val="004E398C"/>
    <w:rsid w:val="004E39DA"/>
    <w:rsid w:val="004E3ABB"/>
    <w:rsid w:val="004E3DF1"/>
    <w:rsid w:val="004E3FDF"/>
    <w:rsid w:val="004E408C"/>
    <w:rsid w:val="004E4245"/>
    <w:rsid w:val="004E476C"/>
    <w:rsid w:val="004E4D65"/>
    <w:rsid w:val="004E5DB1"/>
    <w:rsid w:val="004E62CE"/>
    <w:rsid w:val="004E6614"/>
    <w:rsid w:val="004E6773"/>
    <w:rsid w:val="004E6C93"/>
    <w:rsid w:val="004E6F6A"/>
    <w:rsid w:val="004E7267"/>
    <w:rsid w:val="004E787B"/>
    <w:rsid w:val="004E7B8C"/>
    <w:rsid w:val="004E7E62"/>
    <w:rsid w:val="004F0DAB"/>
    <w:rsid w:val="004F1D0D"/>
    <w:rsid w:val="004F1DB5"/>
    <w:rsid w:val="004F1E5F"/>
    <w:rsid w:val="004F333A"/>
    <w:rsid w:val="004F34E1"/>
    <w:rsid w:val="004F3E4D"/>
    <w:rsid w:val="004F3ED3"/>
    <w:rsid w:val="004F42BF"/>
    <w:rsid w:val="004F5298"/>
    <w:rsid w:val="004F54CC"/>
    <w:rsid w:val="004F56DF"/>
    <w:rsid w:val="004F57AA"/>
    <w:rsid w:val="004F6019"/>
    <w:rsid w:val="004F64BC"/>
    <w:rsid w:val="004F64CF"/>
    <w:rsid w:val="004F6AC7"/>
    <w:rsid w:val="004F77DB"/>
    <w:rsid w:val="005002BA"/>
    <w:rsid w:val="00500801"/>
    <w:rsid w:val="00500CBE"/>
    <w:rsid w:val="00500CD9"/>
    <w:rsid w:val="00501451"/>
    <w:rsid w:val="00501745"/>
    <w:rsid w:val="00501A00"/>
    <w:rsid w:val="0050290A"/>
    <w:rsid w:val="0050313C"/>
    <w:rsid w:val="0050338E"/>
    <w:rsid w:val="0050364B"/>
    <w:rsid w:val="0050389D"/>
    <w:rsid w:val="0050462D"/>
    <w:rsid w:val="00504886"/>
    <w:rsid w:val="005049C7"/>
    <w:rsid w:val="00504A4C"/>
    <w:rsid w:val="00504B21"/>
    <w:rsid w:val="0050554E"/>
    <w:rsid w:val="00505865"/>
    <w:rsid w:val="00506479"/>
    <w:rsid w:val="00506B1A"/>
    <w:rsid w:val="00506BB3"/>
    <w:rsid w:val="00506DF5"/>
    <w:rsid w:val="005073D3"/>
    <w:rsid w:val="00507B73"/>
    <w:rsid w:val="00510162"/>
    <w:rsid w:val="0051023F"/>
    <w:rsid w:val="0051072F"/>
    <w:rsid w:val="00510882"/>
    <w:rsid w:val="00510899"/>
    <w:rsid w:val="00510C16"/>
    <w:rsid w:val="00511F60"/>
    <w:rsid w:val="0051257B"/>
    <w:rsid w:val="00512727"/>
    <w:rsid w:val="00512F64"/>
    <w:rsid w:val="00513805"/>
    <w:rsid w:val="00513A9E"/>
    <w:rsid w:val="00513EE8"/>
    <w:rsid w:val="005145FE"/>
    <w:rsid w:val="0051558B"/>
    <w:rsid w:val="005156E7"/>
    <w:rsid w:val="005156FD"/>
    <w:rsid w:val="00515958"/>
    <w:rsid w:val="00515CD9"/>
    <w:rsid w:val="00516309"/>
    <w:rsid w:val="00517153"/>
    <w:rsid w:val="00517C91"/>
    <w:rsid w:val="00517EB7"/>
    <w:rsid w:val="0052035E"/>
    <w:rsid w:val="00520449"/>
    <w:rsid w:val="00521026"/>
    <w:rsid w:val="0052135D"/>
    <w:rsid w:val="00521B6F"/>
    <w:rsid w:val="00521CFA"/>
    <w:rsid w:val="0052206E"/>
    <w:rsid w:val="00523192"/>
    <w:rsid w:val="00523593"/>
    <w:rsid w:val="005236E2"/>
    <w:rsid w:val="0052456E"/>
    <w:rsid w:val="005247B5"/>
    <w:rsid w:val="005253A8"/>
    <w:rsid w:val="00525FB1"/>
    <w:rsid w:val="00525FF6"/>
    <w:rsid w:val="00526A3B"/>
    <w:rsid w:val="00526B11"/>
    <w:rsid w:val="00526B8C"/>
    <w:rsid w:val="00526D93"/>
    <w:rsid w:val="00527161"/>
    <w:rsid w:val="00527540"/>
    <w:rsid w:val="005275A1"/>
    <w:rsid w:val="0052773A"/>
    <w:rsid w:val="00527961"/>
    <w:rsid w:val="0053013A"/>
    <w:rsid w:val="00530152"/>
    <w:rsid w:val="005304D8"/>
    <w:rsid w:val="00530BB1"/>
    <w:rsid w:val="00530E5F"/>
    <w:rsid w:val="00531103"/>
    <w:rsid w:val="00531226"/>
    <w:rsid w:val="005314DB"/>
    <w:rsid w:val="0053167D"/>
    <w:rsid w:val="00531698"/>
    <w:rsid w:val="005316AF"/>
    <w:rsid w:val="00531BD3"/>
    <w:rsid w:val="00531BDA"/>
    <w:rsid w:val="00531D95"/>
    <w:rsid w:val="005323F4"/>
    <w:rsid w:val="005330AB"/>
    <w:rsid w:val="005331A1"/>
    <w:rsid w:val="0053345F"/>
    <w:rsid w:val="0053382C"/>
    <w:rsid w:val="005338FB"/>
    <w:rsid w:val="00533D7F"/>
    <w:rsid w:val="005345EA"/>
    <w:rsid w:val="00534690"/>
    <w:rsid w:val="0053499B"/>
    <w:rsid w:val="00534AA1"/>
    <w:rsid w:val="00534B43"/>
    <w:rsid w:val="00534C48"/>
    <w:rsid w:val="005356DD"/>
    <w:rsid w:val="00535901"/>
    <w:rsid w:val="005359C9"/>
    <w:rsid w:val="00535F77"/>
    <w:rsid w:val="005361B7"/>
    <w:rsid w:val="0053698B"/>
    <w:rsid w:val="005372F1"/>
    <w:rsid w:val="00537CB0"/>
    <w:rsid w:val="00537E6E"/>
    <w:rsid w:val="00537EB3"/>
    <w:rsid w:val="00540093"/>
    <w:rsid w:val="0054048D"/>
    <w:rsid w:val="0054073E"/>
    <w:rsid w:val="00540937"/>
    <w:rsid w:val="005409F1"/>
    <w:rsid w:val="00540B34"/>
    <w:rsid w:val="00540C37"/>
    <w:rsid w:val="00541124"/>
    <w:rsid w:val="00541766"/>
    <w:rsid w:val="0054181B"/>
    <w:rsid w:val="00541F4E"/>
    <w:rsid w:val="00542F62"/>
    <w:rsid w:val="00543035"/>
    <w:rsid w:val="00543135"/>
    <w:rsid w:val="0054325A"/>
    <w:rsid w:val="005432BF"/>
    <w:rsid w:val="00543456"/>
    <w:rsid w:val="0054345A"/>
    <w:rsid w:val="00543465"/>
    <w:rsid w:val="00543EA0"/>
    <w:rsid w:val="00544B7A"/>
    <w:rsid w:val="00544D48"/>
    <w:rsid w:val="0054577A"/>
    <w:rsid w:val="005457ED"/>
    <w:rsid w:val="005459EA"/>
    <w:rsid w:val="00545EB7"/>
    <w:rsid w:val="005460CA"/>
    <w:rsid w:val="00546EA7"/>
    <w:rsid w:val="00546EDF"/>
    <w:rsid w:val="00547206"/>
    <w:rsid w:val="0054736A"/>
    <w:rsid w:val="00547F65"/>
    <w:rsid w:val="00550182"/>
    <w:rsid w:val="00550234"/>
    <w:rsid w:val="0055026D"/>
    <w:rsid w:val="005503CB"/>
    <w:rsid w:val="00550E1E"/>
    <w:rsid w:val="00550F5F"/>
    <w:rsid w:val="00551161"/>
    <w:rsid w:val="005522D7"/>
    <w:rsid w:val="005526E0"/>
    <w:rsid w:val="0055326A"/>
    <w:rsid w:val="00553E42"/>
    <w:rsid w:val="00553F47"/>
    <w:rsid w:val="00554A5A"/>
    <w:rsid w:val="00555AD0"/>
    <w:rsid w:val="00555B6C"/>
    <w:rsid w:val="00556014"/>
    <w:rsid w:val="0055613C"/>
    <w:rsid w:val="005563CB"/>
    <w:rsid w:val="00556F11"/>
    <w:rsid w:val="00557F3F"/>
    <w:rsid w:val="00560247"/>
    <w:rsid w:val="005602B4"/>
    <w:rsid w:val="0056070F"/>
    <w:rsid w:val="0056081D"/>
    <w:rsid w:val="005611EC"/>
    <w:rsid w:val="005614F1"/>
    <w:rsid w:val="00562A93"/>
    <w:rsid w:val="00562C31"/>
    <w:rsid w:val="00563132"/>
    <w:rsid w:val="005631EF"/>
    <w:rsid w:val="005631FF"/>
    <w:rsid w:val="0056376C"/>
    <w:rsid w:val="005638E5"/>
    <w:rsid w:val="00563937"/>
    <w:rsid w:val="005639F1"/>
    <w:rsid w:val="00563A3C"/>
    <w:rsid w:val="00563C8E"/>
    <w:rsid w:val="00563FAE"/>
    <w:rsid w:val="005647DE"/>
    <w:rsid w:val="005653ED"/>
    <w:rsid w:val="0056575A"/>
    <w:rsid w:val="00565DB6"/>
    <w:rsid w:val="00566DC5"/>
    <w:rsid w:val="005670D9"/>
    <w:rsid w:val="00567311"/>
    <w:rsid w:val="00567AD5"/>
    <w:rsid w:val="00570771"/>
    <w:rsid w:val="005713F8"/>
    <w:rsid w:val="00571815"/>
    <w:rsid w:val="00571EE6"/>
    <w:rsid w:val="0057200B"/>
    <w:rsid w:val="00572A17"/>
    <w:rsid w:val="00572E66"/>
    <w:rsid w:val="0057308C"/>
    <w:rsid w:val="00574192"/>
    <w:rsid w:val="005747CA"/>
    <w:rsid w:val="005750DB"/>
    <w:rsid w:val="0057521F"/>
    <w:rsid w:val="0057581E"/>
    <w:rsid w:val="00575E09"/>
    <w:rsid w:val="00575F00"/>
    <w:rsid w:val="00576105"/>
    <w:rsid w:val="005761D5"/>
    <w:rsid w:val="005762C6"/>
    <w:rsid w:val="0057670E"/>
    <w:rsid w:val="00576713"/>
    <w:rsid w:val="0057677E"/>
    <w:rsid w:val="005768BF"/>
    <w:rsid w:val="005768C0"/>
    <w:rsid w:val="005769A1"/>
    <w:rsid w:val="005770DC"/>
    <w:rsid w:val="00577348"/>
    <w:rsid w:val="00577B50"/>
    <w:rsid w:val="00580783"/>
    <w:rsid w:val="00580B38"/>
    <w:rsid w:val="00580CC1"/>
    <w:rsid w:val="00580D87"/>
    <w:rsid w:val="00580F0F"/>
    <w:rsid w:val="00581AF9"/>
    <w:rsid w:val="00582185"/>
    <w:rsid w:val="00582FF0"/>
    <w:rsid w:val="00583288"/>
    <w:rsid w:val="00583BA4"/>
    <w:rsid w:val="0058413B"/>
    <w:rsid w:val="00584161"/>
    <w:rsid w:val="005843BE"/>
    <w:rsid w:val="005843FD"/>
    <w:rsid w:val="005844C0"/>
    <w:rsid w:val="005851FF"/>
    <w:rsid w:val="00585780"/>
    <w:rsid w:val="00585D15"/>
    <w:rsid w:val="00585EFF"/>
    <w:rsid w:val="00586931"/>
    <w:rsid w:val="00586D7F"/>
    <w:rsid w:val="0058752C"/>
    <w:rsid w:val="00587DED"/>
    <w:rsid w:val="00587EE3"/>
    <w:rsid w:val="0059033E"/>
    <w:rsid w:val="005903FA"/>
    <w:rsid w:val="00590907"/>
    <w:rsid w:val="00590B17"/>
    <w:rsid w:val="00590D74"/>
    <w:rsid w:val="00591EB2"/>
    <w:rsid w:val="00592731"/>
    <w:rsid w:val="00592A6E"/>
    <w:rsid w:val="00592D7C"/>
    <w:rsid w:val="00593BB3"/>
    <w:rsid w:val="00594A73"/>
    <w:rsid w:val="00594B4E"/>
    <w:rsid w:val="00594C2D"/>
    <w:rsid w:val="00594DAD"/>
    <w:rsid w:val="005950B2"/>
    <w:rsid w:val="00595205"/>
    <w:rsid w:val="0059552F"/>
    <w:rsid w:val="00595F3F"/>
    <w:rsid w:val="00596515"/>
    <w:rsid w:val="005965BC"/>
    <w:rsid w:val="005969A2"/>
    <w:rsid w:val="00596D1E"/>
    <w:rsid w:val="005970B8"/>
    <w:rsid w:val="00597348"/>
    <w:rsid w:val="005975FC"/>
    <w:rsid w:val="005978B3"/>
    <w:rsid w:val="005978C3"/>
    <w:rsid w:val="005A06BF"/>
    <w:rsid w:val="005A0A30"/>
    <w:rsid w:val="005A182F"/>
    <w:rsid w:val="005A1AD3"/>
    <w:rsid w:val="005A1C0F"/>
    <w:rsid w:val="005A1D82"/>
    <w:rsid w:val="005A2070"/>
    <w:rsid w:val="005A2405"/>
    <w:rsid w:val="005A2B3D"/>
    <w:rsid w:val="005A2C90"/>
    <w:rsid w:val="005A3956"/>
    <w:rsid w:val="005A3984"/>
    <w:rsid w:val="005A3FA3"/>
    <w:rsid w:val="005A46A9"/>
    <w:rsid w:val="005A533F"/>
    <w:rsid w:val="005A6172"/>
    <w:rsid w:val="005A63EF"/>
    <w:rsid w:val="005A658E"/>
    <w:rsid w:val="005A666D"/>
    <w:rsid w:val="005A6A3B"/>
    <w:rsid w:val="005A6BDA"/>
    <w:rsid w:val="005A6C52"/>
    <w:rsid w:val="005A6C57"/>
    <w:rsid w:val="005A7D3B"/>
    <w:rsid w:val="005B039A"/>
    <w:rsid w:val="005B04A1"/>
    <w:rsid w:val="005B08A5"/>
    <w:rsid w:val="005B0A15"/>
    <w:rsid w:val="005B0E7A"/>
    <w:rsid w:val="005B0EB5"/>
    <w:rsid w:val="005B13B2"/>
    <w:rsid w:val="005B1C51"/>
    <w:rsid w:val="005B1E22"/>
    <w:rsid w:val="005B216F"/>
    <w:rsid w:val="005B21A4"/>
    <w:rsid w:val="005B2571"/>
    <w:rsid w:val="005B284D"/>
    <w:rsid w:val="005B28AB"/>
    <w:rsid w:val="005B3214"/>
    <w:rsid w:val="005B3406"/>
    <w:rsid w:val="005B3C73"/>
    <w:rsid w:val="005B4200"/>
    <w:rsid w:val="005B465C"/>
    <w:rsid w:val="005B48AB"/>
    <w:rsid w:val="005B4B62"/>
    <w:rsid w:val="005B4FDD"/>
    <w:rsid w:val="005B52AC"/>
    <w:rsid w:val="005B52BF"/>
    <w:rsid w:val="005B5358"/>
    <w:rsid w:val="005B55F9"/>
    <w:rsid w:val="005B5BF6"/>
    <w:rsid w:val="005B5CCD"/>
    <w:rsid w:val="005B63EB"/>
    <w:rsid w:val="005B6554"/>
    <w:rsid w:val="005B6895"/>
    <w:rsid w:val="005B6D63"/>
    <w:rsid w:val="005B7872"/>
    <w:rsid w:val="005B7BB6"/>
    <w:rsid w:val="005B7BD1"/>
    <w:rsid w:val="005B7BD3"/>
    <w:rsid w:val="005B7D66"/>
    <w:rsid w:val="005B7FF2"/>
    <w:rsid w:val="005C0328"/>
    <w:rsid w:val="005C04CD"/>
    <w:rsid w:val="005C0519"/>
    <w:rsid w:val="005C08A7"/>
    <w:rsid w:val="005C0C84"/>
    <w:rsid w:val="005C1CDC"/>
    <w:rsid w:val="005C1DB5"/>
    <w:rsid w:val="005C214F"/>
    <w:rsid w:val="005C238B"/>
    <w:rsid w:val="005C23FC"/>
    <w:rsid w:val="005C274F"/>
    <w:rsid w:val="005C276A"/>
    <w:rsid w:val="005C29E8"/>
    <w:rsid w:val="005C2FE6"/>
    <w:rsid w:val="005C3152"/>
    <w:rsid w:val="005C33B2"/>
    <w:rsid w:val="005C3834"/>
    <w:rsid w:val="005C3B13"/>
    <w:rsid w:val="005C3E4F"/>
    <w:rsid w:val="005C3E8C"/>
    <w:rsid w:val="005C4383"/>
    <w:rsid w:val="005C4944"/>
    <w:rsid w:val="005C4A53"/>
    <w:rsid w:val="005C4D8E"/>
    <w:rsid w:val="005C4F00"/>
    <w:rsid w:val="005C5C04"/>
    <w:rsid w:val="005C5DF3"/>
    <w:rsid w:val="005C5EC5"/>
    <w:rsid w:val="005C6186"/>
    <w:rsid w:val="005C6622"/>
    <w:rsid w:val="005C667C"/>
    <w:rsid w:val="005C6B34"/>
    <w:rsid w:val="005C6EA2"/>
    <w:rsid w:val="005C6F1E"/>
    <w:rsid w:val="005C7017"/>
    <w:rsid w:val="005C72FC"/>
    <w:rsid w:val="005C74A6"/>
    <w:rsid w:val="005C74CB"/>
    <w:rsid w:val="005C74CE"/>
    <w:rsid w:val="005C7634"/>
    <w:rsid w:val="005C793A"/>
    <w:rsid w:val="005C7AEC"/>
    <w:rsid w:val="005D02CF"/>
    <w:rsid w:val="005D080E"/>
    <w:rsid w:val="005D0908"/>
    <w:rsid w:val="005D0C4D"/>
    <w:rsid w:val="005D0EDF"/>
    <w:rsid w:val="005D1525"/>
    <w:rsid w:val="005D1BF8"/>
    <w:rsid w:val="005D1EC8"/>
    <w:rsid w:val="005D21DE"/>
    <w:rsid w:val="005D27AB"/>
    <w:rsid w:val="005D3189"/>
    <w:rsid w:val="005D33C1"/>
    <w:rsid w:val="005D3804"/>
    <w:rsid w:val="005D3808"/>
    <w:rsid w:val="005D3A99"/>
    <w:rsid w:val="005D3B88"/>
    <w:rsid w:val="005D3C1D"/>
    <w:rsid w:val="005D3DAF"/>
    <w:rsid w:val="005D460D"/>
    <w:rsid w:val="005D46FF"/>
    <w:rsid w:val="005D48D3"/>
    <w:rsid w:val="005D490D"/>
    <w:rsid w:val="005D51B1"/>
    <w:rsid w:val="005D51BE"/>
    <w:rsid w:val="005D5238"/>
    <w:rsid w:val="005D5418"/>
    <w:rsid w:val="005D5553"/>
    <w:rsid w:val="005D66A5"/>
    <w:rsid w:val="005D697E"/>
    <w:rsid w:val="005D6DC9"/>
    <w:rsid w:val="005D775D"/>
    <w:rsid w:val="005D7AF4"/>
    <w:rsid w:val="005D7CE8"/>
    <w:rsid w:val="005D7EFF"/>
    <w:rsid w:val="005D7FFE"/>
    <w:rsid w:val="005E0052"/>
    <w:rsid w:val="005E026A"/>
    <w:rsid w:val="005E0292"/>
    <w:rsid w:val="005E0499"/>
    <w:rsid w:val="005E0B6D"/>
    <w:rsid w:val="005E0EF4"/>
    <w:rsid w:val="005E1154"/>
    <w:rsid w:val="005E1686"/>
    <w:rsid w:val="005E1A94"/>
    <w:rsid w:val="005E1C6A"/>
    <w:rsid w:val="005E1D95"/>
    <w:rsid w:val="005E1E0A"/>
    <w:rsid w:val="005E2234"/>
    <w:rsid w:val="005E3201"/>
    <w:rsid w:val="005E33DC"/>
    <w:rsid w:val="005E4F20"/>
    <w:rsid w:val="005E510E"/>
    <w:rsid w:val="005E55A8"/>
    <w:rsid w:val="005E55CC"/>
    <w:rsid w:val="005E5C2E"/>
    <w:rsid w:val="005E6314"/>
    <w:rsid w:val="005E6545"/>
    <w:rsid w:val="005E6582"/>
    <w:rsid w:val="005E66D7"/>
    <w:rsid w:val="005E67F0"/>
    <w:rsid w:val="005E68D9"/>
    <w:rsid w:val="005E6CB2"/>
    <w:rsid w:val="005E6D77"/>
    <w:rsid w:val="005E75DF"/>
    <w:rsid w:val="005F019E"/>
    <w:rsid w:val="005F0373"/>
    <w:rsid w:val="005F086B"/>
    <w:rsid w:val="005F08CF"/>
    <w:rsid w:val="005F08D9"/>
    <w:rsid w:val="005F13C1"/>
    <w:rsid w:val="005F15FA"/>
    <w:rsid w:val="005F1759"/>
    <w:rsid w:val="005F1FA4"/>
    <w:rsid w:val="005F254A"/>
    <w:rsid w:val="005F25E9"/>
    <w:rsid w:val="005F25EA"/>
    <w:rsid w:val="005F2ED0"/>
    <w:rsid w:val="005F331F"/>
    <w:rsid w:val="005F40E5"/>
    <w:rsid w:val="005F43A7"/>
    <w:rsid w:val="005F4429"/>
    <w:rsid w:val="005F5A30"/>
    <w:rsid w:val="005F5B4F"/>
    <w:rsid w:val="005F5C25"/>
    <w:rsid w:val="005F5C73"/>
    <w:rsid w:val="005F5E48"/>
    <w:rsid w:val="005F5EAB"/>
    <w:rsid w:val="005F6A22"/>
    <w:rsid w:val="005F6BBB"/>
    <w:rsid w:val="005F6DAB"/>
    <w:rsid w:val="005F6E17"/>
    <w:rsid w:val="005F7926"/>
    <w:rsid w:val="00600125"/>
    <w:rsid w:val="00600167"/>
    <w:rsid w:val="006007DE"/>
    <w:rsid w:val="00601530"/>
    <w:rsid w:val="006015F5"/>
    <w:rsid w:val="00602129"/>
    <w:rsid w:val="006021F1"/>
    <w:rsid w:val="00602442"/>
    <w:rsid w:val="006024EB"/>
    <w:rsid w:val="006029B4"/>
    <w:rsid w:val="00603F9C"/>
    <w:rsid w:val="0060426B"/>
    <w:rsid w:val="006042D4"/>
    <w:rsid w:val="00604334"/>
    <w:rsid w:val="00604640"/>
    <w:rsid w:val="0060468F"/>
    <w:rsid w:val="00604731"/>
    <w:rsid w:val="00604CB3"/>
    <w:rsid w:val="00604DCB"/>
    <w:rsid w:val="00605597"/>
    <w:rsid w:val="0060570C"/>
    <w:rsid w:val="0060643D"/>
    <w:rsid w:val="0060660C"/>
    <w:rsid w:val="0060660F"/>
    <w:rsid w:val="0060673D"/>
    <w:rsid w:val="0060679E"/>
    <w:rsid w:val="006076A3"/>
    <w:rsid w:val="00607B1F"/>
    <w:rsid w:val="00607D0B"/>
    <w:rsid w:val="00607FC3"/>
    <w:rsid w:val="006107FD"/>
    <w:rsid w:val="00610AA6"/>
    <w:rsid w:val="00610E16"/>
    <w:rsid w:val="00610F71"/>
    <w:rsid w:val="0061114B"/>
    <w:rsid w:val="0061167A"/>
    <w:rsid w:val="00611C42"/>
    <w:rsid w:val="006127B3"/>
    <w:rsid w:val="00612AA9"/>
    <w:rsid w:val="00612C26"/>
    <w:rsid w:val="00612EA6"/>
    <w:rsid w:val="00613EF4"/>
    <w:rsid w:val="00614363"/>
    <w:rsid w:val="00614A5F"/>
    <w:rsid w:val="00614ABB"/>
    <w:rsid w:val="00614C78"/>
    <w:rsid w:val="006152D1"/>
    <w:rsid w:val="00615525"/>
    <w:rsid w:val="0061589B"/>
    <w:rsid w:val="00615A46"/>
    <w:rsid w:val="00615B25"/>
    <w:rsid w:val="006161EF"/>
    <w:rsid w:val="006163C1"/>
    <w:rsid w:val="00616927"/>
    <w:rsid w:val="00616C80"/>
    <w:rsid w:val="00616D1A"/>
    <w:rsid w:val="006171E1"/>
    <w:rsid w:val="006174B5"/>
    <w:rsid w:val="00617657"/>
    <w:rsid w:val="00617688"/>
    <w:rsid w:val="006200AC"/>
    <w:rsid w:val="00620149"/>
    <w:rsid w:val="00620931"/>
    <w:rsid w:val="006209E1"/>
    <w:rsid w:val="00620B7F"/>
    <w:rsid w:val="00620CA1"/>
    <w:rsid w:val="0062133F"/>
    <w:rsid w:val="006217AA"/>
    <w:rsid w:val="00621E0C"/>
    <w:rsid w:val="00622432"/>
    <w:rsid w:val="00622727"/>
    <w:rsid w:val="0062296E"/>
    <w:rsid w:val="00622D07"/>
    <w:rsid w:val="00622E29"/>
    <w:rsid w:val="00622FE3"/>
    <w:rsid w:val="0062343F"/>
    <w:rsid w:val="006239BE"/>
    <w:rsid w:val="00623A38"/>
    <w:rsid w:val="00624304"/>
    <w:rsid w:val="00624869"/>
    <w:rsid w:val="00624CFB"/>
    <w:rsid w:val="00624E2C"/>
    <w:rsid w:val="0062522F"/>
    <w:rsid w:val="0062559A"/>
    <w:rsid w:val="00625D7C"/>
    <w:rsid w:val="00625FBE"/>
    <w:rsid w:val="00625FD1"/>
    <w:rsid w:val="0062686D"/>
    <w:rsid w:val="00626AFB"/>
    <w:rsid w:val="00626BCD"/>
    <w:rsid w:val="00626C73"/>
    <w:rsid w:val="00626DDA"/>
    <w:rsid w:val="006270EC"/>
    <w:rsid w:val="00627140"/>
    <w:rsid w:val="00627158"/>
    <w:rsid w:val="00627513"/>
    <w:rsid w:val="00627B80"/>
    <w:rsid w:val="00630AB3"/>
    <w:rsid w:val="00630C50"/>
    <w:rsid w:val="00630FA2"/>
    <w:rsid w:val="00630FFF"/>
    <w:rsid w:val="0063161E"/>
    <w:rsid w:val="006317EA"/>
    <w:rsid w:val="00631880"/>
    <w:rsid w:val="006319DC"/>
    <w:rsid w:val="00631D0B"/>
    <w:rsid w:val="00631E6E"/>
    <w:rsid w:val="006324A9"/>
    <w:rsid w:val="00632688"/>
    <w:rsid w:val="00632D62"/>
    <w:rsid w:val="00632D78"/>
    <w:rsid w:val="00632F2A"/>
    <w:rsid w:val="00633EC2"/>
    <w:rsid w:val="00634298"/>
    <w:rsid w:val="00634490"/>
    <w:rsid w:val="00634A06"/>
    <w:rsid w:val="00634B03"/>
    <w:rsid w:val="00634CC6"/>
    <w:rsid w:val="00636135"/>
    <w:rsid w:val="00636AF1"/>
    <w:rsid w:val="00636E98"/>
    <w:rsid w:val="0063748A"/>
    <w:rsid w:val="0063798B"/>
    <w:rsid w:val="00637B72"/>
    <w:rsid w:val="00637C97"/>
    <w:rsid w:val="00637D1B"/>
    <w:rsid w:val="00637F9E"/>
    <w:rsid w:val="0064000D"/>
    <w:rsid w:val="006409CD"/>
    <w:rsid w:val="00640ACC"/>
    <w:rsid w:val="00640B9D"/>
    <w:rsid w:val="0064103B"/>
    <w:rsid w:val="006411F8"/>
    <w:rsid w:val="00641A1F"/>
    <w:rsid w:val="00642B83"/>
    <w:rsid w:val="00642CAE"/>
    <w:rsid w:val="00643164"/>
    <w:rsid w:val="006432BE"/>
    <w:rsid w:val="00643862"/>
    <w:rsid w:val="00643C47"/>
    <w:rsid w:val="00643EB0"/>
    <w:rsid w:val="00644A9D"/>
    <w:rsid w:val="00644E3C"/>
    <w:rsid w:val="00644F45"/>
    <w:rsid w:val="00645184"/>
    <w:rsid w:val="006453EC"/>
    <w:rsid w:val="00645A0B"/>
    <w:rsid w:val="00645D84"/>
    <w:rsid w:val="00645E13"/>
    <w:rsid w:val="00645E28"/>
    <w:rsid w:val="00646560"/>
    <w:rsid w:val="00646B49"/>
    <w:rsid w:val="006471C5"/>
    <w:rsid w:val="00647240"/>
    <w:rsid w:val="00647559"/>
    <w:rsid w:val="00647688"/>
    <w:rsid w:val="00647876"/>
    <w:rsid w:val="00647982"/>
    <w:rsid w:val="00647D45"/>
    <w:rsid w:val="00650481"/>
    <w:rsid w:val="00650AF6"/>
    <w:rsid w:val="00650E2F"/>
    <w:rsid w:val="00651175"/>
    <w:rsid w:val="006511AE"/>
    <w:rsid w:val="0065224E"/>
    <w:rsid w:val="00652884"/>
    <w:rsid w:val="006529B0"/>
    <w:rsid w:val="00652F21"/>
    <w:rsid w:val="00653138"/>
    <w:rsid w:val="00653163"/>
    <w:rsid w:val="00653643"/>
    <w:rsid w:val="00653736"/>
    <w:rsid w:val="00653BB2"/>
    <w:rsid w:val="00653D5C"/>
    <w:rsid w:val="0065412E"/>
    <w:rsid w:val="0065474D"/>
    <w:rsid w:val="006547DF"/>
    <w:rsid w:val="00654A3E"/>
    <w:rsid w:val="00654EB2"/>
    <w:rsid w:val="006553AE"/>
    <w:rsid w:val="006555E3"/>
    <w:rsid w:val="00655BE5"/>
    <w:rsid w:val="00655BE6"/>
    <w:rsid w:val="00655CC3"/>
    <w:rsid w:val="00655E72"/>
    <w:rsid w:val="0065725B"/>
    <w:rsid w:val="0065745E"/>
    <w:rsid w:val="006575EE"/>
    <w:rsid w:val="0065766C"/>
    <w:rsid w:val="00657C0C"/>
    <w:rsid w:val="00660DB2"/>
    <w:rsid w:val="006615D1"/>
    <w:rsid w:val="006618F1"/>
    <w:rsid w:val="006619FD"/>
    <w:rsid w:val="00661AC6"/>
    <w:rsid w:val="00661EDA"/>
    <w:rsid w:val="0066212F"/>
    <w:rsid w:val="00662234"/>
    <w:rsid w:val="006623F1"/>
    <w:rsid w:val="0066271E"/>
    <w:rsid w:val="00662C56"/>
    <w:rsid w:val="00662FD4"/>
    <w:rsid w:val="0066342F"/>
    <w:rsid w:val="00663725"/>
    <w:rsid w:val="006638ED"/>
    <w:rsid w:val="00663E46"/>
    <w:rsid w:val="00664087"/>
    <w:rsid w:val="0066452C"/>
    <w:rsid w:val="0066489F"/>
    <w:rsid w:val="00664934"/>
    <w:rsid w:val="00664DFF"/>
    <w:rsid w:val="00664F30"/>
    <w:rsid w:val="00665B20"/>
    <w:rsid w:val="00665CF3"/>
    <w:rsid w:val="00665D1F"/>
    <w:rsid w:val="00666F53"/>
    <w:rsid w:val="006670F7"/>
    <w:rsid w:val="00667304"/>
    <w:rsid w:val="00667C8F"/>
    <w:rsid w:val="0067082B"/>
    <w:rsid w:val="00670BDB"/>
    <w:rsid w:val="00670F30"/>
    <w:rsid w:val="006712C1"/>
    <w:rsid w:val="006717F0"/>
    <w:rsid w:val="00671AB5"/>
    <w:rsid w:val="00671B04"/>
    <w:rsid w:val="00671C91"/>
    <w:rsid w:val="00671D20"/>
    <w:rsid w:val="006720CE"/>
    <w:rsid w:val="0067211F"/>
    <w:rsid w:val="00672122"/>
    <w:rsid w:val="00672837"/>
    <w:rsid w:val="00672E21"/>
    <w:rsid w:val="006736C7"/>
    <w:rsid w:val="006736CB"/>
    <w:rsid w:val="00673722"/>
    <w:rsid w:val="006739BC"/>
    <w:rsid w:val="00673E3E"/>
    <w:rsid w:val="00673E3F"/>
    <w:rsid w:val="00674158"/>
    <w:rsid w:val="00675467"/>
    <w:rsid w:val="0067560A"/>
    <w:rsid w:val="006756F0"/>
    <w:rsid w:val="00675FE3"/>
    <w:rsid w:val="006767FA"/>
    <w:rsid w:val="006769CD"/>
    <w:rsid w:val="00676C81"/>
    <w:rsid w:val="00676EB6"/>
    <w:rsid w:val="006770C0"/>
    <w:rsid w:val="00677250"/>
    <w:rsid w:val="00677340"/>
    <w:rsid w:val="0067778C"/>
    <w:rsid w:val="00680288"/>
    <w:rsid w:val="00680338"/>
    <w:rsid w:val="0068076E"/>
    <w:rsid w:val="006809F9"/>
    <w:rsid w:val="00680E65"/>
    <w:rsid w:val="00681284"/>
    <w:rsid w:val="0068160C"/>
    <w:rsid w:val="0068186A"/>
    <w:rsid w:val="00681BA2"/>
    <w:rsid w:val="00681BEE"/>
    <w:rsid w:val="00681E3F"/>
    <w:rsid w:val="006824B9"/>
    <w:rsid w:val="006828B9"/>
    <w:rsid w:val="00682D16"/>
    <w:rsid w:val="00682F10"/>
    <w:rsid w:val="00683E78"/>
    <w:rsid w:val="00684102"/>
    <w:rsid w:val="00684518"/>
    <w:rsid w:val="00684C50"/>
    <w:rsid w:val="00684E1B"/>
    <w:rsid w:val="00684F78"/>
    <w:rsid w:val="006853F6"/>
    <w:rsid w:val="00685D7C"/>
    <w:rsid w:val="00685F7A"/>
    <w:rsid w:val="00686147"/>
    <w:rsid w:val="00686B6D"/>
    <w:rsid w:val="00686C9F"/>
    <w:rsid w:val="0068768A"/>
    <w:rsid w:val="00687CBC"/>
    <w:rsid w:val="00690165"/>
    <w:rsid w:val="00690528"/>
    <w:rsid w:val="0069086F"/>
    <w:rsid w:val="00691068"/>
    <w:rsid w:val="00691353"/>
    <w:rsid w:val="006918EA"/>
    <w:rsid w:val="00691D88"/>
    <w:rsid w:val="00691DD8"/>
    <w:rsid w:val="00692431"/>
    <w:rsid w:val="006924AD"/>
    <w:rsid w:val="0069260D"/>
    <w:rsid w:val="00692632"/>
    <w:rsid w:val="00692706"/>
    <w:rsid w:val="0069273E"/>
    <w:rsid w:val="00692AE6"/>
    <w:rsid w:val="00692C33"/>
    <w:rsid w:val="00692CC5"/>
    <w:rsid w:val="0069345A"/>
    <w:rsid w:val="00693911"/>
    <w:rsid w:val="00693EFC"/>
    <w:rsid w:val="00694637"/>
    <w:rsid w:val="00694874"/>
    <w:rsid w:val="0069495B"/>
    <w:rsid w:val="00694DD7"/>
    <w:rsid w:val="00695214"/>
    <w:rsid w:val="00695F6D"/>
    <w:rsid w:val="006962C8"/>
    <w:rsid w:val="00696737"/>
    <w:rsid w:val="006969AB"/>
    <w:rsid w:val="00696A2F"/>
    <w:rsid w:val="00696AAA"/>
    <w:rsid w:val="00696E63"/>
    <w:rsid w:val="006972EA"/>
    <w:rsid w:val="006975B6"/>
    <w:rsid w:val="0069775E"/>
    <w:rsid w:val="00697AD0"/>
    <w:rsid w:val="00697B06"/>
    <w:rsid w:val="00697C0B"/>
    <w:rsid w:val="00697E07"/>
    <w:rsid w:val="006A0D9A"/>
    <w:rsid w:val="006A1087"/>
    <w:rsid w:val="006A11A9"/>
    <w:rsid w:val="006A15C8"/>
    <w:rsid w:val="006A15D8"/>
    <w:rsid w:val="006A1ABF"/>
    <w:rsid w:val="006A1C5F"/>
    <w:rsid w:val="006A1FFC"/>
    <w:rsid w:val="006A2001"/>
    <w:rsid w:val="006A21AF"/>
    <w:rsid w:val="006A25B8"/>
    <w:rsid w:val="006A2796"/>
    <w:rsid w:val="006A2C9F"/>
    <w:rsid w:val="006A2CEB"/>
    <w:rsid w:val="006A2F3D"/>
    <w:rsid w:val="006A3629"/>
    <w:rsid w:val="006A4407"/>
    <w:rsid w:val="006A46D8"/>
    <w:rsid w:val="006A4C6F"/>
    <w:rsid w:val="006A52B1"/>
    <w:rsid w:val="006A5377"/>
    <w:rsid w:val="006A58B9"/>
    <w:rsid w:val="006A598C"/>
    <w:rsid w:val="006A5B10"/>
    <w:rsid w:val="006A5C4A"/>
    <w:rsid w:val="006A5F18"/>
    <w:rsid w:val="006A5FFA"/>
    <w:rsid w:val="006A6240"/>
    <w:rsid w:val="006A6807"/>
    <w:rsid w:val="006A715F"/>
    <w:rsid w:val="006A749C"/>
    <w:rsid w:val="006A76C7"/>
    <w:rsid w:val="006A78CD"/>
    <w:rsid w:val="006A78F5"/>
    <w:rsid w:val="006B0137"/>
    <w:rsid w:val="006B04DD"/>
    <w:rsid w:val="006B0C09"/>
    <w:rsid w:val="006B0D23"/>
    <w:rsid w:val="006B1235"/>
    <w:rsid w:val="006B1B1E"/>
    <w:rsid w:val="006B1EE0"/>
    <w:rsid w:val="006B2127"/>
    <w:rsid w:val="006B21EA"/>
    <w:rsid w:val="006B26E1"/>
    <w:rsid w:val="006B2F98"/>
    <w:rsid w:val="006B3055"/>
    <w:rsid w:val="006B3215"/>
    <w:rsid w:val="006B3264"/>
    <w:rsid w:val="006B37F0"/>
    <w:rsid w:val="006B3D03"/>
    <w:rsid w:val="006B3DC4"/>
    <w:rsid w:val="006B3E1C"/>
    <w:rsid w:val="006B415C"/>
    <w:rsid w:val="006B47E7"/>
    <w:rsid w:val="006B51C0"/>
    <w:rsid w:val="006B534B"/>
    <w:rsid w:val="006B576F"/>
    <w:rsid w:val="006B636F"/>
    <w:rsid w:val="006B67AE"/>
    <w:rsid w:val="006B74E2"/>
    <w:rsid w:val="006B754A"/>
    <w:rsid w:val="006B7902"/>
    <w:rsid w:val="006C01BA"/>
    <w:rsid w:val="006C0688"/>
    <w:rsid w:val="006C06B5"/>
    <w:rsid w:val="006C0B18"/>
    <w:rsid w:val="006C0E42"/>
    <w:rsid w:val="006C108E"/>
    <w:rsid w:val="006C177C"/>
    <w:rsid w:val="006C1CDA"/>
    <w:rsid w:val="006C2014"/>
    <w:rsid w:val="006C2069"/>
    <w:rsid w:val="006C3B60"/>
    <w:rsid w:val="006C41F8"/>
    <w:rsid w:val="006C426A"/>
    <w:rsid w:val="006C439C"/>
    <w:rsid w:val="006C4696"/>
    <w:rsid w:val="006C48AA"/>
    <w:rsid w:val="006C491D"/>
    <w:rsid w:val="006C4E0A"/>
    <w:rsid w:val="006C4F11"/>
    <w:rsid w:val="006C4F90"/>
    <w:rsid w:val="006C5D62"/>
    <w:rsid w:val="006C5E2D"/>
    <w:rsid w:val="006C5FCE"/>
    <w:rsid w:val="006C622C"/>
    <w:rsid w:val="006C6C60"/>
    <w:rsid w:val="006C6E40"/>
    <w:rsid w:val="006C708F"/>
    <w:rsid w:val="006C721A"/>
    <w:rsid w:val="006C7268"/>
    <w:rsid w:val="006C73E3"/>
    <w:rsid w:val="006C7CA7"/>
    <w:rsid w:val="006D0483"/>
    <w:rsid w:val="006D0B0B"/>
    <w:rsid w:val="006D0F8D"/>
    <w:rsid w:val="006D18A8"/>
    <w:rsid w:val="006D1B31"/>
    <w:rsid w:val="006D1E2A"/>
    <w:rsid w:val="006D20CF"/>
    <w:rsid w:val="006D242C"/>
    <w:rsid w:val="006D2A63"/>
    <w:rsid w:val="006D2E25"/>
    <w:rsid w:val="006D3B66"/>
    <w:rsid w:val="006D41CF"/>
    <w:rsid w:val="006D4451"/>
    <w:rsid w:val="006D44A3"/>
    <w:rsid w:val="006D47A1"/>
    <w:rsid w:val="006D4C05"/>
    <w:rsid w:val="006D4CCF"/>
    <w:rsid w:val="006D53FF"/>
    <w:rsid w:val="006D6AF9"/>
    <w:rsid w:val="006D6B6F"/>
    <w:rsid w:val="006D6FA2"/>
    <w:rsid w:val="006D7589"/>
    <w:rsid w:val="006D778E"/>
    <w:rsid w:val="006D77E5"/>
    <w:rsid w:val="006D77EA"/>
    <w:rsid w:val="006D7F68"/>
    <w:rsid w:val="006E0445"/>
    <w:rsid w:val="006E0C2E"/>
    <w:rsid w:val="006E1379"/>
    <w:rsid w:val="006E157B"/>
    <w:rsid w:val="006E1918"/>
    <w:rsid w:val="006E1DD7"/>
    <w:rsid w:val="006E2C78"/>
    <w:rsid w:val="006E3320"/>
    <w:rsid w:val="006E3987"/>
    <w:rsid w:val="006E4E49"/>
    <w:rsid w:val="006E509B"/>
    <w:rsid w:val="006E5169"/>
    <w:rsid w:val="006E52C4"/>
    <w:rsid w:val="006E56DC"/>
    <w:rsid w:val="006E5CB7"/>
    <w:rsid w:val="006E5D21"/>
    <w:rsid w:val="006E5F00"/>
    <w:rsid w:val="006E6DA0"/>
    <w:rsid w:val="006E6F51"/>
    <w:rsid w:val="006E736E"/>
    <w:rsid w:val="006E765E"/>
    <w:rsid w:val="006E77B8"/>
    <w:rsid w:val="006E780A"/>
    <w:rsid w:val="006E79F3"/>
    <w:rsid w:val="006E7C77"/>
    <w:rsid w:val="006E7EAD"/>
    <w:rsid w:val="006E7FEA"/>
    <w:rsid w:val="006F0DB5"/>
    <w:rsid w:val="006F0E65"/>
    <w:rsid w:val="006F1064"/>
    <w:rsid w:val="006F1A18"/>
    <w:rsid w:val="006F1C4B"/>
    <w:rsid w:val="006F31A7"/>
    <w:rsid w:val="006F3B0A"/>
    <w:rsid w:val="006F3BD8"/>
    <w:rsid w:val="006F49AA"/>
    <w:rsid w:val="006F53AF"/>
    <w:rsid w:val="006F56A9"/>
    <w:rsid w:val="006F5AF6"/>
    <w:rsid w:val="006F62F9"/>
    <w:rsid w:val="006F6513"/>
    <w:rsid w:val="006F69DA"/>
    <w:rsid w:val="006F6C83"/>
    <w:rsid w:val="006F729E"/>
    <w:rsid w:val="006F774E"/>
    <w:rsid w:val="007005F9"/>
    <w:rsid w:val="00700629"/>
    <w:rsid w:val="00700786"/>
    <w:rsid w:val="00700F98"/>
    <w:rsid w:val="00701250"/>
    <w:rsid w:val="007013B9"/>
    <w:rsid w:val="00702626"/>
    <w:rsid w:val="007026AD"/>
    <w:rsid w:val="00702967"/>
    <w:rsid w:val="00702A19"/>
    <w:rsid w:val="00702AD4"/>
    <w:rsid w:val="00702B7E"/>
    <w:rsid w:val="00702F2A"/>
    <w:rsid w:val="00703567"/>
    <w:rsid w:val="0070420C"/>
    <w:rsid w:val="00704CE2"/>
    <w:rsid w:val="00704D4A"/>
    <w:rsid w:val="007058D1"/>
    <w:rsid w:val="00705F98"/>
    <w:rsid w:val="00706316"/>
    <w:rsid w:val="007064E2"/>
    <w:rsid w:val="0070662F"/>
    <w:rsid w:val="00706880"/>
    <w:rsid w:val="00706A04"/>
    <w:rsid w:val="00706FFB"/>
    <w:rsid w:val="00707494"/>
    <w:rsid w:val="00707F35"/>
    <w:rsid w:val="0071005E"/>
    <w:rsid w:val="007106D5"/>
    <w:rsid w:val="00710C74"/>
    <w:rsid w:val="00710D25"/>
    <w:rsid w:val="00710EB8"/>
    <w:rsid w:val="00712585"/>
    <w:rsid w:val="00712782"/>
    <w:rsid w:val="007127CF"/>
    <w:rsid w:val="00712F4A"/>
    <w:rsid w:val="00713445"/>
    <w:rsid w:val="0071372C"/>
    <w:rsid w:val="00713868"/>
    <w:rsid w:val="00713CEE"/>
    <w:rsid w:val="00714534"/>
    <w:rsid w:val="00714685"/>
    <w:rsid w:val="00714730"/>
    <w:rsid w:val="007148C2"/>
    <w:rsid w:val="007148F4"/>
    <w:rsid w:val="00714A46"/>
    <w:rsid w:val="00714BB0"/>
    <w:rsid w:val="00714D30"/>
    <w:rsid w:val="00715349"/>
    <w:rsid w:val="0071540E"/>
    <w:rsid w:val="00715752"/>
    <w:rsid w:val="007165E6"/>
    <w:rsid w:val="00716778"/>
    <w:rsid w:val="00716C5A"/>
    <w:rsid w:val="00717A0F"/>
    <w:rsid w:val="00717B72"/>
    <w:rsid w:val="00717B97"/>
    <w:rsid w:val="00717CCA"/>
    <w:rsid w:val="0072099D"/>
    <w:rsid w:val="00720A82"/>
    <w:rsid w:val="00720BB0"/>
    <w:rsid w:val="00720D3C"/>
    <w:rsid w:val="00720DCE"/>
    <w:rsid w:val="007210E0"/>
    <w:rsid w:val="00721359"/>
    <w:rsid w:val="007217AD"/>
    <w:rsid w:val="00722B28"/>
    <w:rsid w:val="00723410"/>
    <w:rsid w:val="00723BA2"/>
    <w:rsid w:val="00723C69"/>
    <w:rsid w:val="0072449E"/>
    <w:rsid w:val="007256A6"/>
    <w:rsid w:val="0072777F"/>
    <w:rsid w:val="0072778F"/>
    <w:rsid w:val="00727BE6"/>
    <w:rsid w:val="007300C4"/>
    <w:rsid w:val="00730105"/>
    <w:rsid w:val="0073015F"/>
    <w:rsid w:val="007309D0"/>
    <w:rsid w:val="00730A9C"/>
    <w:rsid w:val="00730C1D"/>
    <w:rsid w:val="00730CE8"/>
    <w:rsid w:val="00730DCF"/>
    <w:rsid w:val="007317A7"/>
    <w:rsid w:val="00731BFF"/>
    <w:rsid w:val="0073242B"/>
    <w:rsid w:val="007331C5"/>
    <w:rsid w:val="0073393E"/>
    <w:rsid w:val="00733DA1"/>
    <w:rsid w:val="00733DA9"/>
    <w:rsid w:val="00734362"/>
    <w:rsid w:val="007343DC"/>
    <w:rsid w:val="0073465B"/>
    <w:rsid w:val="00734A06"/>
    <w:rsid w:val="00734AE7"/>
    <w:rsid w:val="00734DC9"/>
    <w:rsid w:val="00734FF3"/>
    <w:rsid w:val="007352AC"/>
    <w:rsid w:val="007352D5"/>
    <w:rsid w:val="00735666"/>
    <w:rsid w:val="00735749"/>
    <w:rsid w:val="00735756"/>
    <w:rsid w:val="0073581A"/>
    <w:rsid w:val="00735FA2"/>
    <w:rsid w:val="0073607E"/>
    <w:rsid w:val="00736224"/>
    <w:rsid w:val="007363DD"/>
    <w:rsid w:val="007368F4"/>
    <w:rsid w:val="007401C9"/>
    <w:rsid w:val="00740396"/>
    <w:rsid w:val="007412C9"/>
    <w:rsid w:val="00741319"/>
    <w:rsid w:val="00741872"/>
    <w:rsid w:val="00741CF3"/>
    <w:rsid w:val="00741E43"/>
    <w:rsid w:val="00741F00"/>
    <w:rsid w:val="00742252"/>
    <w:rsid w:val="0074249A"/>
    <w:rsid w:val="00742CB6"/>
    <w:rsid w:val="00742DC6"/>
    <w:rsid w:val="00742FF6"/>
    <w:rsid w:val="00743504"/>
    <w:rsid w:val="00744426"/>
    <w:rsid w:val="007444BA"/>
    <w:rsid w:val="007445DD"/>
    <w:rsid w:val="00744F95"/>
    <w:rsid w:val="00745283"/>
    <w:rsid w:val="0074632D"/>
    <w:rsid w:val="00746C98"/>
    <w:rsid w:val="00747219"/>
    <w:rsid w:val="0074745F"/>
    <w:rsid w:val="007501D1"/>
    <w:rsid w:val="007501D6"/>
    <w:rsid w:val="00750555"/>
    <w:rsid w:val="00750619"/>
    <w:rsid w:val="00750B72"/>
    <w:rsid w:val="00750EA3"/>
    <w:rsid w:val="00751568"/>
    <w:rsid w:val="00751674"/>
    <w:rsid w:val="00751C46"/>
    <w:rsid w:val="00751CB9"/>
    <w:rsid w:val="0075242C"/>
    <w:rsid w:val="007529CE"/>
    <w:rsid w:val="00752B42"/>
    <w:rsid w:val="00753766"/>
    <w:rsid w:val="00753ABF"/>
    <w:rsid w:val="00753BCD"/>
    <w:rsid w:val="00753CA4"/>
    <w:rsid w:val="00753E21"/>
    <w:rsid w:val="00754228"/>
    <w:rsid w:val="007545F3"/>
    <w:rsid w:val="0075470A"/>
    <w:rsid w:val="007548C4"/>
    <w:rsid w:val="00754EE7"/>
    <w:rsid w:val="007569E8"/>
    <w:rsid w:val="00756C67"/>
    <w:rsid w:val="00756DCA"/>
    <w:rsid w:val="0075770F"/>
    <w:rsid w:val="0075780F"/>
    <w:rsid w:val="007578C0"/>
    <w:rsid w:val="00757AD6"/>
    <w:rsid w:val="007603C2"/>
    <w:rsid w:val="0076087C"/>
    <w:rsid w:val="007613CF"/>
    <w:rsid w:val="00761462"/>
    <w:rsid w:val="007619D9"/>
    <w:rsid w:val="00761A10"/>
    <w:rsid w:val="00762617"/>
    <w:rsid w:val="00762B66"/>
    <w:rsid w:val="00762D41"/>
    <w:rsid w:val="00763023"/>
    <w:rsid w:val="00763739"/>
    <w:rsid w:val="007639CF"/>
    <w:rsid w:val="00763A1C"/>
    <w:rsid w:val="00763BDF"/>
    <w:rsid w:val="00763D65"/>
    <w:rsid w:val="00764112"/>
    <w:rsid w:val="007641D0"/>
    <w:rsid w:val="00764809"/>
    <w:rsid w:val="007652D1"/>
    <w:rsid w:val="00765316"/>
    <w:rsid w:val="00765521"/>
    <w:rsid w:val="00765961"/>
    <w:rsid w:val="0076606E"/>
    <w:rsid w:val="007663E4"/>
    <w:rsid w:val="007670A5"/>
    <w:rsid w:val="0076746F"/>
    <w:rsid w:val="00767B3A"/>
    <w:rsid w:val="00767F98"/>
    <w:rsid w:val="00770717"/>
    <w:rsid w:val="0077095A"/>
    <w:rsid w:val="00770F77"/>
    <w:rsid w:val="00771057"/>
    <w:rsid w:val="007710D6"/>
    <w:rsid w:val="00771462"/>
    <w:rsid w:val="0077179F"/>
    <w:rsid w:val="00771884"/>
    <w:rsid w:val="00771E92"/>
    <w:rsid w:val="00771EB0"/>
    <w:rsid w:val="00772C93"/>
    <w:rsid w:val="007731FC"/>
    <w:rsid w:val="00773368"/>
    <w:rsid w:val="00773676"/>
    <w:rsid w:val="00773924"/>
    <w:rsid w:val="00773CD9"/>
    <w:rsid w:val="0077417D"/>
    <w:rsid w:val="00774201"/>
    <w:rsid w:val="00774BBF"/>
    <w:rsid w:val="007752FF"/>
    <w:rsid w:val="00775529"/>
    <w:rsid w:val="00775936"/>
    <w:rsid w:val="00775EED"/>
    <w:rsid w:val="00776AF8"/>
    <w:rsid w:val="00776B1F"/>
    <w:rsid w:val="007773F0"/>
    <w:rsid w:val="00777AAB"/>
    <w:rsid w:val="00780211"/>
    <w:rsid w:val="00780229"/>
    <w:rsid w:val="00780791"/>
    <w:rsid w:val="0078089D"/>
    <w:rsid w:val="007810A7"/>
    <w:rsid w:val="00781485"/>
    <w:rsid w:val="00781B52"/>
    <w:rsid w:val="00781DFA"/>
    <w:rsid w:val="0078220C"/>
    <w:rsid w:val="007828AF"/>
    <w:rsid w:val="00783780"/>
    <w:rsid w:val="00783810"/>
    <w:rsid w:val="00783815"/>
    <w:rsid w:val="00783E3E"/>
    <w:rsid w:val="0078480A"/>
    <w:rsid w:val="00784E30"/>
    <w:rsid w:val="00784EA8"/>
    <w:rsid w:val="00784EE2"/>
    <w:rsid w:val="0078511C"/>
    <w:rsid w:val="00785260"/>
    <w:rsid w:val="00785361"/>
    <w:rsid w:val="00786238"/>
    <w:rsid w:val="00786A8F"/>
    <w:rsid w:val="00786E8A"/>
    <w:rsid w:val="00786F1F"/>
    <w:rsid w:val="0078724B"/>
    <w:rsid w:val="007873C6"/>
    <w:rsid w:val="007879B4"/>
    <w:rsid w:val="007879F1"/>
    <w:rsid w:val="00787A9C"/>
    <w:rsid w:val="00787D10"/>
    <w:rsid w:val="00787E33"/>
    <w:rsid w:val="00790AD5"/>
    <w:rsid w:val="00790C36"/>
    <w:rsid w:val="00790DAF"/>
    <w:rsid w:val="00790E36"/>
    <w:rsid w:val="00790FAB"/>
    <w:rsid w:val="007911A8"/>
    <w:rsid w:val="00791457"/>
    <w:rsid w:val="0079157D"/>
    <w:rsid w:val="0079194E"/>
    <w:rsid w:val="00791B46"/>
    <w:rsid w:val="00792288"/>
    <w:rsid w:val="0079262C"/>
    <w:rsid w:val="00793324"/>
    <w:rsid w:val="00794196"/>
    <w:rsid w:val="007946DE"/>
    <w:rsid w:val="0079480D"/>
    <w:rsid w:val="007949F2"/>
    <w:rsid w:val="007952F2"/>
    <w:rsid w:val="00795737"/>
    <w:rsid w:val="00795808"/>
    <w:rsid w:val="007958AF"/>
    <w:rsid w:val="00795BFC"/>
    <w:rsid w:val="00796623"/>
    <w:rsid w:val="00796678"/>
    <w:rsid w:val="00797628"/>
    <w:rsid w:val="007978DC"/>
    <w:rsid w:val="00797DB9"/>
    <w:rsid w:val="007A0279"/>
    <w:rsid w:val="007A0473"/>
    <w:rsid w:val="007A0721"/>
    <w:rsid w:val="007A0AAE"/>
    <w:rsid w:val="007A1863"/>
    <w:rsid w:val="007A19AA"/>
    <w:rsid w:val="007A1E19"/>
    <w:rsid w:val="007A20B9"/>
    <w:rsid w:val="007A25D5"/>
    <w:rsid w:val="007A2E8B"/>
    <w:rsid w:val="007A30A1"/>
    <w:rsid w:val="007A3142"/>
    <w:rsid w:val="007A3752"/>
    <w:rsid w:val="007A3F22"/>
    <w:rsid w:val="007A42B8"/>
    <w:rsid w:val="007A4766"/>
    <w:rsid w:val="007A48DE"/>
    <w:rsid w:val="007A4D0E"/>
    <w:rsid w:val="007A4E25"/>
    <w:rsid w:val="007A4EFA"/>
    <w:rsid w:val="007A5B1C"/>
    <w:rsid w:val="007A5B7A"/>
    <w:rsid w:val="007A5D6E"/>
    <w:rsid w:val="007A6119"/>
    <w:rsid w:val="007A6D9D"/>
    <w:rsid w:val="007A6E1C"/>
    <w:rsid w:val="007A741A"/>
    <w:rsid w:val="007A758E"/>
    <w:rsid w:val="007A782E"/>
    <w:rsid w:val="007A7CB2"/>
    <w:rsid w:val="007B0AF4"/>
    <w:rsid w:val="007B1609"/>
    <w:rsid w:val="007B1809"/>
    <w:rsid w:val="007B1A5F"/>
    <w:rsid w:val="007B1D42"/>
    <w:rsid w:val="007B1DF7"/>
    <w:rsid w:val="007B2AE6"/>
    <w:rsid w:val="007B2B20"/>
    <w:rsid w:val="007B2F54"/>
    <w:rsid w:val="007B3032"/>
    <w:rsid w:val="007B305E"/>
    <w:rsid w:val="007B39AA"/>
    <w:rsid w:val="007B43C2"/>
    <w:rsid w:val="007B455C"/>
    <w:rsid w:val="007B4715"/>
    <w:rsid w:val="007B4A06"/>
    <w:rsid w:val="007B4B22"/>
    <w:rsid w:val="007B4B7D"/>
    <w:rsid w:val="007B4E6A"/>
    <w:rsid w:val="007B4F64"/>
    <w:rsid w:val="007B4FE1"/>
    <w:rsid w:val="007B5A78"/>
    <w:rsid w:val="007B615F"/>
    <w:rsid w:val="007B6397"/>
    <w:rsid w:val="007B67E1"/>
    <w:rsid w:val="007B760A"/>
    <w:rsid w:val="007B7A52"/>
    <w:rsid w:val="007B7CAB"/>
    <w:rsid w:val="007B7E1E"/>
    <w:rsid w:val="007B7FFE"/>
    <w:rsid w:val="007C036E"/>
    <w:rsid w:val="007C0A50"/>
    <w:rsid w:val="007C0F41"/>
    <w:rsid w:val="007C176C"/>
    <w:rsid w:val="007C17D7"/>
    <w:rsid w:val="007C183D"/>
    <w:rsid w:val="007C18DB"/>
    <w:rsid w:val="007C227D"/>
    <w:rsid w:val="007C2563"/>
    <w:rsid w:val="007C25D6"/>
    <w:rsid w:val="007C3687"/>
    <w:rsid w:val="007C3D3C"/>
    <w:rsid w:val="007C46EA"/>
    <w:rsid w:val="007C4AB4"/>
    <w:rsid w:val="007C51B7"/>
    <w:rsid w:val="007C58EB"/>
    <w:rsid w:val="007C5963"/>
    <w:rsid w:val="007C5B49"/>
    <w:rsid w:val="007C5BD4"/>
    <w:rsid w:val="007C6056"/>
    <w:rsid w:val="007C7451"/>
    <w:rsid w:val="007C7D73"/>
    <w:rsid w:val="007C7D85"/>
    <w:rsid w:val="007C7E24"/>
    <w:rsid w:val="007C7EC6"/>
    <w:rsid w:val="007D0AC4"/>
    <w:rsid w:val="007D0CCC"/>
    <w:rsid w:val="007D0F77"/>
    <w:rsid w:val="007D118D"/>
    <w:rsid w:val="007D132F"/>
    <w:rsid w:val="007D1603"/>
    <w:rsid w:val="007D16B3"/>
    <w:rsid w:val="007D1919"/>
    <w:rsid w:val="007D1C1F"/>
    <w:rsid w:val="007D224F"/>
    <w:rsid w:val="007D2795"/>
    <w:rsid w:val="007D2925"/>
    <w:rsid w:val="007D29FE"/>
    <w:rsid w:val="007D2BE7"/>
    <w:rsid w:val="007D3395"/>
    <w:rsid w:val="007D375F"/>
    <w:rsid w:val="007D394A"/>
    <w:rsid w:val="007D4935"/>
    <w:rsid w:val="007D4E85"/>
    <w:rsid w:val="007D4FD2"/>
    <w:rsid w:val="007D5245"/>
    <w:rsid w:val="007D532C"/>
    <w:rsid w:val="007D53DB"/>
    <w:rsid w:val="007D5479"/>
    <w:rsid w:val="007D583C"/>
    <w:rsid w:val="007D5917"/>
    <w:rsid w:val="007D6172"/>
    <w:rsid w:val="007D666A"/>
    <w:rsid w:val="007D6919"/>
    <w:rsid w:val="007D6D9C"/>
    <w:rsid w:val="007D7A32"/>
    <w:rsid w:val="007E0AF8"/>
    <w:rsid w:val="007E0D52"/>
    <w:rsid w:val="007E1202"/>
    <w:rsid w:val="007E130D"/>
    <w:rsid w:val="007E142E"/>
    <w:rsid w:val="007E149B"/>
    <w:rsid w:val="007E17C2"/>
    <w:rsid w:val="007E1A3D"/>
    <w:rsid w:val="007E1E31"/>
    <w:rsid w:val="007E29E4"/>
    <w:rsid w:val="007E2BA8"/>
    <w:rsid w:val="007E2BB1"/>
    <w:rsid w:val="007E303A"/>
    <w:rsid w:val="007E31C3"/>
    <w:rsid w:val="007E3245"/>
    <w:rsid w:val="007E343B"/>
    <w:rsid w:val="007E4238"/>
    <w:rsid w:val="007E4806"/>
    <w:rsid w:val="007E4905"/>
    <w:rsid w:val="007E49E2"/>
    <w:rsid w:val="007E4F0A"/>
    <w:rsid w:val="007E50B5"/>
    <w:rsid w:val="007E5931"/>
    <w:rsid w:val="007E5AB8"/>
    <w:rsid w:val="007E6CE7"/>
    <w:rsid w:val="007E6E44"/>
    <w:rsid w:val="007E748F"/>
    <w:rsid w:val="007E795C"/>
    <w:rsid w:val="007E7A7A"/>
    <w:rsid w:val="007E7D5C"/>
    <w:rsid w:val="007F05E4"/>
    <w:rsid w:val="007F06C9"/>
    <w:rsid w:val="007F0A46"/>
    <w:rsid w:val="007F0C0C"/>
    <w:rsid w:val="007F0C6B"/>
    <w:rsid w:val="007F181F"/>
    <w:rsid w:val="007F1AE0"/>
    <w:rsid w:val="007F1D8A"/>
    <w:rsid w:val="007F22B2"/>
    <w:rsid w:val="007F240F"/>
    <w:rsid w:val="007F2557"/>
    <w:rsid w:val="007F277C"/>
    <w:rsid w:val="007F2F63"/>
    <w:rsid w:val="007F39E7"/>
    <w:rsid w:val="007F4CE0"/>
    <w:rsid w:val="007F5355"/>
    <w:rsid w:val="007F53A2"/>
    <w:rsid w:val="007F54EB"/>
    <w:rsid w:val="007F55A2"/>
    <w:rsid w:val="007F6356"/>
    <w:rsid w:val="007F671D"/>
    <w:rsid w:val="007F6F42"/>
    <w:rsid w:val="007F7222"/>
    <w:rsid w:val="007F75D1"/>
    <w:rsid w:val="007F7681"/>
    <w:rsid w:val="007F77D8"/>
    <w:rsid w:val="007F77F0"/>
    <w:rsid w:val="007F7895"/>
    <w:rsid w:val="0080090E"/>
    <w:rsid w:val="0080091F"/>
    <w:rsid w:val="008009EB"/>
    <w:rsid w:val="008014A8"/>
    <w:rsid w:val="008016D1"/>
    <w:rsid w:val="008020EE"/>
    <w:rsid w:val="00802113"/>
    <w:rsid w:val="00802499"/>
    <w:rsid w:val="00802B5C"/>
    <w:rsid w:val="00802FE3"/>
    <w:rsid w:val="008030DC"/>
    <w:rsid w:val="008039C3"/>
    <w:rsid w:val="00803AB5"/>
    <w:rsid w:val="00803BDF"/>
    <w:rsid w:val="00804651"/>
    <w:rsid w:val="008047EB"/>
    <w:rsid w:val="00804A52"/>
    <w:rsid w:val="00804ABD"/>
    <w:rsid w:val="008053F2"/>
    <w:rsid w:val="0080588A"/>
    <w:rsid w:val="008058B6"/>
    <w:rsid w:val="00805C3E"/>
    <w:rsid w:val="0080614E"/>
    <w:rsid w:val="00806184"/>
    <w:rsid w:val="0080642F"/>
    <w:rsid w:val="0080683E"/>
    <w:rsid w:val="00806DBF"/>
    <w:rsid w:val="00806DFE"/>
    <w:rsid w:val="00807499"/>
    <w:rsid w:val="00807610"/>
    <w:rsid w:val="008076D6"/>
    <w:rsid w:val="00807986"/>
    <w:rsid w:val="00807D23"/>
    <w:rsid w:val="00810655"/>
    <w:rsid w:val="00810779"/>
    <w:rsid w:val="008108A7"/>
    <w:rsid w:val="00810DF1"/>
    <w:rsid w:val="00811476"/>
    <w:rsid w:val="0081177A"/>
    <w:rsid w:val="00811A4F"/>
    <w:rsid w:val="00811D60"/>
    <w:rsid w:val="00811F38"/>
    <w:rsid w:val="00811F78"/>
    <w:rsid w:val="008123A8"/>
    <w:rsid w:val="00812ADE"/>
    <w:rsid w:val="00812E6B"/>
    <w:rsid w:val="008132FA"/>
    <w:rsid w:val="008134FE"/>
    <w:rsid w:val="00813926"/>
    <w:rsid w:val="00813A0F"/>
    <w:rsid w:val="00813D04"/>
    <w:rsid w:val="00813E67"/>
    <w:rsid w:val="00814738"/>
    <w:rsid w:val="00814961"/>
    <w:rsid w:val="00814BB6"/>
    <w:rsid w:val="00814F90"/>
    <w:rsid w:val="00815229"/>
    <w:rsid w:val="00815405"/>
    <w:rsid w:val="00815407"/>
    <w:rsid w:val="008154BA"/>
    <w:rsid w:val="00815ADE"/>
    <w:rsid w:val="00815AE5"/>
    <w:rsid w:val="00815D4B"/>
    <w:rsid w:val="008160FC"/>
    <w:rsid w:val="008162A7"/>
    <w:rsid w:val="008162E2"/>
    <w:rsid w:val="00816371"/>
    <w:rsid w:val="00816550"/>
    <w:rsid w:val="00816D8D"/>
    <w:rsid w:val="00816E7A"/>
    <w:rsid w:val="00817662"/>
    <w:rsid w:val="00817EE3"/>
    <w:rsid w:val="00820182"/>
    <w:rsid w:val="008203C5"/>
    <w:rsid w:val="008205E8"/>
    <w:rsid w:val="008209C6"/>
    <w:rsid w:val="00821182"/>
    <w:rsid w:val="00821345"/>
    <w:rsid w:val="00821B86"/>
    <w:rsid w:val="008226F2"/>
    <w:rsid w:val="00822876"/>
    <w:rsid w:val="00822C9A"/>
    <w:rsid w:val="00823A12"/>
    <w:rsid w:val="00823C39"/>
    <w:rsid w:val="00823DB8"/>
    <w:rsid w:val="00823F2D"/>
    <w:rsid w:val="00824012"/>
    <w:rsid w:val="00824772"/>
    <w:rsid w:val="00824983"/>
    <w:rsid w:val="0082508F"/>
    <w:rsid w:val="00825764"/>
    <w:rsid w:val="008259D5"/>
    <w:rsid w:val="008260E1"/>
    <w:rsid w:val="00826400"/>
    <w:rsid w:val="00826728"/>
    <w:rsid w:val="00826961"/>
    <w:rsid w:val="00826D76"/>
    <w:rsid w:val="00826F41"/>
    <w:rsid w:val="00826F7A"/>
    <w:rsid w:val="00827456"/>
    <w:rsid w:val="008277C3"/>
    <w:rsid w:val="00827907"/>
    <w:rsid w:val="00827F27"/>
    <w:rsid w:val="00830BC7"/>
    <w:rsid w:val="00830D0C"/>
    <w:rsid w:val="00830D7B"/>
    <w:rsid w:val="008313BD"/>
    <w:rsid w:val="0083154B"/>
    <w:rsid w:val="00831F7F"/>
    <w:rsid w:val="00832C24"/>
    <w:rsid w:val="00833352"/>
    <w:rsid w:val="0083343B"/>
    <w:rsid w:val="00833F13"/>
    <w:rsid w:val="008342DF"/>
    <w:rsid w:val="00834893"/>
    <w:rsid w:val="00834949"/>
    <w:rsid w:val="00834B51"/>
    <w:rsid w:val="00834DC0"/>
    <w:rsid w:val="00834EF7"/>
    <w:rsid w:val="00834F5A"/>
    <w:rsid w:val="008353B4"/>
    <w:rsid w:val="0083542A"/>
    <w:rsid w:val="0083609B"/>
    <w:rsid w:val="00836495"/>
    <w:rsid w:val="00836514"/>
    <w:rsid w:val="0083679F"/>
    <w:rsid w:val="0083684D"/>
    <w:rsid w:val="0083698B"/>
    <w:rsid w:val="00837022"/>
    <w:rsid w:val="008374FC"/>
    <w:rsid w:val="0083753C"/>
    <w:rsid w:val="00837A9B"/>
    <w:rsid w:val="00837D6A"/>
    <w:rsid w:val="008400FA"/>
    <w:rsid w:val="008404EC"/>
    <w:rsid w:val="0084135D"/>
    <w:rsid w:val="008413AA"/>
    <w:rsid w:val="008413FC"/>
    <w:rsid w:val="00841962"/>
    <w:rsid w:val="00841B50"/>
    <w:rsid w:val="00841BBA"/>
    <w:rsid w:val="00841DC7"/>
    <w:rsid w:val="00842846"/>
    <w:rsid w:val="00842FDF"/>
    <w:rsid w:val="00843129"/>
    <w:rsid w:val="0084318B"/>
    <w:rsid w:val="00843437"/>
    <w:rsid w:val="00843B1E"/>
    <w:rsid w:val="00844192"/>
    <w:rsid w:val="00844710"/>
    <w:rsid w:val="00844808"/>
    <w:rsid w:val="00844A61"/>
    <w:rsid w:val="00844C9D"/>
    <w:rsid w:val="00844CCC"/>
    <w:rsid w:val="0084523D"/>
    <w:rsid w:val="00846507"/>
    <w:rsid w:val="008467C8"/>
    <w:rsid w:val="00846C98"/>
    <w:rsid w:val="008475B2"/>
    <w:rsid w:val="00847B52"/>
    <w:rsid w:val="00847C0B"/>
    <w:rsid w:val="00850616"/>
    <w:rsid w:val="00850BCF"/>
    <w:rsid w:val="00850DCE"/>
    <w:rsid w:val="00851308"/>
    <w:rsid w:val="00851371"/>
    <w:rsid w:val="0085157F"/>
    <w:rsid w:val="008516A1"/>
    <w:rsid w:val="00851AE6"/>
    <w:rsid w:val="00852135"/>
    <w:rsid w:val="00852A64"/>
    <w:rsid w:val="00852D4E"/>
    <w:rsid w:val="008530EE"/>
    <w:rsid w:val="00853180"/>
    <w:rsid w:val="0085355B"/>
    <w:rsid w:val="00853602"/>
    <w:rsid w:val="00853877"/>
    <w:rsid w:val="00854368"/>
    <w:rsid w:val="00854370"/>
    <w:rsid w:val="0085442E"/>
    <w:rsid w:val="00854454"/>
    <w:rsid w:val="008545F9"/>
    <w:rsid w:val="008555D3"/>
    <w:rsid w:val="00855AAB"/>
    <w:rsid w:val="008561A8"/>
    <w:rsid w:val="008565A6"/>
    <w:rsid w:val="0085677F"/>
    <w:rsid w:val="00856A40"/>
    <w:rsid w:val="00856B34"/>
    <w:rsid w:val="00856C29"/>
    <w:rsid w:val="00856D47"/>
    <w:rsid w:val="00856ED4"/>
    <w:rsid w:val="00857A6E"/>
    <w:rsid w:val="00857B4D"/>
    <w:rsid w:val="00857E27"/>
    <w:rsid w:val="00860208"/>
    <w:rsid w:val="0086043C"/>
    <w:rsid w:val="008604F2"/>
    <w:rsid w:val="00860C2A"/>
    <w:rsid w:val="00860D3F"/>
    <w:rsid w:val="00860E87"/>
    <w:rsid w:val="00861426"/>
    <w:rsid w:val="008615FC"/>
    <w:rsid w:val="008621AF"/>
    <w:rsid w:val="008626C8"/>
    <w:rsid w:val="00863388"/>
    <w:rsid w:val="00863471"/>
    <w:rsid w:val="00863490"/>
    <w:rsid w:val="00863A4F"/>
    <w:rsid w:val="00863B5E"/>
    <w:rsid w:val="00863F31"/>
    <w:rsid w:val="008646CA"/>
    <w:rsid w:val="00864865"/>
    <w:rsid w:val="00864C02"/>
    <w:rsid w:val="00864D7B"/>
    <w:rsid w:val="00864E67"/>
    <w:rsid w:val="00865913"/>
    <w:rsid w:val="00865BE1"/>
    <w:rsid w:val="00865D57"/>
    <w:rsid w:val="0086658A"/>
    <w:rsid w:val="008668C8"/>
    <w:rsid w:val="00866BA8"/>
    <w:rsid w:val="00866EB7"/>
    <w:rsid w:val="0086763F"/>
    <w:rsid w:val="00867B25"/>
    <w:rsid w:val="00867B68"/>
    <w:rsid w:val="00867BAF"/>
    <w:rsid w:val="008706D4"/>
    <w:rsid w:val="00870717"/>
    <w:rsid w:val="00870817"/>
    <w:rsid w:val="00870E79"/>
    <w:rsid w:val="00870EB5"/>
    <w:rsid w:val="00870F47"/>
    <w:rsid w:val="00871AFC"/>
    <w:rsid w:val="00871E07"/>
    <w:rsid w:val="0087283C"/>
    <w:rsid w:val="00872E44"/>
    <w:rsid w:val="008738D1"/>
    <w:rsid w:val="00873A56"/>
    <w:rsid w:val="00873E65"/>
    <w:rsid w:val="00873EB1"/>
    <w:rsid w:val="00873EF6"/>
    <w:rsid w:val="008741EB"/>
    <w:rsid w:val="008745B8"/>
    <w:rsid w:val="00874A7D"/>
    <w:rsid w:val="00874BCA"/>
    <w:rsid w:val="00874C9B"/>
    <w:rsid w:val="008752FE"/>
    <w:rsid w:val="00875313"/>
    <w:rsid w:val="00875687"/>
    <w:rsid w:val="00875ADC"/>
    <w:rsid w:val="00875B1C"/>
    <w:rsid w:val="00876763"/>
    <w:rsid w:val="00876C75"/>
    <w:rsid w:val="00876E22"/>
    <w:rsid w:val="00876E81"/>
    <w:rsid w:val="00876F21"/>
    <w:rsid w:val="0087744D"/>
    <w:rsid w:val="00877651"/>
    <w:rsid w:val="00880341"/>
    <w:rsid w:val="00880DDC"/>
    <w:rsid w:val="00881065"/>
    <w:rsid w:val="00881070"/>
    <w:rsid w:val="008811E7"/>
    <w:rsid w:val="008819D2"/>
    <w:rsid w:val="008828BC"/>
    <w:rsid w:val="00882C3F"/>
    <w:rsid w:val="00882C91"/>
    <w:rsid w:val="00883982"/>
    <w:rsid w:val="00883F75"/>
    <w:rsid w:val="008840F5"/>
    <w:rsid w:val="008841E3"/>
    <w:rsid w:val="00884368"/>
    <w:rsid w:val="00884C0D"/>
    <w:rsid w:val="00884FBF"/>
    <w:rsid w:val="00885052"/>
    <w:rsid w:val="00885097"/>
    <w:rsid w:val="00885607"/>
    <w:rsid w:val="0088598F"/>
    <w:rsid w:val="00885E6B"/>
    <w:rsid w:val="00885E71"/>
    <w:rsid w:val="0088689D"/>
    <w:rsid w:val="00886B38"/>
    <w:rsid w:val="0088770E"/>
    <w:rsid w:val="00887F18"/>
    <w:rsid w:val="00890102"/>
    <w:rsid w:val="008901EE"/>
    <w:rsid w:val="00890969"/>
    <w:rsid w:val="00890A80"/>
    <w:rsid w:val="00890EAD"/>
    <w:rsid w:val="008910D0"/>
    <w:rsid w:val="00891400"/>
    <w:rsid w:val="0089175B"/>
    <w:rsid w:val="00891ED8"/>
    <w:rsid w:val="00891EFB"/>
    <w:rsid w:val="00892115"/>
    <w:rsid w:val="00892A1B"/>
    <w:rsid w:val="00892B06"/>
    <w:rsid w:val="00892E0B"/>
    <w:rsid w:val="00892F3D"/>
    <w:rsid w:val="008930EE"/>
    <w:rsid w:val="008933E2"/>
    <w:rsid w:val="00893535"/>
    <w:rsid w:val="008936B6"/>
    <w:rsid w:val="00893C83"/>
    <w:rsid w:val="008943A2"/>
    <w:rsid w:val="0089496C"/>
    <w:rsid w:val="008949DD"/>
    <w:rsid w:val="00894CAD"/>
    <w:rsid w:val="00895693"/>
    <w:rsid w:val="0089694F"/>
    <w:rsid w:val="00896E8B"/>
    <w:rsid w:val="00897082"/>
    <w:rsid w:val="008974F9"/>
    <w:rsid w:val="0089775C"/>
    <w:rsid w:val="008977E0"/>
    <w:rsid w:val="008A0348"/>
    <w:rsid w:val="008A0493"/>
    <w:rsid w:val="008A05AD"/>
    <w:rsid w:val="008A05DE"/>
    <w:rsid w:val="008A0904"/>
    <w:rsid w:val="008A0972"/>
    <w:rsid w:val="008A0BDF"/>
    <w:rsid w:val="008A0CD6"/>
    <w:rsid w:val="008A0D95"/>
    <w:rsid w:val="008A0E39"/>
    <w:rsid w:val="008A10A3"/>
    <w:rsid w:val="008A205C"/>
    <w:rsid w:val="008A22CE"/>
    <w:rsid w:val="008A27EC"/>
    <w:rsid w:val="008A2D9C"/>
    <w:rsid w:val="008A335A"/>
    <w:rsid w:val="008A33FE"/>
    <w:rsid w:val="008A3B85"/>
    <w:rsid w:val="008A4122"/>
    <w:rsid w:val="008A4606"/>
    <w:rsid w:val="008A5C32"/>
    <w:rsid w:val="008A5C39"/>
    <w:rsid w:val="008A6054"/>
    <w:rsid w:val="008A6370"/>
    <w:rsid w:val="008A653A"/>
    <w:rsid w:val="008A6E99"/>
    <w:rsid w:val="008A7C98"/>
    <w:rsid w:val="008A7DD7"/>
    <w:rsid w:val="008A7DEF"/>
    <w:rsid w:val="008B053A"/>
    <w:rsid w:val="008B06C2"/>
    <w:rsid w:val="008B0715"/>
    <w:rsid w:val="008B0823"/>
    <w:rsid w:val="008B0984"/>
    <w:rsid w:val="008B0F53"/>
    <w:rsid w:val="008B10B6"/>
    <w:rsid w:val="008B115F"/>
    <w:rsid w:val="008B1BD4"/>
    <w:rsid w:val="008B20E3"/>
    <w:rsid w:val="008B2BDD"/>
    <w:rsid w:val="008B2DD2"/>
    <w:rsid w:val="008B2F8B"/>
    <w:rsid w:val="008B305D"/>
    <w:rsid w:val="008B410C"/>
    <w:rsid w:val="008B4142"/>
    <w:rsid w:val="008B4802"/>
    <w:rsid w:val="008B49F6"/>
    <w:rsid w:val="008B4CF8"/>
    <w:rsid w:val="008B4E6B"/>
    <w:rsid w:val="008B4FF0"/>
    <w:rsid w:val="008B50D8"/>
    <w:rsid w:val="008B5422"/>
    <w:rsid w:val="008B5789"/>
    <w:rsid w:val="008B5844"/>
    <w:rsid w:val="008B5F08"/>
    <w:rsid w:val="008B67F5"/>
    <w:rsid w:val="008B6993"/>
    <w:rsid w:val="008B69E8"/>
    <w:rsid w:val="008B6CA5"/>
    <w:rsid w:val="008B754B"/>
    <w:rsid w:val="008B79F0"/>
    <w:rsid w:val="008B7DB0"/>
    <w:rsid w:val="008B7F0C"/>
    <w:rsid w:val="008C00C2"/>
    <w:rsid w:val="008C0203"/>
    <w:rsid w:val="008C092C"/>
    <w:rsid w:val="008C097B"/>
    <w:rsid w:val="008C0B67"/>
    <w:rsid w:val="008C13D8"/>
    <w:rsid w:val="008C1729"/>
    <w:rsid w:val="008C1ADA"/>
    <w:rsid w:val="008C1E63"/>
    <w:rsid w:val="008C1FCF"/>
    <w:rsid w:val="008C2026"/>
    <w:rsid w:val="008C2159"/>
    <w:rsid w:val="008C2E02"/>
    <w:rsid w:val="008C4344"/>
    <w:rsid w:val="008C4641"/>
    <w:rsid w:val="008C4E6C"/>
    <w:rsid w:val="008C50DB"/>
    <w:rsid w:val="008C5302"/>
    <w:rsid w:val="008C5644"/>
    <w:rsid w:val="008C59E4"/>
    <w:rsid w:val="008C5AC3"/>
    <w:rsid w:val="008C5E2C"/>
    <w:rsid w:val="008C6BB8"/>
    <w:rsid w:val="008C6E7D"/>
    <w:rsid w:val="008C6E83"/>
    <w:rsid w:val="008C71CE"/>
    <w:rsid w:val="008C7C05"/>
    <w:rsid w:val="008C7C51"/>
    <w:rsid w:val="008D0100"/>
    <w:rsid w:val="008D064D"/>
    <w:rsid w:val="008D07E6"/>
    <w:rsid w:val="008D0BF2"/>
    <w:rsid w:val="008D160F"/>
    <w:rsid w:val="008D1B27"/>
    <w:rsid w:val="008D2293"/>
    <w:rsid w:val="008D2C68"/>
    <w:rsid w:val="008D2D87"/>
    <w:rsid w:val="008D2FA8"/>
    <w:rsid w:val="008D3F52"/>
    <w:rsid w:val="008D3FC4"/>
    <w:rsid w:val="008D4B9A"/>
    <w:rsid w:val="008D4F78"/>
    <w:rsid w:val="008D59BF"/>
    <w:rsid w:val="008D5A8E"/>
    <w:rsid w:val="008D5D39"/>
    <w:rsid w:val="008D5E08"/>
    <w:rsid w:val="008D62FA"/>
    <w:rsid w:val="008D668D"/>
    <w:rsid w:val="008D6C34"/>
    <w:rsid w:val="008D6D16"/>
    <w:rsid w:val="008D6E05"/>
    <w:rsid w:val="008D6F1D"/>
    <w:rsid w:val="008D701D"/>
    <w:rsid w:val="008D707B"/>
    <w:rsid w:val="008D711A"/>
    <w:rsid w:val="008D75AB"/>
    <w:rsid w:val="008E0E61"/>
    <w:rsid w:val="008E1330"/>
    <w:rsid w:val="008E1A01"/>
    <w:rsid w:val="008E1A8F"/>
    <w:rsid w:val="008E1A90"/>
    <w:rsid w:val="008E2790"/>
    <w:rsid w:val="008E29AA"/>
    <w:rsid w:val="008E29C2"/>
    <w:rsid w:val="008E29CB"/>
    <w:rsid w:val="008E2A38"/>
    <w:rsid w:val="008E2EBD"/>
    <w:rsid w:val="008E346D"/>
    <w:rsid w:val="008E3589"/>
    <w:rsid w:val="008E3DC2"/>
    <w:rsid w:val="008E3E94"/>
    <w:rsid w:val="008E3FF6"/>
    <w:rsid w:val="008E44CD"/>
    <w:rsid w:val="008E468C"/>
    <w:rsid w:val="008E4B6B"/>
    <w:rsid w:val="008E4BAD"/>
    <w:rsid w:val="008E4F31"/>
    <w:rsid w:val="008E5579"/>
    <w:rsid w:val="008E58EE"/>
    <w:rsid w:val="008E5BF1"/>
    <w:rsid w:val="008E668D"/>
    <w:rsid w:val="008E6BA5"/>
    <w:rsid w:val="008E6CB3"/>
    <w:rsid w:val="008E73EB"/>
    <w:rsid w:val="008E7C8B"/>
    <w:rsid w:val="008F006E"/>
    <w:rsid w:val="008F014F"/>
    <w:rsid w:val="008F04FC"/>
    <w:rsid w:val="008F14E0"/>
    <w:rsid w:val="008F15E3"/>
    <w:rsid w:val="008F186A"/>
    <w:rsid w:val="008F1BF3"/>
    <w:rsid w:val="008F2054"/>
    <w:rsid w:val="008F21EF"/>
    <w:rsid w:val="008F2231"/>
    <w:rsid w:val="008F267E"/>
    <w:rsid w:val="008F34C7"/>
    <w:rsid w:val="008F380B"/>
    <w:rsid w:val="008F41B1"/>
    <w:rsid w:val="008F4332"/>
    <w:rsid w:val="008F46F3"/>
    <w:rsid w:val="008F4778"/>
    <w:rsid w:val="008F5C61"/>
    <w:rsid w:val="008F5CA0"/>
    <w:rsid w:val="008F6123"/>
    <w:rsid w:val="008F6187"/>
    <w:rsid w:val="008F66F5"/>
    <w:rsid w:val="008F6AEA"/>
    <w:rsid w:val="008F74B8"/>
    <w:rsid w:val="008F7BF5"/>
    <w:rsid w:val="0090005C"/>
    <w:rsid w:val="00900254"/>
    <w:rsid w:val="009004B0"/>
    <w:rsid w:val="00900791"/>
    <w:rsid w:val="00900DF4"/>
    <w:rsid w:val="009012BA"/>
    <w:rsid w:val="00901FA3"/>
    <w:rsid w:val="0090203C"/>
    <w:rsid w:val="00902C88"/>
    <w:rsid w:val="0090332B"/>
    <w:rsid w:val="00903AD9"/>
    <w:rsid w:val="00903B0F"/>
    <w:rsid w:val="00903DB2"/>
    <w:rsid w:val="00904310"/>
    <w:rsid w:val="00904362"/>
    <w:rsid w:val="0090469C"/>
    <w:rsid w:val="00904FD8"/>
    <w:rsid w:val="00905EBE"/>
    <w:rsid w:val="00906699"/>
    <w:rsid w:val="00906D4B"/>
    <w:rsid w:val="009073AD"/>
    <w:rsid w:val="009075A5"/>
    <w:rsid w:val="0090784F"/>
    <w:rsid w:val="00907B50"/>
    <w:rsid w:val="00907E01"/>
    <w:rsid w:val="00910194"/>
    <w:rsid w:val="00910B6B"/>
    <w:rsid w:val="00911316"/>
    <w:rsid w:val="0091164F"/>
    <w:rsid w:val="00911D8E"/>
    <w:rsid w:val="009121E2"/>
    <w:rsid w:val="00912718"/>
    <w:rsid w:val="0091271F"/>
    <w:rsid w:val="00912A3F"/>
    <w:rsid w:val="00912D89"/>
    <w:rsid w:val="00912F7F"/>
    <w:rsid w:val="009132E7"/>
    <w:rsid w:val="009135A0"/>
    <w:rsid w:val="00913D6F"/>
    <w:rsid w:val="00913E1E"/>
    <w:rsid w:val="00914503"/>
    <w:rsid w:val="0091468D"/>
    <w:rsid w:val="009147D9"/>
    <w:rsid w:val="00914AE6"/>
    <w:rsid w:val="0091625E"/>
    <w:rsid w:val="009164BF"/>
    <w:rsid w:val="00916B7F"/>
    <w:rsid w:val="009212E5"/>
    <w:rsid w:val="009216AD"/>
    <w:rsid w:val="00921954"/>
    <w:rsid w:val="00921AE5"/>
    <w:rsid w:val="00921BF1"/>
    <w:rsid w:val="009222AD"/>
    <w:rsid w:val="00922465"/>
    <w:rsid w:val="009227AE"/>
    <w:rsid w:val="00922AB4"/>
    <w:rsid w:val="00922C8A"/>
    <w:rsid w:val="00922DCD"/>
    <w:rsid w:val="00922F60"/>
    <w:rsid w:val="0092326B"/>
    <w:rsid w:val="009235A2"/>
    <w:rsid w:val="00924526"/>
    <w:rsid w:val="00925AE5"/>
    <w:rsid w:val="00926459"/>
    <w:rsid w:val="009265FC"/>
    <w:rsid w:val="009268FE"/>
    <w:rsid w:val="00926E52"/>
    <w:rsid w:val="00926FA1"/>
    <w:rsid w:val="00927D72"/>
    <w:rsid w:val="00931536"/>
    <w:rsid w:val="009315D0"/>
    <w:rsid w:val="00931631"/>
    <w:rsid w:val="00931AAE"/>
    <w:rsid w:val="00931DBE"/>
    <w:rsid w:val="009329D8"/>
    <w:rsid w:val="00932DD7"/>
    <w:rsid w:val="00932FE7"/>
    <w:rsid w:val="009336E4"/>
    <w:rsid w:val="00933929"/>
    <w:rsid w:val="00933CC8"/>
    <w:rsid w:val="00933CD1"/>
    <w:rsid w:val="00933E4A"/>
    <w:rsid w:val="00934140"/>
    <w:rsid w:val="009342F8"/>
    <w:rsid w:val="0093479E"/>
    <w:rsid w:val="00934BA3"/>
    <w:rsid w:val="00934CA6"/>
    <w:rsid w:val="0093532F"/>
    <w:rsid w:val="009353A8"/>
    <w:rsid w:val="00935576"/>
    <w:rsid w:val="00935BB1"/>
    <w:rsid w:val="00935D9A"/>
    <w:rsid w:val="00935F52"/>
    <w:rsid w:val="009365B0"/>
    <w:rsid w:val="009365ED"/>
    <w:rsid w:val="00937395"/>
    <w:rsid w:val="0093743F"/>
    <w:rsid w:val="00940463"/>
    <w:rsid w:val="009404F0"/>
    <w:rsid w:val="009411A9"/>
    <w:rsid w:val="009414AE"/>
    <w:rsid w:val="009418F7"/>
    <w:rsid w:val="00941A34"/>
    <w:rsid w:val="00942357"/>
    <w:rsid w:val="00942376"/>
    <w:rsid w:val="00942B84"/>
    <w:rsid w:val="00942BC1"/>
    <w:rsid w:val="00942D55"/>
    <w:rsid w:val="00942E0B"/>
    <w:rsid w:val="009433E9"/>
    <w:rsid w:val="0094382F"/>
    <w:rsid w:val="00943C57"/>
    <w:rsid w:val="00943FE4"/>
    <w:rsid w:val="009443F1"/>
    <w:rsid w:val="00944482"/>
    <w:rsid w:val="0094475F"/>
    <w:rsid w:val="00944E49"/>
    <w:rsid w:val="00945895"/>
    <w:rsid w:val="00945CE8"/>
    <w:rsid w:val="00945EE2"/>
    <w:rsid w:val="00946921"/>
    <w:rsid w:val="0094712E"/>
    <w:rsid w:val="00947232"/>
    <w:rsid w:val="00947428"/>
    <w:rsid w:val="009474F3"/>
    <w:rsid w:val="009476DE"/>
    <w:rsid w:val="00947ACA"/>
    <w:rsid w:val="00947D59"/>
    <w:rsid w:val="0095096E"/>
    <w:rsid w:val="009509C5"/>
    <w:rsid w:val="00950CBC"/>
    <w:rsid w:val="00951517"/>
    <w:rsid w:val="00952112"/>
    <w:rsid w:val="0095231F"/>
    <w:rsid w:val="009523FF"/>
    <w:rsid w:val="00952C09"/>
    <w:rsid w:val="00952CA3"/>
    <w:rsid w:val="00952CCF"/>
    <w:rsid w:val="0095312A"/>
    <w:rsid w:val="0095339D"/>
    <w:rsid w:val="009534CA"/>
    <w:rsid w:val="00953D97"/>
    <w:rsid w:val="0095444F"/>
    <w:rsid w:val="009544C5"/>
    <w:rsid w:val="00955294"/>
    <w:rsid w:val="00955CC8"/>
    <w:rsid w:val="00956128"/>
    <w:rsid w:val="009561D4"/>
    <w:rsid w:val="009564BD"/>
    <w:rsid w:val="00956589"/>
    <w:rsid w:val="00956910"/>
    <w:rsid w:val="00956973"/>
    <w:rsid w:val="00956AF5"/>
    <w:rsid w:val="00956CBD"/>
    <w:rsid w:val="00957185"/>
    <w:rsid w:val="00957491"/>
    <w:rsid w:val="00957DA3"/>
    <w:rsid w:val="00957E3F"/>
    <w:rsid w:val="00960B94"/>
    <w:rsid w:val="00960F1B"/>
    <w:rsid w:val="009614F6"/>
    <w:rsid w:val="0096167F"/>
    <w:rsid w:val="00961786"/>
    <w:rsid w:val="00961AD3"/>
    <w:rsid w:val="009620DC"/>
    <w:rsid w:val="009624A4"/>
    <w:rsid w:val="009624EE"/>
    <w:rsid w:val="00962561"/>
    <w:rsid w:val="00962B2B"/>
    <w:rsid w:val="00963931"/>
    <w:rsid w:val="00964125"/>
    <w:rsid w:val="00964269"/>
    <w:rsid w:val="009643EC"/>
    <w:rsid w:val="009645D1"/>
    <w:rsid w:val="009646D2"/>
    <w:rsid w:val="0096486E"/>
    <w:rsid w:val="00964986"/>
    <w:rsid w:val="00964988"/>
    <w:rsid w:val="00964BE9"/>
    <w:rsid w:val="00964CC4"/>
    <w:rsid w:val="00964F92"/>
    <w:rsid w:val="00965284"/>
    <w:rsid w:val="00965419"/>
    <w:rsid w:val="00965604"/>
    <w:rsid w:val="00965AFA"/>
    <w:rsid w:val="00965E97"/>
    <w:rsid w:val="009660CB"/>
    <w:rsid w:val="00966372"/>
    <w:rsid w:val="009665AC"/>
    <w:rsid w:val="00966D9A"/>
    <w:rsid w:val="00966FA0"/>
    <w:rsid w:val="0096731E"/>
    <w:rsid w:val="0096780C"/>
    <w:rsid w:val="0096783A"/>
    <w:rsid w:val="00967EBE"/>
    <w:rsid w:val="00970341"/>
    <w:rsid w:val="00970610"/>
    <w:rsid w:val="00970851"/>
    <w:rsid w:val="00970D96"/>
    <w:rsid w:val="00971111"/>
    <w:rsid w:val="009715C2"/>
    <w:rsid w:val="009717D4"/>
    <w:rsid w:val="009718EA"/>
    <w:rsid w:val="00972896"/>
    <w:rsid w:val="00972A1A"/>
    <w:rsid w:val="009738EE"/>
    <w:rsid w:val="00973A6C"/>
    <w:rsid w:val="00973A94"/>
    <w:rsid w:val="00974125"/>
    <w:rsid w:val="0097493A"/>
    <w:rsid w:val="0097563F"/>
    <w:rsid w:val="009757B9"/>
    <w:rsid w:val="00975910"/>
    <w:rsid w:val="00975B8B"/>
    <w:rsid w:val="0097653A"/>
    <w:rsid w:val="009769F6"/>
    <w:rsid w:val="00976D5B"/>
    <w:rsid w:val="00976D8C"/>
    <w:rsid w:val="00977182"/>
    <w:rsid w:val="00977686"/>
    <w:rsid w:val="0098011F"/>
    <w:rsid w:val="009803F4"/>
    <w:rsid w:val="0098155A"/>
    <w:rsid w:val="00981ECD"/>
    <w:rsid w:val="00982306"/>
    <w:rsid w:val="00982909"/>
    <w:rsid w:val="00983110"/>
    <w:rsid w:val="00983747"/>
    <w:rsid w:val="00983AD0"/>
    <w:rsid w:val="00983B5E"/>
    <w:rsid w:val="00984B0C"/>
    <w:rsid w:val="00984B48"/>
    <w:rsid w:val="00984E7D"/>
    <w:rsid w:val="00984F4D"/>
    <w:rsid w:val="0098519E"/>
    <w:rsid w:val="0098524E"/>
    <w:rsid w:val="009856B6"/>
    <w:rsid w:val="00985D47"/>
    <w:rsid w:val="0098642B"/>
    <w:rsid w:val="00986C2B"/>
    <w:rsid w:val="00986F60"/>
    <w:rsid w:val="00987AFD"/>
    <w:rsid w:val="00987E66"/>
    <w:rsid w:val="00987F88"/>
    <w:rsid w:val="009905D0"/>
    <w:rsid w:val="009907BC"/>
    <w:rsid w:val="00990845"/>
    <w:rsid w:val="00990F97"/>
    <w:rsid w:val="00991132"/>
    <w:rsid w:val="009913C1"/>
    <w:rsid w:val="009913E8"/>
    <w:rsid w:val="009916CC"/>
    <w:rsid w:val="00991B20"/>
    <w:rsid w:val="00991B6D"/>
    <w:rsid w:val="00991CB7"/>
    <w:rsid w:val="00991FF2"/>
    <w:rsid w:val="00992A2E"/>
    <w:rsid w:val="0099332C"/>
    <w:rsid w:val="009935E1"/>
    <w:rsid w:val="0099367E"/>
    <w:rsid w:val="009936E2"/>
    <w:rsid w:val="0099374A"/>
    <w:rsid w:val="00993A62"/>
    <w:rsid w:val="00993EF3"/>
    <w:rsid w:val="00993FEE"/>
    <w:rsid w:val="009943E8"/>
    <w:rsid w:val="0099474A"/>
    <w:rsid w:val="00994AC3"/>
    <w:rsid w:val="00994ADF"/>
    <w:rsid w:val="00994E27"/>
    <w:rsid w:val="00994F7C"/>
    <w:rsid w:val="00995108"/>
    <w:rsid w:val="00995367"/>
    <w:rsid w:val="00995911"/>
    <w:rsid w:val="0099591E"/>
    <w:rsid w:val="00995F54"/>
    <w:rsid w:val="00996550"/>
    <w:rsid w:val="00996787"/>
    <w:rsid w:val="00996D69"/>
    <w:rsid w:val="00996D82"/>
    <w:rsid w:val="00996FB1"/>
    <w:rsid w:val="0099752B"/>
    <w:rsid w:val="009976D9"/>
    <w:rsid w:val="00997702"/>
    <w:rsid w:val="00997779"/>
    <w:rsid w:val="00997B28"/>
    <w:rsid w:val="00997D80"/>
    <w:rsid w:val="009A0144"/>
    <w:rsid w:val="009A07C8"/>
    <w:rsid w:val="009A0F7E"/>
    <w:rsid w:val="009A1666"/>
    <w:rsid w:val="009A1A44"/>
    <w:rsid w:val="009A1A84"/>
    <w:rsid w:val="009A2657"/>
    <w:rsid w:val="009A2E87"/>
    <w:rsid w:val="009A2EA6"/>
    <w:rsid w:val="009A301B"/>
    <w:rsid w:val="009A31EF"/>
    <w:rsid w:val="009A4063"/>
    <w:rsid w:val="009A4345"/>
    <w:rsid w:val="009A50E4"/>
    <w:rsid w:val="009A5206"/>
    <w:rsid w:val="009A57A8"/>
    <w:rsid w:val="009A582C"/>
    <w:rsid w:val="009A60FF"/>
    <w:rsid w:val="009A61A3"/>
    <w:rsid w:val="009A65CB"/>
    <w:rsid w:val="009A7B39"/>
    <w:rsid w:val="009A7BE5"/>
    <w:rsid w:val="009A7D9F"/>
    <w:rsid w:val="009A7DF9"/>
    <w:rsid w:val="009B0058"/>
    <w:rsid w:val="009B0187"/>
    <w:rsid w:val="009B0B93"/>
    <w:rsid w:val="009B0D08"/>
    <w:rsid w:val="009B0DF0"/>
    <w:rsid w:val="009B0F05"/>
    <w:rsid w:val="009B0F9E"/>
    <w:rsid w:val="009B118D"/>
    <w:rsid w:val="009B1AE6"/>
    <w:rsid w:val="009B1EE8"/>
    <w:rsid w:val="009B223C"/>
    <w:rsid w:val="009B223E"/>
    <w:rsid w:val="009B23D3"/>
    <w:rsid w:val="009B34B9"/>
    <w:rsid w:val="009B376C"/>
    <w:rsid w:val="009B3ADA"/>
    <w:rsid w:val="009B3BDB"/>
    <w:rsid w:val="009B3D5D"/>
    <w:rsid w:val="009B42DD"/>
    <w:rsid w:val="009B4D72"/>
    <w:rsid w:val="009B51BB"/>
    <w:rsid w:val="009B5418"/>
    <w:rsid w:val="009B552A"/>
    <w:rsid w:val="009B5798"/>
    <w:rsid w:val="009B57FF"/>
    <w:rsid w:val="009B5C09"/>
    <w:rsid w:val="009B6731"/>
    <w:rsid w:val="009B6B8F"/>
    <w:rsid w:val="009B747B"/>
    <w:rsid w:val="009B7494"/>
    <w:rsid w:val="009B78AD"/>
    <w:rsid w:val="009B796D"/>
    <w:rsid w:val="009C009C"/>
    <w:rsid w:val="009C0A21"/>
    <w:rsid w:val="009C0E46"/>
    <w:rsid w:val="009C15FD"/>
    <w:rsid w:val="009C1B1F"/>
    <w:rsid w:val="009C1C70"/>
    <w:rsid w:val="009C237B"/>
    <w:rsid w:val="009C25BD"/>
    <w:rsid w:val="009C2665"/>
    <w:rsid w:val="009C294C"/>
    <w:rsid w:val="009C2B1F"/>
    <w:rsid w:val="009C2F8A"/>
    <w:rsid w:val="009C34F2"/>
    <w:rsid w:val="009C461A"/>
    <w:rsid w:val="009C4FDE"/>
    <w:rsid w:val="009C4FE9"/>
    <w:rsid w:val="009C51C1"/>
    <w:rsid w:val="009C5A71"/>
    <w:rsid w:val="009C644E"/>
    <w:rsid w:val="009C6617"/>
    <w:rsid w:val="009C6731"/>
    <w:rsid w:val="009C695A"/>
    <w:rsid w:val="009C69C7"/>
    <w:rsid w:val="009C6E53"/>
    <w:rsid w:val="009C6E7A"/>
    <w:rsid w:val="009C7085"/>
    <w:rsid w:val="009C7338"/>
    <w:rsid w:val="009C7498"/>
    <w:rsid w:val="009C75F0"/>
    <w:rsid w:val="009C7F4D"/>
    <w:rsid w:val="009C7F5A"/>
    <w:rsid w:val="009D06DB"/>
    <w:rsid w:val="009D0A26"/>
    <w:rsid w:val="009D0BD2"/>
    <w:rsid w:val="009D0E74"/>
    <w:rsid w:val="009D18A2"/>
    <w:rsid w:val="009D1B7A"/>
    <w:rsid w:val="009D21D4"/>
    <w:rsid w:val="009D2E05"/>
    <w:rsid w:val="009D3573"/>
    <w:rsid w:val="009D529E"/>
    <w:rsid w:val="009D59FE"/>
    <w:rsid w:val="009D5DC5"/>
    <w:rsid w:val="009D6306"/>
    <w:rsid w:val="009D6378"/>
    <w:rsid w:val="009D6467"/>
    <w:rsid w:val="009D65F9"/>
    <w:rsid w:val="009D6751"/>
    <w:rsid w:val="009D6ABD"/>
    <w:rsid w:val="009D6B51"/>
    <w:rsid w:val="009D7449"/>
    <w:rsid w:val="009D7B1F"/>
    <w:rsid w:val="009D7B2A"/>
    <w:rsid w:val="009D7B93"/>
    <w:rsid w:val="009D7CB7"/>
    <w:rsid w:val="009D7CE9"/>
    <w:rsid w:val="009E01A0"/>
    <w:rsid w:val="009E038A"/>
    <w:rsid w:val="009E071C"/>
    <w:rsid w:val="009E08B6"/>
    <w:rsid w:val="009E0BA8"/>
    <w:rsid w:val="009E1412"/>
    <w:rsid w:val="009E1664"/>
    <w:rsid w:val="009E279A"/>
    <w:rsid w:val="009E2A0A"/>
    <w:rsid w:val="009E2C4B"/>
    <w:rsid w:val="009E34DD"/>
    <w:rsid w:val="009E3595"/>
    <w:rsid w:val="009E3F6A"/>
    <w:rsid w:val="009E46FF"/>
    <w:rsid w:val="009E4BE7"/>
    <w:rsid w:val="009E55FD"/>
    <w:rsid w:val="009E5FD8"/>
    <w:rsid w:val="009E64BD"/>
    <w:rsid w:val="009E6C04"/>
    <w:rsid w:val="009E6CD5"/>
    <w:rsid w:val="009E7042"/>
    <w:rsid w:val="009E704C"/>
    <w:rsid w:val="009E77FE"/>
    <w:rsid w:val="009E7B7F"/>
    <w:rsid w:val="009E7B9F"/>
    <w:rsid w:val="009F0456"/>
    <w:rsid w:val="009F09F1"/>
    <w:rsid w:val="009F1A1C"/>
    <w:rsid w:val="009F1CBD"/>
    <w:rsid w:val="009F2340"/>
    <w:rsid w:val="009F2F08"/>
    <w:rsid w:val="009F314D"/>
    <w:rsid w:val="009F34B5"/>
    <w:rsid w:val="009F34CC"/>
    <w:rsid w:val="009F36A1"/>
    <w:rsid w:val="009F3BCB"/>
    <w:rsid w:val="009F3F70"/>
    <w:rsid w:val="009F3F9E"/>
    <w:rsid w:val="009F42BC"/>
    <w:rsid w:val="009F4D0B"/>
    <w:rsid w:val="009F59FD"/>
    <w:rsid w:val="009F6064"/>
    <w:rsid w:val="009F618B"/>
    <w:rsid w:val="009F6842"/>
    <w:rsid w:val="009F6D70"/>
    <w:rsid w:val="009F709F"/>
    <w:rsid w:val="009F7293"/>
    <w:rsid w:val="009F793A"/>
    <w:rsid w:val="00A001F1"/>
    <w:rsid w:val="00A00398"/>
    <w:rsid w:val="00A003CC"/>
    <w:rsid w:val="00A00505"/>
    <w:rsid w:val="00A00793"/>
    <w:rsid w:val="00A007D8"/>
    <w:rsid w:val="00A00CD7"/>
    <w:rsid w:val="00A00DB3"/>
    <w:rsid w:val="00A01327"/>
    <w:rsid w:val="00A01330"/>
    <w:rsid w:val="00A01743"/>
    <w:rsid w:val="00A017FB"/>
    <w:rsid w:val="00A01D33"/>
    <w:rsid w:val="00A01E0B"/>
    <w:rsid w:val="00A0265F"/>
    <w:rsid w:val="00A02B89"/>
    <w:rsid w:val="00A02CA8"/>
    <w:rsid w:val="00A02E09"/>
    <w:rsid w:val="00A0348B"/>
    <w:rsid w:val="00A03C15"/>
    <w:rsid w:val="00A03F6F"/>
    <w:rsid w:val="00A0462F"/>
    <w:rsid w:val="00A0474A"/>
    <w:rsid w:val="00A0474F"/>
    <w:rsid w:val="00A04DDB"/>
    <w:rsid w:val="00A050B3"/>
    <w:rsid w:val="00A05306"/>
    <w:rsid w:val="00A0531A"/>
    <w:rsid w:val="00A057A6"/>
    <w:rsid w:val="00A06A9C"/>
    <w:rsid w:val="00A06CEE"/>
    <w:rsid w:val="00A0705E"/>
    <w:rsid w:val="00A072BE"/>
    <w:rsid w:val="00A072FB"/>
    <w:rsid w:val="00A07400"/>
    <w:rsid w:val="00A075D3"/>
    <w:rsid w:val="00A077A3"/>
    <w:rsid w:val="00A0784A"/>
    <w:rsid w:val="00A07E3B"/>
    <w:rsid w:val="00A101E2"/>
    <w:rsid w:val="00A101E6"/>
    <w:rsid w:val="00A10216"/>
    <w:rsid w:val="00A105DA"/>
    <w:rsid w:val="00A1060E"/>
    <w:rsid w:val="00A10642"/>
    <w:rsid w:val="00A10765"/>
    <w:rsid w:val="00A108D3"/>
    <w:rsid w:val="00A10A76"/>
    <w:rsid w:val="00A10BCD"/>
    <w:rsid w:val="00A10FAE"/>
    <w:rsid w:val="00A11456"/>
    <w:rsid w:val="00A115B0"/>
    <w:rsid w:val="00A1166E"/>
    <w:rsid w:val="00A120E2"/>
    <w:rsid w:val="00A12A1E"/>
    <w:rsid w:val="00A13139"/>
    <w:rsid w:val="00A138C5"/>
    <w:rsid w:val="00A13949"/>
    <w:rsid w:val="00A13AB4"/>
    <w:rsid w:val="00A13CE4"/>
    <w:rsid w:val="00A142EC"/>
    <w:rsid w:val="00A14353"/>
    <w:rsid w:val="00A145FF"/>
    <w:rsid w:val="00A14905"/>
    <w:rsid w:val="00A14B5A"/>
    <w:rsid w:val="00A150A1"/>
    <w:rsid w:val="00A16115"/>
    <w:rsid w:val="00A1618C"/>
    <w:rsid w:val="00A16D40"/>
    <w:rsid w:val="00A16DFB"/>
    <w:rsid w:val="00A16F62"/>
    <w:rsid w:val="00A17DC7"/>
    <w:rsid w:val="00A20086"/>
    <w:rsid w:val="00A203AB"/>
    <w:rsid w:val="00A20BFF"/>
    <w:rsid w:val="00A20E8C"/>
    <w:rsid w:val="00A21475"/>
    <w:rsid w:val="00A2150D"/>
    <w:rsid w:val="00A2257B"/>
    <w:rsid w:val="00A229B7"/>
    <w:rsid w:val="00A2361F"/>
    <w:rsid w:val="00A23824"/>
    <w:rsid w:val="00A238E0"/>
    <w:rsid w:val="00A24097"/>
    <w:rsid w:val="00A24159"/>
    <w:rsid w:val="00A242FB"/>
    <w:rsid w:val="00A248B2"/>
    <w:rsid w:val="00A24ECD"/>
    <w:rsid w:val="00A253D3"/>
    <w:rsid w:val="00A256C7"/>
    <w:rsid w:val="00A25EBE"/>
    <w:rsid w:val="00A265C7"/>
    <w:rsid w:val="00A268C4"/>
    <w:rsid w:val="00A26AAE"/>
    <w:rsid w:val="00A26BA8"/>
    <w:rsid w:val="00A26D40"/>
    <w:rsid w:val="00A26FE3"/>
    <w:rsid w:val="00A27889"/>
    <w:rsid w:val="00A2795F"/>
    <w:rsid w:val="00A27973"/>
    <w:rsid w:val="00A27BC8"/>
    <w:rsid w:val="00A3021F"/>
    <w:rsid w:val="00A30859"/>
    <w:rsid w:val="00A30BBC"/>
    <w:rsid w:val="00A30EFA"/>
    <w:rsid w:val="00A31383"/>
    <w:rsid w:val="00A31742"/>
    <w:rsid w:val="00A318D8"/>
    <w:rsid w:val="00A31DD7"/>
    <w:rsid w:val="00A3239A"/>
    <w:rsid w:val="00A32AB3"/>
    <w:rsid w:val="00A32ADA"/>
    <w:rsid w:val="00A32E22"/>
    <w:rsid w:val="00A3371E"/>
    <w:rsid w:val="00A339A3"/>
    <w:rsid w:val="00A34385"/>
    <w:rsid w:val="00A343F0"/>
    <w:rsid w:val="00A34536"/>
    <w:rsid w:val="00A34C49"/>
    <w:rsid w:val="00A34D69"/>
    <w:rsid w:val="00A350D8"/>
    <w:rsid w:val="00A3524D"/>
    <w:rsid w:val="00A3524F"/>
    <w:rsid w:val="00A35FCE"/>
    <w:rsid w:val="00A36A3E"/>
    <w:rsid w:val="00A37187"/>
    <w:rsid w:val="00A37217"/>
    <w:rsid w:val="00A37B79"/>
    <w:rsid w:val="00A37EBB"/>
    <w:rsid w:val="00A400C9"/>
    <w:rsid w:val="00A4040C"/>
    <w:rsid w:val="00A40F91"/>
    <w:rsid w:val="00A40FE4"/>
    <w:rsid w:val="00A41353"/>
    <w:rsid w:val="00A4138F"/>
    <w:rsid w:val="00A4151B"/>
    <w:rsid w:val="00A4152C"/>
    <w:rsid w:val="00A41E3A"/>
    <w:rsid w:val="00A42149"/>
    <w:rsid w:val="00A42402"/>
    <w:rsid w:val="00A42AAE"/>
    <w:rsid w:val="00A44172"/>
    <w:rsid w:val="00A44183"/>
    <w:rsid w:val="00A441F0"/>
    <w:rsid w:val="00A442BB"/>
    <w:rsid w:val="00A44311"/>
    <w:rsid w:val="00A44580"/>
    <w:rsid w:val="00A44683"/>
    <w:rsid w:val="00A448C1"/>
    <w:rsid w:val="00A4514D"/>
    <w:rsid w:val="00A45275"/>
    <w:rsid w:val="00A45ACD"/>
    <w:rsid w:val="00A4616F"/>
    <w:rsid w:val="00A465A2"/>
    <w:rsid w:val="00A465C5"/>
    <w:rsid w:val="00A46774"/>
    <w:rsid w:val="00A467C0"/>
    <w:rsid w:val="00A4692C"/>
    <w:rsid w:val="00A46957"/>
    <w:rsid w:val="00A469AC"/>
    <w:rsid w:val="00A46EB0"/>
    <w:rsid w:val="00A46F62"/>
    <w:rsid w:val="00A47272"/>
    <w:rsid w:val="00A472A1"/>
    <w:rsid w:val="00A475E9"/>
    <w:rsid w:val="00A4762A"/>
    <w:rsid w:val="00A47DC6"/>
    <w:rsid w:val="00A505CF"/>
    <w:rsid w:val="00A50B8D"/>
    <w:rsid w:val="00A50EDB"/>
    <w:rsid w:val="00A5111F"/>
    <w:rsid w:val="00A5160E"/>
    <w:rsid w:val="00A51D5D"/>
    <w:rsid w:val="00A5281B"/>
    <w:rsid w:val="00A5283B"/>
    <w:rsid w:val="00A52B80"/>
    <w:rsid w:val="00A53028"/>
    <w:rsid w:val="00A53181"/>
    <w:rsid w:val="00A53553"/>
    <w:rsid w:val="00A53EA1"/>
    <w:rsid w:val="00A53FE1"/>
    <w:rsid w:val="00A5419B"/>
    <w:rsid w:val="00A5446B"/>
    <w:rsid w:val="00A5487F"/>
    <w:rsid w:val="00A54A41"/>
    <w:rsid w:val="00A54ABC"/>
    <w:rsid w:val="00A54D4B"/>
    <w:rsid w:val="00A5500E"/>
    <w:rsid w:val="00A55167"/>
    <w:rsid w:val="00A552DF"/>
    <w:rsid w:val="00A55787"/>
    <w:rsid w:val="00A5590E"/>
    <w:rsid w:val="00A55D82"/>
    <w:rsid w:val="00A563E2"/>
    <w:rsid w:val="00A56710"/>
    <w:rsid w:val="00A56D73"/>
    <w:rsid w:val="00A56FAA"/>
    <w:rsid w:val="00A57552"/>
    <w:rsid w:val="00A578C3"/>
    <w:rsid w:val="00A57933"/>
    <w:rsid w:val="00A6003B"/>
    <w:rsid w:val="00A603DD"/>
    <w:rsid w:val="00A607D1"/>
    <w:rsid w:val="00A60A12"/>
    <w:rsid w:val="00A60C22"/>
    <w:rsid w:val="00A61725"/>
    <w:rsid w:val="00A61C66"/>
    <w:rsid w:val="00A625A7"/>
    <w:rsid w:val="00A6313B"/>
    <w:rsid w:val="00A6341C"/>
    <w:rsid w:val="00A64198"/>
    <w:rsid w:val="00A6431B"/>
    <w:rsid w:val="00A65452"/>
    <w:rsid w:val="00A65D67"/>
    <w:rsid w:val="00A66556"/>
    <w:rsid w:val="00A668B0"/>
    <w:rsid w:val="00A66B0D"/>
    <w:rsid w:val="00A670F7"/>
    <w:rsid w:val="00A6745E"/>
    <w:rsid w:val="00A674B5"/>
    <w:rsid w:val="00A6760B"/>
    <w:rsid w:val="00A67706"/>
    <w:rsid w:val="00A6798F"/>
    <w:rsid w:val="00A70363"/>
    <w:rsid w:val="00A703F7"/>
    <w:rsid w:val="00A717B2"/>
    <w:rsid w:val="00A71956"/>
    <w:rsid w:val="00A72BF8"/>
    <w:rsid w:val="00A733F3"/>
    <w:rsid w:val="00A73D74"/>
    <w:rsid w:val="00A741DC"/>
    <w:rsid w:val="00A7473A"/>
    <w:rsid w:val="00A74B6A"/>
    <w:rsid w:val="00A74F10"/>
    <w:rsid w:val="00A7534B"/>
    <w:rsid w:val="00A75EF3"/>
    <w:rsid w:val="00A75EF7"/>
    <w:rsid w:val="00A75FDF"/>
    <w:rsid w:val="00A763EF"/>
    <w:rsid w:val="00A76763"/>
    <w:rsid w:val="00A769E2"/>
    <w:rsid w:val="00A76CE4"/>
    <w:rsid w:val="00A77470"/>
    <w:rsid w:val="00A7762D"/>
    <w:rsid w:val="00A77C10"/>
    <w:rsid w:val="00A77C3F"/>
    <w:rsid w:val="00A77FF6"/>
    <w:rsid w:val="00A8020F"/>
    <w:rsid w:val="00A80323"/>
    <w:rsid w:val="00A80832"/>
    <w:rsid w:val="00A811A0"/>
    <w:rsid w:val="00A81DEB"/>
    <w:rsid w:val="00A81EC2"/>
    <w:rsid w:val="00A82116"/>
    <w:rsid w:val="00A823C2"/>
    <w:rsid w:val="00A8298B"/>
    <w:rsid w:val="00A82CEE"/>
    <w:rsid w:val="00A8305D"/>
    <w:rsid w:val="00A830CA"/>
    <w:rsid w:val="00A83B63"/>
    <w:rsid w:val="00A83CCF"/>
    <w:rsid w:val="00A840FC"/>
    <w:rsid w:val="00A843A0"/>
    <w:rsid w:val="00A84492"/>
    <w:rsid w:val="00A84DE0"/>
    <w:rsid w:val="00A85147"/>
    <w:rsid w:val="00A85282"/>
    <w:rsid w:val="00A85DFF"/>
    <w:rsid w:val="00A85F67"/>
    <w:rsid w:val="00A8630D"/>
    <w:rsid w:val="00A863E4"/>
    <w:rsid w:val="00A866B8"/>
    <w:rsid w:val="00A86786"/>
    <w:rsid w:val="00A8689A"/>
    <w:rsid w:val="00A86C06"/>
    <w:rsid w:val="00A86DAC"/>
    <w:rsid w:val="00A8704E"/>
    <w:rsid w:val="00A87596"/>
    <w:rsid w:val="00A87DE2"/>
    <w:rsid w:val="00A907E1"/>
    <w:rsid w:val="00A90AAE"/>
    <w:rsid w:val="00A90EE3"/>
    <w:rsid w:val="00A9116C"/>
    <w:rsid w:val="00A913DC"/>
    <w:rsid w:val="00A914D7"/>
    <w:rsid w:val="00A917D1"/>
    <w:rsid w:val="00A9200F"/>
    <w:rsid w:val="00A925AF"/>
    <w:rsid w:val="00A92726"/>
    <w:rsid w:val="00A9272C"/>
    <w:rsid w:val="00A92869"/>
    <w:rsid w:val="00A92970"/>
    <w:rsid w:val="00A9325F"/>
    <w:rsid w:val="00A937CD"/>
    <w:rsid w:val="00A937ED"/>
    <w:rsid w:val="00A93815"/>
    <w:rsid w:val="00A94071"/>
    <w:rsid w:val="00A944E4"/>
    <w:rsid w:val="00A95EB6"/>
    <w:rsid w:val="00A95EF6"/>
    <w:rsid w:val="00A963AC"/>
    <w:rsid w:val="00A9664B"/>
    <w:rsid w:val="00A96815"/>
    <w:rsid w:val="00A96975"/>
    <w:rsid w:val="00A96DF2"/>
    <w:rsid w:val="00A96FAB"/>
    <w:rsid w:val="00A975D9"/>
    <w:rsid w:val="00A97EE9"/>
    <w:rsid w:val="00AA009E"/>
    <w:rsid w:val="00AA0252"/>
    <w:rsid w:val="00AA0870"/>
    <w:rsid w:val="00AA0A74"/>
    <w:rsid w:val="00AA0A94"/>
    <w:rsid w:val="00AA1259"/>
    <w:rsid w:val="00AA1667"/>
    <w:rsid w:val="00AA1727"/>
    <w:rsid w:val="00AA1750"/>
    <w:rsid w:val="00AA1813"/>
    <w:rsid w:val="00AA1DE4"/>
    <w:rsid w:val="00AA1FFB"/>
    <w:rsid w:val="00AA2082"/>
    <w:rsid w:val="00AA20C1"/>
    <w:rsid w:val="00AA2DFB"/>
    <w:rsid w:val="00AA2E65"/>
    <w:rsid w:val="00AA37E4"/>
    <w:rsid w:val="00AA4986"/>
    <w:rsid w:val="00AA4E5E"/>
    <w:rsid w:val="00AA5211"/>
    <w:rsid w:val="00AA529D"/>
    <w:rsid w:val="00AA5343"/>
    <w:rsid w:val="00AA5576"/>
    <w:rsid w:val="00AA559B"/>
    <w:rsid w:val="00AA5E1D"/>
    <w:rsid w:val="00AA675B"/>
    <w:rsid w:val="00AA6947"/>
    <w:rsid w:val="00AA6979"/>
    <w:rsid w:val="00AA6A6A"/>
    <w:rsid w:val="00AA6F4B"/>
    <w:rsid w:val="00AA77DC"/>
    <w:rsid w:val="00AA7A8F"/>
    <w:rsid w:val="00AA7B91"/>
    <w:rsid w:val="00AA7E1C"/>
    <w:rsid w:val="00AB0078"/>
    <w:rsid w:val="00AB0468"/>
    <w:rsid w:val="00AB0545"/>
    <w:rsid w:val="00AB097E"/>
    <w:rsid w:val="00AB0B01"/>
    <w:rsid w:val="00AB1D30"/>
    <w:rsid w:val="00AB2516"/>
    <w:rsid w:val="00AB2753"/>
    <w:rsid w:val="00AB27E1"/>
    <w:rsid w:val="00AB2E8C"/>
    <w:rsid w:val="00AB309C"/>
    <w:rsid w:val="00AB3AE3"/>
    <w:rsid w:val="00AB3B5B"/>
    <w:rsid w:val="00AB3D92"/>
    <w:rsid w:val="00AB3E73"/>
    <w:rsid w:val="00AB3FC1"/>
    <w:rsid w:val="00AB4153"/>
    <w:rsid w:val="00AB49EC"/>
    <w:rsid w:val="00AB4EDB"/>
    <w:rsid w:val="00AB5202"/>
    <w:rsid w:val="00AB53D8"/>
    <w:rsid w:val="00AB5754"/>
    <w:rsid w:val="00AB5AFF"/>
    <w:rsid w:val="00AB60CF"/>
    <w:rsid w:val="00AB60F4"/>
    <w:rsid w:val="00AB6275"/>
    <w:rsid w:val="00AB666E"/>
    <w:rsid w:val="00AB7499"/>
    <w:rsid w:val="00AB7D86"/>
    <w:rsid w:val="00AB7F18"/>
    <w:rsid w:val="00AC062C"/>
    <w:rsid w:val="00AC088D"/>
    <w:rsid w:val="00AC0C82"/>
    <w:rsid w:val="00AC12CD"/>
    <w:rsid w:val="00AC1408"/>
    <w:rsid w:val="00AC1467"/>
    <w:rsid w:val="00AC1725"/>
    <w:rsid w:val="00AC256A"/>
    <w:rsid w:val="00AC285B"/>
    <w:rsid w:val="00AC2D87"/>
    <w:rsid w:val="00AC2F27"/>
    <w:rsid w:val="00AC3193"/>
    <w:rsid w:val="00AC35CE"/>
    <w:rsid w:val="00AC39F7"/>
    <w:rsid w:val="00AC3CC5"/>
    <w:rsid w:val="00AC3CE1"/>
    <w:rsid w:val="00AC3EC1"/>
    <w:rsid w:val="00AC4164"/>
    <w:rsid w:val="00AC43C0"/>
    <w:rsid w:val="00AC4459"/>
    <w:rsid w:val="00AC4704"/>
    <w:rsid w:val="00AC4790"/>
    <w:rsid w:val="00AC49EE"/>
    <w:rsid w:val="00AC4BD5"/>
    <w:rsid w:val="00AC4D9A"/>
    <w:rsid w:val="00AC553B"/>
    <w:rsid w:val="00AC575B"/>
    <w:rsid w:val="00AC5AD4"/>
    <w:rsid w:val="00AC5D81"/>
    <w:rsid w:val="00AC7B67"/>
    <w:rsid w:val="00AD0407"/>
    <w:rsid w:val="00AD0761"/>
    <w:rsid w:val="00AD09E1"/>
    <w:rsid w:val="00AD0E37"/>
    <w:rsid w:val="00AD0F9A"/>
    <w:rsid w:val="00AD1091"/>
    <w:rsid w:val="00AD1435"/>
    <w:rsid w:val="00AD1790"/>
    <w:rsid w:val="00AD2CA3"/>
    <w:rsid w:val="00AD2DDD"/>
    <w:rsid w:val="00AD32F0"/>
    <w:rsid w:val="00AD32FA"/>
    <w:rsid w:val="00AD37BF"/>
    <w:rsid w:val="00AD3886"/>
    <w:rsid w:val="00AD41CE"/>
    <w:rsid w:val="00AD4427"/>
    <w:rsid w:val="00AD46CB"/>
    <w:rsid w:val="00AD4E3D"/>
    <w:rsid w:val="00AD5A34"/>
    <w:rsid w:val="00AD5B04"/>
    <w:rsid w:val="00AD5B69"/>
    <w:rsid w:val="00AD6F53"/>
    <w:rsid w:val="00AD6F85"/>
    <w:rsid w:val="00AD6FC1"/>
    <w:rsid w:val="00AD7065"/>
    <w:rsid w:val="00AD70F4"/>
    <w:rsid w:val="00AD715E"/>
    <w:rsid w:val="00AD72CB"/>
    <w:rsid w:val="00AD74E3"/>
    <w:rsid w:val="00AD7752"/>
    <w:rsid w:val="00AD7AAA"/>
    <w:rsid w:val="00AE01E2"/>
    <w:rsid w:val="00AE0275"/>
    <w:rsid w:val="00AE02C4"/>
    <w:rsid w:val="00AE0634"/>
    <w:rsid w:val="00AE0AB7"/>
    <w:rsid w:val="00AE1414"/>
    <w:rsid w:val="00AE2AAF"/>
    <w:rsid w:val="00AE2C73"/>
    <w:rsid w:val="00AE31B7"/>
    <w:rsid w:val="00AE339E"/>
    <w:rsid w:val="00AE3E8D"/>
    <w:rsid w:val="00AE4206"/>
    <w:rsid w:val="00AE4473"/>
    <w:rsid w:val="00AE4E7E"/>
    <w:rsid w:val="00AE4FE1"/>
    <w:rsid w:val="00AE58CA"/>
    <w:rsid w:val="00AE5ADF"/>
    <w:rsid w:val="00AE5DCD"/>
    <w:rsid w:val="00AE5F68"/>
    <w:rsid w:val="00AE6250"/>
    <w:rsid w:val="00AE6410"/>
    <w:rsid w:val="00AE651D"/>
    <w:rsid w:val="00AE71E1"/>
    <w:rsid w:val="00AE733E"/>
    <w:rsid w:val="00AE79DB"/>
    <w:rsid w:val="00AE7A23"/>
    <w:rsid w:val="00AE7AF4"/>
    <w:rsid w:val="00AF04BA"/>
    <w:rsid w:val="00AF07A9"/>
    <w:rsid w:val="00AF0B6B"/>
    <w:rsid w:val="00AF1068"/>
    <w:rsid w:val="00AF19A9"/>
    <w:rsid w:val="00AF26D7"/>
    <w:rsid w:val="00AF2E8F"/>
    <w:rsid w:val="00AF326B"/>
    <w:rsid w:val="00AF33F1"/>
    <w:rsid w:val="00AF3DDA"/>
    <w:rsid w:val="00AF42E2"/>
    <w:rsid w:val="00AF44AE"/>
    <w:rsid w:val="00AF6212"/>
    <w:rsid w:val="00AF63E4"/>
    <w:rsid w:val="00AF6713"/>
    <w:rsid w:val="00AF67F9"/>
    <w:rsid w:val="00AF6985"/>
    <w:rsid w:val="00AF6DAD"/>
    <w:rsid w:val="00AF71DF"/>
    <w:rsid w:val="00AF72BC"/>
    <w:rsid w:val="00AF72F3"/>
    <w:rsid w:val="00AF7932"/>
    <w:rsid w:val="00AF7A3C"/>
    <w:rsid w:val="00B006CD"/>
    <w:rsid w:val="00B01420"/>
    <w:rsid w:val="00B015AF"/>
    <w:rsid w:val="00B01EE5"/>
    <w:rsid w:val="00B025DA"/>
    <w:rsid w:val="00B02762"/>
    <w:rsid w:val="00B0297D"/>
    <w:rsid w:val="00B02AD1"/>
    <w:rsid w:val="00B0327F"/>
    <w:rsid w:val="00B034AD"/>
    <w:rsid w:val="00B036C1"/>
    <w:rsid w:val="00B039ED"/>
    <w:rsid w:val="00B03E44"/>
    <w:rsid w:val="00B03E8C"/>
    <w:rsid w:val="00B04253"/>
    <w:rsid w:val="00B0441A"/>
    <w:rsid w:val="00B049FF"/>
    <w:rsid w:val="00B04FAE"/>
    <w:rsid w:val="00B051F4"/>
    <w:rsid w:val="00B054C7"/>
    <w:rsid w:val="00B05528"/>
    <w:rsid w:val="00B05881"/>
    <w:rsid w:val="00B05E42"/>
    <w:rsid w:val="00B05FB6"/>
    <w:rsid w:val="00B06959"/>
    <w:rsid w:val="00B06B82"/>
    <w:rsid w:val="00B0705F"/>
    <w:rsid w:val="00B07279"/>
    <w:rsid w:val="00B07456"/>
    <w:rsid w:val="00B075E7"/>
    <w:rsid w:val="00B079F1"/>
    <w:rsid w:val="00B07DE4"/>
    <w:rsid w:val="00B07FDE"/>
    <w:rsid w:val="00B10080"/>
    <w:rsid w:val="00B10133"/>
    <w:rsid w:val="00B101BF"/>
    <w:rsid w:val="00B102E5"/>
    <w:rsid w:val="00B104CF"/>
    <w:rsid w:val="00B1053D"/>
    <w:rsid w:val="00B109BE"/>
    <w:rsid w:val="00B109EF"/>
    <w:rsid w:val="00B10C29"/>
    <w:rsid w:val="00B12239"/>
    <w:rsid w:val="00B13F6F"/>
    <w:rsid w:val="00B149A6"/>
    <w:rsid w:val="00B14A52"/>
    <w:rsid w:val="00B153D3"/>
    <w:rsid w:val="00B154A6"/>
    <w:rsid w:val="00B156EC"/>
    <w:rsid w:val="00B15918"/>
    <w:rsid w:val="00B15ACD"/>
    <w:rsid w:val="00B15E59"/>
    <w:rsid w:val="00B1682A"/>
    <w:rsid w:val="00B16AE4"/>
    <w:rsid w:val="00B16FA8"/>
    <w:rsid w:val="00B17355"/>
    <w:rsid w:val="00B17403"/>
    <w:rsid w:val="00B20323"/>
    <w:rsid w:val="00B20989"/>
    <w:rsid w:val="00B211DD"/>
    <w:rsid w:val="00B2120A"/>
    <w:rsid w:val="00B21586"/>
    <w:rsid w:val="00B2170D"/>
    <w:rsid w:val="00B221E3"/>
    <w:rsid w:val="00B22293"/>
    <w:rsid w:val="00B22780"/>
    <w:rsid w:val="00B23065"/>
    <w:rsid w:val="00B23333"/>
    <w:rsid w:val="00B233D4"/>
    <w:rsid w:val="00B2350C"/>
    <w:rsid w:val="00B23E37"/>
    <w:rsid w:val="00B23FBC"/>
    <w:rsid w:val="00B2408A"/>
    <w:rsid w:val="00B2412D"/>
    <w:rsid w:val="00B24D84"/>
    <w:rsid w:val="00B25BE8"/>
    <w:rsid w:val="00B25D4A"/>
    <w:rsid w:val="00B25F2B"/>
    <w:rsid w:val="00B26014"/>
    <w:rsid w:val="00B2624B"/>
    <w:rsid w:val="00B26733"/>
    <w:rsid w:val="00B26F5F"/>
    <w:rsid w:val="00B27777"/>
    <w:rsid w:val="00B27CE5"/>
    <w:rsid w:val="00B27CF7"/>
    <w:rsid w:val="00B27E42"/>
    <w:rsid w:val="00B30252"/>
    <w:rsid w:val="00B30400"/>
    <w:rsid w:val="00B30A72"/>
    <w:rsid w:val="00B30AFE"/>
    <w:rsid w:val="00B30FA5"/>
    <w:rsid w:val="00B30FFC"/>
    <w:rsid w:val="00B312A3"/>
    <w:rsid w:val="00B3162F"/>
    <w:rsid w:val="00B31C30"/>
    <w:rsid w:val="00B31F54"/>
    <w:rsid w:val="00B32316"/>
    <w:rsid w:val="00B32413"/>
    <w:rsid w:val="00B32543"/>
    <w:rsid w:val="00B32863"/>
    <w:rsid w:val="00B32A7A"/>
    <w:rsid w:val="00B3300C"/>
    <w:rsid w:val="00B33451"/>
    <w:rsid w:val="00B3346D"/>
    <w:rsid w:val="00B337B7"/>
    <w:rsid w:val="00B33D9E"/>
    <w:rsid w:val="00B34118"/>
    <w:rsid w:val="00B3416E"/>
    <w:rsid w:val="00B342B6"/>
    <w:rsid w:val="00B34455"/>
    <w:rsid w:val="00B3447D"/>
    <w:rsid w:val="00B34543"/>
    <w:rsid w:val="00B345D1"/>
    <w:rsid w:val="00B346CD"/>
    <w:rsid w:val="00B348AC"/>
    <w:rsid w:val="00B34E43"/>
    <w:rsid w:val="00B34FAD"/>
    <w:rsid w:val="00B35383"/>
    <w:rsid w:val="00B353AF"/>
    <w:rsid w:val="00B35AEC"/>
    <w:rsid w:val="00B35AF1"/>
    <w:rsid w:val="00B35FA8"/>
    <w:rsid w:val="00B3653D"/>
    <w:rsid w:val="00B36C5F"/>
    <w:rsid w:val="00B36EB2"/>
    <w:rsid w:val="00B37000"/>
    <w:rsid w:val="00B37E1B"/>
    <w:rsid w:val="00B37F15"/>
    <w:rsid w:val="00B406BD"/>
    <w:rsid w:val="00B40726"/>
    <w:rsid w:val="00B412F8"/>
    <w:rsid w:val="00B41489"/>
    <w:rsid w:val="00B41783"/>
    <w:rsid w:val="00B41C1A"/>
    <w:rsid w:val="00B41E44"/>
    <w:rsid w:val="00B41EFA"/>
    <w:rsid w:val="00B42693"/>
    <w:rsid w:val="00B42E11"/>
    <w:rsid w:val="00B4319F"/>
    <w:rsid w:val="00B432E1"/>
    <w:rsid w:val="00B43730"/>
    <w:rsid w:val="00B4391B"/>
    <w:rsid w:val="00B43E62"/>
    <w:rsid w:val="00B44267"/>
    <w:rsid w:val="00B44B1F"/>
    <w:rsid w:val="00B452E7"/>
    <w:rsid w:val="00B45708"/>
    <w:rsid w:val="00B459C5"/>
    <w:rsid w:val="00B45C93"/>
    <w:rsid w:val="00B460C9"/>
    <w:rsid w:val="00B46128"/>
    <w:rsid w:val="00B46B83"/>
    <w:rsid w:val="00B47036"/>
    <w:rsid w:val="00B47BA0"/>
    <w:rsid w:val="00B47BA2"/>
    <w:rsid w:val="00B47D20"/>
    <w:rsid w:val="00B47D3F"/>
    <w:rsid w:val="00B50620"/>
    <w:rsid w:val="00B506BB"/>
    <w:rsid w:val="00B510D6"/>
    <w:rsid w:val="00B51336"/>
    <w:rsid w:val="00B5231D"/>
    <w:rsid w:val="00B52DEC"/>
    <w:rsid w:val="00B53663"/>
    <w:rsid w:val="00B53695"/>
    <w:rsid w:val="00B53A96"/>
    <w:rsid w:val="00B54197"/>
    <w:rsid w:val="00B547DA"/>
    <w:rsid w:val="00B54893"/>
    <w:rsid w:val="00B5496B"/>
    <w:rsid w:val="00B553E1"/>
    <w:rsid w:val="00B55513"/>
    <w:rsid w:val="00B55782"/>
    <w:rsid w:val="00B55BA7"/>
    <w:rsid w:val="00B55BDC"/>
    <w:rsid w:val="00B55FCC"/>
    <w:rsid w:val="00B5633F"/>
    <w:rsid w:val="00B56692"/>
    <w:rsid w:val="00B56985"/>
    <w:rsid w:val="00B56A0E"/>
    <w:rsid w:val="00B56DCF"/>
    <w:rsid w:val="00B57117"/>
    <w:rsid w:val="00B572D0"/>
    <w:rsid w:val="00B57B8B"/>
    <w:rsid w:val="00B57D01"/>
    <w:rsid w:val="00B601E8"/>
    <w:rsid w:val="00B607DD"/>
    <w:rsid w:val="00B609DB"/>
    <w:rsid w:val="00B60E60"/>
    <w:rsid w:val="00B61263"/>
    <w:rsid w:val="00B61614"/>
    <w:rsid w:val="00B6170C"/>
    <w:rsid w:val="00B6186F"/>
    <w:rsid w:val="00B61A50"/>
    <w:rsid w:val="00B61C58"/>
    <w:rsid w:val="00B61F33"/>
    <w:rsid w:val="00B62095"/>
    <w:rsid w:val="00B620C2"/>
    <w:rsid w:val="00B62204"/>
    <w:rsid w:val="00B6225C"/>
    <w:rsid w:val="00B622DE"/>
    <w:rsid w:val="00B62A75"/>
    <w:rsid w:val="00B62B35"/>
    <w:rsid w:val="00B62C47"/>
    <w:rsid w:val="00B6309A"/>
    <w:rsid w:val="00B63204"/>
    <w:rsid w:val="00B6357B"/>
    <w:rsid w:val="00B636AF"/>
    <w:rsid w:val="00B63FED"/>
    <w:rsid w:val="00B642BC"/>
    <w:rsid w:val="00B643EF"/>
    <w:rsid w:val="00B64B47"/>
    <w:rsid w:val="00B64F85"/>
    <w:rsid w:val="00B6533D"/>
    <w:rsid w:val="00B65D27"/>
    <w:rsid w:val="00B662EE"/>
    <w:rsid w:val="00B663B8"/>
    <w:rsid w:val="00B66F6C"/>
    <w:rsid w:val="00B67037"/>
    <w:rsid w:val="00B6731A"/>
    <w:rsid w:val="00B673A3"/>
    <w:rsid w:val="00B67B54"/>
    <w:rsid w:val="00B70042"/>
    <w:rsid w:val="00B70263"/>
    <w:rsid w:val="00B702E0"/>
    <w:rsid w:val="00B709FA"/>
    <w:rsid w:val="00B709FF"/>
    <w:rsid w:val="00B70C1C"/>
    <w:rsid w:val="00B70CBA"/>
    <w:rsid w:val="00B70F21"/>
    <w:rsid w:val="00B711B2"/>
    <w:rsid w:val="00B712A9"/>
    <w:rsid w:val="00B7196E"/>
    <w:rsid w:val="00B719DB"/>
    <w:rsid w:val="00B7209C"/>
    <w:rsid w:val="00B7231E"/>
    <w:rsid w:val="00B723C8"/>
    <w:rsid w:val="00B72432"/>
    <w:rsid w:val="00B72818"/>
    <w:rsid w:val="00B7304E"/>
    <w:rsid w:val="00B732D0"/>
    <w:rsid w:val="00B74668"/>
    <w:rsid w:val="00B74F84"/>
    <w:rsid w:val="00B75AE9"/>
    <w:rsid w:val="00B75FE4"/>
    <w:rsid w:val="00B76A3A"/>
    <w:rsid w:val="00B772C0"/>
    <w:rsid w:val="00B77378"/>
    <w:rsid w:val="00B77635"/>
    <w:rsid w:val="00B77B78"/>
    <w:rsid w:val="00B77CC4"/>
    <w:rsid w:val="00B8025D"/>
    <w:rsid w:val="00B80974"/>
    <w:rsid w:val="00B80A93"/>
    <w:rsid w:val="00B80AAD"/>
    <w:rsid w:val="00B80CA5"/>
    <w:rsid w:val="00B80E18"/>
    <w:rsid w:val="00B80E93"/>
    <w:rsid w:val="00B80FA2"/>
    <w:rsid w:val="00B81574"/>
    <w:rsid w:val="00B82151"/>
    <w:rsid w:val="00B826EA"/>
    <w:rsid w:val="00B8285B"/>
    <w:rsid w:val="00B834EE"/>
    <w:rsid w:val="00B83AAD"/>
    <w:rsid w:val="00B83FD6"/>
    <w:rsid w:val="00B84306"/>
    <w:rsid w:val="00B84308"/>
    <w:rsid w:val="00B843E9"/>
    <w:rsid w:val="00B84533"/>
    <w:rsid w:val="00B8478A"/>
    <w:rsid w:val="00B84945"/>
    <w:rsid w:val="00B84F98"/>
    <w:rsid w:val="00B85EC2"/>
    <w:rsid w:val="00B85FA6"/>
    <w:rsid w:val="00B865CD"/>
    <w:rsid w:val="00B866C1"/>
    <w:rsid w:val="00B86B5F"/>
    <w:rsid w:val="00B86BE4"/>
    <w:rsid w:val="00B86E52"/>
    <w:rsid w:val="00B87BE6"/>
    <w:rsid w:val="00B90034"/>
    <w:rsid w:val="00B90762"/>
    <w:rsid w:val="00B90F66"/>
    <w:rsid w:val="00B910CB"/>
    <w:rsid w:val="00B913FD"/>
    <w:rsid w:val="00B91ABE"/>
    <w:rsid w:val="00B921AE"/>
    <w:rsid w:val="00B92542"/>
    <w:rsid w:val="00B92F88"/>
    <w:rsid w:val="00B935BF"/>
    <w:rsid w:val="00B935C2"/>
    <w:rsid w:val="00B94599"/>
    <w:rsid w:val="00B94B4F"/>
    <w:rsid w:val="00B94EFB"/>
    <w:rsid w:val="00B95257"/>
    <w:rsid w:val="00B955E8"/>
    <w:rsid w:val="00B96142"/>
    <w:rsid w:val="00B966ED"/>
    <w:rsid w:val="00B9717D"/>
    <w:rsid w:val="00B9759B"/>
    <w:rsid w:val="00B97766"/>
    <w:rsid w:val="00B9787C"/>
    <w:rsid w:val="00B97E01"/>
    <w:rsid w:val="00BA0473"/>
    <w:rsid w:val="00BA0814"/>
    <w:rsid w:val="00BA0E22"/>
    <w:rsid w:val="00BA0F43"/>
    <w:rsid w:val="00BA1272"/>
    <w:rsid w:val="00BA1827"/>
    <w:rsid w:val="00BA1A1D"/>
    <w:rsid w:val="00BA1B56"/>
    <w:rsid w:val="00BA1E9F"/>
    <w:rsid w:val="00BA2622"/>
    <w:rsid w:val="00BA46E0"/>
    <w:rsid w:val="00BA4B82"/>
    <w:rsid w:val="00BA5016"/>
    <w:rsid w:val="00BA51DB"/>
    <w:rsid w:val="00BA5363"/>
    <w:rsid w:val="00BA5D02"/>
    <w:rsid w:val="00BA61D8"/>
    <w:rsid w:val="00BA6519"/>
    <w:rsid w:val="00BA683A"/>
    <w:rsid w:val="00BA687E"/>
    <w:rsid w:val="00BA711E"/>
    <w:rsid w:val="00BA74AD"/>
    <w:rsid w:val="00BA788E"/>
    <w:rsid w:val="00BA7DA5"/>
    <w:rsid w:val="00BB07DE"/>
    <w:rsid w:val="00BB0D57"/>
    <w:rsid w:val="00BB0EA2"/>
    <w:rsid w:val="00BB11D8"/>
    <w:rsid w:val="00BB11F7"/>
    <w:rsid w:val="00BB12EB"/>
    <w:rsid w:val="00BB1A0E"/>
    <w:rsid w:val="00BB263C"/>
    <w:rsid w:val="00BB29A0"/>
    <w:rsid w:val="00BB2F05"/>
    <w:rsid w:val="00BB3138"/>
    <w:rsid w:val="00BB3472"/>
    <w:rsid w:val="00BB368A"/>
    <w:rsid w:val="00BB3A9F"/>
    <w:rsid w:val="00BB3B19"/>
    <w:rsid w:val="00BB3D94"/>
    <w:rsid w:val="00BB3F5D"/>
    <w:rsid w:val="00BB435E"/>
    <w:rsid w:val="00BB4576"/>
    <w:rsid w:val="00BB4929"/>
    <w:rsid w:val="00BB4F6D"/>
    <w:rsid w:val="00BB5548"/>
    <w:rsid w:val="00BB56F5"/>
    <w:rsid w:val="00BB6873"/>
    <w:rsid w:val="00BB6BA3"/>
    <w:rsid w:val="00BB6F3B"/>
    <w:rsid w:val="00BB70C8"/>
    <w:rsid w:val="00BB7666"/>
    <w:rsid w:val="00BB7DF3"/>
    <w:rsid w:val="00BB7F74"/>
    <w:rsid w:val="00BC00A9"/>
    <w:rsid w:val="00BC0627"/>
    <w:rsid w:val="00BC0987"/>
    <w:rsid w:val="00BC0A95"/>
    <w:rsid w:val="00BC0A9A"/>
    <w:rsid w:val="00BC0CE8"/>
    <w:rsid w:val="00BC1467"/>
    <w:rsid w:val="00BC1988"/>
    <w:rsid w:val="00BC1B18"/>
    <w:rsid w:val="00BC1BE4"/>
    <w:rsid w:val="00BC2232"/>
    <w:rsid w:val="00BC22F4"/>
    <w:rsid w:val="00BC2367"/>
    <w:rsid w:val="00BC267A"/>
    <w:rsid w:val="00BC2DEF"/>
    <w:rsid w:val="00BC39C1"/>
    <w:rsid w:val="00BC3F71"/>
    <w:rsid w:val="00BC3F81"/>
    <w:rsid w:val="00BC4B01"/>
    <w:rsid w:val="00BC504A"/>
    <w:rsid w:val="00BC5BC7"/>
    <w:rsid w:val="00BC5E8F"/>
    <w:rsid w:val="00BC5E96"/>
    <w:rsid w:val="00BC71C3"/>
    <w:rsid w:val="00BD03B6"/>
    <w:rsid w:val="00BD0605"/>
    <w:rsid w:val="00BD08D1"/>
    <w:rsid w:val="00BD0ABB"/>
    <w:rsid w:val="00BD141F"/>
    <w:rsid w:val="00BD1611"/>
    <w:rsid w:val="00BD202B"/>
    <w:rsid w:val="00BD268C"/>
    <w:rsid w:val="00BD388D"/>
    <w:rsid w:val="00BD39D3"/>
    <w:rsid w:val="00BD3CAA"/>
    <w:rsid w:val="00BD3E87"/>
    <w:rsid w:val="00BD3F8C"/>
    <w:rsid w:val="00BD40BC"/>
    <w:rsid w:val="00BD490E"/>
    <w:rsid w:val="00BD5952"/>
    <w:rsid w:val="00BD5C80"/>
    <w:rsid w:val="00BD5DCB"/>
    <w:rsid w:val="00BD62A9"/>
    <w:rsid w:val="00BD6E1D"/>
    <w:rsid w:val="00BE020E"/>
    <w:rsid w:val="00BE0277"/>
    <w:rsid w:val="00BE086C"/>
    <w:rsid w:val="00BE0D46"/>
    <w:rsid w:val="00BE19B1"/>
    <w:rsid w:val="00BE22DD"/>
    <w:rsid w:val="00BE23CB"/>
    <w:rsid w:val="00BE259B"/>
    <w:rsid w:val="00BE3816"/>
    <w:rsid w:val="00BE3B3A"/>
    <w:rsid w:val="00BE3E9E"/>
    <w:rsid w:val="00BE3FCE"/>
    <w:rsid w:val="00BE5028"/>
    <w:rsid w:val="00BE51C8"/>
    <w:rsid w:val="00BE52C4"/>
    <w:rsid w:val="00BE5CD2"/>
    <w:rsid w:val="00BE64A1"/>
    <w:rsid w:val="00BE64E6"/>
    <w:rsid w:val="00BE7609"/>
    <w:rsid w:val="00BE7E8C"/>
    <w:rsid w:val="00BF010F"/>
    <w:rsid w:val="00BF0907"/>
    <w:rsid w:val="00BF132F"/>
    <w:rsid w:val="00BF133C"/>
    <w:rsid w:val="00BF19B7"/>
    <w:rsid w:val="00BF257A"/>
    <w:rsid w:val="00BF291F"/>
    <w:rsid w:val="00BF2B13"/>
    <w:rsid w:val="00BF2DC8"/>
    <w:rsid w:val="00BF2E77"/>
    <w:rsid w:val="00BF408E"/>
    <w:rsid w:val="00BF431C"/>
    <w:rsid w:val="00BF445D"/>
    <w:rsid w:val="00BF479C"/>
    <w:rsid w:val="00BF4A00"/>
    <w:rsid w:val="00BF4A07"/>
    <w:rsid w:val="00BF520F"/>
    <w:rsid w:val="00BF60CE"/>
    <w:rsid w:val="00BF64C7"/>
    <w:rsid w:val="00BF6DFA"/>
    <w:rsid w:val="00BF784A"/>
    <w:rsid w:val="00BF7AEC"/>
    <w:rsid w:val="00C006C5"/>
    <w:rsid w:val="00C00935"/>
    <w:rsid w:val="00C01C24"/>
    <w:rsid w:val="00C0228E"/>
    <w:rsid w:val="00C027CB"/>
    <w:rsid w:val="00C02BC0"/>
    <w:rsid w:val="00C02E7B"/>
    <w:rsid w:val="00C02F39"/>
    <w:rsid w:val="00C036ED"/>
    <w:rsid w:val="00C03F5C"/>
    <w:rsid w:val="00C0429C"/>
    <w:rsid w:val="00C04490"/>
    <w:rsid w:val="00C0477A"/>
    <w:rsid w:val="00C04AB5"/>
    <w:rsid w:val="00C04C42"/>
    <w:rsid w:val="00C04E9A"/>
    <w:rsid w:val="00C04F72"/>
    <w:rsid w:val="00C04FD1"/>
    <w:rsid w:val="00C058BE"/>
    <w:rsid w:val="00C05A7D"/>
    <w:rsid w:val="00C05ABC"/>
    <w:rsid w:val="00C05CD7"/>
    <w:rsid w:val="00C05FC0"/>
    <w:rsid w:val="00C0652E"/>
    <w:rsid w:val="00C07423"/>
    <w:rsid w:val="00C075DA"/>
    <w:rsid w:val="00C07C3D"/>
    <w:rsid w:val="00C07DC6"/>
    <w:rsid w:val="00C07FEA"/>
    <w:rsid w:val="00C10178"/>
    <w:rsid w:val="00C10427"/>
    <w:rsid w:val="00C10835"/>
    <w:rsid w:val="00C10D21"/>
    <w:rsid w:val="00C10DC1"/>
    <w:rsid w:val="00C10E6F"/>
    <w:rsid w:val="00C111BC"/>
    <w:rsid w:val="00C11B9A"/>
    <w:rsid w:val="00C1213F"/>
    <w:rsid w:val="00C12CA9"/>
    <w:rsid w:val="00C12F7F"/>
    <w:rsid w:val="00C13472"/>
    <w:rsid w:val="00C13608"/>
    <w:rsid w:val="00C1398A"/>
    <w:rsid w:val="00C1520D"/>
    <w:rsid w:val="00C15767"/>
    <w:rsid w:val="00C15C0C"/>
    <w:rsid w:val="00C15F83"/>
    <w:rsid w:val="00C16224"/>
    <w:rsid w:val="00C164B4"/>
    <w:rsid w:val="00C167A3"/>
    <w:rsid w:val="00C167FC"/>
    <w:rsid w:val="00C16866"/>
    <w:rsid w:val="00C16F3C"/>
    <w:rsid w:val="00C16F45"/>
    <w:rsid w:val="00C17027"/>
    <w:rsid w:val="00C1727F"/>
    <w:rsid w:val="00C178AA"/>
    <w:rsid w:val="00C17A96"/>
    <w:rsid w:val="00C20113"/>
    <w:rsid w:val="00C20CF1"/>
    <w:rsid w:val="00C21007"/>
    <w:rsid w:val="00C2136A"/>
    <w:rsid w:val="00C21B64"/>
    <w:rsid w:val="00C21C95"/>
    <w:rsid w:val="00C223F2"/>
    <w:rsid w:val="00C22A68"/>
    <w:rsid w:val="00C2305D"/>
    <w:rsid w:val="00C23064"/>
    <w:rsid w:val="00C2378B"/>
    <w:rsid w:val="00C23B85"/>
    <w:rsid w:val="00C2406C"/>
    <w:rsid w:val="00C245AE"/>
    <w:rsid w:val="00C24B42"/>
    <w:rsid w:val="00C25178"/>
    <w:rsid w:val="00C252CF"/>
    <w:rsid w:val="00C25414"/>
    <w:rsid w:val="00C255A0"/>
    <w:rsid w:val="00C25C99"/>
    <w:rsid w:val="00C25CDE"/>
    <w:rsid w:val="00C2681F"/>
    <w:rsid w:val="00C26B47"/>
    <w:rsid w:val="00C26BFC"/>
    <w:rsid w:val="00C26DF4"/>
    <w:rsid w:val="00C2735F"/>
    <w:rsid w:val="00C278C5"/>
    <w:rsid w:val="00C27B65"/>
    <w:rsid w:val="00C30276"/>
    <w:rsid w:val="00C308C1"/>
    <w:rsid w:val="00C30B8D"/>
    <w:rsid w:val="00C3169D"/>
    <w:rsid w:val="00C3221A"/>
    <w:rsid w:val="00C3265F"/>
    <w:rsid w:val="00C326EE"/>
    <w:rsid w:val="00C329D3"/>
    <w:rsid w:val="00C32A56"/>
    <w:rsid w:val="00C32B81"/>
    <w:rsid w:val="00C32C44"/>
    <w:rsid w:val="00C3339B"/>
    <w:rsid w:val="00C33B99"/>
    <w:rsid w:val="00C33E20"/>
    <w:rsid w:val="00C340C7"/>
    <w:rsid w:val="00C3410E"/>
    <w:rsid w:val="00C34ADB"/>
    <w:rsid w:val="00C34FBF"/>
    <w:rsid w:val="00C355AF"/>
    <w:rsid w:val="00C35619"/>
    <w:rsid w:val="00C35755"/>
    <w:rsid w:val="00C358D7"/>
    <w:rsid w:val="00C35C31"/>
    <w:rsid w:val="00C36987"/>
    <w:rsid w:val="00C371D9"/>
    <w:rsid w:val="00C3742B"/>
    <w:rsid w:val="00C3787A"/>
    <w:rsid w:val="00C37F97"/>
    <w:rsid w:val="00C40696"/>
    <w:rsid w:val="00C40809"/>
    <w:rsid w:val="00C41434"/>
    <w:rsid w:val="00C416D3"/>
    <w:rsid w:val="00C418CE"/>
    <w:rsid w:val="00C41F1F"/>
    <w:rsid w:val="00C42C29"/>
    <w:rsid w:val="00C42E6B"/>
    <w:rsid w:val="00C436EF"/>
    <w:rsid w:val="00C4370D"/>
    <w:rsid w:val="00C43847"/>
    <w:rsid w:val="00C43D81"/>
    <w:rsid w:val="00C441CF"/>
    <w:rsid w:val="00C44323"/>
    <w:rsid w:val="00C447D3"/>
    <w:rsid w:val="00C448E8"/>
    <w:rsid w:val="00C44B88"/>
    <w:rsid w:val="00C44BF3"/>
    <w:rsid w:val="00C44CFD"/>
    <w:rsid w:val="00C45857"/>
    <w:rsid w:val="00C45975"/>
    <w:rsid w:val="00C45A8C"/>
    <w:rsid w:val="00C4622D"/>
    <w:rsid w:val="00C46717"/>
    <w:rsid w:val="00C4676E"/>
    <w:rsid w:val="00C467E9"/>
    <w:rsid w:val="00C4684F"/>
    <w:rsid w:val="00C46EC0"/>
    <w:rsid w:val="00C47103"/>
    <w:rsid w:val="00C471A2"/>
    <w:rsid w:val="00C475FC"/>
    <w:rsid w:val="00C5006D"/>
    <w:rsid w:val="00C50C36"/>
    <w:rsid w:val="00C50E3F"/>
    <w:rsid w:val="00C50FFE"/>
    <w:rsid w:val="00C510DE"/>
    <w:rsid w:val="00C5164B"/>
    <w:rsid w:val="00C5179F"/>
    <w:rsid w:val="00C519F0"/>
    <w:rsid w:val="00C5265C"/>
    <w:rsid w:val="00C52AC2"/>
    <w:rsid w:val="00C5307D"/>
    <w:rsid w:val="00C5370E"/>
    <w:rsid w:val="00C53BC3"/>
    <w:rsid w:val="00C543BC"/>
    <w:rsid w:val="00C54937"/>
    <w:rsid w:val="00C54AF4"/>
    <w:rsid w:val="00C54E5A"/>
    <w:rsid w:val="00C550A0"/>
    <w:rsid w:val="00C550B5"/>
    <w:rsid w:val="00C55428"/>
    <w:rsid w:val="00C559CA"/>
    <w:rsid w:val="00C55DCB"/>
    <w:rsid w:val="00C567E2"/>
    <w:rsid w:val="00C56910"/>
    <w:rsid w:val="00C56D95"/>
    <w:rsid w:val="00C575EE"/>
    <w:rsid w:val="00C5784B"/>
    <w:rsid w:val="00C6017F"/>
    <w:rsid w:val="00C60689"/>
    <w:rsid w:val="00C606E2"/>
    <w:rsid w:val="00C60AB7"/>
    <w:rsid w:val="00C6110C"/>
    <w:rsid w:val="00C6123A"/>
    <w:rsid w:val="00C61486"/>
    <w:rsid w:val="00C616E9"/>
    <w:rsid w:val="00C61BFB"/>
    <w:rsid w:val="00C61EEA"/>
    <w:rsid w:val="00C62F5F"/>
    <w:rsid w:val="00C62FB8"/>
    <w:rsid w:val="00C631B2"/>
    <w:rsid w:val="00C631B4"/>
    <w:rsid w:val="00C632D4"/>
    <w:rsid w:val="00C63377"/>
    <w:rsid w:val="00C63A57"/>
    <w:rsid w:val="00C64D1D"/>
    <w:rsid w:val="00C64E96"/>
    <w:rsid w:val="00C65056"/>
    <w:rsid w:val="00C65664"/>
    <w:rsid w:val="00C65F58"/>
    <w:rsid w:val="00C66059"/>
    <w:rsid w:val="00C668D0"/>
    <w:rsid w:val="00C66CE8"/>
    <w:rsid w:val="00C66F0C"/>
    <w:rsid w:val="00C67197"/>
    <w:rsid w:val="00C67907"/>
    <w:rsid w:val="00C67B21"/>
    <w:rsid w:val="00C70ACE"/>
    <w:rsid w:val="00C70C94"/>
    <w:rsid w:val="00C7150D"/>
    <w:rsid w:val="00C71877"/>
    <w:rsid w:val="00C71CDC"/>
    <w:rsid w:val="00C71F0A"/>
    <w:rsid w:val="00C72238"/>
    <w:rsid w:val="00C72520"/>
    <w:rsid w:val="00C726D9"/>
    <w:rsid w:val="00C72B15"/>
    <w:rsid w:val="00C72D75"/>
    <w:rsid w:val="00C72DBB"/>
    <w:rsid w:val="00C7302F"/>
    <w:rsid w:val="00C73709"/>
    <w:rsid w:val="00C73F01"/>
    <w:rsid w:val="00C73F89"/>
    <w:rsid w:val="00C7429E"/>
    <w:rsid w:val="00C74C7C"/>
    <w:rsid w:val="00C75268"/>
    <w:rsid w:val="00C75414"/>
    <w:rsid w:val="00C7570D"/>
    <w:rsid w:val="00C75A7A"/>
    <w:rsid w:val="00C76271"/>
    <w:rsid w:val="00C764A5"/>
    <w:rsid w:val="00C764C2"/>
    <w:rsid w:val="00C768B8"/>
    <w:rsid w:val="00C76B3A"/>
    <w:rsid w:val="00C76FCA"/>
    <w:rsid w:val="00C777A5"/>
    <w:rsid w:val="00C779BD"/>
    <w:rsid w:val="00C77B36"/>
    <w:rsid w:val="00C77D33"/>
    <w:rsid w:val="00C80068"/>
    <w:rsid w:val="00C80244"/>
    <w:rsid w:val="00C8053C"/>
    <w:rsid w:val="00C80A12"/>
    <w:rsid w:val="00C81017"/>
    <w:rsid w:val="00C81795"/>
    <w:rsid w:val="00C81A28"/>
    <w:rsid w:val="00C81AA5"/>
    <w:rsid w:val="00C81C98"/>
    <w:rsid w:val="00C81ECC"/>
    <w:rsid w:val="00C82120"/>
    <w:rsid w:val="00C82C73"/>
    <w:rsid w:val="00C83631"/>
    <w:rsid w:val="00C83825"/>
    <w:rsid w:val="00C846BB"/>
    <w:rsid w:val="00C8497F"/>
    <w:rsid w:val="00C84FF4"/>
    <w:rsid w:val="00C852FE"/>
    <w:rsid w:val="00C8556A"/>
    <w:rsid w:val="00C85813"/>
    <w:rsid w:val="00C85B17"/>
    <w:rsid w:val="00C85B81"/>
    <w:rsid w:val="00C86132"/>
    <w:rsid w:val="00C8643B"/>
    <w:rsid w:val="00C86731"/>
    <w:rsid w:val="00C8774B"/>
    <w:rsid w:val="00C87E5D"/>
    <w:rsid w:val="00C900BD"/>
    <w:rsid w:val="00C90231"/>
    <w:rsid w:val="00C9082A"/>
    <w:rsid w:val="00C90954"/>
    <w:rsid w:val="00C90A91"/>
    <w:rsid w:val="00C90AC9"/>
    <w:rsid w:val="00C90AE8"/>
    <w:rsid w:val="00C90BC2"/>
    <w:rsid w:val="00C90FF0"/>
    <w:rsid w:val="00C91376"/>
    <w:rsid w:val="00C91624"/>
    <w:rsid w:val="00C91E0C"/>
    <w:rsid w:val="00C9207B"/>
    <w:rsid w:val="00C927CC"/>
    <w:rsid w:val="00C9309E"/>
    <w:rsid w:val="00C93597"/>
    <w:rsid w:val="00C943AE"/>
    <w:rsid w:val="00C94446"/>
    <w:rsid w:val="00C94B28"/>
    <w:rsid w:val="00C94F05"/>
    <w:rsid w:val="00C94FC2"/>
    <w:rsid w:val="00C953C2"/>
    <w:rsid w:val="00C95E89"/>
    <w:rsid w:val="00C9683C"/>
    <w:rsid w:val="00C96A57"/>
    <w:rsid w:val="00C9767D"/>
    <w:rsid w:val="00C977E8"/>
    <w:rsid w:val="00C979D5"/>
    <w:rsid w:val="00C97E66"/>
    <w:rsid w:val="00CA023A"/>
    <w:rsid w:val="00CA06A2"/>
    <w:rsid w:val="00CA071F"/>
    <w:rsid w:val="00CA08FF"/>
    <w:rsid w:val="00CA0BD8"/>
    <w:rsid w:val="00CA0C32"/>
    <w:rsid w:val="00CA1287"/>
    <w:rsid w:val="00CA16B6"/>
    <w:rsid w:val="00CA227B"/>
    <w:rsid w:val="00CA29A7"/>
    <w:rsid w:val="00CA30D0"/>
    <w:rsid w:val="00CA4634"/>
    <w:rsid w:val="00CA490D"/>
    <w:rsid w:val="00CA491B"/>
    <w:rsid w:val="00CA4DE1"/>
    <w:rsid w:val="00CA4E03"/>
    <w:rsid w:val="00CA4E2B"/>
    <w:rsid w:val="00CA4F8A"/>
    <w:rsid w:val="00CA5B12"/>
    <w:rsid w:val="00CA5BF1"/>
    <w:rsid w:val="00CA647A"/>
    <w:rsid w:val="00CA6E32"/>
    <w:rsid w:val="00CA7354"/>
    <w:rsid w:val="00CA766B"/>
    <w:rsid w:val="00CA776D"/>
    <w:rsid w:val="00CA782A"/>
    <w:rsid w:val="00CA7BCA"/>
    <w:rsid w:val="00CA7DCA"/>
    <w:rsid w:val="00CA7E6C"/>
    <w:rsid w:val="00CB0A73"/>
    <w:rsid w:val="00CB0CEA"/>
    <w:rsid w:val="00CB1AA1"/>
    <w:rsid w:val="00CB1DE6"/>
    <w:rsid w:val="00CB1E19"/>
    <w:rsid w:val="00CB1EEE"/>
    <w:rsid w:val="00CB2C8A"/>
    <w:rsid w:val="00CB2D79"/>
    <w:rsid w:val="00CB3060"/>
    <w:rsid w:val="00CB32BB"/>
    <w:rsid w:val="00CB3548"/>
    <w:rsid w:val="00CB39EA"/>
    <w:rsid w:val="00CB3B44"/>
    <w:rsid w:val="00CB3DA1"/>
    <w:rsid w:val="00CB4A31"/>
    <w:rsid w:val="00CB4EBD"/>
    <w:rsid w:val="00CB51D3"/>
    <w:rsid w:val="00CB56E7"/>
    <w:rsid w:val="00CB657F"/>
    <w:rsid w:val="00CB66B6"/>
    <w:rsid w:val="00CB6843"/>
    <w:rsid w:val="00CB6BE5"/>
    <w:rsid w:val="00CB75E7"/>
    <w:rsid w:val="00CB77E5"/>
    <w:rsid w:val="00CB77E8"/>
    <w:rsid w:val="00CB7808"/>
    <w:rsid w:val="00CB7A80"/>
    <w:rsid w:val="00CB7B41"/>
    <w:rsid w:val="00CB7CC1"/>
    <w:rsid w:val="00CC0173"/>
    <w:rsid w:val="00CC08E0"/>
    <w:rsid w:val="00CC12CD"/>
    <w:rsid w:val="00CC1346"/>
    <w:rsid w:val="00CC1626"/>
    <w:rsid w:val="00CC1EEC"/>
    <w:rsid w:val="00CC2201"/>
    <w:rsid w:val="00CC220A"/>
    <w:rsid w:val="00CC244D"/>
    <w:rsid w:val="00CC293F"/>
    <w:rsid w:val="00CC2B88"/>
    <w:rsid w:val="00CC3228"/>
    <w:rsid w:val="00CC32EC"/>
    <w:rsid w:val="00CC3498"/>
    <w:rsid w:val="00CC3994"/>
    <w:rsid w:val="00CC44C9"/>
    <w:rsid w:val="00CC45C8"/>
    <w:rsid w:val="00CC4869"/>
    <w:rsid w:val="00CC4B3F"/>
    <w:rsid w:val="00CC512A"/>
    <w:rsid w:val="00CC513E"/>
    <w:rsid w:val="00CC5194"/>
    <w:rsid w:val="00CC5366"/>
    <w:rsid w:val="00CC5C71"/>
    <w:rsid w:val="00CC5DE1"/>
    <w:rsid w:val="00CC5E44"/>
    <w:rsid w:val="00CC5F65"/>
    <w:rsid w:val="00CC6421"/>
    <w:rsid w:val="00CC652F"/>
    <w:rsid w:val="00CC7649"/>
    <w:rsid w:val="00CC7676"/>
    <w:rsid w:val="00CC7838"/>
    <w:rsid w:val="00CD033F"/>
    <w:rsid w:val="00CD03F2"/>
    <w:rsid w:val="00CD04F9"/>
    <w:rsid w:val="00CD052B"/>
    <w:rsid w:val="00CD0838"/>
    <w:rsid w:val="00CD0ACB"/>
    <w:rsid w:val="00CD0C6B"/>
    <w:rsid w:val="00CD0E6C"/>
    <w:rsid w:val="00CD16C6"/>
    <w:rsid w:val="00CD179C"/>
    <w:rsid w:val="00CD1976"/>
    <w:rsid w:val="00CD1B6A"/>
    <w:rsid w:val="00CD1E1C"/>
    <w:rsid w:val="00CD2080"/>
    <w:rsid w:val="00CD21FE"/>
    <w:rsid w:val="00CD297C"/>
    <w:rsid w:val="00CD2AC9"/>
    <w:rsid w:val="00CD34CD"/>
    <w:rsid w:val="00CD3732"/>
    <w:rsid w:val="00CD39BF"/>
    <w:rsid w:val="00CD3B46"/>
    <w:rsid w:val="00CD4027"/>
    <w:rsid w:val="00CD49CC"/>
    <w:rsid w:val="00CD4F4D"/>
    <w:rsid w:val="00CD4FC3"/>
    <w:rsid w:val="00CD5BDE"/>
    <w:rsid w:val="00CD64A3"/>
    <w:rsid w:val="00CD6792"/>
    <w:rsid w:val="00CD6999"/>
    <w:rsid w:val="00CD70DF"/>
    <w:rsid w:val="00CD73B3"/>
    <w:rsid w:val="00CD7594"/>
    <w:rsid w:val="00CD7788"/>
    <w:rsid w:val="00CD7FFD"/>
    <w:rsid w:val="00CE01B7"/>
    <w:rsid w:val="00CE0215"/>
    <w:rsid w:val="00CE07CE"/>
    <w:rsid w:val="00CE0880"/>
    <w:rsid w:val="00CE0916"/>
    <w:rsid w:val="00CE0C40"/>
    <w:rsid w:val="00CE10AA"/>
    <w:rsid w:val="00CE18F5"/>
    <w:rsid w:val="00CE1B5E"/>
    <w:rsid w:val="00CE29A0"/>
    <w:rsid w:val="00CE2AE4"/>
    <w:rsid w:val="00CE308E"/>
    <w:rsid w:val="00CE34BA"/>
    <w:rsid w:val="00CE424B"/>
    <w:rsid w:val="00CE4B35"/>
    <w:rsid w:val="00CE4BDC"/>
    <w:rsid w:val="00CE4F85"/>
    <w:rsid w:val="00CE531C"/>
    <w:rsid w:val="00CE5621"/>
    <w:rsid w:val="00CE597A"/>
    <w:rsid w:val="00CE5CA3"/>
    <w:rsid w:val="00CE64CF"/>
    <w:rsid w:val="00CE67B4"/>
    <w:rsid w:val="00CE6A5A"/>
    <w:rsid w:val="00CE6BCA"/>
    <w:rsid w:val="00CE713A"/>
    <w:rsid w:val="00CE7428"/>
    <w:rsid w:val="00CE7A19"/>
    <w:rsid w:val="00CF0035"/>
    <w:rsid w:val="00CF01F8"/>
    <w:rsid w:val="00CF0506"/>
    <w:rsid w:val="00CF08BA"/>
    <w:rsid w:val="00CF1373"/>
    <w:rsid w:val="00CF2EDE"/>
    <w:rsid w:val="00CF34EE"/>
    <w:rsid w:val="00CF3AFA"/>
    <w:rsid w:val="00CF3C0B"/>
    <w:rsid w:val="00CF4AF4"/>
    <w:rsid w:val="00CF543E"/>
    <w:rsid w:val="00CF6315"/>
    <w:rsid w:val="00CF68B9"/>
    <w:rsid w:val="00CF6CA3"/>
    <w:rsid w:val="00CF6E17"/>
    <w:rsid w:val="00CF774D"/>
    <w:rsid w:val="00CF7825"/>
    <w:rsid w:val="00CF7B7D"/>
    <w:rsid w:val="00D00067"/>
    <w:rsid w:val="00D0067D"/>
    <w:rsid w:val="00D01157"/>
    <w:rsid w:val="00D01BE0"/>
    <w:rsid w:val="00D0252A"/>
    <w:rsid w:val="00D0259F"/>
    <w:rsid w:val="00D02846"/>
    <w:rsid w:val="00D029F2"/>
    <w:rsid w:val="00D02F2C"/>
    <w:rsid w:val="00D04620"/>
    <w:rsid w:val="00D046B1"/>
    <w:rsid w:val="00D04744"/>
    <w:rsid w:val="00D04A97"/>
    <w:rsid w:val="00D051A6"/>
    <w:rsid w:val="00D052BC"/>
    <w:rsid w:val="00D0577C"/>
    <w:rsid w:val="00D0579E"/>
    <w:rsid w:val="00D05BA2"/>
    <w:rsid w:val="00D05BC5"/>
    <w:rsid w:val="00D05F1D"/>
    <w:rsid w:val="00D05FA4"/>
    <w:rsid w:val="00D06419"/>
    <w:rsid w:val="00D073CC"/>
    <w:rsid w:val="00D0772B"/>
    <w:rsid w:val="00D0786D"/>
    <w:rsid w:val="00D07998"/>
    <w:rsid w:val="00D07C4C"/>
    <w:rsid w:val="00D07D06"/>
    <w:rsid w:val="00D1006F"/>
    <w:rsid w:val="00D10512"/>
    <w:rsid w:val="00D10D54"/>
    <w:rsid w:val="00D11A6B"/>
    <w:rsid w:val="00D1203D"/>
    <w:rsid w:val="00D1257F"/>
    <w:rsid w:val="00D1261D"/>
    <w:rsid w:val="00D1286A"/>
    <w:rsid w:val="00D12F90"/>
    <w:rsid w:val="00D132C2"/>
    <w:rsid w:val="00D1399E"/>
    <w:rsid w:val="00D13C6D"/>
    <w:rsid w:val="00D13E2B"/>
    <w:rsid w:val="00D14851"/>
    <w:rsid w:val="00D1489C"/>
    <w:rsid w:val="00D148F9"/>
    <w:rsid w:val="00D1528D"/>
    <w:rsid w:val="00D15E90"/>
    <w:rsid w:val="00D1604A"/>
    <w:rsid w:val="00D164C5"/>
    <w:rsid w:val="00D165D7"/>
    <w:rsid w:val="00D1734F"/>
    <w:rsid w:val="00D17525"/>
    <w:rsid w:val="00D17866"/>
    <w:rsid w:val="00D17932"/>
    <w:rsid w:val="00D17FAC"/>
    <w:rsid w:val="00D201B2"/>
    <w:rsid w:val="00D203B0"/>
    <w:rsid w:val="00D205CC"/>
    <w:rsid w:val="00D2079F"/>
    <w:rsid w:val="00D209DF"/>
    <w:rsid w:val="00D209E0"/>
    <w:rsid w:val="00D20A2E"/>
    <w:rsid w:val="00D21167"/>
    <w:rsid w:val="00D21A19"/>
    <w:rsid w:val="00D21C96"/>
    <w:rsid w:val="00D22724"/>
    <w:rsid w:val="00D22C4A"/>
    <w:rsid w:val="00D234BF"/>
    <w:rsid w:val="00D23E1C"/>
    <w:rsid w:val="00D24165"/>
    <w:rsid w:val="00D2459C"/>
    <w:rsid w:val="00D248CF"/>
    <w:rsid w:val="00D25110"/>
    <w:rsid w:val="00D253FA"/>
    <w:rsid w:val="00D25425"/>
    <w:rsid w:val="00D25ADB"/>
    <w:rsid w:val="00D26360"/>
    <w:rsid w:val="00D26469"/>
    <w:rsid w:val="00D266B7"/>
    <w:rsid w:val="00D2692D"/>
    <w:rsid w:val="00D26A46"/>
    <w:rsid w:val="00D26EA7"/>
    <w:rsid w:val="00D274BA"/>
    <w:rsid w:val="00D274CE"/>
    <w:rsid w:val="00D27944"/>
    <w:rsid w:val="00D27B4C"/>
    <w:rsid w:val="00D3020E"/>
    <w:rsid w:val="00D30821"/>
    <w:rsid w:val="00D309C4"/>
    <w:rsid w:val="00D30A96"/>
    <w:rsid w:val="00D30BF6"/>
    <w:rsid w:val="00D312FC"/>
    <w:rsid w:val="00D31F89"/>
    <w:rsid w:val="00D32B24"/>
    <w:rsid w:val="00D32EF0"/>
    <w:rsid w:val="00D3326B"/>
    <w:rsid w:val="00D334BA"/>
    <w:rsid w:val="00D339C3"/>
    <w:rsid w:val="00D33A44"/>
    <w:rsid w:val="00D33AA4"/>
    <w:rsid w:val="00D33AAB"/>
    <w:rsid w:val="00D33B5A"/>
    <w:rsid w:val="00D33B97"/>
    <w:rsid w:val="00D33BE5"/>
    <w:rsid w:val="00D33F1E"/>
    <w:rsid w:val="00D3401E"/>
    <w:rsid w:val="00D3467F"/>
    <w:rsid w:val="00D3501C"/>
    <w:rsid w:val="00D35119"/>
    <w:rsid w:val="00D351AF"/>
    <w:rsid w:val="00D356B8"/>
    <w:rsid w:val="00D35850"/>
    <w:rsid w:val="00D35935"/>
    <w:rsid w:val="00D35A89"/>
    <w:rsid w:val="00D35AC6"/>
    <w:rsid w:val="00D360C2"/>
    <w:rsid w:val="00D361C2"/>
    <w:rsid w:val="00D36C5C"/>
    <w:rsid w:val="00D37214"/>
    <w:rsid w:val="00D3779E"/>
    <w:rsid w:val="00D40049"/>
    <w:rsid w:val="00D4036B"/>
    <w:rsid w:val="00D41041"/>
    <w:rsid w:val="00D41447"/>
    <w:rsid w:val="00D41B07"/>
    <w:rsid w:val="00D41C18"/>
    <w:rsid w:val="00D4284D"/>
    <w:rsid w:val="00D4430B"/>
    <w:rsid w:val="00D4503B"/>
    <w:rsid w:val="00D459B0"/>
    <w:rsid w:val="00D45D6C"/>
    <w:rsid w:val="00D46CB7"/>
    <w:rsid w:val="00D46DE2"/>
    <w:rsid w:val="00D46FC2"/>
    <w:rsid w:val="00D47570"/>
    <w:rsid w:val="00D47EE0"/>
    <w:rsid w:val="00D505EB"/>
    <w:rsid w:val="00D5065D"/>
    <w:rsid w:val="00D5071D"/>
    <w:rsid w:val="00D5074C"/>
    <w:rsid w:val="00D507F0"/>
    <w:rsid w:val="00D5087D"/>
    <w:rsid w:val="00D50DB2"/>
    <w:rsid w:val="00D51E9A"/>
    <w:rsid w:val="00D52227"/>
    <w:rsid w:val="00D52493"/>
    <w:rsid w:val="00D52ECB"/>
    <w:rsid w:val="00D52EEE"/>
    <w:rsid w:val="00D5386B"/>
    <w:rsid w:val="00D53E39"/>
    <w:rsid w:val="00D53ECE"/>
    <w:rsid w:val="00D5417F"/>
    <w:rsid w:val="00D54439"/>
    <w:rsid w:val="00D547D9"/>
    <w:rsid w:val="00D54888"/>
    <w:rsid w:val="00D54BCA"/>
    <w:rsid w:val="00D552A1"/>
    <w:rsid w:val="00D566D9"/>
    <w:rsid w:val="00D56728"/>
    <w:rsid w:val="00D56874"/>
    <w:rsid w:val="00D568F8"/>
    <w:rsid w:val="00D56948"/>
    <w:rsid w:val="00D56B6C"/>
    <w:rsid w:val="00D571F6"/>
    <w:rsid w:val="00D57306"/>
    <w:rsid w:val="00D5752C"/>
    <w:rsid w:val="00D57C7C"/>
    <w:rsid w:val="00D57CEE"/>
    <w:rsid w:val="00D60807"/>
    <w:rsid w:val="00D60B2F"/>
    <w:rsid w:val="00D60D84"/>
    <w:rsid w:val="00D616CA"/>
    <w:rsid w:val="00D6194A"/>
    <w:rsid w:val="00D622BC"/>
    <w:rsid w:val="00D625C0"/>
    <w:rsid w:val="00D63716"/>
    <w:rsid w:val="00D6380F"/>
    <w:rsid w:val="00D63D6D"/>
    <w:rsid w:val="00D63E86"/>
    <w:rsid w:val="00D63EAF"/>
    <w:rsid w:val="00D64957"/>
    <w:rsid w:val="00D65259"/>
    <w:rsid w:val="00D65E06"/>
    <w:rsid w:val="00D669C2"/>
    <w:rsid w:val="00D66A0E"/>
    <w:rsid w:val="00D66F7D"/>
    <w:rsid w:val="00D6735E"/>
    <w:rsid w:val="00D67E7E"/>
    <w:rsid w:val="00D704A6"/>
    <w:rsid w:val="00D70607"/>
    <w:rsid w:val="00D70B0E"/>
    <w:rsid w:val="00D70F33"/>
    <w:rsid w:val="00D70F60"/>
    <w:rsid w:val="00D71826"/>
    <w:rsid w:val="00D71BCE"/>
    <w:rsid w:val="00D71CF2"/>
    <w:rsid w:val="00D71FFF"/>
    <w:rsid w:val="00D7242F"/>
    <w:rsid w:val="00D726F2"/>
    <w:rsid w:val="00D72830"/>
    <w:rsid w:val="00D7284F"/>
    <w:rsid w:val="00D73026"/>
    <w:rsid w:val="00D733C6"/>
    <w:rsid w:val="00D73869"/>
    <w:rsid w:val="00D73C92"/>
    <w:rsid w:val="00D73D95"/>
    <w:rsid w:val="00D74051"/>
    <w:rsid w:val="00D7432A"/>
    <w:rsid w:val="00D745CB"/>
    <w:rsid w:val="00D749B3"/>
    <w:rsid w:val="00D74D2B"/>
    <w:rsid w:val="00D7521C"/>
    <w:rsid w:val="00D753BA"/>
    <w:rsid w:val="00D754D4"/>
    <w:rsid w:val="00D75510"/>
    <w:rsid w:val="00D756E1"/>
    <w:rsid w:val="00D759A4"/>
    <w:rsid w:val="00D75C31"/>
    <w:rsid w:val="00D75FFF"/>
    <w:rsid w:val="00D760E9"/>
    <w:rsid w:val="00D7681E"/>
    <w:rsid w:val="00D768C7"/>
    <w:rsid w:val="00D77139"/>
    <w:rsid w:val="00D77213"/>
    <w:rsid w:val="00D77255"/>
    <w:rsid w:val="00D77D50"/>
    <w:rsid w:val="00D77DC9"/>
    <w:rsid w:val="00D77E8C"/>
    <w:rsid w:val="00D801A8"/>
    <w:rsid w:val="00D8056C"/>
    <w:rsid w:val="00D80BD1"/>
    <w:rsid w:val="00D80C6D"/>
    <w:rsid w:val="00D810B6"/>
    <w:rsid w:val="00D82187"/>
    <w:rsid w:val="00D824C7"/>
    <w:rsid w:val="00D828EF"/>
    <w:rsid w:val="00D82EAA"/>
    <w:rsid w:val="00D83729"/>
    <w:rsid w:val="00D83CD8"/>
    <w:rsid w:val="00D83F0C"/>
    <w:rsid w:val="00D841A8"/>
    <w:rsid w:val="00D84281"/>
    <w:rsid w:val="00D842F4"/>
    <w:rsid w:val="00D8441C"/>
    <w:rsid w:val="00D8471C"/>
    <w:rsid w:val="00D84748"/>
    <w:rsid w:val="00D853CB"/>
    <w:rsid w:val="00D8543E"/>
    <w:rsid w:val="00D854A8"/>
    <w:rsid w:val="00D856E2"/>
    <w:rsid w:val="00D859AD"/>
    <w:rsid w:val="00D86308"/>
    <w:rsid w:val="00D8639C"/>
    <w:rsid w:val="00D8657F"/>
    <w:rsid w:val="00D86E2C"/>
    <w:rsid w:val="00D870F6"/>
    <w:rsid w:val="00D8715A"/>
    <w:rsid w:val="00D873C9"/>
    <w:rsid w:val="00D879B2"/>
    <w:rsid w:val="00D87FC2"/>
    <w:rsid w:val="00D90146"/>
    <w:rsid w:val="00D9081C"/>
    <w:rsid w:val="00D91106"/>
    <w:rsid w:val="00D913B6"/>
    <w:rsid w:val="00D9197E"/>
    <w:rsid w:val="00D91D21"/>
    <w:rsid w:val="00D91D53"/>
    <w:rsid w:val="00D924FC"/>
    <w:rsid w:val="00D92E05"/>
    <w:rsid w:val="00D92E60"/>
    <w:rsid w:val="00D93142"/>
    <w:rsid w:val="00D93946"/>
    <w:rsid w:val="00D93D9C"/>
    <w:rsid w:val="00D94886"/>
    <w:rsid w:val="00D95B9C"/>
    <w:rsid w:val="00D95EA1"/>
    <w:rsid w:val="00D95F9C"/>
    <w:rsid w:val="00D960CB"/>
    <w:rsid w:val="00D960EF"/>
    <w:rsid w:val="00D96698"/>
    <w:rsid w:val="00D96727"/>
    <w:rsid w:val="00D96EE4"/>
    <w:rsid w:val="00D96F40"/>
    <w:rsid w:val="00D97229"/>
    <w:rsid w:val="00D97991"/>
    <w:rsid w:val="00D97C80"/>
    <w:rsid w:val="00DA02E6"/>
    <w:rsid w:val="00DA0EB3"/>
    <w:rsid w:val="00DA173D"/>
    <w:rsid w:val="00DA22EF"/>
    <w:rsid w:val="00DA23F4"/>
    <w:rsid w:val="00DA2520"/>
    <w:rsid w:val="00DA25CB"/>
    <w:rsid w:val="00DA28F6"/>
    <w:rsid w:val="00DA2F20"/>
    <w:rsid w:val="00DA39AD"/>
    <w:rsid w:val="00DA3D5A"/>
    <w:rsid w:val="00DA3FE9"/>
    <w:rsid w:val="00DA41ED"/>
    <w:rsid w:val="00DA45CC"/>
    <w:rsid w:val="00DA55F1"/>
    <w:rsid w:val="00DA564B"/>
    <w:rsid w:val="00DA5840"/>
    <w:rsid w:val="00DA62E6"/>
    <w:rsid w:val="00DA63D4"/>
    <w:rsid w:val="00DA6404"/>
    <w:rsid w:val="00DA65E4"/>
    <w:rsid w:val="00DA6E16"/>
    <w:rsid w:val="00DA702A"/>
    <w:rsid w:val="00DA7209"/>
    <w:rsid w:val="00DA720D"/>
    <w:rsid w:val="00DA73B3"/>
    <w:rsid w:val="00DA7A34"/>
    <w:rsid w:val="00DB032D"/>
    <w:rsid w:val="00DB0B78"/>
    <w:rsid w:val="00DB1363"/>
    <w:rsid w:val="00DB13D9"/>
    <w:rsid w:val="00DB1C84"/>
    <w:rsid w:val="00DB1DDB"/>
    <w:rsid w:val="00DB1E71"/>
    <w:rsid w:val="00DB23B0"/>
    <w:rsid w:val="00DB23F7"/>
    <w:rsid w:val="00DB2703"/>
    <w:rsid w:val="00DB2D07"/>
    <w:rsid w:val="00DB35C3"/>
    <w:rsid w:val="00DB375A"/>
    <w:rsid w:val="00DB42B0"/>
    <w:rsid w:val="00DB43FF"/>
    <w:rsid w:val="00DB44D5"/>
    <w:rsid w:val="00DB5994"/>
    <w:rsid w:val="00DB5BFB"/>
    <w:rsid w:val="00DB6439"/>
    <w:rsid w:val="00DB69E8"/>
    <w:rsid w:val="00DB729F"/>
    <w:rsid w:val="00DB7728"/>
    <w:rsid w:val="00DB7843"/>
    <w:rsid w:val="00DB7A2E"/>
    <w:rsid w:val="00DC0169"/>
    <w:rsid w:val="00DC0554"/>
    <w:rsid w:val="00DC05CA"/>
    <w:rsid w:val="00DC10F5"/>
    <w:rsid w:val="00DC18BD"/>
    <w:rsid w:val="00DC1FB7"/>
    <w:rsid w:val="00DC2013"/>
    <w:rsid w:val="00DC24D1"/>
    <w:rsid w:val="00DC267F"/>
    <w:rsid w:val="00DC290B"/>
    <w:rsid w:val="00DC2F9D"/>
    <w:rsid w:val="00DC325D"/>
    <w:rsid w:val="00DC361D"/>
    <w:rsid w:val="00DC4068"/>
    <w:rsid w:val="00DC44E3"/>
    <w:rsid w:val="00DC494E"/>
    <w:rsid w:val="00DC4983"/>
    <w:rsid w:val="00DC533A"/>
    <w:rsid w:val="00DC53F9"/>
    <w:rsid w:val="00DC5AE4"/>
    <w:rsid w:val="00DC5C0F"/>
    <w:rsid w:val="00DC5DD8"/>
    <w:rsid w:val="00DC6243"/>
    <w:rsid w:val="00DC6588"/>
    <w:rsid w:val="00DC69F7"/>
    <w:rsid w:val="00DC7162"/>
    <w:rsid w:val="00DC7460"/>
    <w:rsid w:val="00DC7A8B"/>
    <w:rsid w:val="00DC7E17"/>
    <w:rsid w:val="00DD0F5D"/>
    <w:rsid w:val="00DD1AA7"/>
    <w:rsid w:val="00DD1B40"/>
    <w:rsid w:val="00DD2519"/>
    <w:rsid w:val="00DD29DC"/>
    <w:rsid w:val="00DD3362"/>
    <w:rsid w:val="00DD3433"/>
    <w:rsid w:val="00DD345E"/>
    <w:rsid w:val="00DD36EE"/>
    <w:rsid w:val="00DD3836"/>
    <w:rsid w:val="00DD384A"/>
    <w:rsid w:val="00DD3CB3"/>
    <w:rsid w:val="00DD4424"/>
    <w:rsid w:val="00DD449E"/>
    <w:rsid w:val="00DD4689"/>
    <w:rsid w:val="00DD46B6"/>
    <w:rsid w:val="00DD474E"/>
    <w:rsid w:val="00DD48C6"/>
    <w:rsid w:val="00DD58E2"/>
    <w:rsid w:val="00DD5D0E"/>
    <w:rsid w:val="00DD6193"/>
    <w:rsid w:val="00DD6364"/>
    <w:rsid w:val="00DD6888"/>
    <w:rsid w:val="00DD6BA1"/>
    <w:rsid w:val="00DD6BC1"/>
    <w:rsid w:val="00DD6F61"/>
    <w:rsid w:val="00DD70F6"/>
    <w:rsid w:val="00DD779E"/>
    <w:rsid w:val="00DD7A3F"/>
    <w:rsid w:val="00DD7FE7"/>
    <w:rsid w:val="00DE0CBF"/>
    <w:rsid w:val="00DE0D6D"/>
    <w:rsid w:val="00DE106E"/>
    <w:rsid w:val="00DE133B"/>
    <w:rsid w:val="00DE13D2"/>
    <w:rsid w:val="00DE16CE"/>
    <w:rsid w:val="00DE1A27"/>
    <w:rsid w:val="00DE1B75"/>
    <w:rsid w:val="00DE2240"/>
    <w:rsid w:val="00DE2273"/>
    <w:rsid w:val="00DE2584"/>
    <w:rsid w:val="00DE25D4"/>
    <w:rsid w:val="00DE346F"/>
    <w:rsid w:val="00DE44CA"/>
    <w:rsid w:val="00DE4F69"/>
    <w:rsid w:val="00DE539A"/>
    <w:rsid w:val="00DE7448"/>
    <w:rsid w:val="00DE7778"/>
    <w:rsid w:val="00DE78E9"/>
    <w:rsid w:val="00DE7D94"/>
    <w:rsid w:val="00DF0095"/>
    <w:rsid w:val="00DF01DF"/>
    <w:rsid w:val="00DF026F"/>
    <w:rsid w:val="00DF06E8"/>
    <w:rsid w:val="00DF0993"/>
    <w:rsid w:val="00DF0C72"/>
    <w:rsid w:val="00DF108F"/>
    <w:rsid w:val="00DF1162"/>
    <w:rsid w:val="00DF14DA"/>
    <w:rsid w:val="00DF1C27"/>
    <w:rsid w:val="00DF2B4D"/>
    <w:rsid w:val="00DF2D5D"/>
    <w:rsid w:val="00DF3674"/>
    <w:rsid w:val="00DF382C"/>
    <w:rsid w:val="00DF4039"/>
    <w:rsid w:val="00DF4608"/>
    <w:rsid w:val="00DF553E"/>
    <w:rsid w:val="00DF55C8"/>
    <w:rsid w:val="00DF59BD"/>
    <w:rsid w:val="00DF60A9"/>
    <w:rsid w:val="00DF6316"/>
    <w:rsid w:val="00DF63C9"/>
    <w:rsid w:val="00DF66FF"/>
    <w:rsid w:val="00DF69D3"/>
    <w:rsid w:val="00DF771D"/>
    <w:rsid w:val="00DF79D3"/>
    <w:rsid w:val="00DF7F52"/>
    <w:rsid w:val="00E0007B"/>
    <w:rsid w:val="00E00394"/>
    <w:rsid w:val="00E00518"/>
    <w:rsid w:val="00E00B4D"/>
    <w:rsid w:val="00E00BC1"/>
    <w:rsid w:val="00E00BDE"/>
    <w:rsid w:val="00E00C2B"/>
    <w:rsid w:val="00E00CDC"/>
    <w:rsid w:val="00E01139"/>
    <w:rsid w:val="00E0175E"/>
    <w:rsid w:val="00E01D97"/>
    <w:rsid w:val="00E02715"/>
    <w:rsid w:val="00E027F9"/>
    <w:rsid w:val="00E029F3"/>
    <w:rsid w:val="00E02C66"/>
    <w:rsid w:val="00E04672"/>
    <w:rsid w:val="00E04994"/>
    <w:rsid w:val="00E05289"/>
    <w:rsid w:val="00E0557F"/>
    <w:rsid w:val="00E05903"/>
    <w:rsid w:val="00E05BBF"/>
    <w:rsid w:val="00E0672D"/>
    <w:rsid w:val="00E067BC"/>
    <w:rsid w:val="00E0681F"/>
    <w:rsid w:val="00E06844"/>
    <w:rsid w:val="00E0685D"/>
    <w:rsid w:val="00E068C4"/>
    <w:rsid w:val="00E06CE9"/>
    <w:rsid w:val="00E06E23"/>
    <w:rsid w:val="00E07886"/>
    <w:rsid w:val="00E07B01"/>
    <w:rsid w:val="00E07DF7"/>
    <w:rsid w:val="00E1054E"/>
    <w:rsid w:val="00E10640"/>
    <w:rsid w:val="00E109A3"/>
    <w:rsid w:val="00E10B82"/>
    <w:rsid w:val="00E10EC6"/>
    <w:rsid w:val="00E10F41"/>
    <w:rsid w:val="00E11B6A"/>
    <w:rsid w:val="00E123C2"/>
    <w:rsid w:val="00E128BA"/>
    <w:rsid w:val="00E12D02"/>
    <w:rsid w:val="00E1303C"/>
    <w:rsid w:val="00E1352E"/>
    <w:rsid w:val="00E13C76"/>
    <w:rsid w:val="00E147B8"/>
    <w:rsid w:val="00E14D8A"/>
    <w:rsid w:val="00E15899"/>
    <w:rsid w:val="00E159E9"/>
    <w:rsid w:val="00E15B32"/>
    <w:rsid w:val="00E1644C"/>
    <w:rsid w:val="00E16681"/>
    <w:rsid w:val="00E166D3"/>
    <w:rsid w:val="00E16A2D"/>
    <w:rsid w:val="00E16A3D"/>
    <w:rsid w:val="00E17333"/>
    <w:rsid w:val="00E1796D"/>
    <w:rsid w:val="00E206EC"/>
    <w:rsid w:val="00E207AF"/>
    <w:rsid w:val="00E211E0"/>
    <w:rsid w:val="00E218FA"/>
    <w:rsid w:val="00E21FE7"/>
    <w:rsid w:val="00E22453"/>
    <w:rsid w:val="00E22D9D"/>
    <w:rsid w:val="00E22E4C"/>
    <w:rsid w:val="00E2330D"/>
    <w:rsid w:val="00E2330E"/>
    <w:rsid w:val="00E23394"/>
    <w:rsid w:val="00E23490"/>
    <w:rsid w:val="00E234DB"/>
    <w:rsid w:val="00E235BB"/>
    <w:rsid w:val="00E237D8"/>
    <w:rsid w:val="00E23B89"/>
    <w:rsid w:val="00E23B94"/>
    <w:rsid w:val="00E24178"/>
    <w:rsid w:val="00E2470C"/>
    <w:rsid w:val="00E24ACF"/>
    <w:rsid w:val="00E24F02"/>
    <w:rsid w:val="00E25053"/>
    <w:rsid w:val="00E251EC"/>
    <w:rsid w:val="00E257AF"/>
    <w:rsid w:val="00E25AF9"/>
    <w:rsid w:val="00E25E59"/>
    <w:rsid w:val="00E2620B"/>
    <w:rsid w:val="00E262AC"/>
    <w:rsid w:val="00E263D0"/>
    <w:rsid w:val="00E26436"/>
    <w:rsid w:val="00E26A73"/>
    <w:rsid w:val="00E271FB"/>
    <w:rsid w:val="00E2730F"/>
    <w:rsid w:val="00E279A9"/>
    <w:rsid w:val="00E27CEF"/>
    <w:rsid w:val="00E30236"/>
    <w:rsid w:val="00E3055C"/>
    <w:rsid w:val="00E31080"/>
    <w:rsid w:val="00E3131B"/>
    <w:rsid w:val="00E31891"/>
    <w:rsid w:val="00E3260E"/>
    <w:rsid w:val="00E32F04"/>
    <w:rsid w:val="00E33311"/>
    <w:rsid w:val="00E3336D"/>
    <w:rsid w:val="00E3342A"/>
    <w:rsid w:val="00E349C8"/>
    <w:rsid w:val="00E34D20"/>
    <w:rsid w:val="00E34F4B"/>
    <w:rsid w:val="00E3516C"/>
    <w:rsid w:val="00E3560D"/>
    <w:rsid w:val="00E35727"/>
    <w:rsid w:val="00E35822"/>
    <w:rsid w:val="00E36167"/>
    <w:rsid w:val="00E368D1"/>
    <w:rsid w:val="00E369FE"/>
    <w:rsid w:val="00E36DA9"/>
    <w:rsid w:val="00E36F6B"/>
    <w:rsid w:val="00E37032"/>
    <w:rsid w:val="00E37A65"/>
    <w:rsid w:val="00E37AFA"/>
    <w:rsid w:val="00E37BD7"/>
    <w:rsid w:val="00E37EB5"/>
    <w:rsid w:val="00E37FF9"/>
    <w:rsid w:val="00E407AA"/>
    <w:rsid w:val="00E4093E"/>
    <w:rsid w:val="00E40C40"/>
    <w:rsid w:val="00E41065"/>
    <w:rsid w:val="00E41531"/>
    <w:rsid w:val="00E417CD"/>
    <w:rsid w:val="00E42307"/>
    <w:rsid w:val="00E42458"/>
    <w:rsid w:val="00E42B95"/>
    <w:rsid w:val="00E42D3E"/>
    <w:rsid w:val="00E42D5C"/>
    <w:rsid w:val="00E4321B"/>
    <w:rsid w:val="00E4360C"/>
    <w:rsid w:val="00E43DF5"/>
    <w:rsid w:val="00E43E2D"/>
    <w:rsid w:val="00E4452B"/>
    <w:rsid w:val="00E445D4"/>
    <w:rsid w:val="00E4486D"/>
    <w:rsid w:val="00E44ADF"/>
    <w:rsid w:val="00E44C80"/>
    <w:rsid w:val="00E44DE9"/>
    <w:rsid w:val="00E457F6"/>
    <w:rsid w:val="00E45B4E"/>
    <w:rsid w:val="00E45C70"/>
    <w:rsid w:val="00E45CA6"/>
    <w:rsid w:val="00E46272"/>
    <w:rsid w:val="00E46335"/>
    <w:rsid w:val="00E463EE"/>
    <w:rsid w:val="00E46619"/>
    <w:rsid w:val="00E468A5"/>
    <w:rsid w:val="00E4694D"/>
    <w:rsid w:val="00E46D2C"/>
    <w:rsid w:val="00E46E5A"/>
    <w:rsid w:val="00E46EA0"/>
    <w:rsid w:val="00E4743B"/>
    <w:rsid w:val="00E477EE"/>
    <w:rsid w:val="00E47932"/>
    <w:rsid w:val="00E47941"/>
    <w:rsid w:val="00E47B5C"/>
    <w:rsid w:val="00E47DA4"/>
    <w:rsid w:val="00E50631"/>
    <w:rsid w:val="00E50ADB"/>
    <w:rsid w:val="00E50B6F"/>
    <w:rsid w:val="00E50BD5"/>
    <w:rsid w:val="00E50CB9"/>
    <w:rsid w:val="00E50F08"/>
    <w:rsid w:val="00E519C5"/>
    <w:rsid w:val="00E51B66"/>
    <w:rsid w:val="00E51C2C"/>
    <w:rsid w:val="00E51D5C"/>
    <w:rsid w:val="00E51E21"/>
    <w:rsid w:val="00E52242"/>
    <w:rsid w:val="00E52EF9"/>
    <w:rsid w:val="00E5327D"/>
    <w:rsid w:val="00E53446"/>
    <w:rsid w:val="00E53550"/>
    <w:rsid w:val="00E53F7C"/>
    <w:rsid w:val="00E54215"/>
    <w:rsid w:val="00E54BF4"/>
    <w:rsid w:val="00E54CE4"/>
    <w:rsid w:val="00E5564F"/>
    <w:rsid w:val="00E55DD8"/>
    <w:rsid w:val="00E5601B"/>
    <w:rsid w:val="00E56435"/>
    <w:rsid w:val="00E564AE"/>
    <w:rsid w:val="00E56509"/>
    <w:rsid w:val="00E56B07"/>
    <w:rsid w:val="00E56F2D"/>
    <w:rsid w:val="00E574CD"/>
    <w:rsid w:val="00E57563"/>
    <w:rsid w:val="00E57EB9"/>
    <w:rsid w:val="00E57EE2"/>
    <w:rsid w:val="00E57F0C"/>
    <w:rsid w:val="00E605A4"/>
    <w:rsid w:val="00E605D0"/>
    <w:rsid w:val="00E61201"/>
    <w:rsid w:val="00E61A0B"/>
    <w:rsid w:val="00E61FA0"/>
    <w:rsid w:val="00E620E7"/>
    <w:rsid w:val="00E62726"/>
    <w:rsid w:val="00E6283A"/>
    <w:rsid w:val="00E6294A"/>
    <w:rsid w:val="00E62A10"/>
    <w:rsid w:val="00E62DBE"/>
    <w:rsid w:val="00E63F5B"/>
    <w:rsid w:val="00E64169"/>
    <w:rsid w:val="00E645EA"/>
    <w:rsid w:val="00E64BD6"/>
    <w:rsid w:val="00E64E0F"/>
    <w:rsid w:val="00E6506A"/>
    <w:rsid w:val="00E65461"/>
    <w:rsid w:val="00E65724"/>
    <w:rsid w:val="00E65CEA"/>
    <w:rsid w:val="00E65FDE"/>
    <w:rsid w:val="00E661E8"/>
    <w:rsid w:val="00E66AF9"/>
    <w:rsid w:val="00E66DE3"/>
    <w:rsid w:val="00E66DF6"/>
    <w:rsid w:val="00E671A0"/>
    <w:rsid w:val="00E67DB1"/>
    <w:rsid w:val="00E70091"/>
    <w:rsid w:val="00E70568"/>
    <w:rsid w:val="00E7067C"/>
    <w:rsid w:val="00E7080F"/>
    <w:rsid w:val="00E70B24"/>
    <w:rsid w:val="00E7128D"/>
    <w:rsid w:val="00E714CD"/>
    <w:rsid w:val="00E719BC"/>
    <w:rsid w:val="00E728E8"/>
    <w:rsid w:val="00E72A1D"/>
    <w:rsid w:val="00E72AE9"/>
    <w:rsid w:val="00E732D6"/>
    <w:rsid w:val="00E734DF"/>
    <w:rsid w:val="00E73C6C"/>
    <w:rsid w:val="00E741DA"/>
    <w:rsid w:val="00E742A7"/>
    <w:rsid w:val="00E750AC"/>
    <w:rsid w:val="00E77305"/>
    <w:rsid w:val="00E77458"/>
    <w:rsid w:val="00E7756D"/>
    <w:rsid w:val="00E77AFC"/>
    <w:rsid w:val="00E77D01"/>
    <w:rsid w:val="00E80197"/>
    <w:rsid w:val="00E80576"/>
    <w:rsid w:val="00E8058E"/>
    <w:rsid w:val="00E808C4"/>
    <w:rsid w:val="00E80C57"/>
    <w:rsid w:val="00E80F90"/>
    <w:rsid w:val="00E813E9"/>
    <w:rsid w:val="00E81CDE"/>
    <w:rsid w:val="00E81D2F"/>
    <w:rsid w:val="00E82577"/>
    <w:rsid w:val="00E82DC0"/>
    <w:rsid w:val="00E833EF"/>
    <w:rsid w:val="00E83970"/>
    <w:rsid w:val="00E83D98"/>
    <w:rsid w:val="00E85EB8"/>
    <w:rsid w:val="00E86562"/>
    <w:rsid w:val="00E86A3A"/>
    <w:rsid w:val="00E86B8E"/>
    <w:rsid w:val="00E86CEC"/>
    <w:rsid w:val="00E86E93"/>
    <w:rsid w:val="00E86F61"/>
    <w:rsid w:val="00E87159"/>
    <w:rsid w:val="00E873D4"/>
    <w:rsid w:val="00E87712"/>
    <w:rsid w:val="00E8784C"/>
    <w:rsid w:val="00E87D7D"/>
    <w:rsid w:val="00E87E92"/>
    <w:rsid w:val="00E90FAF"/>
    <w:rsid w:val="00E911D6"/>
    <w:rsid w:val="00E911E9"/>
    <w:rsid w:val="00E915BC"/>
    <w:rsid w:val="00E915CA"/>
    <w:rsid w:val="00E915EB"/>
    <w:rsid w:val="00E91FD9"/>
    <w:rsid w:val="00E920AD"/>
    <w:rsid w:val="00E9240E"/>
    <w:rsid w:val="00E925D7"/>
    <w:rsid w:val="00E9277A"/>
    <w:rsid w:val="00E9303D"/>
    <w:rsid w:val="00E9388D"/>
    <w:rsid w:val="00E93945"/>
    <w:rsid w:val="00E93C42"/>
    <w:rsid w:val="00E93D96"/>
    <w:rsid w:val="00E9445F"/>
    <w:rsid w:val="00E9458F"/>
    <w:rsid w:val="00E9483D"/>
    <w:rsid w:val="00E94E41"/>
    <w:rsid w:val="00E95333"/>
    <w:rsid w:val="00E95550"/>
    <w:rsid w:val="00E95571"/>
    <w:rsid w:val="00E95797"/>
    <w:rsid w:val="00E95935"/>
    <w:rsid w:val="00E95CE5"/>
    <w:rsid w:val="00E9637F"/>
    <w:rsid w:val="00E9647A"/>
    <w:rsid w:val="00E96701"/>
    <w:rsid w:val="00E970BE"/>
    <w:rsid w:val="00E9789A"/>
    <w:rsid w:val="00E97CF5"/>
    <w:rsid w:val="00EA037C"/>
    <w:rsid w:val="00EA0554"/>
    <w:rsid w:val="00EA0E54"/>
    <w:rsid w:val="00EA13B9"/>
    <w:rsid w:val="00EA15C6"/>
    <w:rsid w:val="00EA2388"/>
    <w:rsid w:val="00EA2D76"/>
    <w:rsid w:val="00EA2FF7"/>
    <w:rsid w:val="00EA3309"/>
    <w:rsid w:val="00EA36FC"/>
    <w:rsid w:val="00EA38DD"/>
    <w:rsid w:val="00EA39AF"/>
    <w:rsid w:val="00EA41A9"/>
    <w:rsid w:val="00EA4401"/>
    <w:rsid w:val="00EA4617"/>
    <w:rsid w:val="00EA4A00"/>
    <w:rsid w:val="00EA4C80"/>
    <w:rsid w:val="00EA4CE9"/>
    <w:rsid w:val="00EA50E9"/>
    <w:rsid w:val="00EA5497"/>
    <w:rsid w:val="00EA5C72"/>
    <w:rsid w:val="00EA5ED2"/>
    <w:rsid w:val="00EA5EF8"/>
    <w:rsid w:val="00EA5F12"/>
    <w:rsid w:val="00EA61CC"/>
    <w:rsid w:val="00EA66E1"/>
    <w:rsid w:val="00EA6952"/>
    <w:rsid w:val="00EA6A26"/>
    <w:rsid w:val="00EA736E"/>
    <w:rsid w:val="00EA73EA"/>
    <w:rsid w:val="00EA7B1F"/>
    <w:rsid w:val="00EB0506"/>
    <w:rsid w:val="00EB0C20"/>
    <w:rsid w:val="00EB0C89"/>
    <w:rsid w:val="00EB0E94"/>
    <w:rsid w:val="00EB2089"/>
    <w:rsid w:val="00EB23E3"/>
    <w:rsid w:val="00EB29D6"/>
    <w:rsid w:val="00EB2E05"/>
    <w:rsid w:val="00EB34C2"/>
    <w:rsid w:val="00EB3909"/>
    <w:rsid w:val="00EB3CB7"/>
    <w:rsid w:val="00EB3E8C"/>
    <w:rsid w:val="00EB48C1"/>
    <w:rsid w:val="00EB4F02"/>
    <w:rsid w:val="00EB5185"/>
    <w:rsid w:val="00EB5361"/>
    <w:rsid w:val="00EB5377"/>
    <w:rsid w:val="00EB5710"/>
    <w:rsid w:val="00EB60B3"/>
    <w:rsid w:val="00EB6393"/>
    <w:rsid w:val="00EB6398"/>
    <w:rsid w:val="00EB64C8"/>
    <w:rsid w:val="00EB729A"/>
    <w:rsid w:val="00EB79F7"/>
    <w:rsid w:val="00EB7DF6"/>
    <w:rsid w:val="00EC087F"/>
    <w:rsid w:val="00EC13C2"/>
    <w:rsid w:val="00EC1974"/>
    <w:rsid w:val="00EC1A0E"/>
    <w:rsid w:val="00EC2449"/>
    <w:rsid w:val="00EC25A6"/>
    <w:rsid w:val="00EC28E8"/>
    <w:rsid w:val="00EC2A30"/>
    <w:rsid w:val="00EC2EB2"/>
    <w:rsid w:val="00EC30A5"/>
    <w:rsid w:val="00EC3236"/>
    <w:rsid w:val="00EC3477"/>
    <w:rsid w:val="00EC36F6"/>
    <w:rsid w:val="00EC4534"/>
    <w:rsid w:val="00EC4608"/>
    <w:rsid w:val="00EC46FD"/>
    <w:rsid w:val="00EC47CA"/>
    <w:rsid w:val="00EC4933"/>
    <w:rsid w:val="00EC4980"/>
    <w:rsid w:val="00EC4EDF"/>
    <w:rsid w:val="00EC4FB8"/>
    <w:rsid w:val="00EC5073"/>
    <w:rsid w:val="00EC5CEF"/>
    <w:rsid w:val="00EC5EA0"/>
    <w:rsid w:val="00EC71ED"/>
    <w:rsid w:val="00EC7232"/>
    <w:rsid w:val="00EC7618"/>
    <w:rsid w:val="00EC7A1D"/>
    <w:rsid w:val="00EC7D5B"/>
    <w:rsid w:val="00EC7EBB"/>
    <w:rsid w:val="00ED0034"/>
    <w:rsid w:val="00ED0144"/>
    <w:rsid w:val="00ED04B5"/>
    <w:rsid w:val="00ED0D96"/>
    <w:rsid w:val="00ED1EDD"/>
    <w:rsid w:val="00ED1F52"/>
    <w:rsid w:val="00ED2662"/>
    <w:rsid w:val="00ED2B16"/>
    <w:rsid w:val="00ED2B95"/>
    <w:rsid w:val="00ED2BF4"/>
    <w:rsid w:val="00ED363E"/>
    <w:rsid w:val="00ED3C9A"/>
    <w:rsid w:val="00ED4417"/>
    <w:rsid w:val="00ED49C1"/>
    <w:rsid w:val="00ED4EF1"/>
    <w:rsid w:val="00ED5163"/>
    <w:rsid w:val="00ED55B2"/>
    <w:rsid w:val="00ED59B7"/>
    <w:rsid w:val="00ED685C"/>
    <w:rsid w:val="00ED6980"/>
    <w:rsid w:val="00ED6BC7"/>
    <w:rsid w:val="00ED71A3"/>
    <w:rsid w:val="00ED7700"/>
    <w:rsid w:val="00ED77AC"/>
    <w:rsid w:val="00ED7D60"/>
    <w:rsid w:val="00EE0154"/>
    <w:rsid w:val="00EE022E"/>
    <w:rsid w:val="00EE0BEB"/>
    <w:rsid w:val="00EE1127"/>
    <w:rsid w:val="00EE1617"/>
    <w:rsid w:val="00EE1677"/>
    <w:rsid w:val="00EE21AB"/>
    <w:rsid w:val="00EE228A"/>
    <w:rsid w:val="00EE2437"/>
    <w:rsid w:val="00EE251B"/>
    <w:rsid w:val="00EE26CC"/>
    <w:rsid w:val="00EE2784"/>
    <w:rsid w:val="00EE30F1"/>
    <w:rsid w:val="00EE311A"/>
    <w:rsid w:val="00EE3C6B"/>
    <w:rsid w:val="00EE3D9D"/>
    <w:rsid w:val="00EE3DA6"/>
    <w:rsid w:val="00EE430C"/>
    <w:rsid w:val="00EE4FD1"/>
    <w:rsid w:val="00EE5C80"/>
    <w:rsid w:val="00EE623C"/>
    <w:rsid w:val="00EE62A4"/>
    <w:rsid w:val="00EE6689"/>
    <w:rsid w:val="00EE6707"/>
    <w:rsid w:val="00EE6735"/>
    <w:rsid w:val="00EE6C5D"/>
    <w:rsid w:val="00EE70B4"/>
    <w:rsid w:val="00EE7131"/>
    <w:rsid w:val="00EE739B"/>
    <w:rsid w:val="00EE75C1"/>
    <w:rsid w:val="00EE79AA"/>
    <w:rsid w:val="00EE7B39"/>
    <w:rsid w:val="00EF059E"/>
    <w:rsid w:val="00EF0DFE"/>
    <w:rsid w:val="00EF2318"/>
    <w:rsid w:val="00EF2374"/>
    <w:rsid w:val="00EF2C21"/>
    <w:rsid w:val="00EF3D21"/>
    <w:rsid w:val="00EF3FFB"/>
    <w:rsid w:val="00EF44FC"/>
    <w:rsid w:val="00EF48D6"/>
    <w:rsid w:val="00EF4969"/>
    <w:rsid w:val="00EF4CD5"/>
    <w:rsid w:val="00EF4FB2"/>
    <w:rsid w:val="00EF5079"/>
    <w:rsid w:val="00EF5165"/>
    <w:rsid w:val="00EF548C"/>
    <w:rsid w:val="00EF5D0F"/>
    <w:rsid w:val="00EF6D2F"/>
    <w:rsid w:val="00EF6E82"/>
    <w:rsid w:val="00EF7908"/>
    <w:rsid w:val="00EF7935"/>
    <w:rsid w:val="00EF7A7C"/>
    <w:rsid w:val="00EF7B85"/>
    <w:rsid w:val="00EF7DF5"/>
    <w:rsid w:val="00F0083B"/>
    <w:rsid w:val="00F0083C"/>
    <w:rsid w:val="00F00AAB"/>
    <w:rsid w:val="00F00AB3"/>
    <w:rsid w:val="00F011DF"/>
    <w:rsid w:val="00F0143C"/>
    <w:rsid w:val="00F01964"/>
    <w:rsid w:val="00F0290A"/>
    <w:rsid w:val="00F02B68"/>
    <w:rsid w:val="00F02F6D"/>
    <w:rsid w:val="00F0303A"/>
    <w:rsid w:val="00F04191"/>
    <w:rsid w:val="00F04260"/>
    <w:rsid w:val="00F0461F"/>
    <w:rsid w:val="00F04E56"/>
    <w:rsid w:val="00F04F0C"/>
    <w:rsid w:val="00F04FD9"/>
    <w:rsid w:val="00F0552F"/>
    <w:rsid w:val="00F059E6"/>
    <w:rsid w:val="00F05BA8"/>
    <w:rsid w:val="00F07E6C"/>
    <w:rsid w:val="00F107AA"/>
    <w:rsid w:val="00F10850"/>
    <w:rsid w:val="00F10EAD"/>
    <w:rsid w:val="00F11214"/>
    <w:rsid w:val="00F11A08"/>
    <w:rsid w:val="00F123FD"/>
    <w:rsid w:val="00F13275"/>
    <w:rsid w:val="00F136A5"/>
    <w:rsid w:val="00F136F4"/>
    <w:rsid w:val="00F1370D"/>
    <w:rsid w:val="00F139B9"/>
    <w:rsid w:val="00F13D9E"/>
    <w:rsid w:val="00F144C6"/>
    <w:rsid w:val="00F144DC"/>
    <w:rsid w:val="00F146D7"/>
    <w:rsid w:val="00F14862"/>
    <w:rsid w:val="00F14F88"/>
    <w:rsid w:val="00F1536D"/>
    <w:rsid w:val="00F1536F"/>
    <w:rsid w:val="00F155AA"/>
    <w:rsid w:val="00F156C1"/>
    <w:rsid w:val="00F15D68"/>
    <w:rsid w:val="00F16130"/>
    <w:rsid w:val="00F16307"/>
    <w:rsid w:val="00F16431"/>
    <w:rsid w:val="00F16864"/>
    <w:rsid w:val="00F16A56"/>
    <w:rsid w:val="00F16DE2"/>
    <w:rsid w:val="00F174D3"/>
    <w:rsid w:val="00F176DF"/>
    <w:rsid w:val="00F177AF"/>
    <w:rsid w:val="00F17826"/>
    <w:rsid w:val="00F20089"/>
    <w:rsid w:val="00F200CB"/>
    <w:rsid w:val="00F20501"/>
    <w:rsid w:val="00F20700"/>
    <w:rsid w:val="00F20A7C"/>
    <w:rsid w:val="00F20E29"/>
    <w:rsid w:val="00F211A5"/>
    <w:rsid w:val="00F216EC"/>
    <w:rsid w:val="00F21811"/>
    <w:rsid w:val="00F218ED"/>
    <w:rsid w:val="00F22386"/>
    <w:rsid w:val="00F22610"/>
    <w:rsid w:val="00F22685"/>
    <w:rsid w:val="00F22E49"/>
    <w:rsid w:val="00F23B1F"/>
    <w:rsid w:val="00F23B42"/>
    <w:rsid w:val="00F23D09"/>
    <w:rsid w:val="00F23FB0"/>
    <w:rsid w:val="00F2430A"/>
    <w:rsid w:val="00F2439E"/>
    <w:rsid w:val="00F245AB"/>
    <w:rsid w:val="00F24796"/>
    <w:rsid w:val="00F248FD"/>
    <w:rsid w:val="00F250BD"/>
    <w:rsid w:val="00F25317"/>
    <w:rsid w:val="00F2549B"/>
    <w:rsid w:val="00F25562"/>
    <w:rsid w:val="00F25C0A"/>
    <w:rsid w:val="00F260CE"/>
    <w:rsid w:val="00F26813"/>
    <w:rsid w:val="00F269BF"/>
    <w:rsid w:val="00F26FDE"/>
    <w:rsid w:val="00F27910"/>
    <w:rsid w:val="00F27AD3"/>
    <w:rsid w:val="00F27E33"/>
    <w:rsid w:val="00F27E61"/>
    <w:rsid w:val="00F30D3E"/>
    <w:rsid w:val="00F30DD1"/>
    <w:rsid w:val="00F312A9"/>
    <w:rsid w:val="00F316ED"/>
    <w:rsid w:val="00F31845"/>
    <w:rsid w:val="00F3199B"/>
    <w:rsid w:val="00F3216D"/>
    <w:rsid w:val="00F32366"/>
    <w:rsid w:val="00F323DA"/>
    <w:rsid w:val="00F32443"/>
    <w:rsid w:val="00F32794"/>
    <w:rsid w:val="00F33115"/>
    <w:rsid w:val="00F333AF"/>
    <w:rsid w:val="00F33C96"/>
    <w:rsid w:val="00F34E69"/>
    <w:rsid w:val="00F35056"/>
    <w:rsid w:val="00F35823"/>
    <w:rsid w:val="00F359E6"/>
    <w:rsid w:val="00F35F23"/>
    <w:rsid w:val="00F36421"/>
    <w:rsid w:val="00F36531"/>
    <w:rsid w:val="00F36661"/>
    <w:rsid w:val="00F36B9E"/>
    <w:rsid w:val="00F36F61"/>
    <w:rsid w:val="00F37417"/>
    <w:rsid w:val="00F37CD7"/>
    <w:rsid w:val="00F37CFC"/>
    <w:rsid w:val="00F402B2"/>
    <w:rsid w:val="00F4046C"/>
    <w:rsid w:val="00F40918"/>
    <w:rsid w:val="00F41271"/>
    <w:rsid w:val="00F4132A"/>
    <w:rsid w:val="00F41698"/>
    <w:rsid w:val="00F41B64"/>
    <w:rsid w:val="00F41BC2"/>
    <w:rsid w:val="00F41DEE"/>
    <w:rsid w:val="00F42150"/>
    <w:rsid w:val="00F4239B"/>
    <w:rsid w:val="00F42AAE"/>
    <w:rsid w:val="00F42E36"/>
    <w:rsid w:val="00F43095"/>
    <w:rsid w:val="00F431A9"/>
    <w:rsid w:val="00F4328D"/>
    <w:rsid w:val="00F43308"/>
    <w:rsid w:val="00F433C8"/>
    <w:rsid w:val="00F43797"/>
    <w:rsid w:val="00F43B89"/>
    <w:rsid w:val="00F43E6E"/>
    <w:rsid w:val="00F43EB5"/>
    <w:rsid w:val="00F456FB"/>
    <w:rsid w:val="00F45801"/>
    <w:rsid w:val="00F45861"/>
    <w:rsid w:val="00F46287"/>
    <w:rsid w:val="00F46E6E"/>
    <w:rsid w:val="00F47127"/>
    <w:rsid w:val="00F47135"/>
    <w:rsid w:val="00F473AD"/>
    <w:rsid w:val="00F4771A"/>
    <w:rsid w:val="00F5001F"/>
    <w:rsid w:val="00F506AF"/>
    <w:rsid w:val="00F508D6"/>
    <w:rsid w:val="00F50A20"/>
    <w:rsid w:val="00F510F2"/>
    <w:rsid w:val="00F51152"/>
    <w:rsid w:val="00F51435"/>
    <w:rsid w:val="00F51761"/>
    <w:rsid w:val="00F52155"/>
    <w:rsid w:val="00F5215C"/>
    <w:rsid w:val="00F52829"/>
    <w:rsid w:val="00F52D6B"/>
    <w:rsid w:val="00F536F2"/>
    <w:rsid w:val="00F5374D"/>
    <w:rsid w:val="00F53BEB"/>
    <w:rsid w:val="00F53F1E"/>
    <w:rsid w:val="00F5419C"/>
    <w:rsid w:val="00F5425E"/>
    <w:rsid w:val="00F54383"/>
    <w:rsid w:val="00F54651"/>
    <w:rsid w:val="00F54B0B"/>
    <w:rsid w:val="00F54C8F"/>
    <w:rsid w:val="00F5552F"/>
    <w:rsid w:val="00F5636A"/>
    <w:rsid w:val="00F569B6"/>
    <w:rsid w:val="00F56B69"/>
    <w:rsid w:val="00F56BB4"/>
    <w:rsid w:val="00F5719B"/>
    <w:rsid w:val="00F574F7"/>
    <w:rsid w:val="00F576A6"/>
    <w:rsid w:val="00F576B3"/>
    <w:rsid w:val="00F57937"/>
    <w:rsid w:val="00F57BFD"/>
    <w:rsid w:val="00F608A5"/>
    <w:rsid w:val="00F612DE"/>
    <w:rsid w:val="00F6176B"/>
    <w:rsid w:val="00F6195E"/>
    <w:rsid w:val="00F61E8F"/>
    <w:rsid w:val="00F6273F"/>
    <w:rsid w:val="00F62AA9"/>
    <w:rsid w:val="00F62AE9"/>
    <w:rsid w:val="00F62C29"/>
    <w:rsid w:val="00F635B1"/>
    <w:rsid w:val="00F63779"/>
    <w:rsid w:val="00F6406A"/>
    <w:rsid w:val="00F649A4"/>
    <w:rsid w:val="00F64A87"/>
    <w:rsid w:val="00F64DE0"/>
    <w:rsid w:val="00F64EF6"/>
    <w:rsid w:val="00F6513D"/>
    <w:rsid w:val="00F6517C"/>
    <w:rsid w:val="00F651E6"/>
    <w:rsid w:val="00F65417"/>
    <w:rsid w:val="00F654A7"/>
    <w:rsid w:val="00F659B5"/>
    <w:rsid w:val="00F65A5E"/>
    <w:rsid w:val="00F65BD4"/>
    <w:rsid w:val="00F65CDD"/>
    <w:rsid w:val="00F65E15"/>
    <w:rsid w:val="00F66021"/>
    <w:rsid w:val="00F6650B"/>
    <w:rsid w:val="00F66603"/>
    <w:rsid w:val="00F66988"/>
    <w:rsid w:val="00F66F64"/>
    <w:rsid w:val="00F66F84"/>
    <w:rsid w:val="00F67921"/>
    <w:rsid w:val="00F70226"/>
    <w:rsid w:val="00F709E0"/>
    <w:rsid w:val="00F718D0"/>
    <w:rsid w:val="00F71905"/>
    <w:rsid w:val="00F71B8E"/>
    <w:rsid w:val="00F71CAC"/>
    <w:rsid w:val="00F71D6F"/>
    <w:rsid w:val="00F7213A"/>
    <w:rsid w:val="00F72894"/>
    <w:rsid w:val="00F72C36"/>
    <w:rsid w:val="00F732BB"/>
    <w:rsid w:val="00F73509"/>
    <w:rsid w:val="00F737B3"/>
    <w:rsid w:val="00F7388D"/>
    <w:rsid w:val="00F73939"/>
    <w:rsid w:val="00F73BB0"/>
    <w:rsid w:val="00F73BC9"/>
    <w:rsid w:val="00F75266"/>
    <w:rsid w:val="00F756DC"/>
    <w:rsid w:val="00F759EA"/>
    <w:rsid w:val="00F75B97"/>
    <w:rsid w:val="00F75F4D"/>
    <w:rsid w:val="00F7617E"/>
    <w:rsid w:val="00F76774"/>
    <w:rsid w:val="00F76998"/>
    <w:rsid w:val="00F769BC"/>
    <w:rsid w:val="00F769E8"/>
    <w:rsid w:val="00F76D30"/>
    <w:rsid w:val="00F76FEE"/>
    <w:rsid w:val="00F77761"/>
    <w:rsid w:val="00F77919"/>
    <w:rsid w:val="00F77BD5"/>
    <w:rsid w:val="00F77E62"/>
    <w:rsid w:val="00F80588"/>
    <w:rsid w:val="00F8069E"/>
    <w:rsid w:val="00F807EA"/>
    <w:rsid w:val="00F808BF"/>
    <w:rsid w:val="00F80F80"/>
    <w:rsid w:val="00F81423"/>
    <w:rsid w:val="00F816CC"/>
    <w:rsid w:val="00F81A9D"/>
    <w:rsid w:val="00F82500"/>
    <w:rsid w:val="00F825ED"/>
    <w:rsid w:val="00F827D7"/>
    <w:rsid w:val="00F829AF"/>
    <w:rsid w:val="00F83095"/>
    <w:rsid w:val="00F83EFD"/>
    <w:rsid w:val="00F84119"/>
    <w:rsid w:val="00F845AF"/>
    <w:rsid w:val="00F846CF"/>
    <w:rsid w:val="00F8498E"/>
    <w:rsid w:val="00F84CD0"/>
    <w:rsid w:val="00F85275"/>
    <w:rsid w:val="00F854B3"/>
    <w:rsid w:val="00F854FC"/>
    <w:rsid w:val="00F85805"/>
    <w:rsid w:val="00F85899"/>
    <w:rsid w:val="00F85FB8"/>
    <w:rsid w:val="00F85FD8"/>
    <w:rsid w:val="00F863A2"/>
    <w:rsid w:val="00F869BC"/>
    <w:rsid w:val="00F86C79"/>
    <w:rsid w:val="00F874A9"/>
    <w:rsid w:val="00F8761B"/>
    <w:rsid w:val="00F87684"/>
    <w:rsid w:val="00F8796C"/>
    <w:rsid w:val="00F87B3C"/>
    <w:rsid w:val="00F87C6B"/>
    <w:rsid w:val="00F87D87"/>
    <w:rsid w:val="00F87E9C"/>
    <w:rsid w:val="00F87FB6"/>
    <w:rsid w:val="00F90090"/>
    <w:rsid w:val="00F90141"/>
    <w:rsid w:val="00F910D4"/>
    <w:rsid w:val="00F91819"/>
    <w:rsid w:val="00F92074"/>
    <w:rsid w:val="00F923CD"/>
    <w:rsid w:val="00F929B7"/>
    <w:rsid w:val="00F92E6C"/>
    <w:rsid w:val="00F9327C"/>
    <w:rsid w:val="00F936C2"/>
    <w:rsid w:val="00F937A5"/>
    <w:rsid w:val="00F93839"/>
    <w:rsid w:val="00F93AB1"/>
    <w:rsid w:val="00F94B23"/>
    <w:rsid w:val="00F94B3C"/>
    <w:rsid w:val="00F94C61"/>
    <w:rsid w:val="00F94D4D"/>
    <w:rsid w:val="00F95766"/>
    <w:rsid w:val="00F958BD"/>
    <w:rsid w:val="00F95AA3"/>
    <w:rsid w:val="00F95C86"/>
    <w:rsid w:val="00F95EE3"/>
    <w:rsid w:val="00F96762"/>
    <w:rsid w:val="00F96B88"/>
    <w:rsid w:val="00F96DD6"/>
    <w:rsid w:val="00F975B4"/>
    <w:rsid w:val="00F97770"/>
    <w:rsid w:val="00F97A8D"/>
    <w:rsid w:val="00FA0B00"/>
    <w:rsid w:val="00FA0BBB"/>
    <w:rsid w:val="00FA12C5"/>
    <w:rsid w:val="00FA1407"/>
    <w:rsid w:val="00FA1479"/>
    <w:rsid w:val="00FA154E"/>
    <w:rsid w:val="00FA15D0"/>
    <w:rsid w:val="00FA2186"/>
    <w:rsid w:val="00FA22CE"/>
    <w:rsid w:val="00FA27E4"/>
    <w:rsid w:val="00FA2A2D"/>
    <w:rsid w:val="00FA2A50"/>
    <w:rsid w:val="00FA2BBB"/>
    <w:rsid w:val="00FA2DAA"/>
    <w:rsid w:val="00FA37BE"/>
    <w:rsid w:val="00FA47C0"/>
    <w:rsid w:val="00FA4837"/>
    <w:rsid w:val="00FA5027"/>
    <w:rsid w:val="00FA550A"/>
    <w:rsid w:val="00FA553B"/>
    <w:rsid w:val="00FA5811"/>
    <w:rsid w:val="00FA5C78"/>
    <w:rsid w:val="00FA6189"/>
    <w:rsid w:val="00FA6345"/>
    <w:rsid w:val="00FA75FF"/>
    <w:rsid w:val="00FA780E"/>
    <w:rsid w:val="00FA7BFA"/>
    <w:rsid w:val="00FB003D"/>
    <w:rsid w:val="00FB0435"/>
    <w:rsid w:val="00FB0682"/>
    <w:rsid w:val="00FB0925"/>
    <w:rsid w:val="00FB1332"/>
    <w:rsid w:val="00FB14D7"/>
    <w:rsid w:val="00FB1711"/>
    <w:rsid w:val="00FB1C10"/>
    <w:rsid w:val="00FB2366"/>
    <w:rsid w:val="00FB27C0"/>
    <w:rsid w:val="00FB3006"/>
    <w:rsid w:val="00FB3551"/>
    <w:rsid w:val="00FB3A28"/>
    <w:rsid w:val="00FB3CBB"/>
    <w:rsid w:val="00FB3DB6"/>
    <w:rsid w:val="00FB4636"/>
    <w:rsid w:val="00FB4917"/>
    <w:rsid w:val="00FB4929"/>
    <w:rsid w:val="00FB4CC9"/>
    <w:rsid w:val="00FB5015"/>
    <w:rsid w:val="00FB5188"/>
    <w:rsid w:val="00FB5272"/>
    <w:rsid w:val="00FB5492"/>
    <w:rsid w:val="00FB55DE"/>
    <w:rsid w:val="00FB5E89"/>
    <w:rsid w:val="00FB65C6"/>
    <w:rsid w:val="00FB689C"/>
    <w:rsid w:val="00FB6C6F"/>
    <w:rsid w:val="00FB6F06"/>
    <w:rsid w:val="00FB7085"/>
    <w:rsid w:val="00FB7850"/>
    <w:rsid w:val="00FB7A04"/>
    <w:rsid w:val="00FC03A1"/>
    <w:rsid w:val="00FC04BE"/>
    <w:rsid w:val="00FC055B"/>
    <w:rsid w:val="00FC0A2A"/>
    <w:rsid w:val="00FC0EB2"/>
    <w:rsid w:val="00FC1292"/>
    <w:rsid w:val="00FC1512"/>
    <w:rsid w:val="00FC17B9"/>
    <w:rsid w:val="00FC1DA4"/>
    <w:rsid w:val="00FC2A00"/>
    <w:rsid w:val="00FC2A48"/>
    <w:rsid w:val="00FC2BB5"/>
    <w:rsid w:val="00FC310D"/>
    <w:rsid w:val="00FC358C"/>
    <w:rsid w:val="00FC3C9D"/>
    <w:rsid w:val="00FC3E30"/>
    <w:rsid w:val="00FC404F"/>
    <w:rsid w:val="00FC52EE"/>
    <w:rsid w:val="00FC5400"/>
    <w:rsid w:val="00FC5751"/>
    <w:rsid w:val="00FC5C0E"/>
    <w:rsid w:val="00FC5E01"/>
    <w:rsid w:val="00FC6501"/>
    <w:rsid w:val="00FC6BBE"/>
    <w:rsid w:val="00FC6D76"/>
    <w:rsid w:val="00FC7204"/>
    <w:rsid w:val="00FC750C"/>
    <w:rsid w:val="00FC7D3B"/>
    <w:rsid w:val="00FC7DEA"/>
    <w:rsid w:val="00FC7FBD"/>
    <w:rsid w:val="00FD013A"/>
    <w:rsid w:val="00FD0634"/>
    <w:rsid w:val="00FD08EA"/>
    <w:rsid w:val="00FD11F7"/>
    <w:rsid w:val="00FD12F6"/>
    <w:rsid w:val="00FD147F"/>
    <w:rsid w:val="00FD1854"/>
    <w:rsid w:val="00FD2150"/>
    <w:rsid w:val="00FD2192"/>
    <w:rsid w:val="00FD26D0"/>
    <w:rsid w:val="00FD289B"/>
    <w:rsid w:val="00FD28AC"/>
    <w:rsid w:val="00FD28FB"/>
    <w:rsid w:val="00FD2A97"/>
    <w:rsid w:val="00FD2F70"/>
    <w:rsid w:val="00FD301E"/>
    <w:rsid w:val="00FD312A"/>
    <w:rsid w:val="00FD3491"/>
    <w:rsid w:val="00FD3502"/>
    <w:rsid w:val="00FD3569"/>
    <w:rsid w:val="00FD3B2E"/>
    <w:rsid w:val="00FD3BF3"/>
    <w:rsid w:val="00FD40A6"/>
    <w:rsid w:val="00FD4396"/>
    <w:rsid w:val="00FD4443"/>
    <w:rsid w:val="00FD4625"/>
    <w:rsid w:val="00FD469D"/>
    <w:rsid w:val="00FD47A2"/>
    <w:rsid w:val="00FD5163"/>
    <w:rsid w:val="00FD58F9"/>
    <w:rsid w:val="00FD5A52"/>
    <w:rsid w:val="00FD5D7A"/>
    <w:rsid w:val="00FD5F38"/>
    <w:rsid w:val="00FD5F75"/>
    <w:rsid w:val="00FD5FA8"/>
    <w:rsid w:val="00FD6065"/>
    <w:rsid w:val="00FD6505"/>
    <w:rsid w:val="00FD6817"/>
    <w:rsid w:val="00FD6C26"/>
    <w:rsid w:val="00FD6D18"/>
    <w:rsid w:val="00FD6EB7"/>
    <w:rsid w:val="00FD7096"/>
    <w:rsid w:val="00FD7117"/>
    <w:rsid w:val="00FD7296"/>
    <w:rsid w:val="00FD783A"/>
    <w:rsid w:val="00FD7ABB"/>
    <w:rsid w:val="00FD7C0B"/>
    <w:rsid w:val="00FD7C72"/>
    <w:rsid w:val="00FD7F4E"/>
    <w:rsid w:val="00FD7F78"/>
    <w:rsid w:val="00FE011B"/>
    <w:rsid w:val="00FE036A"/>
    <w:rsid w:val="00FE0C8B"/>
    <w:rsid w:val="00FE0E02"/>
    <w:rsid w:val="00FE100F"/>
    <w:rsid w:val="00FE11E2"/>
    <w:rsid w:val="00FE12DE"/>
    <w:rsid w:val="00FE16C6"/>
    <w:rsid w:val="00FE16CC"/>
    <w:rsid w:val="00FE1C5A"/>
    <w:rsid w:val="00FE1CB9"/>
    <w:rsid w:val="00FE1E67"/>
    <w:rsid w:val="00FE236F"/>
    <w:rsid w:val="00FE28A7"/>
    <w:rsid w:val="00FE313C"/>
    <w:rsid w:val="00FE32C6"/>
    <w:rsid w:val="00FE378C"/>
    <w:rsid w:val="00FE3889"/>
    <w:rsid w:val="00FE3A89"/>
    <w:rsid w:val="00FE3CCD"/>
    <w:rsid w:val="00FE48CE"/>
    <w:rsid w:val="00FE4907"/>
    <w:rsid w:val="00FE59A1"/>
    <w:rsid w:val="00FE5ECC"/>
    <w:rsid w:val="00FE6808"/>
    <w:rsid w:val="00FE68BC"/>
    <w:rsid w:val="00FE6AFD"/>
    <w:rsid w:val="00FE701B"/>
    <w:rsid w:val="00FE7508"/>
    <w:rsid w:val="00FE758D"/>
    <w:rsid w:val="00FE7624"/>
    <w:rsid w:val="00FE765F"/>
    <w:rsid w:val="00FE76F1"/>
    <w:rsid w:val="00FE7C0C"/>
    <w:rsid w:val="00FE7CD1"/>
    <w:rsid w:val="00FF117A"/>
    <w:rsid w:val="00FF13FA"/>
    <w:rsid w:val="00FF18CA"/>
    <w:rsid w:val="00FF19AF"/>
    <w:rsid w:val="00FF1B2A"/>
    <w:rsid w:val="00FF2360"/>
    <w:rsid w:val="00FF24C8"/>
    <w:rsid w:val="00FF2631"/>
    <w:rsid w:val="00FF2C07"/>
    <w:rsid w:val="00FF2D3F"/>
    <w:rsid w:val="00FF2F96"/>
    <w:rsid w:val="00FF3323"/>
    <w:rsid w:val="00FF332B"/>
    <w:rsid w:val="00FF340C"/>
    <w:rsid w:val="00FF3646"/>
    <w:rsid w:val="00FF4244"/>
    <w:rsid w:val="00FF52B3"/>
    <w:rsid w:val="00FF5AA8"/>
    <w:rsid w:val="00FF5B97"/>
    <w:rsid w:val="00FF5F23"/>
    <w:rsid w:val="00FF6331"/>
    <w:rsid w:val="00FF63AA"/>
    <w:rsid w:val="00FF7590"/>
    <w:rsid w:val="00FF78B8"/>
    <w:rsid w:val="00FF7C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B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9B6"/>
    <w:pPr>
      <w:spacing w:before="120"/>
    </w:pPr>
    <w:rPr>
      <w:rFonts w:ascii="Arial" w:eastAsia="Batang" w:hAnsi="Arial"/>
      <w:lang w:eastAsia="ko-KR"/>
    </w:rPr>
  </w:style>
  <w:style w:type="paragraph" w:styleId="Heading1">
    <w:name w:val="heading 1"/>
    <w:basedOn w:val="Heading11"/>
    <w:next w:val="Normal"/>
    <w:link w:val="Heading1Char"/>
    <w:qFormat/>
    <w:rsid w:val="008C4E6C"/>
    <w:pPr>
      <w:outlineLvl w:val="0"/>
    </w:pPr>
  </w:style>
  <w:style w:type="paragraph" w:styleId="Heading2">
    <w:name w:val="heading 2"/>
    <w:basedOn w:val="Heading3"/>
    <w:next w:val="Normal"/>
    <w:link w:val="Heading2Char"/>
    <w:qFormat/>
    <w:rsid w:val="00E6283A"/>
    <w:pPr>
      <w:outlineLvl w:val="1"/>
    </w:pPr>
  </w:style>
  <w:style w:type="paragraph" w:styleId="Heading3">
    <w:name w:val="heading 3"/>
    <w:basedOn w:val="Normal"/>
    <w:next w:val="Normal"/>
    <w:link w:val="Heading3Char"/>
    <w:qFormat/>
    <w:rsid w:val="008C4E6C"/>
    <w:pPr>
      <w:spacing w:before="240"/>
      <w:outlineLvl w:val="2"/>
    </w:pPr>
    <w:rPr>
      <w:b/>
      <w:i/>
      <w:color w:val="C00000"/>
      <w:sz w:val="22"/>
      <w:szCs w:val="22"/>
    </w:rPr>
  </w:style>
  <w:style w:type="paragraph" w:styleId="Heading4">
    <w:name w:val="heading 4"/>
    <w:basedOn w:val="Normal"/>
    <w:next w:val="Normal"/>
    <w:qFormat/>
    <w:rsid w:val="00010F3B"/>
    <w:pPr>
      <w:keepNext/>
      <w:spacing w:before="240" w:after="240"/>
      <w:outlineLvl w:val="3"/>
    </w:pPr>
    <w:rPr>
      <w:bCs/>
      <w:i/>
      <w:color w:val="C00000"/>
      <w:szCs w:val="28"/>
    </w:rPr>
  </w:style>
  <w:style w:type="paragraph" w:styleId="Heading5">
    <w:name w:val="heading 5"/>
    <w:basedOn w:val="Normal"/>
    <w:next w:val="Normal"/>
    <w:qFormat/>
    <w:rsid w:val="000C17FF"/>
    <w:pPr>
      <w:numPr>
        <w:ilvl w:val="4"/>
        <w:numId w:val="6"/>
      </w:numPr>
      <w:spacing w:before="240" w:after="60"/>
      <w:outlineLvl w:val="4"/>
    </w:pPr>
    <w:rPr>
      <w:b/>
      <w:bCs/>
      <w:i/>
      <w:iCs/>
      <w:sz w:val="26"/>
      <w:szCs w:val="26"/>
    </w:rPr>
  </w:style>
  <w:style w:type="paragraph" w:styleId="Heading6">
    <w:name w:val="heading 6"/>
    <w:basedOn w:val="Normal"/>
    <w:next w:val="Normal"/>
    <w:qFormat/>
    <w:rsid w:val="000C17FF"/>
    <w:pPr>
      <w:numPr>
        <w:ilvl w:val="5"/>
        <w:numId w:val="6"/>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6"/>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6"/>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C4E6C"/>
    <w:rPr>
      <w:rFonts w:ascii="Arial Bold" w:hAnsi="Arial Bold" w:cs="Arial"/>
      <w:b/>
      <w:bCs/>
      <w:caps/>
      <w:color w:val="C00000"/>
      <w:sz w:val="24"/>
      <w:szCs w:val="22"/>
    </w:rPr>
  </w:style>
  <w:style w:type="character" w:customStyle="1" w:styleId="Heading2Char">
    <w:name w:val="Heading 2 Char"/>
    <w:basedOn w:val="DefaultParagraphFont"/>
    <w:link w:val="Heading2"/>
    <w:locked/>
    <w:rsid w:val="00E6283A"/>
    <w:rPr>
      <w:rFonts w:ascii="Arial" w:eastAsia="Batang" w:hAnsi="Arial"/>
      <w:b/>
      <w:i/>
      <w:color w:val="C00000"/>
      <w:sz w:val="22"/>
      <w:szCs w:val="22"/>
      <w:lang w:eastAsia="ko-KR"/>
    </w:rPr>
  </w:style>
  <w:style w:type="character" w:customStyle="1" w:styleId="Heading3Char">
    <w:name w:val="Heading 3 Char"/>
    <w:basedOn w:val="DefaultParagraphFont"/>
    <w:link w:val="Heading3"/>
    <w:locked/>
    <w:rsid w:val="008C4E6C"/>
    <w:rPr>
      <w:rFonts w:ascii="Arial" w:eastAsia="Batang" w:hAnsi="Arial"/>
      <w:b/>
      <w:i/>
      <w:color w:val="C00000"/>
      <w:sz w:val="22"/>
      <w:szCs w:val="22"/>
      <w:lang w:eastAsia="ko-KR"/>
    </w:rPr>
  </w:style>
  <w:style w:type="table" w:styleId="TableGrid">
    <w:name w:val="Table Grid"/>
    <w:basedOn w:val="TableNormal"/>
    <w:uiPriority w:val="59"/>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E23B94"/>
    <w:rPr>
      <w:sz w:val="16"/>
      <w:szCs w:val="16"/>
    </w:rPr>
  </w:style>
  <w:style w:type="paragraph" w:styleId="CommentText">
    <w:name w:val="annotation text"/>
    <w:basedOn w:val="Normal"/>
    <w:link w:val="CommentTextChar"/>
    <w:uiPriority w:val="99"/>
    <w:rsid w:val="00E23B94"/>
  </w:style>
  <w:style w:type="character" w:customStyle="1" w:styleId="CommentTextChar">
    <w:name w:val="Comment Text Char"/>
    <w:basedOn w:val="DefaultParagraphFont"/>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uiPriority w:val="99"/>
    <w:semiHidden/>
    <w:rsid w:val="00E23B94"/>
    <w:rPr>
      <w:rFonts w:ascii="Tahoma" w:hAnsi="Tahoma" w:cs="Tahoma"/>
      <w:sz w:val="16"/>
      <w:szCs w:val="16"/>
    </w:rPr>
  </w:style>
  <w:style w:type="paragraph" w:customStyle="1" w:styleId="Default">
    <w:name w:val="Default"/>
    <w:link w:val="DefaultChar"/>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AB27E1"/>
    <w:pPr>
      <w:tabs>
        <w:tab w:val="left" w:pos="426"/>
        <w:tab w:val="right" w:leader="dot" w:pos="9072"/>
      </w:tabs>
      <w:spacing w:before="100" w:beforeAutospacing="1" w:after="100" w:afterAutospacing="1"/>
    </w:pPr>
    <w:rPr>
      <w:b/>
    </w:rPr>
  </w:style>
  <w:style w:type="paragraph" w:styleId="TOC2">
    <w:name w:val="toc 2"/>
    <w:basedOn w:val="Normal"/>
    <w:next w:val="Normal"/>
    <w:autoRedefine/>
    <w:uiPriority w:val="39"/>
    <w:rsid w:val="00D82187"/>
    <w:pPr>
      <w:tabs>
        <w:tab w:val="left" w:pos="567"/>
        <w:tab w:val="right" w:leader="dot" w:pos="9072"/>
      </w:tabs>
    </w:pPr>
  </w:style>
  <w:style w:type="character" w:styleId="Hyperlink">
    <w:name w:val="Hyperlink"/>
    <w:basedOn w:val="DefaultParagraphFont"/>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lang w:eastAsia="en-US"/>
    </w:rPr>
  </w:style>
  <w:style w:type="paragraph" w:styleId="Header">
    <w:name w:val="header"/>
    <w:basedOn w:val="Normal"/>
    <w:link w:val="HeaderChar"/>
    <w:rsid w:val="00E36167"/>
    <w:pPr>
      <w:tabs>
        <w:tab w:val="center" w:pos="4153"/>
        <w:tab w:val="right" w:pos="8306"/>
      </w:tabs>
    </w:pPr>
  </w:style>
  <w:style w:type="paragraph" w:styleId="TOC3">
    <w:name w:val="toc 3"/>
    <w:basedOn w:val="Normal"/>
    <w:next w:val="Normal"/>
    <w:autoRedefine/>
    <w:semiHidden/>
    <w:rsid w:val="00643862"/>
    <w:pPr>
      <w:ind w:left="440"/>
    </w:pPr>
  </w:style>
  <w:style w:type="paragraph" w:styleId="Title">
    <w:name w:val="Title"/>
    <w:basedOn w:val="Heading2"/>
    <w:qFormat/>
    <w:rsid w:val="00347913"/>
    <w:pPr>
      <w:spacing w:before="0" w:after="240"/>
      <w:jc w:val="center"/>
    </w:pPr>
    <w:rPr>
      <w:sz w:val="48"/>
      <w:szCs w:val="48"/>
    </w:rPr>
  </w:style>
  <w:style w:type="table" w:styleId="TableWeb1">
    <w:name w:val="Table Web 1"/>
    <w:basedOn w:val="TableNormal"/>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lang w:val="en-GB" w:eastAsia="en-AU"/>
    </w:rPr>
  </w:style>
  <w:style w:type="paragraph" w:styleId="BodyText">
    <w:name w:val="Body Text"/>
    <w:basedOn w:val="Normal"/>
    <w:link w:val="BodyTextChar"/>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rPr>
  </w:style>
  <w:style w:type="paragraph" w:styleId="TOC4">
    <w:name w:val="toc 4"/>
    <w:basedOn w:val="Normal"/>
    <w:next w:val="Normal"/>
    <w:autoRedefine/>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semiHidden/>
    <w:rsid w:val="00B865CD"/>
    <w:pPr>
      <w:ind w:left="1920"/>
    </w:pPr>
    <w:rPr>
      <w:rFonts w:ascii="Times New Roman" w:eastAsia="Times New Roman" w:hAnsi="Times New Roman"/>
      <w:sz w:val="24"/>
      <w:lang w:eastAsia="en-AU"/>
    </w:rPr>
  </w:style>
  <w:style w:type="character" w:customStyle="1" w:styleId="BalloonTextChar">
    <w:name w:val="Balloon Text Char"/>
    <w:basedOn w:val="DefaultParagraphFont"/>
    <w:link w:val="BalloonText"/>
    <w:uiPriority w:val="99"/>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semiHidden/>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basedOn w:val="DefaultParagraphFont"/>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lang w:eastAsia="en-US"/>
    </w:rPr>
  </w:style>
  <w:style w:type="paragraph" w:styleId="ListParagraph">
    <w:name w:val="List Paragraph"/>
    <w:basedOn w:val="Normal"/>
    <w:uiPriority w:val="34"/>
    <w:qFormat/>
    <w:rsid w:val="00F569B6"/>
    <w:pPr>
      <w:widowControl w:val="0"/>
      <w:numPr>
        <w:numId w:val="5"/>
      </w:numPr>
      <w:kinsoku w:val="0"/>
    </w:pPr>
    <w:rPr>
      <w:rFonts w:eastAsia="Times New Roman" w:cs="Arial"/>
      <w:spacing w:val="-3"/>
      <w:lang w:eastAsia="en-AU"/>
    </w:rPr>
  </w:style>
  <w:style w:type="paragraph" w:styleId="Caption">
    <w:name w:val="caption"/>
    <w:basedOn w:val="Normal"/>
    <w:next w:val="Normal"/>
    <w:qFormat/>
    <w:rsid w:val="00445280"/>
    <w:rPr>
      <w:b/>
      <w:bCs/>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basedOn w:val="DefaultParagraphFont"/>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basedOn w:val="DefaultParagraphFont"/>
    <w:link w:val="Footer"/>
    <w:rsid w:val="00093A29"/>
    <w:rPr>
      <w:rFonts w:ascii="Arial" w:eastAsia="Batang" w:hAnsi="Arial"/>
      <w:sz w:val="22"/>
      <w:szCs w:val="24"/>
      <w:lang w:eastAsia="ko-KR"/>
    </w:rPr>
  </w:style>
  <w:style w:type="paragraph" w:styleId="PlainText">
    <w:name w:val="Plain Text"/>
    <w:basedOn w:val="Normal"/>
    <w:link w:val="PlainTextChar"/>
    <w:uiPriority w:val="99"/>
    <w:unhideWhenUsed/>
    <w:rsid w:val="00961786"/>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961786"/>
    <w:rPr>
      <w:rFonts w:ascii="Consolas" w:eastAsia="Calibri" w:hAnsi="Consolas" w:cs="Times New Roman"/>
      <w:sz w:val="21"/>
      <w:szCs w:val="21"/>
      <w:lang w:eastAsia="en-US"/>
    </w:rPr>
  </w:style>
  <w:style w:type="character" w:customStyle="1" w:styleId="BodyTextChar">
    <w:name w:val="Body Text Char"/>
    <w:basedOn w:val="DefaultParagraphFont"/>
    <w:link w:val="BodyText"/>
    <w:rsid w:val="0060660C"/>
    <w:rPr>
      <w:sz w:val="24"/>
      <w:szCs w:val="24"/>
    </w:rPr>
  </w:style>
  <w:style w:type="paragraph" w:customStyle="1" w:styleId="APHeading2">
    <w:name w:val="AP Heading 2"/>
    <w:basedOn w:val="Normal"/>
    <w:rsid w:val="00B1053D"/>
    <w:pPr>
      <w:spacing w:after="120"/>
    </w:pPr>
    <w:rPr>
      <w:rFonts w:eastAsia="MS Mincho"/>
      <w:b/>
      <w:bCs/>
      <w:iCs/>
      <w:sz w:val="28"/>
      <w:lang w:val="en-GB" w:eastAsia="en-US"/>
    </w:rPr>
  </w:style>
  <w:style w:type="character" w:customStyle="1" w:styleId="Bullet1Char">
    <w:name w:val="Bullet 1 Char"/>
    <w:basedOn w:val="DefaultParagraphFont"/>
    <w:link w:val="Bullet1"/>
    <w:uiPriority w:val="99"/>
    <w:locked/>
    <w:rsid w:val="00A76763"/>
    <w:rPr>
      <w:rFonts w:ascii="Arial" w:hAnsi="Arial"/>
    </w:rPr>
  </w:style>
  <w:style w:type="paragraph" w:customStyle="1" w:styleId="Bullet1">
    <w:name w:val="Bullet 1"/>
    <w:basedOn w:val="Normal"/>
    <w:link w:val="Bullet1Char"/>
    <w:uiPriority w:val="99"/>
    <w:qFormat/>
    <w:rsid w:val="00A76763"/>
    <w:pPr>
      <w:numPr>
        <w:numId w:val="8"/>
      </w:numPr>
      <w:spacing w:before="60"/>
    </w:pPr>
    <w:rPr>
      <w:rFonts w:eastAsia="Times New Roman"/>
      <w:lang w:eastAsia="en-AU"/>
    </w:rPr>
  </w:style>
  <w:style w:type="paragraph" w:customStyle="1" w:styleId="MyStyle1">
    <w:name w:val="MyStyle 1"/>
    <w:basedOn w:val="Normal"/>
    <w:next w:val="Normal"/>
    <w:rsid w:val="00A87596"/>
    <w:pPr>
      <w:numPr>
        <w:numId w:val="9"/>
      </w:numPr>
      <w:suppressLineNumbers/>
      <w:tabs>
        <w:tab w:val="clear" w:pos="643"/>
        <w:tab w:val="num" w:pos="1492"/>
      </w:tabs>
      <w:overflowPunct w:val="0"/>
      <w:autoSpaceDE w:val="0"/>
      <w:autoSpaceDN w:val="0"/>
      <w:adjustRightInd w:val="0"/>
      <w:ind w:left="1492"/>
      <w:textAlignment w:val="baseline"/>
    </w:pPr>
    <w:rPr>
      <w:rFonts w:ascii="Times New Roman" w:eastAsia="Times New Roman" w:hAnsi="Times New Roman"/>
      <w:sz w:val="24"/>
      <w:lang w:eastAsia="en-US"/>
    </w:rPr>
  </w:style>
  <w:style w:type="paragraph" w:customStyle="1" w:styleId="BodyParagraph">
    <w:name w:val="Body Paragraph"/>
    <w:next w:val="Normal"/>
    <w:rsid w:val="00A87596"/>
    <w:pPr>
      <w:overflowPunct w:val="0"/>
      <w:autoSpaceDE w:val="0"/>
      <w:autoSpaceDN w:val="0"/>
      <w:adjustRightInd w:val="0"/>
      <w:spacing w:before="120"/>
      <w:ind w:left="1871"/>
      <w:textAlignment w:val="baseline"/>
    </w:pPr>
    <w:rPr>
      <w:sz w:val="24"/>
      <w:lang w:eastAsia="en-US"/>
    </w:rPr>
  </w:style>
  <w:style w:type="character" w:customStyle="1" w:styleId="subtitle1">
    <w:name w:val="subtitle1"/>
    <w:basedOn w:val="DefaultParagraphFont"/>
    <w:rsid w:val="000B6613"/>
    <w:rPr>
      <w:b/>
      <w:bCs/>
      <w:color w:val="D12B2C"/>
      <w:sz w:val="21"/>
      <w:szCs w:val="21"/>
    </w:rPr>
  </w:style>
  <w:style w:type="paragraph" w:styleId="NormalWeb">
    <w:name w:val="Normal (Web)"/>
    <w:basedOn w:val="Normal"/>
    <w:uiPriority w:val="99"/>
    <w:unhideWhenUsed/>
    <w:rsid w:val="00C10D21"/>
    <w:pPr>
      <w:spacing w:before="100" w:beforeAutospacing="1" w:after="100" w:afterAutospacing="1"/>
    </w:pPr>
    <w:rPr>
      <w:rFonts w:ascii="Times New Roman" w:eastAsia="Times New Roman" w:hAnsi="Times New Roman"/>
      <w:sz w:val="24"/>
      <w:lang w:eastAsia="en-AU"/>
    </w:rPr>
  </w:style>
  <w:style w:type="paragraph" w:customStyle="1" w:styleId="DraftHeading5">
    <w:name w:val="Draft Heading 5"/>
    <w:basedOn w:val="Normal"/>
    <w:next w:val="Normal"/>
    <w:rsid w:val="00A04DDB"/>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Judges">
    <w:name w:val="Judges"/>
    <w:basedOn w:val="Normal"/>
    <w:rsid w:val="00A04DDB"/>
    <w:pPr>
      <w:numPr>
        <w:numId w:val="10"/>
      </w:numPr>
      <w:tabs>
        <w:tab w:val="clear" w:pos="1500"/>
      </w:tabs>
      <w:spacing w:before="180" w:after="40"/>
      <w:ind w:left="0" w:firstLine="0"/>
      <w:jc w:val="right"/>
    </w:pPr>
    <w:rPr>
      <w:rFonts w:ascii="Times New Roman" w:eastAsia="Times New Roman" w:hAnsi="Times New Roman"/>
      <w:caps/>
      <w:sz w:val="24"/>
      <w:lang w:eastAsia="en-US"/>
    </w:rPr>
  </w:style>
  <w:style w:type="paragraph" w:customStyle="1" w:styleId="FreeForm">
    <w:name w:val="Free Form"/>
    <w:rsid w:val="00F769BC"/>
    <w:rPr>
      <w:rFonts w:ascii="Helvetica" w:eastAsia="ヒラギノ角ゴ Pro W3" w:hAnsi="Helvetica"/>
      <w:color w:val="000000"/>
      <w:sz w:val="24"/>
      <w:lang w:val="en-US"/>
    </w:rPr>
  </w:style>
  <w:style w:type="character" w:customStyle="1" w:styleId="st1">
    <w:name w:val="st1"/>
    <w:basedOn w:val="DefaultParagraphFont"/>
    <w:rsid w:val="00AF6DAD"/>
  </w:style>
  <w:style w:type="paragraph" w:styleId="NoSpacing">
    <w:name w:val="No Spacing"/>
    <w:uiPriority w:val="1"/>
    <w:qFormat/>
    <w:rsid w:val="0099367E"/>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D7CB7"/>
    <w:rPr>
      <w:rFonts w:ascii="Arial" w:eastAsia="Batang" w:hAnsi="Arial"/>
      <w:sz w:val="22"/>
      <w:szCs w:val="24"/>
      <w:lang w:eastAsia="ko-KR"/>
    </w:rPr>
  </w:style>
  <w:style w:type="character" w:customStyle="1" w:styleId="A5">
    <w:name w:val="A5"/>
    <w:basedOn w:val="DefaultParagraphFont"/>
    <w:uiPriority w:val="99"/>
    <w:rsid w:val="00360220"/>
    <w:rPr>
      <w:rFonts w:ascii="Gotham Light" w:hAnsi="Gotham Light" w:hint="default"/>
      <w:i/>
      <w:iCs/>
      <w:color w:val="000000"/>
    </w:rPr>
  </w:style>
  <w:style w:type="paragraph" w:customStyle="1" w:styleId="HeadingB">
    <w:name w:val="Heading B"/>
    <w:basedOn w:val="Heading2"/>
    <w:qFormat/>
    <w:rsid w:val="00CD04F9"/>
    <w:rPr>
      <w:rFonts w:ascii="Arial Bold" w:hAnsi="Arial Bold"/>
    </w:rPr>
  </w:style>
  <w:style w:type="paragraph" w:customStyle="1" w:styleId="Bodycopy">
    <w:name w:val="Body copy"/>
    <w:basedOn w:val="Normal"/>
    <w:uiPriority w:val="99"/>
    <w:rsid w:val="004443A3"/>
    <w:pPr>
      <w:tabs>
        <w:tab w:val="left" w:pos="680"/>
      </w:tabs>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4443A3"/>
    <w:rPr>
      <w:rFonts w:ascii="Gotham Medium" w:hAnsi="Gotham Medium" w:cs="Gotham Medium"/>
      <w:sz w:val="18"/>
      <w:szCs w:val="18"/>
    </w:rPr>
  </w:style>
  <w:style w:type="paragraph" w:customStyle="1" w:styleId="greyboxes">
    <w:name w:val="grey boxes"/>
    <w:basedOn w:val="Default"/>
    <w:link w:val="greyboxesChar"/>
    <w:qFormat/>
    <w:rsid w:val="00650E2F"/>
    <w:pPr>
      <w:keepNext/>
      <w:keepLines/>
      <w:pBdr>
        <w:top w:val="single" w:sz="2" w:space="1" w:color="auto"/>
        <w:left w:val="single" w:sz="2" w:space="4" w:color="auto"/>
        <w:bottom w:val="single" w:sz="2" w:space="1" w:color="auto"/>
        <w:right w:val="single" w:sz="2" w:space="4" w:color="auto"/>
      </w:pBdr>
      <w:shd w:val="clear" w:color="auto" w:fill="D9D9D9" w:themeFill="background1" w:themeFillShade="D9"/>
      <w:spacing w:before="120"/>
    </w:pPr>
    <w:rPr>
      <w:sz w:val="22"/>
      <w:szCs w:val="22"/>
    </w:rPr>
  </w:style>
  <w:style w:type="character" w:customStyle="1" w:styleId="DefaultChar">
    <w:name w:val="Default Char"/>
    <w:basedOn w:val="DefaultParagraphFont"/>
    <w:link w:val="Default"/>
    <w:rsid w:val="00650E2F"/>
    <w:rPr>
      <w:rFonts w:ascii="Arial" w:hAnsi="Arial" w:cs="Arial"/>
      <w:color w:val="000000"/>
      <w:sz w:val="24"/>
      <w:szCs w:val="24"/>
    </w:rPr>
  </w:style>
  <w:style w:type="character" w:customStyle="1" w:styleId="greyboxesChar">
    <w:name w:val="grey boxes Char"/>
    <w:basedOn w:val="DefaultChar"/>
    <w:link w:val="greyboxes"/>
    <w:rsid w:val="00650E2F"/>
    <w:rPr>
      <w:rFonts w:ascii="Arial" w:hAnsi="Arial" w:cs="Arial"/>
      <w:color w:val="000000"/>
      <w:sz w:val="22"/>
      <w:szCs w:val="22"/>
      <w:shd w:val="clear" w:color="auto" w:fill="D9D9D9" w:themeFill="background1" w:themeFillShade="D9"/>
    </w:rPr>
  </w:style>
  <w:style w:type="character" w:styleId="FollowedHyperlink">
    <w:name w:val="FollowedHyperlink"/>
    <w:basedOn w:val="DefaultParagraphFont"/>
    <w:rsid w:val="00035D0B"/>
    <w:rPr>
      <w:color w:val="B26B02" w:themeColor="followedHyperlink"/>
      <w:u w:val="single"/>
    </w:rPr>
  </w:style>
  <w:style w:type="table" w:customStyle="1" w:styleId="TableGrid1">
    <w:name w:val="Table Grid1"/>
    <w:basedOn w:val="TableNormal"/>
    <w:next w:val="TableGrid"/>
    <w:rsid w:val="00D35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link w:val="heading1Char0"/>
    <w:qFormat/>
    <w:rsid w:val="00010F3B"/>
    <w:pPr>
      <w:tabs>
        <w:tab w:val="num" w:pos="432"/>
      </w:tabs>
      <w:spacing w:before="240" w:after="240"/>
      <w:jc w:val="both"/>
    </w:pPr>
    <w:rPr>
      <w:rFonts w:ascii="Arial Bold" w:eastAsia="Times New Roman" w:hAnsi="Arial Bold" w:cs="Arial"/>
      <w:b/>
      <w:bCs/>
      <w:caps/>
      <w:color w:val="C00000"/>
      <w:sz w:val="24"/>
      <w:szCs w:val="22"/>
      <w:lang w:eastAsia="en-AU"/>
    </w:rPr>
  </w:style>
  <w:style w:type="character" w:customStyle="1" w:styleId="heading1Char0">
    <w:name w:val="heading 1 Char"/>
    <w:basedOn w:val="DefaultParagraphFont"/>
    <w:link w:val="Heading11"/>
    <w:rsid w:val="00010F3B"/>
    <w:rPr>
      <w:rFonts w:ascii="Arial Bold" w:hAnsi="Arial Bold" w:cs="Arial"/>
      <w:b/>
      <w:bCs/>
      <w:caps/>
      <w:color w:val="C00000"/>
      <w:sz w:val="24"/>
      <w:szCs w:val="22"/>
    </w:rPr>
  </w:style>
  <w:style w:type="table" w:customStyle="1" w:styleId="redtable">
    <w:name w:val="red table"/>
    <w:basedOn w:val="TableNormal"/>
    <w:uiPriority w:val="99"/>
    <w:rsid w:val="005D490D"/>
    <w:tblPr/>
  </w:style>
  <w:style w:type="paragraph" w:customStyle="1" w:styleId="Pa3">
    <w:name w:val="Pa3"/>
    <w:basedOn w:val="Default"/>
    <w:next w:val="Default"/>
    <w:uiPriority w:val="99"/>
    <w:rsid w:val="00BE7E8C"/>
    <w:pPr>
      <w:widowControl/>
      <w:spacing w:line="181" w:lineRule="atLeast"/>
    </w:pPr>
    <w:rPr>
      <w:rFonts w:ascii="Gotham Light" w:hAnsi="Gotham Light" w:cs="Times New Roman"/>
      <w:color w:val="auto"/>
    </w:rPr>
  </w:style>
  <w:style w:type="character" w:styleId="UnresolvedMention">
    <w:name w:val="Unresolved Mention"/>
    <w:basedOn w:val="DefaultParagraphFont"/>
    <w:uiPriority w:val="99"/>
    <w:semiHidden/>
    <w:unhideWhenUsed/>
    <w:rsid w:val="00D56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3217">
      <w:bodyDiv w:val="1"/>
      <w:marLeft w:val="0"/>
      <w:marRight w:val="0"/>
      <w:marTop w:val="0"/>
      <w:marBottom w:val="0"/>
      <w:divBdr>
        <w:top w:val="none" w:sz="0" w:space="0" w:color="auto"/>
        <w:left w:val="none" w:sz="0" w:space="0" w:color="auto"/>
        <w:bottom w:val="none" w:sz="0" w:space="0" w:color="auto"/>
        <w:right w:val="none" w:sz="0" w:space="0" w:color="auto"/>
      </w:divBdr>
      <w:divsChild>
        <w:div w:id="1116173493">
          <w:marLeft w:val="0"/>
          <w:marRight w:val="0"/>
          <w:marTop w:val="0"/>
          <w:marBottom w:val="0"/>
          <w:divBdr>
            <w:top w:val="none" w:sz="0" w:space="0" w:color="auto"/>
            <w:left w:val="none" w:sz="0" w:space="0" w:color="auto"/>
            <w:bottom w:val="none" w:sz="0" w:space="0" w:color="auto"/>
            <w:right w:val="none" w:sz="0" w:space="0" w:color="auto"/>
          </w:divBdr>
        </w:div>
      </w:divsChild>
    </w:div>
    <w:div w:id="146748859">
      <w:bodyDiv w:val="1"/>
      <w:marLeft w:val="0"/>
      <w:marRight w:val="300"/>
      <w:marTop w:val="0"/>
      <w:marBottom w:val="0"/>
      <w:divBdr>
        <w:top w:val="none" w:sz="0" w:space="0" w:color="auto"/>
        <w:left w:val="none" w:sz="0" w:space="0" w:color="auto"/>
        <w:bottom w:val="none" w:sz="0" w:space="0" w:color="auto"/>
        <w:right w:val="none" w:sz="0" w:space="0" w:color="auto"/>
      </w:divBdr>
      <w:divsChild>
        <w:div w:id="356389412">
          <w:marLeft w:val="0"/>
          <w:marRight w:val="0"/>
          <w:marTop w:val="0"/>
          <w:marBottom w:val="0"/>
          <w:divBdr>
            <w:top w:val="none" w:sz="0" w:space="0" w:color="auto"/>
            <w:left w:val="none" w:sz="0" w:space="0" w:color="auto"/>
            <w:bottom w:val="none" w:sz="0" w:space="0" w:color="auto"/>
            <w:right w:val="none" w:sz="0" w:space="0" w:color="auto"/>
          </w:divBdr>
          <w:divsChild>
            <w:div w:id="1844738644">
              <w:marLeft w:val="0"/>
              <w:marRight w:val="0"/>
              <w:marTop w:val="0"/>
              <w:marBottom w:val="0"/>
              <w:divBdr>
                <w:top w:val="single" w:sz="6" w:space="0" w:color="FFFFFF"/>
                <w:left w:val="single" w:sz="6" w:space="0" w:color="FFFFFF"/>
                <w:bottom w:val="single" w:sz="6" w:space="0" w:color="FFFFFF"/>
                <w:right w:val="single" w:sz="6" w:space="0" w:color="FFFFFF"/>
              </w:divBdr>
              <w:divsChild>
                <w:div w:id="1975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30385">
      <w:bodyDiv w:val="1"/>
      <w:marLeft w:val="0"/>
      <w:marRight w:val="300"/>
      <w:marTop w:val="0"/>
      <w:marBottom w:val="0"/>
      <w:divBdr>
        <w:top w:val="none" w:sz="0" w:space="0" w:color="auto"/>
        <w:left w:val="none" w:sz="0" w:space="0" w:color="auto"/>
        <w:bottom w:val="none" w:sz="0" w:space="0" w:color="auto"/>
        <w:right w:val="none" w:sz="0" w:space="0" w:color="auto"/>
      </w:divBdr>
      <w:divsChild>
        <w:div w:id="929048002">
          <w:marLeft w:val="0"/>
          <w:marRight w:val="0"/>
          <w:marTop w:val="0"/>
          <w:marBottom w:val="0"/>
          <w:divBdr>
            <w:top w:val="none" w:sz="0" w:space="0" w:color="auto"/>
            <w:left w:val="none" w:sz="0" w:space="0" w:color="auto"/>
            <w:bottom w:val="none" w:sz="0" w:space="0" w:color="auto"/>
            <w:right w:val="none" w:sz="0" w:space="0" w:color="auto"/>
          </w:divBdr>
          <w:divsChild>
            <w:div w:id="17307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8976">
      <w:bodyDiv w:val="1"/>
      <w:marLeft w:val="0"/>
      <w:marRight w:val="0"/>
      <w:marTop w:val="0"/>
      <w:marBottom w:val="0"/>
      <w:divBdr>
        <w:top w:val="none" w:sz="0" w:space="0" w:color="auto"/>
        <w:left w:val="none" w:sz="0" w:space="0" w:color="auto"/>
        <w:bottom w:val="none" w:sz="0" w:space="0" w:color="auto"/>
        <w:right w:val="none" w:sz="0" w:space="0" w:color="auto"/>
      </w:divBdr>
    </w:div>
    <w:div w:id="376512351">
      <w:bodyDiv w:val="1"/>
      <w:marLeft w:val="0"/>
      <w:marRight w:val="0"/>
      <w:marTop w:val="0"/>
      <w:marBottom w:val="0"/>
      <w:divBdr>
        <w:top w:val="none" w:sz="0" w:space="0" w:color="auto"/>
        <w:left w:val="none" w:sz="0" w:space="0" w:color="auto"/>
        <w:bottom w:val="none" w:sz="0" w:space="0" w:color="auto"/>
        <w:right w:val="none" w:sz="0" w:space="0" w:color="auto"/>
      </w:divBdr>
      <w:divsChild>
        <w:div w:id="1468627300">
          <w:marLeft w:val="0"/>
          <w:marRight w:val="0"/>
          <w:marTop w:val="0"/>
          <w:marBottom w:val="0"/>
          <w:divBdr>
            <w:top w:val="single" w:sz="2" w:space="0" w:color="000000"/>
            <w:left w:val="single" w:sz="2" w:space="0" w:color="000000"/>
            <w:bottom w:val="single" w:sz="2" w:space="0" w:color="000000"/>
            <w:right w:val="single" w:sz="2" w:space="0" w:color="000000"/>
          </w:divBdr>
          <w:divsChild>
            <w:div w:id="507525770">
              <w:marLeft w:val="5550"/>
              <w:marRight w:val="0"/>
              <w:marTop w:val="1050"/>
              <w:marBottom w:val="1500"/>
              <w:divBdr>
                <w:top w:val="none" w:sz="0" w:space="0" w:color="auto"/>
                <w:left w:val="none" w:sz="0" w:space="0" w:color="auto"/>
                <w:bottom w:val="none" w:sz="0" w:space="0" w:color="auto"/>
                <w:right w:val="none" w:sz="0" w:space="0" w:color="auto"/>
              </w:divBdr>
            </w:div>
          </w:divsChild>
        </w:div>
      </w:divsChild>
    </w:div>
    <w:div w:id="403181708">
      <w:bodyDiv w:val="1"/>
      <w:marLeft w:val="0"/>
      <w:marRight w:val="300"/>
      <w:marTop w:val="0"/>
      <w:marBottom w:val="0"/>
      <w:divBdr>
        <w:top w:val="none" w:sz="0" w:space="0" w:color="auto"/>
        <w:left w:val="none" w:sz="0" w:space="0" w:color="auto"/>
        <w:bottom w:val="none" w:sz="0" w:space="0" w:color="auto"/>
        <w:right w:val="none" w:sz="0" w:space="0" w:color="auto"/>
      </w:divBdr>
      <w:divsChild>
        <w:div w:id="11803373">
          <w:marLeft w:val="0"/>
          <w:marRight w:val="0"/>
          <w:marTop w:val="0"/>
          <w:marBottom w:val="0"/>
          <w:divBdr>
            <w:top w:val="none" w:sz="0" w:space="0" w:color="auto"/>
            <w:left w:val="none" w:sz="0" w:space="0" w:color="auto"/>
            <w:bottom w:val="none" w:sz="0" w:space="0" w:color="auto"/>
            <w:right w:val="none" w:sz="0" w:space="0" w:color="auto"/>
          </w:divBdr>
          <w:divsChild>
            <w:div w:id="1464422802">
              <w:marLeft w:val="0"/>
              <w:marRight w:val="0"/>
              <w:marTop w:val="0"/>
              <w:marBottom w:val="0"/>
              <w:divBdr>
                <w:top w:val="single" w:sz="6" w:space="0" w:color="FFFFFF"/>
                <w:left w:val="single" w:sz="6" w:space="0" w:color="FFFFFF"/>
                <w:bottom w:val="single" w:sz="6" w:space="0" w:color="FFFFFF"/>
                <w:right w:val="single" w:sz="6" w:space="0" w:color="FFFFFF"/>
              </w:divBdr>
              <w:divsChild>
                <w:div w:id="388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7615">
      <w:bodyDiv w:val="1"/>
      <w:marLeft w:val="0"/>
      <w:marRight w:val="0"/>
      <w:marTop w:val="0"/>
      <w:marBottom w:val="0"/>
      <w:divBdr>
        <w:top w:val="none" w:sz="0" w:space="0" w:color="auto"/>
        <w:left w:val="none" w:sz="0" w:space="0" w:color="auto"/>
        <w:bottom w:val="none" w:sz="0" w:space="0" w:color="auto"/>
        <w:right w:val="none" w:sz="0" w:space="0" w:color="auto"/>
      </w:divBdr>
    </w:div>
    <w:div w:id="676271316">
      <w:bodyDiv w:val="1"/>
      <w:marLeft w:val="0"/>
      <w:marRight w:val="0"/>
      <w:marTop w:val="0"/>
      <w:marBottom w:val="0"/>
      <w:divBdr>
        <w:top w:val="none" w:sz="0" w:space="0" w:color="auto"/>
        <w:left w:val="none" w:sz="0" w:space="0" w:color="auto"/>
        <w:bottom w:val="none" w:sz="0" w:space="0" w:color="auto"/>
        <w:right w:val="none" w:sz="0" w:space="0" w:color="auto"/>
      </w:divBdr>
    </w:div>
    <w:div w:id="821969294">
      <w:bodyDiv w:val="1"/>
      <w:marLeft w:val="0"/>
      <w:marRight w:val="0"/>
      <w:marTop w:val="0"/>
      <w:marBottom w:val="0"/>
      <w:divBdr>
        <w:top w:val="none" w:sz="0" w:space="0" w:color="auto"/>
        <w:left w:val="none" w:sz="0" w:space="0" w:color="auto"/>
        <w:bottom w:val="none" w:sz="0" w:space="0" w:color="auto"/>
        <w:right w:val="none" w:sz="0" w:space="0" w:color="auto"/>
      </w:divBdr>
    </w:div>
    <w:div w:id="827018717">
      <w:bodyDiv w:val="1"/>
      <w:marLeft w:val="0"/>
      <w:marRight w:val="0"/>
      <w:marTop w:val="0"/>
      <w:marBottom w:val="0"/>
      <w:divBdr>
        <w:top w:val="none" w:sz="0" w:space="0" w:color="auto"/>
        <w:left w:val="none" w:sz="0" w:space="0" w:color="auto"/>
        <w:bottom w:val="none" w:sz="0" w:space="0" w:color="auto"/>
        <w:right w:val="none" w:sz="0" w:space="0" w:color="auto"/>
      </w:divBdr>
      <w:divsChild>
        <w:div w:id="1581787270">
          <w:marLeft w:val="0"/>
          <w:marRight w:val="0"/>
          <w:marTop w:val="0"/>
          <w:marBottom w:val="0"/>
          <w:divBdr>
            <w:top w:val="none" w:sz="0" w:space="0" w:color="auto"/>
            <w:left w:val="none" w:sz="0" w:space="0" w:color="auto"/>
            <w:bottom w:val="none" w:sz="0" w:space="0" w:color="auto"/>
            <w:right w:val="none" w:sz="0" w:space="0" w:color="auto"/>
          </w:divBdr>
        </w:div>
      </w:divsChild>
    </w:div>
    <w:div w:id="976569355">
      <w:bodyDiv w:val="1"/>
      <w:marLeft w:val="0"/>
      <w:marRight w:val="0"/>
      <w:marTop w:val="0"/>
      <w:marBottom w:val="0"/>
      <w:divBdr>
        <w:top w:val="none" w:sz="0" w:space="0" w:color="auto"/>
        <w:left w:val="none" w:sz="0" w:space="0" w:color="auto"/>
        <w:bottom w:val="none" w:sz="0" w:space="0" w:color="auto"/>
        <w:right w:val="none" w:sz="0" w:space="0" w:color="auto"/>
      </w:divBdr>
      <w:divsChild>
        <w:div w:id="189421545">
          <w:marLeft w:val="0"/>
          <w:marRight w:val="0"/>
          <w:marTop w:val="0"/>
          <w:marBottom w:val="0"/>
          <w:divBdr>
            <w:top w:val="none" w:sz="0" w:space="0" w:color="auto"/>
            <w:left w:val="none" w:sz="0" w:space="0" w:color="auto"/>
            <w:bottom w:val="none" w:sz="0" w:space="0" w:color="auto"/>
            <w:right w:val="none" w:sz="0" w:space="0" w:color="auto"/>
          </w:divBdr>
        </w:div>
      </w:divsChild>
    </w:div>
    <w:div w:id="979918712">
      <w:bodyDiv w:val="1"/>
      <w:marLeft w:val="0"/>
      <w:marRight w:val="0"/>
      <w:marTop w:val="0"/>
      <w:marBottom w:val="0"/>
      <w:divBdr>
        <w:top w:val="none" w:sz="0" w:space="0" w:color="auto"/>
        <w:left w:val="none" w:sz="0" w:space="0" w:color="auto"/>
        <w:bottom w:val="none" w:sz="0" w:space="0" w:color="auto"/>
        <w:right w:val="none" w:sz="0" w:space="0" w:color="auto"/>
      </w:divBdr>
    </w:div>
    <w:div w:id="1160578360">
      <w:bodyDiv w:val="1"/>
      <w:marLeft w:val="0"/>
      <w:marRight w:val="0"/>
      <w:marTop w:val="0"/>
      <w:marBottom w:val="0"/>
      <w:divBdr>
        <w:top w:val="none" w:sz="0" w:space="0" w:color="auto"/>
        <w:left w:val="none" w:sz="0" w:space="0" w:color="auto"/>
        <w:bottom w:val="none" w:sz="0" w:space="0" w:color="auto"/>
        <w:right w:val="none" w:sz="0" w:space="0" w:color="auto"/>
      </w:divBdr>
    </w:div>
    <w:div w:id="1517379467">
      <w:bodyDiv w:val="1"/>
      <w:marLeft w:val="0"/>
      <w:marRight w:val="0"/>
      <w:marTop w:val="0"/>
      <w:marBottom w:val="0"/>
      <w:divBdr>
        <w:top w:val="none" w:sz="0" w:space="0" w:color="auto"/>
        <w:left w:val="none" w:sz="0" w:space="0" w:color="auto"/>
        <w:bottom w:val="none" w:sz="0" w:space="0" w:color="auto"/>
        <w:right w:val="none" w:sz="0" w:space="0" w:color="auto"/>
      </w:divBdr>
    </w:div>
    <w:div w:id="1575046678">
      <w:bodyDiv w:val="1"/>
      <w:marLeft w:val="0"/>
      <w:marRight w:val="0"/>
      <w:marTop w:val="0"/>
      <w:marBottom w:val="0"/>
      <w:divBdr>
        <w:top w:val="none" w:sz="0" w:space="0" w:color="auto"/>
        <w:left w:val="none" w:sz="0" w:space="0" w:color="auto"/>
        <w:bottom w:val="none" w:sz="0" w:space="0" w:color="auto"/>
        <w:right w:val="none" w:sz="0" w:space="0" w:color="auto"/>
      </w:divBdr>
    </w:div>
    <w:div w:id="1743988144">
      <w:bodyDiv w:val="1"/>
      <w:marLeft w:val="0"/>
      <w:marRight w:val="0"/>
      <w:marTop w:val="0"/>
      <w:marBottom w:val="0"/>
      <w:divBdr>
        <w:top w:val="none" w:sz="0" w:space="0" w:color="auto"/>
        <w:left w:val="none" w:sz="0" w:space="0" w:color="auto"/>
        <w:bottom w:val="none" w:sz="0" w:space="0" w:color="auto"/>
        <w:right w:val="none" w:sz="0" w:space="0" w:color="auto"/>
      </w:divBdr>
    </w:div>
    <w:div w:id="1775400876">
      <w:bodyDiv w:val="1"/>
      <w:marLeft w:val="0"/>
      <w:marRight w:val="0"/>
      <w:marTop w:val="0"/>
      <w:marBottom w:val="0"/>
      <w:divBdr>
        <w:top w:val="none" w:sz="0" w:space="0" w:color="auto"/>
        <w:left w:val="none" w:sz="0" w:space="0" w:color="auto"/>
        <w:bottom w:val="none" w:sz="0" w:space="0" w:color="auto"/>
        <w:right w:val="none" w:sz="0" w:space="0" w:color="auto"/>
      </w:divBdr>
      <w:divsChild>
        <w:div w:id="854810466">
          <w:marLeft w:val="0"/>
          <w:marRight w:val="0"/>
          <w:marTop w:val="0"/>
          <w:marBottom w:val="0"/>
          <w:divBdr>
            <w:top w:val="none" w:sz="0" w:space="0" w:color="auto"/>
            <w:left w:val="none" w:sz="0" w:space="0" w:color="auto"/>
            <w:bottom w:val="none" w:sz="0" w:space="0" w:color="auto"/>
            <w:right w:val="none" w:sz="0" w:space="0" w:color="auto"/>
          </w:divBdr>
          <w:divsChild>
            <w:div w:id="753551783">
              <w:marLeft w:val="0"/>
              <w:marRight w:val="0"/>
              <w:marTop w:val="0"/>
              <w:marBottom w:val="0"/>
              <w:divBdr>
                <w:top w:val="none" w:sz="0" w:space="0" w:color="auto"/>
                <w:left w:val="single" w:sz="8" w:space="20" w:color="F2F2F2"/>
                <w:bottom w:val="none" w:sz="0" w:space="0" w:color="auto"/>
                <w:right w:val="none" w:sz="0" w:space="0" w:color="auto"/>
              </w:divBdr>
            </w:div>
          </w:divsChild>
        </w:div>
      </w:divsChild>
    </w:div>
    <w:div w:id="1843887258">
      <w:bodyDiv w:val="1"/>
      <w:marLeft w:val="0"/>
      <w:marRight w:val="0"/>
      <w:marTop w:val="45"/>
      <w:marBottom w:val="45"/>
      <w:divBdr>
        <w:top w:val="none" w:sz="0" w:space="0" w:color="auto"/>
        <w:left w:val="none" w:sz="0" w:space="0" w:color="auto"/>
        <w:bottom w:val="none" w:sz="0" w:space="0" w:color="auto"/>
        <w:right w:val="none" w:sz="0" w:space="0" w:color="auto"/>
      </w:divBdr>
      <w:divsChild>
        <w:div w:id="981498965">
          <w:marLeft w:val="0"/>
          <w:marRight w:val="0"/>
          <w:marTop w:val="0"/>
          <w:marBottom w:val="0"/>
          <w:divBdr>
            <w:top w:val="none" w:sz="0" w:space="0" w:color="auto"/>
            <w:left w:val="none" w:sz="0" w:space="0" w:color="auto"/>
            <w:bottom w:val="none" w:sz="0" w:space="0" w:color="auto"/>
            <w:right w:val="none" w:sz="0" w:space="0" w:color="auto"/>
          </w:divBdr>
          <w:divsChild>
            <w:div w:id="870804526">
              <w:marLeft w:val="0"/>
              <w:marRight w:val="0"/>
              <w:marTop w:val="0"/>
              <w:marBottom w:val="0"/>
              <w:divBdr>
                <w:top w:val="none" w:sz="0" w:space="0" w:color="auto"/>
                <w:left w:val="none" w:sz="0" w:space="0" w:color="auto"/>
                <w:bottom w:val="none" w:sz="0" w:space="0" w:color="auto"/>
                <w:right w:val="none" w:sz="0" w:space="0" w:color="auto"/>
              </w:divBdr>
              <w:divsChild>
                <w:div w:id="1343124703">
                  <w:marLeft w:val="0"/>
                  <w:marRight w:val="0"/>
                  <w:marTop w:val="0"/>
                  <w:marBottom w:val="0"/>
                  <w:divBdr>
                    <w:top w:val="none" w:sz="0" w:space="0" w:color="auto"/>
                    <w:left w:val="none" w:sz="0" w:space="0" w:color="auto"/>
                    <w:bottom w:val="none" w:sz="0" w:space="0" w:color="auto"/>
                    <w:right w:val="none" w:sz="0" w:space="0" w:color="auto"/>
                  </w:divBdr>
                  <w:divsChild>
                    <w:div w:id="652829858">
                      <w:marLeft w:val="0"/>
                      <w:marRight w:val="0"/>
                      <w:marTop w:val="0"/>
                      <w:marBottom w:val="0"/>
                      <w:divBdr>
                        <w:top w:val="none" w:sz="0" w:space="0" w:color="auto"/>
                        <w:left w:val="none" w:sz="0" w:space="0" w:color="auto"/>
                        <w:bottom w:val="none" w:sz="0" w:space="0" w:color="auto"/>
                        <w:right w:val="none" w:sz="0" w:space="0" w:color="auto"/>
                      </w:divBdr>
                      <w:divsChild>
                        <w:div w:id="1373262318">
                          <w:marLeft w:val="2385"/>
                          <w:marRight w:val="3960"/>
                          <w:marTop w:val="0"/>
                          <w:marBottom w:val="0"/>
                          <w:divBdr>
                            <w:top w:val="none" w:sz="0" w:space="0" w:color="auto"/>
                            <w:left w:val="single" w:sz="6" w:space="0" w:color="D3E1F9"/>
                            <w:bottom w:val="none" w:sz="0" w:space="0" w:color="auto"/>
                            <w:right w:val="none" w:sz="0" w:space="0" w:color="auto"/>
                          </w:divBdr>
                          <w:divsChild>
                            <w:div w:id="1412580552">
                              <w:marLeft w:val="0"/>
                              <w:marRight w:val="0"/>
                              <w:marTop w:val="0"/>
                              <w:marBottom w:val="0"/>
                              <w:divBdr>
                                <w:top w:val="none" w:sz="0" w:space="0" w:color="auto"/>
                                <w:left w:val="none" w:sz="0" w:space="0" w:color="auto"/>
                                <w:bottom w:val="none" w:sz="0" w:space="0" w:color="auto"/>
                                <w:right w:val="none" w:sz="0" w:space="0" w:color="auto"/>
                              </w:divBdr>
                              <w:divsChild>
                                <w:div w:id="476537605">
                                  <w:marLeft w:val="0"/>
                                  <w:marRight w:val="0"/>
                                  <w:marTop w:val="0"/>
                                  <w:marBottom w:val="0"/>
                                  <w:divBdr>
                                    <w:top w:val="none" w:sz="0" w:space="0" w:color="auto"/>
                                    <w:left w:val="none" w:sz="0" w:space="0" w:color="auto"/>
                                    <w:bottom w:val="none" w:sz="0" w:space="0" w:color="auto"/>
                                    <w:right w:val="none" w:sz="0" w:space="0" w:color="auto"/>
                                  </w:divBdr>
                                  <w:divsChild>
                                    <w:div w:id="154615906">
                                      <w:marLeft w:val="0"/>
                                      <w:marRight w:val="0"/>
                                      <w:marTop w:val="0"/>
                                      <w:marBottom w:val="0"/>
                                      <w:divBdr>
                                        <w:top w:val="none" w:sz="0" w:space="0" w:color="auto"/>
                                        <w:left w:val="none" w:sz="0" w:space="0" w:color="auto"/>
                                        <w:bottom w:val="none" w:sz="0" w:space="0" w:color="auto"/>
                                        <w:right w:val="none" w:sz="0" w:space="0" w:color="auto"/>
                                      </w:divBdr>
                                      <w:divsChild>
                                        <w:div w:id="1260335575">
                                          <w:marLeft w:val="0"/>
                                          <w:marRight w:val="0"/>
                                          <w:marTop w:val="0"/>
                                          <w:marBottom w:val="0"/>
                                          <w:divBdr>
                                            <w:top w:val="none" w:sz="0" w:space="0" w:color="auto"/>
                                            <w:left w:val="none" w:sz="0" w:space="0" w:color="auto"/>
                                            <w:bottom w:val="none" w:sz="0" w:space="0" w:color="auto"/>
                                            <w:right w:val="none" w:sz="0" w:space="0" w:color="auto"/>
                                          </w:divBdr>
                                          <w:divsChild>
                                            <w:div w:id="5966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831708">
      <w:bodyDiv w:val="1"/>
      <w:marLeft w:val="0"/>
      <w:marRight w:val="0"/>
      <w:marTop w:val="0"/>
      <w:marBottom w:val="0"/>
      <w:divBdr>
        <w:top w:val="none" w:sz="0" w:space="0" w:color="auto"/>
        <w:left w:val="none" w:sz="0" w:space="0" w:color="auto"/>
        <w:bottom w:val="none" w:sz="0" w:space="0" w:color="auto"/>
        <w:right w:val="none" w:sz="0" w:space="0" w:color="auto"/>
      </w:divBdr>
    </w:div>
    <w:div w:id="1973244581">
      <w:bodyDiv w:val="1"/>
      <w:marLeft w:val="0"/>
      <w:marRight w:val="0"/>
      <w:marTop w:val="0"/>
      <w:marBottom w:val="0"/>
      <w:divBdr>
        <w:top w:val="none" w:sz="0" w:space="0" w:color="auto"/>
        <w:left w:val="none" w:sz="0" w:space="0" w:color="auto"/>
        <w:bottom w:val="none" w:sz="0" w:space="0" w:color="auto"/>
        <w:right w:val="none" w:sz="0" w:space="0" w:color="auto"/>
      </w:divBdr>
    </w:div>
    <w:div w:id="1987587152">
      <w:bodyDiv w:val="1"/>
      <w:marLeft w:val="0"/>
      <w:marRight w:val="0"/>
      <w:marTop w:val="0"/>
      <w:marBottom w:val="0"/>
      <w:divBdr>
        <w:top w:val="none" w:sz="0" w:space="0" w:color="auto"/>
        <w:left w:val="none" w:sz="0" w:space="0" w:color="auto"/>
        <w:bottom w:val="none" w:sz="0" w:space="0" w:color="auto"/>
        <w:right w:val="none" w:sz="0" w:space="0" w:color="auto"/>
      </w:divBdr>
    </w:div>
    <w:div w:id="20855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resources-and-publications/guidance-materials/guide-manufacturing-safe-plant" TargetMode="External"/><Relationship Id="rId18" Type="http://schemas.openxmlformats.org/officeDocument/2006/relationships/hyperlink" Target="https://www.safeworkaustralia.gov.au/doc/model-codes-practice/model-code-practice-how-manage-work-health-and-safety-risks" TargetMode="External"/><Relationship Id="rId26" Type="http://schemas.openxmlformats.org/officeDocument/2006/relationships/hyperlink" Target="https://www.safeworkaustralia.gov.au/doc/model-code-practice-managing-work-environment-and-facilities" TargetMode="External"/><Relationship Id="rId39" Type="http://schemas.openxmlformats.org/officeDocument/2006/relationships/footer" Target="footer2.xml"/><Relationship Id="rId21" Type="http://schemas.openxmlformats.org/officeDocument/2006/relationships/hyperlink" Target="https://www.safeworkaustralia.gov.au/doc/amusement-devices-information-sheet-owners-and-operators" TargetMode="External"/><Relationship Id="rId34" Type="http://schemas.openxmlformats.org/officeDocument/2006/relationships/hyperlink" Target="https://www.safeworkaustralia.gov.au/resources-and-publications/information-sheet/amusement-devices-information-sheet-inflatable-devi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workaustralia.gov.au/resources-and-publications/information-sheet/amusement-devices-information-sheet-inflatable-devices" TargetMode="External"/><Relationship Id="rId20" Type="http://schemas.openxmlformats.org/officeDocument/2006/relationships/hyperlink" Target="https://www.safeworkaustralia.gov.au/doc/model-code-practice-work-health-and-safety-consultation-cooperation-and-coordination" TargetMode="Externa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workaustralia.gov.au/doc/amusement-devices-information-sheet-owners-and-operators" TargetMode="External"/><Relationship Id="rId24" Type="http://schemas.openxmlformats.org/officeDocument/2006/relationships/hyperlink" Target="https://www.safeworkaustralia.gov.au/doc/model-codes-practice/model-code-practice-managing-risks-plant-workplace" TargetMode="External"/><Relationship Id="rId32" Type="http://schemas.openxmlformats.org/officeDocument/2006/relationships/hyperlink" Target="https://www.safeworkaustralia.gov.au/doc/model-codes-practice/model-code-practice-managing-electrical-risks-workplac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afeworkaustralia.gov.au/doc/amusement-devices-checklist-operators" TargetMode="External"/><Relationship Id="rId23" Type="http://schemas.openxmlformats.org/officeDocument/2006/relationships/hyperlink" Target="https://www.safeworkaustralia.gov.au/resources-and-publications/guidance-materials/plant-designers-manufacturers-importers-and-suppliers-information-sheet" TargetMode="External"/><Relationship Id="rId28" Type="http://schemas.openxmlformats.org/officeDocument/2006/relationships/image" Target="media/image1.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feworkaustralia.gov.au/doc/model-codes-practice/model-code-practice-managing-risks-plant-workplace" TargetMode="External"/><Relationship Id="rId31" Type="http://schemas.openxmlformats.org/officeDocument/2006/relationships/hyperlink" Target="https://www.safeworkaustralia.gov.au/doc/model-code-practice-managing-noise-and-preventing-hearing-loss-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workaustralia.gov.au/resources-and-publications/guidance-materials/guide-importing-and-supplying-safe-plant" TargetMode="External"/><Relationship Id="rId22" Type="http://schemas.openxmlformats.org/officeDocument/2006/relationships/hyperlink" Target="https://www.safeworkaustralia.gov.au/doc/model-codes-practice/model-code-practice-managing-risks-plant-workplace" TargetMode="External"/><Relationship Id="rId27" Type="http://schemas.openxmlformats.org/officeDocument/2006/relationships/hyperlink" Target="https://www.safeworkaustralia.gov.au/doc/amusement-devices-checklist-operators" TargetMode="External"/><Relationship Id="rId30" Type="http://schemas.openxmlformats.org/officeDocument/2006/relationships/image" Target="media/image3.jpeg"/><Relationship Id="rId35" Type="http://schemas.openxmlformats.org/officeDocument/2006/relationships/hyperlink" Target="https://www.safeworkaustralia.gov.au/doc/amusement-devices-information-sheet-annual-inspections-and-record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afeworkaustralia.gov.au/resources-and-publications/guidance-materials/guide-safe-design-plant" TargetMode="External"/><Relationship Id="rId17" Type="http://schemas.openxmlformats.org/officeDocument/2006/relationships/hyperlink" Target="https://www.safeworkaustralia.gov.au/doc/amusement-devices-information-sheet-annual-inspections-and-records" TargetMode="External"/><Relationship Id="rId25" Type="http://schemas.openxmlformats.org/officeDocument/2006/relationships/hyperlink" Target="https://www.safeworkaustralia.gov.au/safety-topic/managing-health-and-safety/emergency-plans-and-procedures" TargetMode="External"/><Relationship Id="rId33" Type="http://schemas.openxmlformats.org/officeDocument/2006/relationships/hyperlink" Target="https://www.safeworkaustralia.gov.au/doc/model-codes-practice/model-code-practice-managing-risks-plant-workplace"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09AEA1E3632F4090EB631CBE2161DC" ma:contentTypeVersion="6" ma:contentTypeDescription="Create a new document." ma:contentTypeScope="" ma:versionID="a72259c9c6167e4dfb1015671c7e2460">
  <xsd:schema xmlns:xsd="http://www.w3.org/2001/XMLSchema" xmlns:xs="http://www.w3.org/2001/XMLSchema" xmlns:p="http://schemas.microsoft.com/office/2006/metadata/properties" xmlns:ns2="8514e955-5333-4f5c-81b4-ba0dbff71bf4" xmlns:ns3="51da406d-ebc4-416a-93b6-1e65940d4d98" targetNamespace="http://schemas.microsoft.com/office/2006/metadata/properties" ma:root="true" ma:fieldsID="11a8f2449612efccaebe875f2dbdd276" ns2:_="" ns3:_="">
    <xsd:import namespace="8514e955-5333-4f5c-81b4-ba0dbff71bf4"/>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e955-5333-4f5c-81b4-ba0dbff7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CF54C-7C48-4F95-B693-3B8FCB8CBB6C}">
  <ds:schemaRefs>
    <ds:schemaRef ds:uri="http://schemas.openxmlformats.org/officeDocument/2006/bibliography"/>
  </ds:schemaRefs>
</ds:datastoreItem>
</file>

<file path=customXml/itemProps2.xml><?xml version="1.0" encoding="utf-8"?>
<ds:datastoreItem xmlns:ds="http://schemas.openxmlformats.org/officeDocument/2006/customXml" ds:itemID="{DFF3DB85-B5C3-43C2-9A09-4D77C9CC97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A55AE4-F625-4009-A039-0CA1A388BEF4}">
  <ds:schemaRefs>
    <ds:schemaRef ds:uri="http://schemas.microsoft.com/sharepoint/v3/contenttype/forms"/>
  </ds:schemaRefs>
</ds:datastoreItem>
</file>

<file path=customXml/itemProps4.xml><?xml version="1.0" encoding="utf-8"?>
<ds:datastoreItem xmlns:ds="http://schemas.openxmlformats.org/officeDocument/2006/customXml" ds:itemID="{A5945195-ED3B-4C06-8A14-9CC547DF7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4e955-5333-4f5c-81b4-ba0dbff71bf4"/>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8462</Words>
  <Characters>48236</Characters>
  <Application>Microsoft Office Word</Application>
  <DocSecurity>0</DocSecurity>
  <Lines>401</Lines>
  <Paragraphs>113</Paragraphs>
  <ScaleCrop>false</ScaleCrop>
  <LinksUpToDate>false</LinksUpToDate>
  <CharactersWithSpaces>56585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General guide for amusement devices</dc:title>
  <dc:creator/>
  <cp:keywords/>
  <cp:lastModifiedBy/>
  <cp:revision>1</cp:revision>
  <dcterms:created xsi:type="dcterms:W3CDTF">2022-10-10T04:14:00Z</dcterms:created>
  <dcterms:modified xsi:type="dcterms:W3CDTF">2022-10-10T04:15:00Z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0x010100CC09AEA1E3632F4090EB631CBE2161DC</vt:lpwstr>
  </property>
  <property fmtid="{D5CDD505-2E9C-101B-9397-08002B2CF9AE}" pid="3" name="MSIP_Label_79d889eb-932f-4752-8739-64d25806ef64_Enabled">
    <vt:lpwstr>true</vt:lpwstr>
  </property>
  <property fmtid="{D5CDD505-2E9C-101B-9397-08002B2CF9AE}" pid="4" name="MSIP_Label_79d889eb-932f-4752-8739-64d25806ef64_SetDate">
    <vt:lpwstr>2022-07-05T04:45:22Z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14e7c345-21c1-428c-adfc-9280a1b59dc4</vt:lpwstr>
  </property>
  <property fmtid="{D5CDD505-2E9C-101B-9397-08002B2CF9AE}" pid="9" name="MSIP_Label_79d889eb-932f-4752-8739-64d25806ef64_ContentBits">
    <vt:lpwstr>0</vt:lpwstr>
  </property>
</Properties>
</file>