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CF26" w14:textId="77777777" w:rsidR="00705C48" w:rsidRPr="00C33E6B" w:rsidRDefault="00705C48" w:rsidP="00705C48">
      <w:pPr>
        <w:jc w:val="right"/>
        <w:rPr>
          <w:b/>
          <w:bCs/>
        </w:rPr>
      </w:pPr>
      <w:r w:rsidRPr="009468FA">
        <w:rPr>
          <w:b/>
          <w:bCs/>
        </w:rPr>
        <w:t>Attachment A</w:t>
      </w:r>
    </w:p>
    <w:p w14:paraId="1156C949" w14:textId="77777777" w:rsidR="00705C48" w:rsidRDefault="00705C48" w:rsidP="00705C48">
      <w:pPr>
        <w:jc w:val="center"/>
        <w:rPr>
          <w:b/>
          <w:bCs/>
        </w:rPr>
      </w:pPr>
      <w:r w:rsidRPr="009468FA">
        <w:rPr>
          <w:b/>
          <w:bCs/>
        </w:rPr>
        <w:t>SCHEDULE OF DOCUMENTS</w:t>
      </w:r>
    </w:p>
    <w:p w14:paraId="4974BF40" w14:textId="77777777" w:rsidR="00705C48" w:rsidRDefault="00705C48" w:rsidP="00705C48">
      <w:pPr>
        <w:jc w:val="center"/>
        <w:rPr>
          <w:b/>
          <w:bCs/>
        </w:rPr>
      </w:pPr>
    </w:p>
    <w:p w14:paraId="1ED9C9E7" w14:textId="77777777" w:rsidR="00705C48" w:rsidRPr="00073F85" w:rsidRDefault="00705C48" w:rsidP="00705C48">
      <w:pPr>
        <w:rPr>
          <w:b/>
        </w:rPr>
      </w:pPr>
      <w:r w:rsidRPr="00073F85">
        <w:rPr>
          <w:b/>
        </w:rPr>
        <w:t xml:space="preserve">Reference: FOI </w:t>
      </w:r>
      <w:r>
        <w:rPr>
          <w:b/>
        </w:rPr>
        <w:t>22-012</w:t>
      </w:r>
    </w:p>
    <w:p w14:paraId="2423599E" w14:textId="77777777" w:rsidR="00705C48" w:rsidRDefault="00705C48" w:rsidP="00705C48">
      <w:pPr>
        <w:pStyle w:val="SinglePara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B31CCCD" w14:textId="77777777" w:rsidR="00705C48" w:rsidRDefault="00705C48" w:rsidP="00705C48">
      <w:pPr>
        <w:pStyle w:val="SinglePara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408ABC79" w14:textId="77777777" w:rsidR="00705C48" w:rsidRPr="008E1C15" w:rsidRDefault="00705C48" w:rsidP="00705C48">
      <w:pPr>
        <w:pStyle w:val="SinglePara"/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Schedule of documents released under the </w:t>
      </w:r>
      <w:r>
        <w:rPr>
          <w:rFonts w:ascii="Arial" w:hAnsi="Arial" w:cs="Arial"/>
          <w:i/>
          <w:sz w:val="22"/>
          <w:szCs w:val="22"/>
        </w:rPr>
        <w:t xml:space="preserve">Freedom of Information Act 1982 </w:t>
      </w:r>
    </w:p>
    <w:tbl>
      <w:tblPr>
        <w:tblW w:w="565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1318"/>
        <w:gridCol w:w="1136"/>
        <w:gridCol w:w="2070"/>
        <w:gridCol w:w="1133"/>
        <w:gridCol w:w="1360"/>
        <w:gridCol w:w="1881"/>
      </w:tblGrid>
      <w:tr w:rsidR="00705C48" w:rsidRPr="00287D79" w14:paraId="555C63E5" w14:textId="77777777" w:rsidTr="00001F3A">
        <w:tc>
          <w:tcPr>
            <w:tcW w:w="634" w:type="pct"/>
          </w:tcPr>
          <w:p w14:paraId="256D4C4B" w14:textId="77777777" w:rsidR="00705C48" w:rsidRPr="00287D79" w:rsidRDefault="00705C48" w:rsidP="00001F3A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641" w:type="pct"/>
          </w:tcPr>
          <w:p w14:paraId="6D14A705" w14:textId="77777777" w:rsidR="00705C48" w:rsidRPr="00287D79" w:rsidRDefault="00705C48" w:rsidP="00001F3A">
            <w:pPr>
              <w:rPr>
                <w:b/>
              </w:rPr>
            </w:pPr>
            <w:r w:rsidRPr="00287D79">
              <w:rPr>
                <w:b/>
              </w:rPr>
              <w:t>Date</w:t>
            </w:r>
            <w:r>
              <w:rPr>
                <w:b/>
              </w:rPr>
              <w:t xml:space="preserve"> document first created</w:t>
            </w:r>
          </w:p>
        </w:tc>
        <w:tc>
          <w:tcPr>
            <w:tcW w:w="559" w:type="pct"/>
          </w:tcPr>
          <w:p w14:paraId="4C58597C" w14:textId="77777777" w:rsidR="00705C48" w:rsidRPr="00287D79" w:rsidRDefault="00705C48" w:rsidP="00001F3A">
            <w:pPr>
              <w:rPr>
                <w:b/>
              </w:rPr>
            </w:pPr>
            <w:r>
              <w:rPr>
                <w:b/>
              </w:rPr>
              <w:t>Pages</w:t>
            </w:r>
          </w:p>
        </w:tc>
        <w:tc>
          <w:tcPr>
            <w:tcW w:w="1017" w:type="pct"/>
          </w:tcPr>
          <w:p w14:paraId="746DCED3" w14:textId="77777777" w:rsidR="00705C48" w:rsidRPr="00287D79" w:rsidRDefault="00705C48" w:rsidP="00001F3A">
            <w:pPr>
              <w:rPr>
                <w:b/>
              </w:rPr>
            </w:pPr>
            <w:r w:rsidRPr="00287D79">
              <w:rPr>
                <w:b/>
              </w:rPr>
              <w:t>Description</w:t>
            </w:r>
          </w:p>
        </w:tc>
        <w:tc>
          <w:tcPr>
            <w:tcW w:w="556" w:type="pct"/>
          </w:tcPr>
          <w:p w14:paraId="33A45A42" w14:textId="77777777" w:rsidR="00705C48" w:rsidRPr="00287D79" w:rsidRDefault="00705C48" w:rsidP="00001F3A">
            <w:pPr>
              <w:rPr>
                <w:b/>
              </w:rPr>
            </w:pPr>
            <w:r w:rsidRPr="00287D79">
              <w:rPr>
                <w:b/>
              </w:rPr>
              <w:t xml:space="preserve">Decision </w:t>
            </w:r>
          </w:p>
        </w:tc>
        <w:tc>
          <w:tcPr>
            <w:tcW w:w="669" w:type="pct"/>
          </w:tcPr>
          <w:p w14:paraId="43275524" w14:textId="77777777" w:rsidR="00705C48" w:rsidRPr="00287D79" w:rsidRDefault="00705C48" w:rsidP="00001F3A">
            <w:pPr>
              <w:rPr>
                <w:b/>
              </w:rPr>
            </w:pPr>
            <w:r>
              <w:rPr>
                <w:b/>
              </w:rPr>
              <w:t>FOI Act Exemption</w:t>
            </w:r>
          </w:p>
        </w:tc>
        <w:tc>
          <w:tcPr>
            <w:tcW w:w="924" w:type="pct"/>
          </w:tcPr>
          <w:p w14:paraId="56FA24A3" w14:textId="77777777" w:rsidR="00705C48" w:rsidRDefault="00705C48" w:rsidP="00001F3A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705C48" w:rsidRPr="00287D79" w14:paraId="5E97FB5B" w14:textId="77777777" w:rsidTr="00001F3A">
        <w:tc>
          <w:tcPr>
            <w:tcW w:w="634" w:type="pct"/>
          </w:tcPr>
          <w:p w14:paraId="54712A7F" w14:textId="77777777" w:rsidR="00705C48" w:rsidRPr="00817E6A" w:rsidRDefault="00705C48" w:rsidP="00001F3A">
            <w:pPr>
              <w:pStyle w:val="ListParagraph"/>
            </w:pPr>
            <w:r w:rsidRPr="00817E6A">
              <w:t>1</w:t>
            </w:r>
          </w:p>
        </w:tc>
        <w:tc>
          <w:tcPr>
            <w:tcW w:w="641" w:type="pct"/>
          </w:tcPr>
          <w:p w14:paraId="14782FF8" w14:textId="77777777" w:rsidR="00705C48" w:rsidRPr="00817E6A" w:rsidRDefault="00705C48" w:rsidP="00001F3A">
            <w:r w:rsidRPr="00817E6A">
              <w:t>28/10/2018</w:t>
            </w:r>
          </w:p>
        </w:tc>
        <w:tc>
          <w:tcPr>
            <w:tcW w:w="559" w:type="pct"/>
          </w:tcPr>
          <w:p w14:paraId="61D4EACC" w14:textId="77777777" w:rsidR="00705C48" w:rsidRPr="00817E6A" w:rsidRDefault="00705C48" w:rsidP="00001F3A">
            <w:r w:rsidRPr="00817E6A">
              <w:t>1-92</w:t>
            </w:r>
          </w:p>
        </w:tc>
        <w:tc>
          <w:tcPr>
            <w:tcW w:w="1017" w:type="pct"/>
          </w:tcPr>
          <w:p w14:paraId="40408CAB" w14:textId="77777777" w:rsidR="00705C48" w:rsidRPr="00817E6A" w:rsidRDefault="00705C48" w:rsidP="00001F3A">
            <w:r w:rsidRPr="00817E6A">
              <w:t>Benchmark Toxicology Services (BTS) response to Request for Quote for peer review services – WES review</w:t>
            </w:r>
          </w:p>
        </w:tc>
        <w:tc>
          <w:tcPr>
            <w:tcW w:w="556" w:type="pct"/>
          </w:tcPr>
          <w:p w14:paraId="07615FEE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Release in part</w:t>
            </w:r>
          </w:p>
        </w:tc>
        <w:tc>
          <w:tcPr>
            <w:tcW w:w="669" w:type="pct"/>
          </w:tcPr>
          <w:p w14:paraId="3DA9DED7" w14:textId="77777777" w:rsidR="00705C48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s47</w:t>
            </w:r>
          </w:p>
          <w:p w14:paraId="38D6AC7B" w14:textId="77777777" w:rsidR="00705C48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s47F</w:t>
            </w:r>
          </w:p>
          <w:p w14:paraId="1EA3C460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s47G</w:t>
            </w:r>
          </w:p>
        </w:tc>
        <w:tc>
          <w:tcPr>
            <w:tcW w:w="924" w:type="pct"/>
          </w:tcPr>
          <w:p w14:paraId="0BB15A9D" w14:textId="77777777" w:rsidR="00705C48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 xml:space="preserve">Exempt material removed under ss 47, 47F and 47G </w:t>
            </w:r>
          </w:p>
          <w:p w14:paraId="2DEDF44E" w14:textId="77777777" w:rsidR="00705C48" w:rsidRDefault="00705C48" w:rsidP="00001F3A">
            <w:pPr>
              <w:rPr>
                <w:color w:val="000000"/>
              </w:rPr>
            </w:pPr>
          </w:p>
          <w:p w14:paraId="1CC221D0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 xml:space="preserve">Irrelevant material removed under s22 (out of scope) </w:t>
            </w:r>
          </w:p>
        </w:tc>
      </w:tr>
      <w:tr w:rsidR="00705C48" w:rsidRPr="00287D79" w14:paraId="0FBD056B" w14:textId="77777777" w:rsidTr="00001F3A">
        <w:tc>
          <w:tcPr>
            <w:tcW w:w="634" w:type="pct"/>
          </w:tcPr>
          <w:p w14:paraId="0792C740" w14:textId="362F4349" w:rsidR="00705C48" w:rsidRDefault="00705C48" w:rsidP="00001F3A">
            <w:pPr>
              <w:pStyle w:val="ListParagraph"/>
            </w:pPr>
            <w:r>
              <w:t>2</w:t>
            </w:r>
          </w:p>
        </w:tc>
        <w:tc>
          <w:tcPr>
            <w:tcW w:w="641" w:type="pct"/>
          </w:tcPr>
          <w:p w14:paraId="24F29906" w14:textId="7F36484A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30/01/2019</w:t>
            </w:r>
          </w:p>
        </w:tc>
        <w:tc>
          <w:tcPr>
            <w:tcW w:w="559" w:type="pct"/>
          </w:tcPr>
          <w:p w14:paraId="09E54C8E" w14:textId="77777777" w:rsidR="00705C48" w:rsidRPr="00AB758B" w:rsidRDefault="00705C48" w:rsidP="00001F3A">
            <w:pPr>
              <w:rPr>
                <w:color w:val="FF0000"/>
              </w:rPr>
            </w:pPr>
            <w:r w:rsidRPr="00762790">
              <w:t>93-123</w:t>
            </w:r>
          </w:p>
        </w:tc>
        <w:tc>
          <w:tcPr>
            <w:tcW w:w="1017" w:type="pct"/>
          </w:tcPr>
          <w:p w14:paraId="3CB6A11A" w14:textId="77777777" w:rsidR="00705C48" w:rsidRPr="00AB758B" w:rsidRDefault="00705C48" w:rsidP="00001F3A">
            <w:pPr>
              <w:rPr>
                <w:color w:val="FF0000"/>
              </w:rPr>
            </w:pPr>
            <w:r w:rsidRPr="005F0C8E">
              <w:rPr>
                <w:color w:val="000000" w:themeColor="text1"/>
              </w:rPr>
              <w:t>Updated proposal – Approach to Market for WSP – WES review</w:t>
            </w:r>
          </w:p>
        </w:tc>
        <w:tc>
          <w:tcPr>
            <w:tcW w:w="556" w:type="pct"/>
          </w:tcPr>
          <w:p w14:paraId="454F4128" w14:textId="1977824A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Release in part</w:t>
            </w:r>
          </w:p>
        </w:tc>
        <w:tc>
          <w:tcPr>
            <w:tcW w:w="669" w:type="pct"/>
          </w:tcPr>
          <w:p w14:paraId="0C8365CA" w14:textId="77777777" w:rsidR="00705C48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s47F</w:t>
            </w:r>
          </w:p>
          <w:p w14:paraId="27E4AA16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s47G</w:t>
            </w:r>
          </w:p>
        </w:tc>
        <w:tc>
          <w:tcPr>
            <w:tcW w:w="924" w:type="pct"/>
          </w:tcPr>
          <w:p w14:paraId="0A5DCE36" w14:textId="77777777" w:rsidR="00705C48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 xml:space="preserve">Exempt material removed under ss47F and 47G </w:t>
            </w:r>
          </w:p>
          <w:p w14:paraId="4BBC9448" w14:textId="77777777" w:rsidR="00705C48" w:rsidRDefault="00705C48" w:rsidP="00001F3A">
            <w:pPr>
              <w:rPr>
                <w:color w:val="000000"/>
              </w:rPr>
            </w:pPr>
          </w:p>
          <w:p w14:paraId="1C915D82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 xml:space="preserve">Irrelevant material removed under s22 (out of scope) </w:t>
            </w:r>
          </w:p>
        </w:tc>
      </w:tr>
      <w:tr w:rsidR="00705C48" w:rsidRPr="00287D79" w14:paraId="07251B86" w14:textId="77777777" w:rsidTr="00001F3A">
        <w:tc>
          <w:tcPr>
            <w:tcW w:w="634" w:type="pct"/>
          </w:tcPr>
          <w:p w14:paraId="61858E65" w14:textId="77777777" w:rsidR="00705C48" w:rsidRDefault="00705C48" w:rsidP="00001F3A">
            <w:pPr>
              <w:pStyle w:val="ListParagraph"/>
            </w:pPr>
            <w:r>
              <w:t>3</w:t>
            </w:r>
          </w:p>
        </w:tc>
        <w:tc>
          <w:tcPr>
            <w:tcW w:w="641" w:type="pct"/>
          </w:tcPr>
          <w:p w14:paraId="5BB49F31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14/10/2019</w:t>
            </w:r>
          </w:p>
        </w:tc>
        <w:tc>
          <w:tcPr>
            <w:tcW w:w="559" w:type="pct"/>
          </w:tcPr>
          <w:p w14:paraId="3B4C0739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124-133</w:t>
            </w:r>
          </w:p>
        </w:tc>
        <w:tc>
          <w:tcPr>
            <w:tcW w:w="1017" w:type="pct"/>
          </w:tcPr>
          <w:p w14:paraId="6EBDE92D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Draft Evaluation Report from WSP – SMF – first version received from WSP</w:t>
            </w:r>
          </w:p>
        </w:tc>
        <w:tc>
          <w:tcPr>
            <w:tcW w:w="556" w:type="pct"/>
          </w:tcPr>
          <w:p w14:paraId="06A74A87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rPr>
                <w:color w:val="000000"/>
              </w:rPr>
              <w:t>Release in full</w:t>
            </w:r>
          </w:p>
        </w:tc>
        <w:tc>
          <w:tcPr>
            <w:tcW w:w="669" w:type="pct"/>
          </w:tcPr>
          <w:p w14:paraId="5AE2D52A" w14:textId="77777777" w:rsidR="00705C48" w:rsidRPr="00287A5D" w:rsidRDefault="00705C48" w:rsidP="00705C48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24" w:type="pct"/>
          </w:tcPr>
          <w:p w14:paraId="4B1887F8" w14:textId="77777777" w:rsidR="00705C48" w:rsidRPr="00287A5D" w:rsidRDefault="00705C48" w:rsidP="00705C48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</w:p>
        </w:tc>
      </w:tr>
      <w:tr w:rsidR="00705C48" w:rsidRPr="00287D79" w14:paraId="49761764" w14:textId="77777777" w:rsidTr="00001F3A">
        <w:tc>
          <w:tcPr>
            <w:tcW w:w="634" w:type="pct"/>
          </w:tcPr>
          <w:p w14:paraId="359DA2C5" w14:textId="77777777" w:rsidR="00705C48" w:rsidRDefault="00705C48" w:rsidP="00001F3A">
            <w:pPr>
              <w:ind w:right="-354"/>
              <w:jc w:val="right"/>
            </w:pPr>
            <w:r>
              <w:t>44</w:t>
            </w:r>
          </w:p>
          <w:p w14:paraId="7B7A3727" w14:textId="77777777" w:rsidR="00705C48" w:rsidRPr="00C3415A" w:rsidRDefault="00705C48" w:rsidP="00001F3A">
            <w:pPr>
              <w:ind w:right="-406"/>
              <w:jc w:val="center"/>
            </w:pPr>
            <w:r>
              <w:t>4</w:t>
            </w:r>
          </w:p>
        </w:tc>
        <w:tc>
          <w:tcPr>
            <w:tcW w:w="641" w:type="pct"/>
          </w:tcPr>
          <w:p w14:paraId="1AA2E056" w14:textId="77777777" w:rsidR="00705C48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14/10/2019</w:t>
            </w:r>
          </w:p>
        </w:tc>
        <w:tc>
          <w:tcPr>
            <w:tcW w:w="559" w:type="pct"/>
          </w:tcPr>
          <w:p w14:paraId="7584FECF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134-144</w:t>
            </w:r>
          </w:p>
        </w:tc>
        <w:tc>
          <w:tcPr>
            <w:tcW w:w="1017" w:type="pct"/>
          </w:tcPr>
          <w:p w14:paraId="0A30348D" w14:textId="77777777" w:rsidR="00705C48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Draft Evaluation report from WSP - SMF</w:t>
            </w:r>
          </w:p>
        </w:tc>
        <w:tc>
          <w:tcPr>
            <w:tcW w:w="556" w:type="pct"/>
          </w:tcPr>
          <w:p w14:paraId="765CC7AE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rPr>
                <w:color w:val="000000"/>
              </w:rPr>
              <w:t>Release in full</w:t>
            </w:r>
          </w:p>
        </w:tc>
        <w:tc>
          <w:tcPr>
            <w:tcW w:w="669" w:type="pct"/>
          </w:tcPr>
          <w:p w14:paraId="606562D5" w14:textId="77777777" w:rsidR="00705C48" w:rsidRPr="00287A5D" w:rsidRDefault="00705C48" w:rsidP="00705C48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24" w:type="pct"/>
          </w:tcPr>
          <w:p w14:paraId="2C8D72B3" w14:textId="77777777" w:rsidR="00705C48" w:rsidRPr="00287A5D" w:rsidRDefault="00705C48" w:rsidP="00705C48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</w:p>
        </w:tc>
      </w:tr>
      <w:tr w:rsidR="00705C48" w:rsidRPr="00287D79" w14:paraId="4452BEB4" w14:textId="77777777" w:rsidTr="00001F3A">
        <w:tc>
          <w:tcPr>
            <w:tcW w:w="634" w:type="pct"/>
          </w:tcPr>
          <w:p w14:paraId="526C336A" w14:textId="77777777" w:rsidR="00705C48" w:rsidRDefault="00705C48" w:rsidP="00001F3A">
            <w:pPr>
              <w:pStyle w:val="ListParagraph"/>
            </w:pPr>
            <w:r>
              <w:t>5</w:t>
            </w:r>
          </w:p>
        </w:tc>
        <w:tc>
          <w:tcPr>
            <w:tcW w:w="641" w:type="pct"/>
          </w:tcPr>
          <w:p w14:paraId="1BFD4C6A" w14:textId="77777777" w:rsidR="00705C48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14/10/2019</w:t>
            </w:r>
          </w:p>
        </w:tc>
        <w:tc>
          <w:tcPr>
            <w:tcW w:w="559" w:type="pct"/>
          </w:tcPr>
          <w:p w14:paraId="5F694F5B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145-154</w:t>
            </w:r>
          </w:p>
        </w:tc>
        <w:tc>
          <w:tcPr>
            <w:tcW w:w="1017" w:type="pct"/>
          </w:tcPr>
          <w:p w14:paraId="66162F85" w14:textId="77777777" w:rsidR="00705C48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 xml:space="preserve">Draft Evaluation report from WSP – SMF – comments from peer reviewer </w:t>
            </w:r>
          </w:p>
        </w:tc>
        <w:tc>
          <w:tcPr>
            <w:tcW w:w="556" w:type="pct"/>
          </w:tcPr>
          <w:p w14:paraId="7C29FCDF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rPr>
                <w:color w:val="000000"/>
              </w:rPr>
              <w:t>Release in part</w:t>
            </w:r>
          </w:p>
        </w:tc>
        <w:tc>
          <w:tcPr>
            <w:tcW w:w="669" w:type="pct"/>
          </w:tcPr>
          <w:p w14:paraId="71D6E501" w14:textId="77777777" w:rsidR="00705C48" w:rsidRPr="00556A2A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 xml:space="preserve">s47C </w:t>
            </w:r>
          </w:p>
        </w:tc>
        <w:tc>
          <w:tcPr>
            <w:tcW w:w="924" w:type="pct"/>
          </w:tcPr>
          <w:p w14:paraId="5C1C4A14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t>Deliberative material removed under s47C</w:t>
            </w:r>
          </w:p>
        </w:tc>
      </w:tr>
      <w:tr w:rsidR="00705C48" w:rsidRPr="00287D79" w14:paraId="16C22E93" w14:textId="77777777" w:rsidTr="00001F3A">
        <w:trPr>
          <w:trHeight w:val="1393"/>
        </w:trPr>
        <w:tc>
          <w:tcPr>
            <w:tcW w:w="634" w:type="pct"/>
          </w:tcPr>
          <w:p w14:paraId="356AC646" w14:textId="77777777" w:rsidR="00705C48" w:rsidRDefault="00705C48" w:rsidP="00001F3A">
            <w:pPr>
              <w:pStyle w:val="ListParagraph"/>
            </w:pPr>
            <w:r>
              <w:t>6</w:t>
            </w:r>
          </w:p>
        </w:tc>
        <w:tc>
          <w:tcPr>
            <w:tcW w:w="641" w:type="pct"/>
          </w:tcPr>
          <w:p w14:paraId="5C453ED3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24/02/2020</w:t>
            </w:r>
          </w:p>
        </w:tc>
        <w:tc>
          <w:tcPr>
            <w:tcW w:w="559" w:type="pct"/>
          </w:tcPr>
          <w:p w14:paraId="678804DC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155-164</w:t>
            </w:r>
          </w:p>
        </w:tc>
        <w:tc>
          <w:tcPr>
            <w:tcW w:w="1017" w:type="pct"/>
          </w:tcPr>
          <w:p w14:paraId="682F4E73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 xml:space="preserve">SMF Evaluation Report – 2019 – version 1 </w:t>
            </w:r>
          </w:p>
        </w:tc>
        <w:tc>
          <w:tcPr>
            <w:tcW w:w="556" w:type="pct"/>
          </w:tcPr>
          <w:p w14:paraId="79E18C82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 xml:space="preserve">Release in part </w:t>
            </w:r>
          </w:p>
        </w:tc>
        <w:tc>
          <w:tcPr>
            <w:tcW w:w="669" w:type="pct"/>
          </w:tcPr>
          <w:p w14:paraId="5CD8454B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s47C</w:t>
            </w:r>
          </w:p>
        </w:tc>
        <w:tc>
          <w:tcPr>
            <w:tcW w:w="924" w:type="pct"/>
          </w:tcPr>
          <w:p w14:paraId="6FE74801" w14:textId="77777777" w:rsidR="00705C48" w:rsidRPr="006867E9" w:rsidRDefault="00705C48" w:rsidP="00001F3A">
            <w:pPr>
              <w:rPr>
                <w:color w:val="000000"/>
              </w:rPr>
            </w:pPr>
            <w:r>
              <w:t>Deliberative material removed under s47C</w:t>
            </w:r>
          </w:p>
        </w:tc>
      </w:tr>
      <w:tr w:rsidR="00705C48" w:rsidRPr="00287D79" w14:paraId="6CFE39F1" w14:textId="77777777" w:rsidTr="00001F3A">
        <w:trPr>
          <w:trHeight w:val="1393"/>
        </w:trPr>
        <w:tc>
          <w:tcPr>
            <w:tcW w:w="634" w:type="pct"/>
          </w:tcPr>
          <w:p w14:paraId="32817992" w14:textId="77777777" w:rsidR="00705C48" w:rsidRDefault="00705C48" w:rsidP="00001F3A">
            <w:pPr>
              <w:pStyle w:val="ListParagraph"/>
            </w:pPr>
            <w:r>
              <w:t>7</w:t>
            </w:r>
          </w:p>
        </w:tc>
        <w:tc>
          <w:tcPr>
            <w:tcW w:w="641" w:type="pct"/>
          </w:tcPr>
          <w:p w14:paraId="2C21AA69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25/03/2020</w:t>
            </w:r>
          </w:p>
        </w:tc>
        <w:tc>
          <w:tcPr>
            <w:tcW w:w="559" w:type="pct"/>
          </w:tcPr>
          <w:p w14:paraId="229345DA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017" w:type="pct"/>
          </w:tcPr>
          <w:p w14:paraId="06EB8F85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rPr>
                <w:color w:val="000000"/>
              </w:rPr>
              <w:t xml:space="preserve">SMF Peer Review Report – 2019 </w:t>
            </w:r>
          </w:p>
        </w:tc>
        <w:tc>
          <w:tcPr>
            <w:tcW w:w="556" w:type="pct"/>
          </w:tcPr>
          <w:p w14:paraId="15ED9432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rPr>
                <w:color w:val="000000"/>
              </w:rPr>
              <w:t>Release in part</w:t>
            </w:r>
          </w:p>
        </w:tc>
        <w:tc>
          <w:tcPr>
            <w:tcW w:w="669" w:type="pct"/>
          </w:tcPr>
          <w:p w14:paraId="565B0274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rPr>
                <w:color w:val="000000"/>
              </w:rPr>
              <w:t>s47</w:t>
            </w:r>
            <w:r>
              <w:rPr>
                <w:color w:val="000000"/>
              </w:rPr>
              <w:t xml:space="preserve">C </w:t>
            </w:r>
          </w:p>
        </w:tc>
        <w:tc>
          <w:tcPr>
            <w:tcW w:w="924" w:type="pct"/>
          </w:tcPr>
          <w:p w14:paraId="7C79F022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t>Deliberative material removed under s47C</w:t>
            </w:r>
          </w:p>
        </w:tc>
      </w:tr>
      <w:tr w:rsidR="00705C48" w:rsidRPr="00287D79" w14:paraId="158A981B" w14:textId="77777777" w:rsidTr="00001F3A">
        <w:trPr>
          <w:trHeight w:val="1393"/>
        </w:trPr>
        <w:tc>
          <w:tcPr>
            <w:tcW w:w="634" w:type="pct"/>
          </w:tcPr>
          <w:p w14:paraId="7001BA79" w14:textId="77777777" w:rsidR="00705C48" w:rsidRDefault="00705C48" w:rsidP="00001F3A">
            <w:pPr>
              <w:pStyle w:val="ListParagraph"/>
            </w:pPr>
            <w:r>
              <w:lastRenderedPageBreak/>
              <w:t>8</w:t>
            </w:r>
          </w:p>
        </w:tc>
        <w:tc>
          <w:tcPr>
            <w:tcW w:w="641" w:type="pct"/>
          </w:tcPr>
          <w:p w14:paraId="0D5BB1C4" w14:textId="77777777" w:rsidR="00705C48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08/04/2020</w:t>
            </w:r>
          </w:p>
        </w:tc>
        <w:tc>
          <w:tcPr>
            <w:tcW w:w="559" w:type="pct"/>
          </w:tcPr>
          <w:p w14:paraId="11BF5EC8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166-176</w:t>
            </w:r>
          </w:p>
        </w:tc>
        <w:tc>
          <w:tcPr>
            <w:tcW w:w="1017" w:type="pct"/>
          </w:tcPr>
          <w:p w14:paraId="75A3E96F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rPr>
                <w:color w:val="000000"/>
              </w:rPr>
              <w:t>SMF – Evaluation Report – RevA – Revised after IPR rejection</w:t>
            </w:r>
          </w:p>
        </w:tc>
        <w:tc>
          <w:tcPr>
            <w:tcW w:w="556" w:type="pct"/>
          </w:tcPr>
          <w:p w14:paraId="2C3F2BCE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rPr>
                <w:color w:val="000000"/>
              </w:rPr>
              <w:t xml:space="preserve">Release in part </w:t>
            </w:r>
          </w:p>
        </w:tc>
        <w:tc>
          <w:tcPr>
            <w:tcW w:w="669" w:type="pct"/>
          </w:tcPr>
          <w:p w14:paraId="0E8047A5" w14:textId="77777777" w:rsidR="00705C48" w:rsidRPr="00287A5D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287A5D">
              <w:rPr>
                <w:color w:val="000000"/>
              </w:rPr>
              <w:t>47</w:t>
            </w:r>
            <w:r>
              <w:rPr>
                <w:color w:val="000000"/>
              </w:rPr>
              <w:t>C</w:t>
            </w:r>
          </w:p>
        </w:tc>
        <w:tc>
          <w:tcPr>
            <w:tcW w:w="924" w:type="pct"/>
          </w:tcPr>
          <w:p w14:paraId="6A493531" w14:textId="77777777" w:rsidR="00705C48" w:rsidRPr="00287A5D" w:rsidRDefault="00705C48" w:rsidP="00001F3A">
            <w:r w:rsidRPr="00287A5D">
              <w:t>Deliberative material removed under s47C</w:t>
            </w:r>
          </w:p>
        </w:tc>
      </w:tr>
      <w:tr w:rsidR="00705C48" w:rsidRPr="00287D79" w14:paraId="599FBE6A" w14:textId="77777777" w:rsidTr="00001F3A">
        <w:trPr>
          <w:trHeight w:val="1393"/>
        </w:trPr>
        <w:tc>
          <w:tcPr>
            <w:tcW w:w="634" w:type="pct"/>
          </w:tcPr>
          <w:p w14:paraId="00FA0E97" w14:textId="77777777" w:rsidR="00705C48" w:rsidRDefault="00705C48" w:rsidP="00001F3A">
            <w:pPr>
              <w:pStyle w:val="ListParagraph"/>
            </w:pPr>
            <w:r>
              <w:t>9</w:t>
            </w:r>
          </w:p>
        </w:tc>
        <w:tc>
          <w:tcPr>
            <w:tcW w:w="641" w:type="pct"/>
          </w:tcPr>
          <w:p w14:paraId="140E74F9" w14:textId="77777777" w:rsidR="00705C48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08/04/2020</w:t>
            </w:r>
          </w:p>
        </w:tc>
        <w:tc>
          <w:tcPr>
            <w:tcW w:w="559" w:type="pct"/>
          </w:tcPr>
          <w:p w14:paraId="09AA3E31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177-187</w:t>
            </w:r>
          </w:p>
        </w:tc>
        <w:tc>
          <w:tcPr>
            <w:tcW w:w="1017" w:type="pct"/>
          </w:tcPr>
          <w:p w14:paraId="63209296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rPr>
                <w:color w:val="000000"/>
              </w:rPr>
              <w:t>SMF evaluation report – IPR comments</w:t>
            </w:r>
          </w:p>
        </w:tc>
        <w:tc>
          <w:tcPr>
            <w:tcW w:w="556" w:type="pct"/>
          </w:tcPr>
          <w:p w14:paraId="73A47033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rPr>
                <w:color w:val="000000"/>
              </w:rPr>
              <w:t>Release in part</w:t>
            </w:r>
          </w:p>
        </w:tc>
        <w:tc>
          <w:tcPr>
            <w:tcW w:w="669" w:type="pct"/>
          </w:tcPr>
          <w:p w14:paraId="067145AC" w14:textId="77777777" w:rsidR="00705C48" w:rsidRPr="00287A5D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287A5D">
              <w:rPr>
                <w:color w:val="000000"/>
              </w:rPr>
              <w:t>47</w:t>
            </w:r>
            <w:r>
              <w:rPr>
                <w:color w:val="000000"/>
              </w:rPr>
              <w:t>C</w:t>
            </w:r>
          </w:p>
        </w:tc>
        <w:tc>
          <w:tcPr>
            <w:tcW w:w="924" w:type="pct"/>
          </w:tcPr>
          <w:p w14:paraId="428A95C0" w14:textId="77777777" w:rsidR="00705C48" w:rsidRPr="00287A5D" w:rsidRDefault="00705C48" w:rsidP="00001F3A">
            <w:r>
              <w:t xml:space="preserve">Deliberative material removed under s47C </w:t>
            </w:r>
          </w:p>
        </w:tc>
      </w:tr>
      <w:tr w:rsidR="00705C48" w:rsidRPr="00287D79" w14:paraId="10FB4341" w14:textId="77777777" w:rsidTr="00001F3A">
        <w:trPr>
          <w:trHeight w:val="1393"/>
        </w:trPr>
        <w:tc>
          <w:tcPr>
            <w:tcW w:w="634" w:type="pct"/>
          </w:tcPr>
          <w:p w14:paraId="6058D647" w14:textId="77777777" w:rsidR="00705C48" w:rsidRDefault="00705C48" w:rsidP="00001F3A">
            <w:pPr>
              <w:pStyle w:val="ListParagraph"/>
            </w:pPr>
            <w:r>
              <w:t>10</w:t>
            </w:r>
          </w:p>
        </w:tc>
        <w:tc>
          <w:tcPr>
            <w:tcW w:w="641" w:type="pct"/>
          </w:tcPr>
          <w:p w14:paraId="4B213F9A" w14:textId="77777777" w:rsidR="00705C48" w:rsidRDefault="00705C48" w:rsidP="00001F3A">
            <w:r>
              <w:t>14/04/2020</w:t>
            </w:r>
          </w:p>
        </w:tc>
        <w:tc>
          <w:tcPr>
            <w:tcW w:w="559" w:type="pct"/>
          </w:tcPr>
          <w:p w14:paraId="5591E0AB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188-198</w:t>
            </w:r>
          </w:p>
        </w:tc>
        <w:tc>
          <w:tcPr>
            <w:tcW w:w="1017" w:type="pct"/>
          </w:tcPr>
          <w:p w14:paraId="5864E546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rPr>
                <w:color w:val="000000"/>
              </w:rPr>
              <w:t>SMF – Evaluation  Report – 2019 – RevB – revised after IPR rejection</w:t>
            </w:r>
          </w:p>
        </w:tc>
        <w:tc>
          <w:tcPr>
            <w:tcW w:w="556" w:type="pct"/>
          </w:tcPr>
          <w:p w14:paraId="31BC9083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rPr>
                <w:color w:val="000000"/>
              </w:rPr>
              <w:t>Release in part</w:t>
            </w:r>
          </w:p>
        </w:tc>
        <w:tc>
          <w:tcPr>
            <w:tcW w:w="669" w:type="pct"/>
          </w:tcPr>
          <w:p w14:paraId="2A00C284" w14:textId="77777777" w:rsidR="00705C48" w:rsidRPr="00287A5D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287A5D">
              <w:rPr>
                <w:color w:val="000000"/>
              </w:rPr>
              <w:t>47</w:t>
            </w:r>
            <w:r>
              <w:rPr>
                <w:color w:val="000000"/>
              </w:rPr>
              <w:t>C</w:t>
            </w:r>
          </w:p>
        </w:tc>
        <w:tc>
          <w:tcPr>
            <w:tcW w:w="924" w:type="pct"/>
          </w:tcPr>
          <w:p w14:paraId="7A32FC05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t>Deliberative material removed under s47C</w:t>
            </w:r>
          </w:p>
        </w:tc>
      </w:tr>
      <w:tr w:rsidR="00705C48" w:rsidRPr="00B91DE1" w14:paraId="20A11F12" w14:textId="77777777" w:rsidTr="00001F3A">
        <w:tc>
          <w:tcPr>
            <w:tcW w:w="634" w:type="pct"/>
          </w:tcPr>
          <w:p w14:paraId="124FDCC6" w14:textId="77777777" w:rsidR="00705C48" w:rsidRPr="00B91DE1" w:rsidRDefault="00705C48" w:rsidP="00001F3A">
            <w:pPr>
              <w:pStyle w:val="ListParagraph"/>
            </w:pPr>
            <w:r>
              <w:t>11</w:t>
            </w:r>
          </w:p>
        </w:tc>
        <w:tc>
          <w:tcPr>
            <w:tcW w:w="641" w:type="pct"/>
          </w:tcPr>
          <w:p w14:paraId="1CD54856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20/05/2020</w:t>
            </w:r>
          </w:p>
        </w:tc>
        <w:tc>
          <w:tcPr>
            <w:tcW w:w="559" w:type="pct"/>
          </w:tcPr>
          <w:p w14:paraId="3D44CBC2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017" w:type="pct"/>
          </w:tcPr>
          <w:p w14:paraId="13499404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rPr>
                <w:color w:val="000000"/>
              </w:rPr>
              <w:t xml:space="preserve">SMF-  Peer Review Report – 2019 – version 2 </w:t>
            </w:r>
          </w:p>
        </w:tc>
        <w:tc>
          <w:tcPr>
            <w:tcW w:w="556" w:type="pct"/>
          </w:tcPr>
          <w:p w14:paraId="08C01C52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rPr>
                <w:color w:val="000000"/>
              </w:rPr>
              <w:t>Release in full</w:t>
            </w:r>
          </w:p>
        </w:tc>
        <w:tc>
          <w:tcPr>
            <w:tcW w:w="669" w:type="pct"/>
          </w:tcPr>
          <w:p w14:paraId="4D0B387A" w14:textId="77777777" w:rsidR="00705C48" w:rsidRPr="00287A5D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</w:tcPr>
          <w:p w14:paraId="42826D1F" w14:textId="77777777" w:rsidR="00705C48" w:rsidRPr="00287A5D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5C48" w:rsidRPr="00B91DE1" w14:paraId="471B2F58" w14:textId="77777777" w:rsidTr="00001F3A">
        <w:tc>
          <w:tcPr>
            <w:tcW w:w="634" w:type="pct"/>
          </w:tcPr>
          <w:p w14:paraId="6031C317" w14:textId="77777777" w:rsidR="00705C48" w:rsidRPr="00B91DE1" w:rsidRDefault="00705C48" w:rsidP="00001F3A">
            <w:pPr>
              <w:pStyle w:val="ListParagraph"/>
            </w:pPr>
            <w:r>
              <w:t>12</w:t>
            </w:r>
          </w:p>
        </w:tc>
        <w:tc>
          <w:tcPr>
            <w:tcW w:w="641" w:type="pct"/>
          </w:tcPr>
          <w:p w14:paraId="7016231E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23/06/2020</w:t>
            </w:r>
          </w:p>
        </w:tc>
        <w:tc>
          <w:tcPr>
            <w:tcW w:w="559" w:type="pct"/>
            <w:shd w:val="clear" w:color="auto" w:fill="auto"/>
          </w:tcPr>
          <w:p w14:paraId="1C4E26F8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200-210</w:t>
            </w:r>
          </w:p>
        </w:tc>
        <w:tc>
          <w:tcPr>
            <w:tcW w:w="1017" w:type="pct"/>
            <w:shd w:val="clear" w:color="auto" w:fill="auto"/>
          </w:tcPr>
          <w:p w14:paraId="7D39AF50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rPr>
                <w:color w:val="000000"/>
              </w:rPr>
              <w:t>SMF – Evaluation Report – 2019 – Version 3</w:t>
            </w:r>
          </w:p>
        </w:tc>
        <w:tc>
          <w:tcPr>
            <w:tcW w:w="556" w:type="pct"/>
          </w:tcPr>
          <w:p w14:paraId="29078B3F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rPr>
                <w:color w:val="000000"/>
              </w:rPr>
              <w:t>Release in part</w:t>
            </w:r>
          </w:p>
        </w:tc>
        <w:tc>
          <w:tcPr>
            <w:tcW w:w="669" w:type="pct"/>
          </w:tcPr>
          <w:p w14:paraId="2175BB0B" w14:textId="77777777" w:rsidR="00705C48" w:rsidRPr="00287A5D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287A5D">
              <w:rPr>
                <w:color w:val="000000"/>
              </w:rPr>
              <w:t>47</w:t>
            </w:r>
            <w:r>
              <w:rPr>
                <w:color w:val="000000"/>
              </w:rPr>
              <w:t>C</w:t>
            </w:r>
          </w:p>
        </w:tc>
        <w:tc>
          <w:tcPr>
            <w:tcW w:w="924" w:type="pct"/>
          </w:tcPr>
          <w:p w14:paraId="3C954F97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t>Deliberative material removed under s47C</w:t>
            </w:r>
          </w:p>
        </w:tc>
      </w:tr>
      <w:tr w:rsidR="00705C48" w:rsidRPr="00B91DE1" w14:paraId="543B1DB8" w14:textId="77777777" w:rsidTr="00001F3A">
        <w:tc>
          <w:tcPr>
            <w:tcW w:w="634" w:type="pct"/>
          </w:tcPr>
          <w:p w14:paraId="78F4147D" w14:textId="77777777" w:rsidR="00705C48" w:rsidRPr="00B91DE1" w:rsidRDefault="00705C48" w:rsidP="00001F3A">
            <w:pPr>
              <w:pStyle w:val="ListParagraph"/>
            </w:pPr>
            <w:r>
              <w:t>13</w:t>
            </w:r>
          </w:p>
        </w:tc>
        <w:tc>
          <w:tcPr>
            <w:tcW w:w="641" w:type="pct"/>
          </w:tcPr>
          <w:p w14:paraId="46C2F13A" w14:textId="77777777" w:rsidR="00705C48" w:rsidRPr="00B91DE1" w:rsidRDefault="00705C48" w:rsidP="00001F3A">
            <w:r>
              <w:t>29/04/2021</w:t>
            </w:r>
          </w:p>
        </w:tc>
        <w:tc>
          <w:tcPr>
            <w:tcW w:w="559" w:type="pct"/>
          </w:tcPr>
          <w:p w14:paraId="3FAD149D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211-213</w:t>
            </w:r>
          </w:p>
        </w:tc>
        <w:tc>
          <w:tcPr>
            <w:tcW w:w="1017" w:type="pct"/>
          </w:tcPr>
          <w:p w14:paraId="6DFC9D01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rPr>
                <w:color w:val="000000"/>
              </w:rPr>
              <w:t>SWA Members meeting - Agenda Item 4.2 – WES Review – Recommendations to Retain Limits – release 15</w:t>
            </w:r>
          </w:p>
        </w:tc>
        <w:tc>
          <w:tcPr>
            <w:tcW w:w="556" w:type="pct"/>
          </w:tcPr>
          <w:p w14:paraId="0F2024A1" w14:textId="77777777" w:rsidR="00705C48" w:rsidRPr="00287A5D" w:rsidRDefault="00705C48" w:rsidP="00001F3A">
            <w:pPr>
              <w:rPr>
                <w:color w:val="000000"/>
              </w:rPr>
            </w:pPr>
            <w:r w:rsidRPr="00287A5D">
              <w:rPr>
                <w:color w:val="000000"/>
              </w:rPr>
              <w:t xml:space="preserve">Release in </w:t>
            </w:r>
            <w:r>
              <w:rPr>
                <w:color w:val="000000"/>
              </w:rPr>
              <w:t>full</w:t>
            </w:r>
          </w:p>
        </w:tc>
        <w:tc>
          <w:tcPr>
            <w:tcW w:w="669" w:type="pct"/>
          </w:tcPr>
          <w:p w14:paraId="5F29F24D" w14:textId="77777777" w:rsidR="00705C48" w:rsidRPr="00287A5D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</w:tcPr>
          <w:p w14:paraId="67416E8E" w14:textId="77777777" w:rsidR="00705C48" w:rsidRPr="00287A5D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Irrelevant material removed under s22 (out of scope)</w:t>
            </w:r>
          </w:p>
        </w:tc>
      </w:tr>
      <w:tr w:rsidR="00705C48" w:rsidRPr="00B91DE1" w14:paraId="61BF21E6" w14:textId="77777777" w:rsidTr="00001F3A">
        <w:tc>
          <w:tcPr>
            <w:tcW w:w="634" w:type="pct"/>
          </w:tcPr>
          <w:p w14:paraId="7AEFF767" w14:textId="77777777" w:rsidR="00705C48" w:rsidRDefault="00705C48" w:rsidP="00001F3A">
            <w:pPr>
              <w:pStyle w:val="ListParagraph"/>
            </w:pPr>
            <w:r>
              <w:t>14</w:t>
            </w:r>
          </w:p>
        </w:tc>
        <w:tc>
          <w:tcPr>
            <w:tcW w:w="641" w:type="pct"/>
          </w:tcPr>
          <w:p w14:paraId="62F32945" w14:textId="77777777" w:rsidR="00705C48" w:rsidRPr="00B91DE1" w:rsidRDefault="00705C48" w:rsidP="00001F3A">
            <w:r>
              <w:t>05/05/2021</w:t>
            </w:r>
          </w:p>
        </w:tc>
        <w:tc>
          <w:tcPr>
            <w:tcW w:w="559" w:type="pct"/>
          </w:tcPr>
          <w:p w14:paraId="258329D7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214-218</w:t>
            </w:r>
          </w:p>
        </w:tc>
        <w:tc>
          <w:tcPr>
            <w:tcW w:w="1017" w:type="pct"/>
          </w:tcPr>
          <w:p w14:paraId="33E8D48E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SWA Members meeting - Agenda Item 4.2 – WES Review – Recommendations to Retain Limits – Attachment A – Chemicals with a recommendation to retain</w:t>
            </w:r>
          </w:p>
        </w:tc>
        <w:tc>
          <w:tcPr>
            <w:tcW w:w="556" w:type="pct"/>
          </w:tcPr>
          <w:p w14:paraId="062F0EF3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69" w:type="pct"/>
          </w:tcPr>
          <w:p w14:paraId="565D3F11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</w:tcPr>
          <w:p w14:paraId="52495142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Irrelevant material removed under s22 (out of scope)</w:t>
            </w:r>
          </w:p>
        </w:tc>
      </w:tr>
      <w:tr w:rsidR="00705C48" w:rsidRPr="00B91DE1" w14:paraId="39B96266" w14:textId="77777777" w:rsidTr="00001F3A">
        <w:tc>
          <w:tcPr>
            <w:tcW w:w="634" w:type="pct"/>
          </w:tcPr>
          <w:p w14:paraId="7C8454FC" w14:textId="77777777" w:rsidR="00705C48" w:rsidRDefault="00705C48" w:rsidP="00001F3A">
            <w:pPr>
              <w:pStyle w:val="ListParagraph"/>
            </w:pPr>
            <w:r>
              <w:t>15</w:t>
            </w:r>
          </w:p>
        </w:tc>
        <w:tc>
          <w:tcPr>
            <w:tcW w:w="641" w:type="pct"/>
          </w:tcPr>
          <w:p w14:paraId="7BBD3EFB" w14:textId="77777777" w:rsidR="00705C48" w:rsidRPr="00B91DE1" w:rsidRDefault="00705C48" w:rsidP="00001F3A">
            <w:r>
              <w:t>09/08/2021</w:t>
            </w:r>
          </w:p>
        </w:tc>
        <w:tc>
          <w:tcPr>
            <w:tcW w:w="559" w:type="pct"/>
          </w:tcPr>
          <w:p w14:paraId="262611B4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219-223</w:t>
            </w:r>
          </w:p>
        </w:tc>
        <w:tc>
          <w:tcPr>
            <w:tcW w:w="1017" w:type="pct"/>
          </w:tcPr>
          <w:p w14:paraId="1D81FD3C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Email – clarification from Independent Experts re proposed SMF WES listings</w:t>
            </w:r>
          </w:p>
        </w:tc>
        <w:tc>
          <w:tcPr>
            <w:tcW w:w="556" w:type="pct"/>
          </w:tcPr>
          <w:p w14:paraId="1EDCAE48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Release in part</w:t>
            </w:r>
          </w:p>
        </w:tc>
        <w:tc>
          <w:tcPr>
            <w:tcW w:w="669" w:type="pct"/>
          </w:tcPr>
          <w:p w14:paraId="1316BE93" w14:textId="77777777" w:rsidR="00705C48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s47F</w:t>
            </w:r>
          </w:p>
          <w:p w14:paraId="6A99CCA4" w14:textId="77777777" w:rsidR="00705C48" w:rsidRPr="006867E9" w:rsidRDefault="00705C48" w:rsidP="00001F3A">
            <w:pPr>
              <w:rPr>
                <w:color w:val="000000"/>
              </w:rPr>
            </w:pPr>
          </w:p>
        </w:tc>
        <w:tc>
          <w:tcPr>
            <w:tcW w:w="924" w:type="pct"/>
          </w:tcPr>
          <w:p w14:paraId="294C951C" w14:textId="77777777" w:rsidR="00705C48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Exempt material removed under s47F</w:t>
            </w:r>
          </w:p>
          <w:p w14:paraId="7A010B5D" w14:textId="77777777" w:rsidR="00705C48" w:rsidRDefault="00705C48" w:rsidP="00001F3A">
            <w:pPr>
              <w:rPr>
                <w:color w:val="000000"/>
              </w:rPr>
            </w:pPr>
          </w:p>
          <w:p w14:paraId="151DF7D5" w14:textId="77777777" w:rsidR="00705C48" w:rsidRPr="006867E9" w:rsidRDefault="00705C48" w:rsidP="00001F3A">
            <w:pPr>
              <w:rPr>
                <w:color w:val="000000"/>
              </w:rPr>
            </w:pPr>
          </w:p>
        </w:tc>
      </w:tr>
      <w:tr w:rsidR="00705C48" w:rsidRPr="00B91DE1" w14:paraId="24BCE6A1" w14:textId="77777777" w:rsidTr="00001F3A">
        <w:tc>
          <w:tcPr>
            <w:tcW w:w="634" w:type="pct"/>
          </w:tcPr>
          <w:p w14:paraId="1800A97D" w14:textId="77777777" w:rsidR="00705C48" w:rsidRDefault="00705C48" w:rsidP="00001F3A">
            <w:pPr>
              <w:pStyle w:val="ListParagraph"/>
            </w:pPr>
            <w:r>
              <w:t>16</w:t>
            </w:r>
          </w:p>
        </w:tc>
        <w:tc>
          <w:tcPr>
            <w:tcW w:w="641" w:type="pct"/>
          </w:tcPr>
          <w:p w14:paraId="6C72F05B" w14:textId="77777777" w:rsidR="00705C48" w:rsidRPr="00B91DE1" w:rsidRDefault="00705C48" w:rsidP="00001F3A">
            <w:r>
              <w:t>19/08/2021</w:t>
            </w:r>
          </w:p>
        </w:tc>
        <w:tc>
          <w:tcPr>
            <w:tcW w:w="559" w:type="pct"/>
          </w:tcPr>
          <w:p w14:paraId="107BCBFF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224-225</w:t>
            </w:r>
          </w:p>
        </w:tc>
        <w:tc>
          <w:tcPr>
            <w:tcW w:w="1017" w:type="pct"/>
          </w:tcPr>
          <w:p w14:paraId="784DAFB4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SWA Members meeting - Agenda Item 4.1 – WES Review – Nominations of chemicals for discussion</w:t>
            </w:r>
          </w:p>
        </w:tc>
        <w:tc>
          <w:tcPr>
            <w:tcW w:w="556" w:type="pct"/>
          </w:tcPr>
          <w:p w14:paraId="575A83D3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69" w:type="pct"/>
          </w:tcPr>
          <w:p w14:paraId="4680242C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</w:tcPr>
          <w:p w14:paraId="3CF882C0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Irrelevant material removed under s22 (out of scope)</w:t>
            </w:r>
          </w:p>
        </w:tc>
      </w:tr>
      <w:tr w:rsidR="00705C48" w:rsidRPr="00B91DE1" w14:paraId="2670781F" w14:textId="77777777" w:rsidTr="00001F3A">
        <w:tc>
          <w:tcPr>
            <w:tcW w:w="634" w:type="pct"/>
          </w:tcPr>
          <w:p w14:paraId="7DE87105" w14:textId="77777777" w:rsidR="00705C48" w:rsidRDefault="00705C48" w:rsidP="00001F3A">
            <w:pPr>
              <w:pStyle w:val="ListParagraph"/>
            </w:pPr>
            <w:r>
              <w:lastRenderedPageBreak/>
              <w:t>17</w:t>
            </w:r>
          </w:p>
        </w:tc>
        <w:tc>
          <w:tcPr>
            <w:tcW w:w="641" w:type="pct"/>
          </w:tcPr>
          <w:p w14:paraId="5944D868" w14:textId="77777777" w:rsidR="00705C48" w:rsidRPr="00B91DE1" w:rsidRDefault="00705C48" w:rsidP="00001F3A">
            <w:r>
              <w:t>24/08/2021</w:t>
            </w:r>
          </w:p>
        </w:tc>
        <w:tc>
          <w:tcPr>
            <w:tcW w:w="559" w:type="pct"/>
          </w:tcPr>
          <w:p w14:paraId="412EF6E8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017" w:type="pct"/>
          </w:tcPr>
          <w:p w14:paraId="41C2F60D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SWA Members meeting - Agenda Item 4.2 – WES Review –Attachment D – Summary of significant stakeholder concerns</w:t>
            </w:r>
          </w:p>
        </w:tc>
        <w:tc>
          <w:tcPr>
            <w:tcW w:w="556" w:type="pct"/>
          </w:tcPr>
          <w:p w14:paraId="6F662D68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 xml:space="preserve">Release in full </w:t>
            </w:r>
          </w:p>
        </w:tc>
        <w:tc>
          <w:tcPr>
            <w:tcW w:w="669" w:type="pct"/>
          </w:tcPr>
          <w:p w14:paraId="3DE8E312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</w:tcPr>
          <w:p w14:paraId="2A5BFFC8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Irrelevant material removed under s22 (out of scope)</w:t>
            </w:r>
          </w:p>
        </w:tc>
      </w:tr>
      <w:tr w:rsidR="00705C48" w:rsidRPr="00B91DE1" w14:paraId="0E7B7869" w14:textId="77777777" w:rsidTr="00001F3A">
        <w:tc>
          <w:tcPr>
            <w:tcW w:w="634" w:type="pct"/>
          </w:tcPr>
          <w:p w14:paraId="43BCF648" w14:textId="77777777" w:rsidR="00705C48" w:rsidRDefault="00705C48" w:rsidP="00001F3A">
            <w:pPr>
              <w:pStyle w:val="ListParagraph"/>
            </w:pPr>
            <w:r>
              <w:t>18</w:t>
            </w:r>
          </w:p>
        </w:tc>
        <w:tc>
          <w:tcPr>
            <w:tcW w:w="641" w:type="pct"/>
          </w:tcPr>
          <w:p w14:paraId="43410AC3" w14:textId="77777777" w:rsidR="00705C48" w:rsidRPr="00B91DE1" w:rsidRDefault="00705C48" w:rsidP="00001F3A">
            <w:r>
              <w:t>20/09/2021</w:t>
            </w:r>
          </w:p>
        </w:tc>
        <w:tc>
          <w:tcPr>
            <w:tcW w:w="559" w:type="pct"/>
          </w:tcPr>
          <w:p w14:paraId="3146B62E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227-228</w:t>
            </w:r>
          </w:p>
        </w:tc>
        <w:tc>
          <w:tcPr>
            <w:tcW w:w="1017" w:type="pct"/>
          </w:tcPr>
          <w:p w14:paraId="00C7C64D" w14:textId="77777777" w:rsidR="00705C48" w:rsidRPr="009F5A83" w:rsidRDefault="00705C48" w:rsidP="00001F3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SWA Members meeting - Agenda Item 4.2 – WES Review –Attachment E – Proposed changes to notes for SMF</w:t>
            </w:r>
          </w:p>
        </w:tc>
        <w:tc>
          <w:tcPr>
            <w:tcW w:w="556" w:type="pct"/>
          </w:tcPr>
          <w:p w14:paraId="0B0F254F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69" w:type="pct"/>
          </w:tcPr>
          <w:p w14:paraId="5F16F70E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</w:tcPr>
          <w:p w14:paraId="0F10B1A3" w14:textId="77777777" w:rsidR="00705C48" w:rsidRPr="006867E9" w:rsidRDefault="00705C48" w:rsidP="00001F3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31C6FE7B" w14:textId="77777777" w:rsidR="00705C48" w:rsidRDefault="00705C48" w:rsidP="00705C48"/>
    <w:p w14:paraId="3A1D8036" w14:textId="77777777" w:rsidR="00705C48" w:rsidRDefault="00705C48" w:rsidP="00705C48"/>
    <w:p w14:paraId="18CC750E" w14:textId="77777777" w:rsidR="00705C48" w:rsidRDefault="00705C48" w:rsidP="00705C48"/>
    <w:p w14:paraId="76B360F7" w14:textId="77777777" w:rsidR="00705C48" w:rsidRDefault="00705C48" w:rsidP="00705C48"/>
    <w:p w14:paraId="5A9BDD7D" w14:textId="77777777" w:rsidR="00705C48" w:rsidRDefault="00705C48" w:rsidP="00705C48"/>
    <w:p w14:paraId="288CE4B2" w14:textId="77777777" w:rsidR="00705C48" w:rsidRDefault="00705C48" w:rsidP="00705C48"/>
    <w:p w14:paraId="402E43CD" w14:textId="77777777" w:rsidR="00705C48" w:rsidRDefault="00705C48" w:rsidP="00705C48"/>
    <w:p w14:paraId="49EBDFB8" w14:textId="77777777" w:rsidR="00705C48" w:rsidRDefault="00705C48" w:rsidP="00705C48"/>
    <w:p w14:paraId="78F28449" w14:textId="77777777" w:rsidR="00705C48" w:rsidRDefault="00705C48" w:rsidP="00705C48"/>
    <w:p w14:paraId="5AE2D969" w14:textId="77777777" w:rsidR="00EE3FD3" w:rsidRDefault="00D32457"/>
    <w:sectPr w:rsidR="00EE3FD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F40E" w14:textId="77777777" w:rsidR="00D32457" w:rsidRDefault="00D32457" w:rsidP="00507E77">
      <w:r>
        <w:separator/>
      </w:r>
    </w:p>
  </w:endnote>
  <w:endnote w:type="continuationSeparator" w:id="0">
    <w:p w14:paraId="157263CF" w14:textId="77777777" w:rsidR="00D32457" w:rsidRDefault="00D32457" w:rsidP="0050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C921" w14:textId="77777777" w:rsidR="00D32457" w:rsidRDefault="00D32457" w:rsidP="00507E77">
      <w:r>
        <w:separator/>
      </w:r>
    </w:p>
  </w:footnote>
  <w:footnote w:type="continuationSeparator" w:id="0">
    <w:p w14:paraId="29EE4E10" w14:textId="77777777" w:rsidR="00D32457" w:rsidRDefault="00D32457" w:rsidP="0050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C3BD" w14:textId="3E157DB9" w:rsidR="00272A4E" w:rsidRDefault="00272A4E">
    <w:pPr>
      <w:pStyle w:val="Header"/>
    </w:pPr>
    <w:bookmarkStart w:id="0" w:name="HeaderClassification"/>
    <w:bookmarkEnd w:id="0"/>
    <w:r>
      <w:rPr>
        <w:noProof/>
      </w:rPr>
      <w:drawing>
        <wp:anchor distT="0" distB="0" distL="114300" distR="114300" simplePos="0" relativeHeight="251659264" behindDoc="0" locked="0" layoutInCell="1" allowOverlap="1" wp14:anchorId="5984E5CB" wp14:editId="10F3ABF3">
          <wp:simplePos x="0" y="0"/>
          <wp:positionH relativeFrom="column">
            <wp:posOffset>-295275</wp:posOffset>
          </wp:positionH>
          <wp:positionV relativeFrom="paragraph">
            <wp:posOffset>-153035</wp:posOffset>
          </wp:positionV>
          <wp:extent cx="2676525" cy="535305"/>
          <wp:effectExtent l="0" t="0" r="9525" b="0"/>
          <wp:wrapNone/>
          <wp:docPr id="1" name="Picture 1" descr="SWA_log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_log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C78BE"/>
    <w:multiLevelType w:val="hybridMultilevel"/>
    <w:tmpl w:val="920ED0FC"/>
    <w:lvl w:ilvl="0" w:tplc="EFC4CE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48"/>
    <w:rsid w:val="000B5944"/>
    <w:rsid w:val="00177A0B"/>
    <w:rsid w:val="001E6A98"/>
    <w:rsid w:val="00272A4E"/>
    <w:rsid w:val="002A23D7"/>
    <w:rsid w:val="0044410F"/>
    <w:rsid w:val="00507E77"/>
    <w:rsid w:val="00705C48"/>
    <w:rsid w:val="00A94855"/>
    <w:rsid w:val="00AB7DBD"/>
    <w:rsid w:val="00CF027D"/>
    <w:rsid w:val="00D32457"/>
    <w:rsid w:val="00DC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1D915"/>
  <w15:chartTrackingRefBased/>
  <w15:docId w15:val="{2BF6BB7D-19CD-4B2C-BDE1-4AAC5925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qFormat/>
    <w:rsid w:val="00705C48"/>
    <w:pPr>
      <w:spacing w:after="0" w:line="240" w:lineRule="auto"/>
    </w:pPr>
    <w:rPr>
      <w:rFonts w:ascii="Arial" w:eastAsia="Times New Roman" w:hAnsi="Arial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C48"/>
    <w:pPr>
      <w:ind w:left="720"/>
    </w:pPr>
  </w:style>
  <w:style w:type="paragraph" w:customStyle="1" w:styleId="SinglePara">
    <w:name w:val="Single Para"/>
    <w:basedOn w:val="Normal"/>
    <w:rsid w:val="00705C48"/>
    <w:rPr>
      <w:rFonts w:ascii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7E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7E77"/>
    <w:rPr>
      <w:rFonts w:ascii="Arial" w:eastAsia="Times New Roman" w:hAnsi="Arial" w:cs="Arial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507E7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2A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A4E"/>
    <w:rPr>
      <w:rFonts w:ascii="Arial" w:eastAsia="Times New Roman" w:hAnsi="Arial" w:cs="Arial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72A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A4E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89B2-A4DF-4F5F-92E5-9AE6898C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BEALE,Emma</dc:creator>
  <cp:keywords/>
  <dc:description/>
  <cp:lastModifiedBy>PALAMOUNTAIN,Leah</cp:lastModifiedBy>
  <cp:revision>5</cp:revision>
  <dcterms:created xsi:type="dcterms:W3CDTF">2022-08-09T07:24:00Z</dcterms:created>
  <dcterms:modified xsi:type="dcterms:W3CDTF">2022-08-31T22:28:00Z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2022-08-09T08:09:46Z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c52c4d87-95eb-4618-ab72-75c98087a8c7</vt:lpwstr>
  </property>
  <property fmtid="{D5CDD505-2E9C-101B-9397-08002B2CF9AE}" pid="8" name="MSIP_Label_79d889eb-932f-4752-8739-64d25806ef64_ContentBits">
    <vt:lpwstr>0</vt:lpwstr>
  </property>
</Properties>
</file>