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ADC96" w14:textId="77777777" w:rsidR="008C51D2" w:rsidRPr="003E414E" w:rsidRDefault="008C51D2" w:rsidP="008C51D2">
      <w:pPr>
        <w:bidi/>
        <w:spacing w:line="216" w:lineRule="auto"/>
        <w:rPr>
          <w:rFonts w:asciiTheme="minorHAnsi" w:hAnsiTheme="minorHAnsi" w:cs="Noto Sans Arabic"/>
          <w:b/>
          <w:bCs/>
          <w:sz w:val="28"/>
          <w:szCs w:val="28"/>
          <w:lang w:bidi="fa-IR"/>
        </w:rPr>
      </w:pPr>
      <w:r w:rsidRPr="003E414E">
        <w:rPr>
          <w:rFonts w:cs="Noto Sans Arabic"/>
          <w:b/>
          <w:bCs/>
          <w:sz w:val="28"/>
          <w:szCs w:val="28"/>
          <w:rtl/>
          <w:lang w:bidi="fa-IR"/>
        </w:rPr>
        <w:t>سنگ مهندسی شده: نفس کشیدن در هوای خطرناک هنگام کار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16"/>
      </w:tblGrid>
      <w:tr w:rsidR="00680EF1" w:rsidRPr="008C51D2" w14:paraId="02AB9ACF" w14:textId="77777777" w:rsidTr="009B253C">
        <w:tc>
          <w:tcPr>
            <w:tcW w:w="9016" w:type="dxa"/>
            <w:shd w:val="clear" w:color="auto" w:fill="F2F2F2" w:themeFill="background1" w:themeFillShade="F2"/>
          </w:tcPr>
          <w:p w14:paraId="5D25F2D5" w14:textId="77777777" w:rsidR="008C51D2" w:rsidRPr="008C51D2" w:rsidRDefault="008C51D2" w:rsidP="008C51D2">
            <w:pPr>
              <w:bidi/>
              <w:spacing w:after="120" w:line="216" w:lineRule="auto"/>
              <w:rPr>
                <w:rFonts w:asciiTheme="minorHAnsi" w:hAnsiTheme="minorHAnsi" w:cs="Noto Sans Arabic"/>
                <w:b/>
                <w:bCs/>
                <w:szCs w:val="20"/>
                <w:lang w:bidi="fa-IR"/>
              </w:rPr>
            </w:pPr>
            <w:r w:rsidRPr="008C51D2">
              <w:rPr>
                <w:rFonts w:cs="Noto Sans Arabic"/>
                <w:b/>
                <w:bCs/>
                <w:szCs w:val="20"/>
                <w:rtl/>
                <w:lang w:bidi="fa-IR"/>
              </w:rPr>
              <w:t>کار کردن با سنگ مهندسی شده می تواند گرد و غباری که دارای سیلیکا است در هوا آزاد کند.</w:t>
            </w:r>
          </w:p>
          <w:p w14:paraId="58F6D05F" w14:textId="77777777" w:rsidR="008C51D2" w:rsidRPr="008C51D2" w:rsidRDefault="008C51D2" w:rsidP="008C51D2">
            <w:pPr>
              <w:bidi/>
              <w:spacing w:after="120" w:line="216" w:lineRule="auto"/>
              <w:rPr>
                <w:rFonts w:cs="Noto Sans Arabic"/>
                <w:b/>
                <w:bCs/>
                <w:szCs w:val="20"/>
                <w:lang w:bidi="fa-IR"/>
              </w:rPr>
            </w:pPr>
            <w:r w:rsidRPr="008C51D2">
              <w:rPr>
                <w:rFonts w:cs="Noto Sans Arabic"/>
                <w:b/>
                <w:bCs/>
                <w:szCs w:val="20"/>
                <w:rtl/>
                <w:lang w:bidi="fa-IR"/>
              </w:rPr>
              <w:t>نفس کشیدن در غبار سیلیکا می تواند به شش ها آسیب برساند و تکلیف های جدی و بالقوه کشنده در شش ها بوجود آورد مانند سیلیکوز، برونشیت، آمفیزم (هوا گرفتگی) و سرطان شش.</w:t>
            </w:r>
          </w:p>
          <w:p w14:paraId="00A26465" w14:textId="77777777" w:rsidR="008C51D2" w:rsidRPr="008C51D2" w:rsidRDefault="008C51D2" w:rsidP="008C51D2">
            <w:pPr>
              <w:bidi/>
              <w:spacing w:after="120" w:line="216" w:lineRule="auto"/>
              <w:rPr>
                <w:rFonts w:asciiTheme="minorHAnsi" w:hAnsiTheme="minorHAnsi" w:cs="Noto Sans Arabic"/>
                <w:szCs w:val="20"/>
                <w:lang w:bidi="fa-IR"/>
              </w:rPr>
            </w:pPr>
            <w:r w:rsidRPr="008C51D2">
              <w:rPr>
                <w:rFonts w:cs="Noto Sans Arabic"/>
                <w:szCs w:val="20"/>
                <w:rtl/>
                <w:lang w:bidi="fa-IR"/>
              </w:rPr>
              <w:t>پروسه کاری مانند برش، حفاری، سنگ زنی(سائیدن سنگ)،  تراشیدن، سنباده زدن و صیقل دادن سنگ مهندسی شده، گرد و غبار سیلیکا در هوا آزاد می کند. کارگران می توانند در معرض غبار سیلیکا قرار بگیرند ، به عنوان مثال از طریق:</w:t>
            </w:r>
          </w:p>
          <w:p w14:paraId="70F236E7" w14:textId="77777777" w:rsidR="008C51D2" w:rsidRPr="008C51D2" w:rsidRDefault="008C51D2" w:rsidP="008C51D2">
            <w:pPr>
              <w:pStyle w:val="ListParagraph"/>
              <w:numPr>
                <w:ilvl w:val="0"/>
                <w:numId w:val="16"/>
              </w:numPr>
              <w:bidi/>
              <w:spacing w:after="120" w:line="216" w:lineRule="auto"/>
              <w:rPr>
                <w:rFonts w:cs="Noto Sans Arabic"/>
                <w:szCs w:val="20"/>
                <w:rtl/>
                <w:lang w:bidi="fa-IR"/>
              </w:rPr>
            </w:pPr>
            <w:r w:rsidRPr="008C51D2">
              <w:rPr>
                <w:rFonts w:cs="Noto Sans Arabic"/>
                <w:szCs w:val="20"/>
                <w:rtl/>
                <w:lang w:bidi="fa-IR"/>
              </w:rPr>
              <w:t>ساخت محصولات سنگی مهندسی شده</w:t>
            </w:r>
          </w:p>
          <w:p w14:paraId="17312F50" w14:textId="77777777" w:rsidR="008C51D2" w:rsidRPr="008C51D2" w:rsidRDefault="008C51D2" w:rsidP="008C51D2">
            <w:pPr>
              <w:pStyle w:val="ListParagraph"/>
              <w:numPr>
                <w:ilvl w:val="0"/>
                <w:numId w:val="16"/>
              </w:numPr>
              <w:bidi/>
              <w:spacing w:after="120" w:line="216" w:lineRule="auto"/>
              <w:rPr>
                <w:rFonts w:cs="Noto Sans Arabic"/>
                <w:szCs w:val="20"/>
                <w:lang w:bidi="fa-IR"/>
              </w:rPr>
            </w:pPr>
            <w:r w:rsidRPr="008C51D2">
              <w:rPr>
                <w:rFonts w:cs="Noto Sans Arabic"/>
                <w:szCs w:val="20"/>
                <w:rtl/>
                <w:lang w:bidi="fa-IR"/>
              </w:rPr>
              <w:t>کارگذاری، نگهداری و برداشتن محصولات سنگی مهندسی شده</w:t>
            </w:r>
          </w:p>
          <w:p w14:paraId="54F0C496" w14:textId="77777777" w:rsidR="008C51D2" w:rsidRPr="008C51D2" w:rsidRDefault="008C51D2" w:rsidP="008C51D2">
            <w:pPr>
              <w:pStyle w:val="ListParagraph"/>
              <w:numPr>
                <w:ilvl w:val="0"/>
                <w:numId w:val="16"/>
              </w:numPr>
              <w:bidi/>
              <w:spacing w:after="120" w:line="216" w:lineRule="auto"/>
              <w:rPr>
                <w:rFonts w:cs="Noto Sans Arabic"/>
                <w:szCs w:val="20"/>
                <w:lang w:bidi="fa-IR"/>
              </w:rPr>
            </w:pPr>
            <w:r w:rsidRPr="008C51D2">
              <w:rPr>
                <w:rFonts w:cs="Noto Sans Arabic"/>
                <w:szCs w:val="20"/>
                <w:rtl/>
                <w:lang w:bidi="fa-IR"/>
              </w:rPr>
              <w:t>مراحل ساخت وتخریب</w:t>
            </w:r>
          </w:p>
          <w:p w14:paraId="33B294FF" w14:textId="77777777" w:rsidR="008C51D2" w:rsidRPr="008C51D2" w:rsidRDefault="008C51D2" w:rsidP="008C51D2">
            <w:pPr>
              <w:pStyle w:val="ListParagraph"/>
              <w:numPr>
                <w:ilvl w:val="0"/>
                <w:numId w:val="16"/>
              </w:numPr>
              <w:bidi/>
              <w:spacing w:after="120" w:line="216" w:lineRule="auto"/>
              <w:rPr>
                <w:rFonts w:cs="Noto Sans Arabic"/>
                <w:szCs w:val="20"/>
                <w:lang w:bidi="fa-IR"/>
              </w:rPr>
            </w:pPr>
            <w:r w:rsidRPr="008C51D2">
              <w:rPr>
                <w:rFonts w:cs="Noto Sans Arabic"/>
                <w:szCs w:val="20"/>
                <w:rtl/>
                <w:lang w:bidi="fa-IR"/>
              </w:rPr>
              <w:t xml:space="preserve">فعالیت های نظافت کاری در محل های ساختمانی و کارگاه های تولیدی </w:t>
            </w:r>
          </w:p>
          <w:p w14:paraId="688F4022" w14:textId="77777777" w:rsidR="008C51D2" w:rsidRPr="008C51D2" w:rsidRDefault="008C51D2" w:rsidP="008C51D2">
            <w:pPr>
              <w:bidi/>
              <w:spacing w:after="120" w:line="216" w:lineRule="auto"/>
              <w:rPr>
                <w:rFonts w:cs="Noto Sans Arabic"/>
                <w:szCs w:val="20"/>
                <w:rtl/>
                <w:lang w:bidi="fa-IR"/>
              </w:rPr>
            </w:pPr>
            <w:r w:rsidRPr="008C51D2">
              <w:rPr>
                <w:rFonts w:cs="Noto Sans Arabic"/>
                <w:szCs w:val="20"/>
                <w:rtl/>
                <w:lang w:bidi="fa-IR"/>
              </w:rPr>
              <w:t>اگر شما کارفرما هستید، بر اساس قانون ایمنی و صحت کار، مسؤلیت حفاظت صحی و ایمنی کارگران و خودتان را به عهده دارید.</w:t>
            </w:r>
          </w:p>
          <w:p w14:paraId="2FFFC815" w14:textId="3F57AC6C" w:rsidR="00680EF1" w:rsidRPr="008C51D2" w:rsidRDefault="008C51D2" w:rsidP="008C51D2">
            <w:pPr>
              <w:bidi/>
              <w:spacing w:after="120" w:line="216" w:lineRule="auto"/>
              <w:rPr>
                <w:rFonts w:cs="Noto Sans Arabic"/>
                <w:b/>
                <w:bCs/>
                <w:sz w:val="22"/>
                <w:lang w:bidi="fa-IR"/>
              </w:rPr>
            </w:pPr>
            <w:r w:rsidRPr="008C51D2">
              <w:rPr>
                <w:rFonts w:cs="Noto Sans Arabic"/>
                <w:szCs w:val="20"/>
                <w:rtl/>
                <w:lang w:bidi="fa-IR"/>
              </w:rPr>
              <w:t>این یعنی باید تا حد ممکن برای از بین بردن و مدیریت خطر اثرات تنفس درهوای خطرناک در محل کار، تلاش کنید.</w:t>
            </w:r>
          </w:p>
        </w:tc>
      </w:tr>
    </w:tbl>
    <w:p w14:paraId="3D036E66" w14:textId="77777777" w:rsidR="008C51D2" w:rsidRPr="003E414E" w:rsidRDefault="008C51D2" w:rsidP="008C51D2">
      <w:pPr>
        <w:bidi/>
        <w:spacing w:before="240" w:line="216" w:lineRule="auto"/>
        <w:rPr>
          <w:rFonts w:asciiTheme="minorHAnsi" w:hAnsiTheme="minorHAnsi" w:cs="Noto Sans Arabic"/>
          <w:b/>
          <w:bCs/>
          <w:sz w:val="28"/>
          <w:szCs w:val="28"/>
          <w:lang w:bidi="fa-IR"/>
        </w:rPr>
      </w:pPr>
      <w:r w:rsidRPr="003E414E">
        <w:rPr>
          <w:rFonts w:cs="Noto Sans Arabic"/>
          <w:b/>
          <w:bCs/>
          <w:sz w:val="28"/>
          <w:szCs w:val="28"/>
          <w:rtl/>
          <w:lang w:bidi="fa-IR"/>
        </w:rPr>
        <w:t xml:space="preserve">تشخیص خطرات </w:t>
      </w:r>
    </w:p>
    <w:p w14:paraId="2976E16E" w14:textId="77777777" w:rsidR="008C51D2" w:rsidRPr="008C51D2" w:rsidRDefault="008C51D2" w:rsidP="003E414E">
      <w:pPr>
        <w:bidi/>
        <w:spacing w:after="120" w:line="228" w:lineRule="auto"/>
        <w:ind w:left="360"/>
        <w:rPr>
          <w:rFonts w:asciiTheme="minorHAnsi" w:hAnsiTheme="minorHAnsi" w:cs="Noto Sans Arabic"/>
          <w:szCs w:val="20"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سنگ مهندسی شده حاوی گرد وغبار سیلیکا است، خطری که بالقوه می تواند باعث آسیب کارگران شما شود.</w:t>
      </w:r>
    </w:p>
    <w:p w14:paraId="7CFCC126" w14:textId="77777777" w:rsidR="008C51D2" w:rsidRPr="008C51D2" w:rsidRDefault="008C51D2" w:rsidP="003E414E">
      <w:pPr>
        <w:bidi/>
        <w:spacing w:after="120" w:line="228" w:lineRule="auto"/>
        <w:ind w:left="360"/>
        <w:rPr>
          <w:rFonts w:cs="Noto Sans Arabic"/>
          <w:szCs w:val="20"/>
          <w:rtl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اولین قدم برای محفاظت کارگران، تشخیص محل گرد و غبار سیلیکا در محل کاراست .</w:t>
      </w:r>
    </w:p>
    <w:p w14:paraId="25BCB77E" w14:textId="273D694D" w:rsidR="00A55086" w:rsidRDefault="008C51D2" w:rsidP="003E414E">
      <w:pPr>
        <w:bidi/>
        <w:spacing w:after="120" w:line="228" w:lineRule="auto"/>
        <w:rPr>
          <w:rtl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غبار سیلیکا ممکن است قابل دیدن نباشد. حتی هنگامی که کدام گرد و غباری نیست، کارگران ممکن است در معرض خطر باشند چون ذرات ریز می تواند در ته شش ها قرار گیرد.</w:t>
      </w:r>
      <w:r w:rsidR="00A55086" w:rsidRPr="00A55086">
        <w:rPr>
          <w:rtl/>
          <w:lang w:bidi="fa-IR"/>
        </w:rPr>
        <w:t xml:space="preserve"> </w:t>
      </w:r>
    </w:p>
    <w:p w14:paraId="04E3E6F5" w14:textId="77777777" w:rsidR="00CE6460" w:rsidRPr="00595280" w:rsidRDefault="00CE6460" w:rsidP="003E414E">
      <w:pPr>
        <w:bidi/>
        <w:spacing w:after="120" w:line="228" w:lineRule="auto"/>
        <w:rPr>
          <w:rFonts w:cs="Noto Sans Arabic"/>
          <w:szCs w:val="20"/>
          <w:rtl/>
          <w:lang w:bidi="fa-IR"/>
        </w:rPr>
      </w:pPr>
      <w:r w:rsidRPr="00595280">
        <w:rPr>
          <w:rFonts w:cs="Noto Sans Arabic" w:hint="cs"/>
          <w:szCs w:val="20"/>
          <w:rtl/>
          <w:lang w:bidi="fa-IR"/>
        </w:rPr>
        <w:t>برای کمک در تشخیص این که آیا کارگران شما گرد و غبار سیلیکا را تنفس می کنند</w:t>
      </w:r>
      <w:r>
        <w:rPr>
          <w:rFonts w:cs="Noto Sans Arabic" w:hint="cs"/>
          <w:szCs w:val="20"/>
          <w:rtl/>
          <w:lang w:bidi="fa-IR"/>
        </w:rPr>
        <w:t>،</w:t>
      </w:r>
      <w:r w:rsidRPr="00595280">
        <w:rPr>
          <w:rFonts w:cs="Noto Sans Arabic" w:hint="cs"/>
          <w:szCs w:val="20"/>
          <w:rtl/>
          <w:lang w:bidi="fa-IR"/>
        </w:rPr>
        <w:t xml:space="preserve"> اقدامات زیر را انجام دهید:</w:t>
      </w:r>
    </w:p>
    <w:p w14:paraId="361FF1A9" w14:textId="77777777" w:rsidR="00CE6460" w:rsidRPr="00595280" w:rsidRDefault="00CE6460" w:rsidP="003E414E">
      <w:pPr>
        <w:pStyle w:val="ListParagraph"/>
        <w:numPr>
          <w:ilvl w:val="0"/>
          <w:numId w:val="20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595280">
        <w:rPr>
          <w:rFonts w:cs="Noto Sans Arabic" w:hint="cs"/>
          <w:szCs w:val="20"/>
          <w:rtl/>
          <w:lang w:bidi="fa-IR"/>
        </w:rPr>
        <w:t>بازرسی و نظارت محل کار</w:t>
      </w:r>
      <w:r>
        <w:rPr>
          <w:rFonts w:cs="Noto Sans Arabic" w:hint="cs"/>
          <w:szCs w:val="20"/>
          <w:rtl/>
          <w:lang w:bidi="fa-IR"/>
        </w:rPr>
        <w:t>تان</w:t>
      </w:r>
      <w:r w:rsidRPr="00595280">
        <w:rPr>
          <w:rFonts w:cs="Noto Sans Arabic" w:hint="cs"/>
          <w:szCs w:val="20"/>
          <w:rtl/>
          <w:lang w:bidi="fa-IR"/>
        </w:rPr>
        <w:t xml:space="preserve"> و این که چگونه کارگران شما کار خود را انجام می دهند.</w:t>
      </w:r>
    </w:p>
    <w:p w14:paraId="0286C421" w14:textId="77777777" w:rsidR="00CE6460" w:rsidRPr="00595280" w:rsidRDefault="00CE6460" w:rsidP="003E414E">
      <w:pPr>
        <w:pStyle w:val="ListParagraph"/>
        <w:numPr>
          <w:ilvl w:val="0"/>
          <w:numId w:val="20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595280">
        <w:rPr>
          <w:rFonts w:cs="Noto Sans Arabic" w:hint="cs"/>
          <w:szCs w:val="20"/>
          <w:rtl/>
          <w:lang w:bidi="fa-IR"/>
        </w:rPr>
        <w:t>با کارگران خود گپ بزنید</w:t>
      </w:r>
    </w:p>
    <w:p w14:paraId="071ED067" w14:textId="77777777" w:rsidR="00CE6460" w:rsidRPr="00595280" w:rsidRDefault="00CE6460" w:rsidP="003E414E">
      <w:pPr>
        <w:pStyle w:val="ListParagraph"/>
        <w:numPr>
          <w:ilvl w:val="0"/>
          <w:numId w:val="20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595280">
        <w:rPr>
          <w:rFonts w:cs="Noto Sans Arabic" w:hint="cs"/>
          <w:szCs w:val="20"/>
          <w:rtl/>
          <w:lang w:bidi="fa-IR"/>
        </w:rPr>
        <w:t>با شبکه ها ی تأمین و</w:t>
      </w:r>
      <w:r w:rsidRPr="00595280">
        <w:rPr>
          <w:rFonts w:cs="Noto Sans Arabic"/>
          <w:szCs w:val="20"/>
          <w:lang w:bidi="fa-IR"/>
        </w:rPr>
        <w:t xml:space="preserve"> </w:t>
      </w:r>
      <w:r w:rsidRPr="00595280">
        <w:rPr>
          <w:rFonts w:cs="Noto Sans Arabic" w:hint="cs"/>
          <w:szCs w:val="20"/>
          <w:rtl/>
          <w:lang w:bidi="fa-IR"/>
        </w:rPr>
        <w:t>عرضه در مورد محصولاتی که استفاده میکنید</w:t>
      </w:r>
      <w:r>
        <w:rPr>
          <w:rFonts w:cs="Noto Sans Arabic" w:hint="cs"/>
          <w:szCs w:val="20"/>
          <w:rtl/>
          <w:lang w:bidi="fa-IR"/>
        </w:rPr>
        <w:t>،</w:t>
      </w:r>
      <w:r w:rsidRPr="00595280">
        <w:rPr>
          <w:rFonts w:cs="Noto Sans Arabic" w:hint="cs"/>
          <w:szCs w:val="20"/>
          <w:rtl/>
          <w:lang w:bidi="fa-IR"/>
        </w:rPr>
        <w:t xml:space="preserve"> گپ بزنید</w:t>
      </w:r>
    </w:p>
    <w:p w14:paraId="442DAB8E" w14:textId="77777777" w:rsidR="00CE6460" w:rsidRPr="00595280" w:rsidRDefault="00CE6460" w:rsidP="003E414E">
      <w:pPr>
        <w:pStyle w:val="ListParagraph"/>
        <w:numPr>
          <w:ilvl w:val="0"/>
          <w:numId w:val="20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595280">
        <w:rPr>
          <w:rFonts w:cs="Noto Sans Arabic" w:hint="cs"/>
          <w:szCs w:val="20"/>
          <w:rtl/>
          <w:lang w:bidi="fa-IR"/>
        </w:rPr>
        <w:t xml:space="preserve">یک متخصص برای نظارت بر هوا </w:t>
      </w:r>
      <w:r>
        <w:rPr>
          <w:rFonts w:cs="Noto Sans Arabic" w:hint="cs"/>
          <w:szCs w:val="20"/>
          <w:rtl/>
          <w:lang w:bidi="fa-IR"/>
        </w:rPr>
        <w:t>را تعیین کنید</w:t>
      </w:r>
    </w:p>
    <w:p w14:paraId="271B3088" w14:textId="77777777" w:rsidR="00CE6460" w:rsidRPr="00595280" w:rsidRDefault="00CE6460" w:rsidP="003E414E">
      <w:pPr>
        <w:pStyle w:val="ListParagraph"/>
        <w:numPr>
          <w:ilvl w:val="0"/>
          <w:numId w:val="20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595280">
        <w:rPr>
          <w:rFonts w:cs="Noto Sans Arabic" w:hint="cs"/>
          <w:szCs w:val="20"/>
          <w:rtl/>
          <w:lang w:bidi="fa-IR"/>
        </w:rPr>
        <w:t xml:space="preserve">معلومات </w:t>
      </w:r>
      <w:r>
        <w:rPr>
          <w:rFonts w:cs="Noto Sans Arabic" w:hint="cs"/>
          <w:szCs w:val="20"/>
          <w:rtl/>
          <w:lang w:bidi="fa-IR"/>
        </w:rPr>
        <w:t>قانون گذاران</w:t>
      </w:r>
      <w:r w:rsidRPr="00595280">
        <w:rPr>
          <w:rFonts w:cs="Noto Sans Arabic" w:hint="cs"/>
          <w:szCs w:val="20"/>
          <w:rtl/>
          <w:lang w:bidi="fa-IR"/>
        </w:rPr>
        <w:t xml:space="preserve"> صحی و ایمنی کار، انجمن های صنفی و متخصصان ایمنی</w:t>
      </w:r>
      <w:r>
        <w:rPr>
          <w:rFonts w:cs="Noto Sans Arabic" w:hint="cs"/>
          <w:szCs w:val="20"/>
          <w:rtl/>
          <w:lang w:bidi="fa-IR"/>
        </w:rPr>
        <w:t xml:space="preserve"> را بررسی کنید</w:t>
      </w:r>
    </w:p>
    <w:p w14:paraId="679A9DB0" w14:textId="79FD72EE" w:rsidR="008C51D2" w:rsidRPr="003E414E" w:rsidRDefault="008C51D2" w:rsidP="00CE6460">
      <w:pPr>
        <w:bidi/>
        <w:spacing w:line="216" w:lineRule="auto"/>
        <w:rPr>
          <w:rFonts w:asciiTheme="minorHAnsi" w:hAnsiTheme="minorHAnsi" w:cs="Noto Sans Arabic"/>
          <w:b/>
          <w:bCs/>
          <w:sz w:val="28"/>
          <w:szCs w:val="28"/>
          <w:lang w:bidi="fa-IR"/>
        </w:rPr>
      </w:pPr>
      <w:r w:rsidRPr="003E414E">
        <w:rPr>
          <w:rFonts w:cs="Noto Sans Arabic"/>
          <w:b/>
          <w:bCs/>
          <w:sz w:val="28"/>
          <w:szCs w:val="28"/>
          <w:rtl/>
          <w:lang w:bidi="fa-IR"/>
        </w:rPr>
        <w:lastRenderedPageBreak/>
        <w:t>مدیریت خطرات</w:t>
      </w:r>
    </w:p>
    <w:p w14:paraId="55091428" w14:textId="77777777" w:rsidR="008C51D2" w:rsidRPr="008C51D2" w:rsidRDefault="008C51D2" w:rsidP="008C51D2">
      <w:pPr>
        <w:bidi/>
        <w:spacing w:line="216" w:lineRule="auto"/>
        <w:rPr>
          <w:rFonts w:asciiTheme="minorHAnsi" w:hAnsiTheme="minorHAnsi" w:cs="Noto Sans Arabic"/>
          <w:szCs w:val="20"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اگر کارگران شما در معرض گرد و غبار سیلیکا قرار دارند، شما باید اقداماتی برای کنترل درنظر</w:t>
      </w:r>
      <w:r w:rsidRPr="008C51D2">
        <w:rPr>
          <w:rFonts w:cs="Noto Sans Arabic" w:hint="cs"/>
          <w:szCs w:val="20"/>
          <w:lang w:bidi="fa-IR"/>
        </w:rPr>
        <w:t xml:space="preserve"> </w:t>
      </w:r>
      <w:r w:rsidRPr="008C51D2">
        <w:rPr>
          <w:rFonts w:cs="Noto Sans Arabic"/>
          <w:szCs w:val="20"/>
          <w:rtl/>
          <w:lang w:bidi="fa-IR"/>
        </w:rPr>
        <w:t>داشته باشید. یعنی انجام اقداماتی که  تا حد ممکن خطرات صحی و ایمنی را از بین می برد یا به حداقل میرساند.</w:t>
      </w:r>
    </w:p>
    <w:p w14:paraId="2144360C" w14:textId="77777777" w:rsidR="008C51D2" w:rsidRPr="008C51D2" w:rsidRDefault="008C51D2" w:rsidP="008C51D2">
      <w:pPr>
        <w:bidi/>
        <w:spacing w:line="216" w:lineRule="auto"/>
        <w:rPr>
          <w:rFonts w:cs="Noto Sans Arabic"/>
          <w:szCs w:val="20"/>
          <w:rtl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اگر نمی توانید خطر گرد و غبار سیلیکا را از بین ببرید، از طریق اقدامات کنترلی، کارگران را در مقابل تنفس آن محافظت کنید. نمونه بعضی از این اقدامات عبارتند از:</w:t>
      </w:r>
    </w:p>
    <w:p w14:paraId="50DA32F7" w14:textId="77777777" w:rsidR="008C51D2" w:rsidRPr="008C51D2" w:rsidRDefault="008C51D2" w:rsidP="003E414E">
      <w:pPr>
        <w:pStyle w:val="ListParagraph"/>
        <w:numPr>
          <w:ilvl w:val="0"/>
          <w:numId w:val="17"/>
        </w:numPr>
        <w:bidi/>
        <w:spacing w:after="0" w:line="192" w:lineRule="auto"/>
        <w:ind w:left="714" w:hanging="357"/>
        <w:rPr>
          <w:rFonts w:cs="Noto Sans Arabic"/>
          <w:szCs w:val="20"/>
          <w:rtl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چایگزین کردن سنگ هائی که مقدار کلانی سیلیکا دارند یا سنگ های سلیکای کمتر یا یک محصول چایگزین</w:t>
      </w:r>
    </w:p>
    <w:p w14:paraId="5DE207F1" w14:textId="77777777" w:rsidR="008C51D2" w:rsidRPr="008C51D2" w:rsidRDefault="008C51D2" w:rsidP="003E414E">
      <w:pPr>
        <w:pStyle w:val="ListParagraph"/>
        <w:numPr>
          <w:ilvl w:val="0"/>
          <w:numId w:val="17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جداکردن کارگران از محوطه هائی که روی سنگ ها کار میشود.</w:t>
      </w:r>
    </w:p>
    <w:p w14:paraId="43579D10" w14:textId="77777777" w:rsidR="008C51D2" w:rsidRPr="008C51D2" w:rsidRDefault="008C51D2" w:rsidP="003E414E">
      <w:pPr>
        <w:pStyle w:val="ListParagraph"/>
        <w:numPr>
          <w:ilvl w:val="0"/>
          <w:numId w:val="17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استفاده از روش تهویه محلی اگزوز و برش مرطوب ( خیس)</w:t>
      </w:r>
    </w:p>
    <w:p w14:paraId="133159F7" w14:textId="77777777" w:rsidR="008C51D2" w:rsidRPr="008C51D2" w:rsidRDefault="008C51D2" w:rsidP="003E414E">
      <w:pPr>
        <w:pStyle w:val="ListParagraph"/>
        <w:numPr>
          <w:ilvl w:val="0"/>
          <w:numId w:val="17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پیروی از روش کارو سیاست های صحی و ایمنی</w:t>
      </w:r>
    </w:p>
    <w:p w14:paraId="67550277" w14:textId="77777777" w:rsidR="008C51D2" w:rsidRPr="008C51D2" w:rsidRDefault="008C51D2" w:rsidP="003E414E">
      <w:pPr>
        <w:pStyle w:val="ListParagraph"/>
        <w:numPr>
          <w:ilvl w:val="0"/>
          <w:numId w:val="17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تهیه  ماسک های اندازه و مناسب برای کارگران</w:t>
      </w:r>
    </w:p>
    <w:p w14:paraId="5C193CA9" w14:textId="3CE0AD4B" w:rsidR="008C51D2" w:rsidRPr="003E414E" w:rsidRDefault="008C51D2" w:rsidP="00A55086">
      <w:pPr>
        <w:bidi/>
        <w:spacing w:line="216" w:lineRule="auto"/>
        <w:rPr>
          <w:rFonts w:asciiTheme="minorHAnsi" w:hAnsiTheme="minorHAnsi" w:cs="Noto Sans Arabic"/>
          <w:b/>
          <w:bCs/>
          <w:sz w:val="28"/>
          <w:szCs w:val="28"/>
          <w:lang w:bidi="fa-IR"/>
        </w:rPr>
      </w:pPr>
      <w:r w:rsidRPr="003E414E">
        <w:rPr>
          <w:rFonts w:cs="Noto Sans Arabic"/>
          <w:b/>
          <w:bCs/>
          <w:sz w:val="28"/>
          <w:szCs w:val="28"/>
          <w:rtl/>
          <w:lang w:bidi="fa-IR"/>
        </w:rPr>
        <w:t>نظارت و بررسی</w:t>
      </w:r>
    </w:p>
    <w:p w14:paraId="76369B14" w14:textId="77777777" w:rsidR="008C51D2" w:rsidRPr="008C51D2" w:rsidRDefault="008C51D2" w:rsidP="008C51D2">
      <w:pPr>
        <w:bidi/>
        <w:spacing w:line="216" w:lineRule="auto"/>
        <w:rPr>
          <w:rFonts w:asciiTheme="minorHAnsi" w:hAnsiTheme="minorHAnsi" w:cs="Noto Sans Arabic"/>
          <w:szCs w:val="20"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برای اطمینان از مؤثر بودن اقدامات کنترلی خود باید آنها را مورد بررسی و نظارت قرار دهید. شما اقدامات کنترلی را در این موارد باید بررسی کنید:</w:t>
      </w:r>
    </w:p>
    <w:p w14:paraId="27E83C69" w14:textId="77777777" w:rsidR="008C51D2" w:rsidRPr="008C51D2" w:rsidRDefault="008C51D2" w:rsidP="003E414E">
      <w:pPr>
        <w:pStyle w:val="ListParagraph"/>
        <w:numPr>
          <w:ilvl w:val="0"/>
          <w:numId w:val="18"/>
        </w:numPr>
        <w:bidi/>
        <w:spacing w:after="0" w:line="192" w:lineRule="auto"/>
        <w:ind w:left="714" w:hanging="357"/>
        <w:rPr>
          <w:rFonts w:cs="Noto Sans Arabic"/>
          <w:szCs w:val="20"/>
          <w:rtl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هنگامی که بطور موثری خطر را کنترل نمی کنند</w:t>
      </w:r>
    </w:p>
    <w:p w14:paraId="13626296" w14:textId="77777777" w:rsidR="008C51D2" w:rsidRPr="008C51D2" w:rsidRDefault="008C51D2" w:rsidP="003E414E">
      <w:pPr>
        <w:pStyle w:val="ListParagraph"/>
        <w:numPr>
          <w:ilvl w:val="0"/>
          <w:numId w:val="18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قبل از ایجاد تغییری در محل کار که احتمال افزایش یا ایجاد خطر در آن وجود دارد</w:t>
      </w:r>
    </w:p>
    <w:p w14:paraId="406CD12F" w14:textId="77777777" w:rsidR="008C51D2" w:rsidRPr="008C51D2" w:rsidRDefault="008C51D2" w:rsidP="003E414E">
      <w:pPr>
        <w:pStyle w:val="ListParagraph"/>
        <w:numPr>
          <w:ilvl w:val="0"/>
          <w:numId w:val="18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اگر کدام خطر جدیدی تشخیص داده شده است</w:t>
      </w:r>
    </w:p>
    <w:p w14:paraId="29A1D6DC" w14:textId="77777777" w:rsidR="008C51D2" w:rsidRPr="008C51D2" w:rsidRDefault="008C51D2" w:rsidP="003E414E">
      <w:pPr>
        <w:pStyle w:val="ListParagraph"/>
        <w:numPr>
          <w:ilvl w:val="0"/>
          <w:numId w:val="18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اگر مشوره با کارگران ضرورت بررسی را نشان می دهد</w:t>
      </w:r>
    </w:p>
    <w:p w14:paraId="40BC8725" w14:textId="77777777" w:rsidR="008C51D2" w:rsidRPr="008C51D2" w:rsidRDefault="008C51D2" w:rsidP="003E414E">
      <w:pPr>
        <w:pStyle w:val="ListParagraph"/>
        <w:numPr>
          <w:ilvl w:val="0"/>
          <w:numId w:val="18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اگر نماینده صحت و ایمنی درخواست بررسی می دهد</w:t>
      </w:r>
    </w:p>
    <w:p w14:paraId="5465A48A" w14:textId="77777777" w:rsidR="008C51D2" w:rsidRPr="003E414E" w:rsidRDefault="008C51D2" w:rsidP="008C51D2">
      <w:pPr>
        <w:bidi/>
        <w:spacing w:line="216" w:lineRule="auto"/>
        <w:rPr>
          <w:rFonts w:asciiTheme="minorHAnsi" w:hAnsiTheme="minorHAnsi" w:cs="Noto Sans Arabic"/>
          <w:b/>
          <w:bCs/>
          <w:sz w:val="28"/>
          <w:szCs w:val="28"/>
          <w:lang w:bidi="fa-IR"/>
        </w:rPr>
      </w:pPr>
      <w:r w:rsidRPr="003E414E">
        <w:rPr>
          <w:rFonts w:cs="Noto Sans Arabic"/>
          <w:b/>
          <w:bCs/>
          <w:sz w:val="28"/>
          <w:szCs w:val="28"/>
          <w:rtl/>
          <w:lang w:bidi="fa-IR"/>
        </w:rPr>
        <w:t>معلومات بیشتر</w:t>
      </w:r>
    </w:p>
    <w:p w14:paraId="7BC69147" w14:textId="2263597C" w:rsidR="00865012" w:rsidRPr="008C51D2" w:rsidRDefault="008C51D2" w:rsidP="008C51D2">
      <w:pPr>
        <w:bidi/>
        <w:spacing w:line="216" w:lineRule="auto"/>
        <w:rPr>
          <w:rFonts w:cs="Noto Sans Arabic"/>
          <w:szCs w:val="20"/>
        </w:rPr>
      </w:pPr>
      <w:r w:rsidRPr="008C51D2">
        <w:rPr>
          <w:rFonts w:cs="Noto Sans Arabic"/>
          <w:szCs w:val="20"/>
          <w:rtl/>
          <w:lang w:bidi="fa-IR"/>
        </w:rPr>
        <w:t xml:space="preserve">برای معلومات بیشتر در مورد صحت و ایمنی کار و مرض های شغلی شش، به این وب سایت مراجعه کنید: </w:t>
      </w:r>
      <w:hyperlink r:id="rId7" w:history="1">
        <w:r w:rsidR="00E330EF" w:rsidRPr="008C51D2">
          <w:rPr>
            <w:rStyle w:val="Hyperlink"/>
            <w:rFonts w:cs="Noto Sans Arabic"/>
            <w:szCs w:val="20"/>
          </w:rPr>
          <w:t>swa.gov.au/</w:t>
        </w:r>
        <w:proofErr w:type="spellStart"/>
        <w:r w:rsidR="00E330EF" w:rsidRPr="008C51D2">
          <w:rPr>
            <w:rStyle w:val="Hyperlink"/>
            <w:rFonts w:cs="Noto Sans Arabic"/>
            <w:szCs w:val="20"/>
          </w:rPr>
          <w:t>clearlungs</w:t>
        </w:r>
        <w:proofErr w:type="spellEnd"/>
      </w:hyperlink>
    </w:p>
    <w:p w14:paraId="2DC26DF9" w14:textId="77777777" w:rsidR="008C51D2" w:rsidRPr="008C51D2" w:rsidRDefault="008C51D2" w:rsidP="008C51D2">
      <w:pPr>
        <w:bidi/>
        <w:spacing w:line="216" w:lineRule="auto"/>
        <w:rPr>
          <w:rFonts w:asciiTheme="minorHAnsi" w:hAnsiTheme="minorHAnsi" w:cs="Noto Sans Arabic"/>
          <w:szCs w:val="20"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هم چنین می توانید معلومات بیشتر را از :</w:t>
      </w:r>
    </w:p>
    <w:p w14:paraId="1701C52C" w14:textId="77777777" w:rsidR="008C51D2" w:rsidRPr="008C51D2" w:rsidRDefault="008C51D2" w:rsidP="003E414E">
      <w:pPr>
        <w:pStyle w:val="ListParagraph"/>
        <w:numPr>
          <w:ilvl w:val="0"/>
          <w:numId w:val="19"/>
        </w:numPr>
        <w:bidi/>
        <w:spacing w:after="0" w:line="192" w:lineRule="auto"/>
        <w:ind w:left="714" w:hanging="357"/>
        <w:rPr>
          <w:rFonts w:cs="Noto Sans Arabic"/>
          <w:szCs w:val="20"/>
          <w:rtl/>
          <w:lang w:bidi="fa-IR"/>
        </w:rPr>
      </w:pPr>
      <w:r w:rsidRPr="008C51D2">
        <w:rPr>
          <w:rFonts w:cs="Noto Sans Arabic"/>
          <w:szCs w:val="20"/>
          <w:rtl/>
          <w:lang w:bidi="fa-IR"/>
        </w:rPr>
        <w:t xml:space="preserve">تنظیم کننده صحت و ایمنی کار </w:t>
      </w:r>
    </w:p>
    <w:p w14:paraId="39F5E90C" w14:textId="77777777" w:rsidR="008C51D2" w:rsidRPr="008C51D2" w:rsidRDefault="008C51D2" w:rsidP="003E414E">
      <w:pPr>
        <w:pStyle w:val="ListParagraph"/>
        <w:numPr>
          <w:ilvl w:val="0"/>
          <w:numId w:val="19"/>
        </w:numPr>
        <w:bidi/>
        <w:spacing w:after="0" w:line="192" w:lineRule="auto"/>
        <w:ind w:left="714" w:hanging="357"/>
        <w:rPr>
          <w:rFonts w:cs="Noto Sans Arabic"/>
          <w:szCs w:val="20"/>
          <w:lang w:bidi="fa-IR"/>
        </w:rPr>
      </w:pPr>
      <w:r w:rsidRPr="008C51D2">
        <w:rPr>
          <w:rFonts w:cs="Noto Sans Arabic"/>
          <w:szCs w:val="20"/>
          <w:rtl/>
          <w:lang w:bidi="fa-IR"/>
        </w:rPr>
        <w:t>انجمن های صنفی</w:t>
      </w:r>
    </w:p>
    <w:p w14:paraId="039D2BB1" w14:textId="6B5E2A90" w:rsidR="00F204E4" w:rsidRPr="008C51D2" w:rsidRDefault="008C51D2" w:rsidP="003E414E">
      <w:pPr>
        <w:pStyle w:val="ListParagraph"/>
        <w:numPr>
          <w:ilvl w:val="0"/>
          <w:numId w:val="19"/>
        </w:numPr>
        <w:bidi/>
        <w:spacing w:after="0" w:line="192" w:lineRule="auto"/>
        <w:ind w:left="714" w:hanging="357"/>
        <w:rPr>
          <w:rFonts w:cs="Noto Sans Arabic"/>
        </w:rPr>
      </w:pPr>
      <w:r w:rsidRPr="008C51D2">
        <w:rPr>
          <w:rFonts w:cs="Noto Sans Arabic"/>
          <w:szCs w:val="20"/>
          <w:rtl/>
          <w:lang w:bidi="fa-IR"/>
        </w:rPr>
        <w:t>متخصصین ایمنی  بدست آورید</w:t>
      </w:r>
    </w:p>
    <w:sectPr w:rsidR="00F204E4" w:rsidRPr="008C51D2" w:rsidSect="00A12A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694" w:right="1440" w:bottom="2268" w:left="1440" w:header="993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7AA92" w14:textId="77777777" w:rsidR="008728FA" w:rsidRDefault="008728FA" w:rsidP="008C015E">
      <w:pPr>
        <w:spacing w:after="0" w:line="240" w:lineRule="auto"/>
      </w:pPr>
      <w:r>
        <w:separator/>
      </w:r>
    </w:p>
  </w:endnote>
  <w:endnote w:type="continuationSeparator" w:id="0">
    <w:p w14:paraId="69BBE560" w14:textId="77777777" w:rsidR="008728FA" w:rsidRDefault="008728FA" w:rsidP="008C0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69D015-2EE6-49A2-8911-9CC24E900CAF}"/>
    <w:embedBold r:id="rId2" w:fontKey="{60AC8C84-47C8-4DDF-B140-752C962AD2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7FB27B4-FDA1-41EB-B2EC-AD573B6DE01C}"/>
  </w:font>
  <w:font w:name="Noto Sans Arabic">
    <w:altName w:val="Calibri"/>
    <w:panose1 w:val="020B0502040504020204"/>
    <w:charset w:val="01"/>
    <w:family w:val="swiss"/>
    <w:pitch w:val="variable"/>
    <w:sig w:usb0="80002043" w:usb1="80002000" w:usb2="00000008" w:usb3="00000000" w:csb0="00000000" w:csb1="00000000"/>
    <w:embedRegular r:id="rId4" w:fontKey="{3AB87F09-4D61-4836-8ACD-C0CA6DBE846A}"/>
    <w:embedBold r:id="rId5" w:fontKey="{88E4B028-9723-41BA-8156-A8723EABB0DC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21A8B36-CD4A-47E9-9CA3-9CB2598D990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A28A" w14:textId="77777777" w:rsidR="006C064D" w:rsidRDefault="006C06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86097" w14:textId="20CB94EC" w:rsidR="00680EF1" w:rsidRPr="000B261E" w:rsidRDefault="00680EF1">
    <w:r w:rsidRPr="000B261E">
      <w:rPr>
        <w:noProof/>
      </w:rPr>
      <w:drawing>
        <wp:anchor distT="0" distB="0" distL="114300" distR="114300" simplePos="0" relativeHeight="251659264" behindDoc="1" locked="0" layoutInCell="1" allowOverlap="1" wp14:anchorId="3D1CDD74" wp14:editId="35FDC0A9">
          <wp:simplePos x="0" y="0"/>
          <wp:positionH relativeFrom="margin">
            <wp:posOffset>4176395</wp:posOffset>
          </wp:positionH>
          <wp:positionV relativeFrom="paragraph">
            <wp:posOffset>-274320</wp:posOffset>
          </wp:positionV>
          <wp:extent cx="1555200" cy="432000"/>
          <wp:effectExtent l="0" t="0" r="0" b="0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phic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732" w:type="pct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CellMar>
        <w:top w:w="142" w:type="dxa"/>
        <w:left w:w="142" w:type="dxa"/>
        <w:bottom w:w="142" w:type="dxa"/>
        <w:right w:w="142" w:type="dxa"/>
      </w:tblCellMar>
      <w:tblLook w:val="04A0" w:firstRow="1" w:lastRow="0" w:firstColumn="1" w:lastColumn="0" w:noHBand="0" w:noVBand="1"/>
    </w:tblPr>
    <w:tblGrid>
      <w:gridCol w:w="5529"/>
      <w:gridCol w:w="4818"/>
    </w:tblGrid>
    <w:tr w:rsidR="008C015E" w:rsidRPr="000B261E" w14:paraId="0C194C57" w14:textId="77777777" w:rsidTr="00594E7D">
      <w:tc>
        <w:tcPr>
          <w:tcW w:w="2672" w:type="pct"/>
          <w:shd w:val="clear" w:color="auto" w:fill="F2F2F2" w:themeFill="background1" w:themeFillShade="F2"/>
        </w:tcPr>
        <w:p w14:paraId="39341E2A" w14:textId="71FA7F66" w:rsidR="008C015E" w:rsidRPr="000B261E" w:rsidRDefault="00680EF1" w:rsidP="00E65CD4">
          <w:pPr>
            <w:pStyle w:val="Footer"/>
            <w:tabs>
              <w:tab w:val="left" w:pos="-702"/>
            </w:tabs>
            <w:ind w:left="144" w:firstLine="129"/>
            <w:rPr>
              <w:b/>
              <w:bCs/>
              <w:szCs w:val="20"/>
            </w:rPr>
          </w:pPr>
          <w:r w:rsidRPr="000B261E">
            <w:rPr>
              <w:b/>
              <w:bCs/>
              <w:szCs w:val="20"/>
            </w:rPr>
            <w:t>swa.gov.au/</w:t>
          </w:r>
          <w:proofErr w:type="spellStart"/>
          <w:r w:rsidR="00E330EF" w:rsidRPr="000B261E">
            <w:rPr>
              <w:b/>
              <w:bCs/>
              <w:szCs w:val="20"/>
            </w:rPr>
            <w:t>clearlungs</w:t>
          </w:r>
          <w:proofErr w:type="spellEnd"/>
          <w:r w:rsidRPr="000B261E">
            <w:rPr>
              <w:b/>
              <w:bCs/>
              <w:szCs w:val="20"/>
            </w:rPr>
            <w:t xml:space="preserve"> | #clearlungs</w:t>
          </w:r>
        </w:p>
      </w:tc>
      <w:tc>
        <w:tcPr>
          <w:tcW w:w="2328" w:type="pct"/>
          <w:shd w:val="clear" w:color="auto" w:fill="F2F2F2" w:themeFill="background1" w:themeFillShade="F2"/>
        </w:tcPr>
        <w:p w14:paraId="1F75FA8A" w14:textId="5BA46ADD" w:rsidR="008C015E" w:rsidRPr="000B261E" w:rsidRDefault="00C156F6" w:rsidP="00E65CD4">
          <w:pPr>
            <w:pStyle w:val="Footer"/>
            <w:tabs>
              <w:tab w:val="clear" w:pos="4513"/>
              <w:tab w:val="center" w:pos="4254"/>
            </w:tabs>
            <w:ind w:right="139"/>
            <w:jc w:val="right"/>
            <w:rPr>
              <w:szCs w:val="20"/>
            </w:rPr>
          </w:pPr>
          <w:r w:rsidRPr="000B261E">
            <w:rPr>
              <w:szCs w:val="20"/>
            </w:rPr>
            <w:t>ENGINEERED STONE</w:t>
          </w:r>
          <w:r w:rsidR="00680EF1" w:rsidRPr="000B261E">
            <w:rPr>
              <w:szCs w:val="20"/>
            </w:rPr>
            <w:t xml:space="preserve"> | </w:t>
          </w:r>
          <w:r w:rsidR="000B261E" w:rsidRPr="000B261E">
            <w:rPr>
              <w:szCs w:val="20"/>
            </w:rPr>
            <w:t>DARI</w:t>
          </w:r>
        </w:p>
      </w:tc>
    </w:tr>
  </w:tbl>
  <w:p w14:paraId="4C861EE9" w14:textId="77777777" w:rsidR="008C015E" w:rsidRPr="000B261E" w:rsidRDefault="008C01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0A13F" w14:textId="77777777" w:rsidR="006C064D" w:rsidRDefault="006C06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9B30D" w14:textId="77777777" w:rsidR="008728FA" w:rsidRDefault="008728FA" w:rsidP="008C015E">
      <w:pPr>
        <w:spacing w:after="0" w:line="240" w:lineRule="auto"/>
      </w:pPr>
      <w:r>
        <w:separator/>
      </w:r>
    </w:p>
  </w:footnote>
  <w:footnote w:type="continuationSeparator" w:id="0">
    <w:p w14:paraId="092D5789" w14:textId="77777777" w:rsidR="008728FA" w:rsidRDefault="008728FA" w:rsidP="008C0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7DC3" w14:textId="77777777" w:rsidR="006C064D" w:rsidRDefault="006C06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D79FA" w14:textId="0A0FCC69" w:rsidR="008C015E" w:rsidRDefault="00667A1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219B22" wp14:editId="3D6986AC">
          <wp:simplePos x="0" y="0"/>
          <wp:positionH relativeFrom="margin">
            <wp:posOffset>-514350</wp:posOffset>
          </wp:positionH>
          <wp:positionV relativeFrom="paragraph">
            <wp:posOffset>-249555</wp:posOffset>
          </wp:positionV>
          <wp:extent cx="6766179" cy="1123950"/>
          <wp:effectExtent l="0" t="0" r="0" b="0"/>
          <wp:wrapNone/>
          <wp:docPr id="1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79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2A589" w14:textId="77777777" w:rsidR="006C064D" w:rsidRDefault="006C06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97E24"/>
    <w:multiLevelType w:val="hybridMultilevel"/>
    <w:tmpl w:val="F236A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B1297"/>
    <w:multiLevelType w:val="hybridMultilevel"/>
    <w:tmpl w:val="A29003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27F71"/>
    <w:multiLevelType w:val="hybridMultilevel"/>
    <w:tmpl w:val="B1220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563B7"/>
    <w:multiLevelType w:val="hybridMultilevel"/>
    <w:tmpl w:val="ABC40F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D6984"/>
    <w:multiLevelType w:val="hybridMultilevel"/>
    <w:tmpl w:val="94C4A0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91100"/>
    <w:multiLevelType w:val="hybridMultilevel"/>
    <w:tmpl w:val="B226D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340C0"/>
    <w:multiLevelType w:val="hybridMultilevel"/>
    <w:tmpl w:val="C0B8DABC"/>
    <w:lvl w:ilvl="0" w:tplc="0296A1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BDD4177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0043A2"/>
    <w:multiLevelType w:val="hybridMultilevel"/>
    <w:tmpl w:val="C2361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55F76"/>
    <w:multiLevelType w:val="hybridMultilevel"/>
    <w:tmpl w:val="D34203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52B0F"/>
    <w:multiLevelType w:val="hybridMultilevel"/>
    <w:tmpl w:val="50D438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E3F6E"/>
    <w:multiLevelType w:val="hybridMultilevel"/>
    <w:tmpl w:val="4D10F1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6372C"/>
    <w:multiLevelType w:val="hybridMultilevel"/>
    <w:tmpl w:val="B59A795E"/>
    <w:lvl w:ilvl="0" w:tplc="0C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2" w15:restartNumberingAfterBreak="0">
    <w:nsid w:val="3BC11689"/>
    <w:multiLevelType w:val="hybridMultilevel"/>
    <w:tmpl w:val="67826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85D1B"/>
    <w:multiLevelType w:val="hybridMultilevel"/>
    <w:tmpl w:val="5E0454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E5ACE"/>
    <w:multiLevelType w:val="hybridMultilevel"/>
    <w:tmpl w:val="94784C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56D48"/>
    <w:multiLevelType w:val="hybridMultilevel"/>
    <w:tmpl w:val="7B7CC3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64122E"/>
    <w:multiLevelType w:val="hybridMultilevel"/>
    <w:tmpl w:val="3DF091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6439FC"/>
    <w:multiLevelType w:val="hybridMultilevel"/>
    <w:tmpl w:val="913E9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351585"/>
    <w:multiLevelType w:val="hybridMultilevel"/>
    <w:tmpl w:val="AC304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5B6C10"/>
    <w:multiLevelType w:val="hybridMultilevel"/>
    <w:tmpl w:val="2416B4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"/>
  </w:num>
  <w:num w:numId="4">
    <w:abstractNumId w:val="18"/>
  </w:num>
  <w:num w:numId="5">
    <w:abstractNumId w:val="6"/>
  </w:num>
  <w:num w:numId="6">
    <w:abstractNumId w:val="4"/>
  </w:num>
  <w:num w:numId="7">
    <w:abstractNumId w:val="8"/>
  </w:num>
  <w:num w:numId="8">
    <w:abstractNumId w:val="5"/>
  </w:num>
  <w:num w:numId="9">
    <w:abstractNumId w:val="11"/>
  </w:num>
  <w:num w:numId="10">
    <w:abstractNumId w:val="16"/>
  </w:num>
  <w:num w:numId="11">
    <w:abstractNumId w:val="10"/>
  </w:num>
  <w:num w:numId="12">
    <w:abstractNumId w:val="9"/>
  </w:num>
  <w:num w:numId="13">
    <w:abstractNumId w:val="3"/>
  </w:num>
  <w:num w:numId="14">
    <w:abstractNumId w:val="19"/>
  </w:num>
  <w:num w:numId="15">
    <w:abstractNumId w:val="13"/>
  </w:num>
  <w:num w:numId="16">
    <w:abstractNumId w:val="12"/>
  </w:num>
  <w:num w:numId="17">
    <w:abstractNumId w:val="7"/>
  </w:num>
  <w:num w:numId="18">
    <w:abstractNumId w:val="2"/>
  </w:num>
  <w:num w:numId="19">
    <w:abstractNumId w:val="0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2A"/>
    <w:rsid w:val="000068B5"/>
    <w:rsid w:val="00014D2A"/>
    <w:rsid w:val="00021586"/>
    <w:rsid w:val="00045BCE"/>
    <w:rsid w:val="000B261E"/>
    <w:rsid w:val="000C32EF"/>
    <w:rsid w:val="000E1F3A"/>
    <w:rsid w:val="000F2706"/>
    <w:rsid w:val="00111AAF"/>
    <w:rsid w:val="00154C0E"/>
    <w:rsid w:val="00165AD2"/>
    <w:rsid w:val="001B37BF"/>
    <w:rsid w:val="001D4D66"/>
    <w:rsid w:val="001E0B52"/>
    <w:rsid w:val="001E4E48"/>
    <w:rsid w:val="00291787"/>
    <w:rsid w:val="00294BA4"/>
    <w:rsid w:val="002B3A3A"/>
    <w:rsid w:val="00364774"/>
    <w:rsid w:val="003664B0"/>
    <w:rsid w:val="003E381E"/>
    <w:rsid w:val="003E414E"/>
    <w:rsid w:val="003E5F39"/>
    <w:rsid w:val="00415E4D"/>
    <w:rsid w:val="00422F8E"/>
    <w:rsid w:val="005103F6"/>
    <w:rsid w:val="00540F3A"/>
    <w:rsid w:val="00562D27"/>
    <w:rsid w:val="0056477A"/>
    <w:rsid w:val="00594E7D"/>
    <w:rsid w:val="005A71F5"/>
    <w:rsid w:val="005A74A5"/>
    <w:rsid w:val="005C0068"/>
    <w:rsid w:val="005F30A9"/>
    <w:rsid w:val="00641950"/>
    <w:rsid w:val="00667A1E"/>
    <w:rsid w:val="00672B6C"/>
    <w:rsid w:val="00680EF1"/>
    <w:rsid w:val="00682E5A"/>
    <w:rsid w:val="0068455A"/>
    <w:rsid w:val="006B06C4"/>
    <w:rsid w:val="006C064D"/>
    <w:rsid w:val="006F5231"/>
    <w:rsid w:val="007370C4"/>
    <w:rsid w:val="00757822"/>
    <w:rsid w:val="007834F0"/>
    <w:rsid w:val="00786A86"/>
    <w:rsid w:val="007B4303"/>
    <w:rsid w:val="008356EA"/>
    <w:rsid w:val="00837EAB"/>
    <w:rsid w:val="008517E1"/>
    <w:rsid w:val="00865012"/>
    <w:rsid w:val="008651BB"/>
    <w:rsid w:val="008728FA"/>
    <w:rsid w:val="008B00A0"/>
    <w:rsid w:val="008C015E"/>
    <w:rsid w:val="008C51D2"/>
    <w:rsid w:val="008D2092"/>
    <w:rsid w:val="008D5BD8"/>
    <w:rsid w:val="00991A13"/>
    <w:rsid w:val="009B253C"/>
    <w:rsid w:val="009D4057"/>
    <w:rsid w:val="009D5D92"/>
    <w:rsid w:val="00A00359"/>
    <w:rsid w:val="00A12A64"/>
    <w:rsid w:val="00A249FD"/>
    <w:rsid w:val="00A55086"/>
    <w:rsid w:val="00BD1309"/>
    <w:rsid w:val="00C156F6"/>
    <w:rsid w:val="00C65D0B"/>
    <w:rsid w:val="00C7712B"/>
    <w:rsid w:val="00C802AB"/>
    <w:rsid w:val="00CA5BB1"/>
    <w:rsid w:val="00CD18D6"/>
    <w:rsid w:val="00CE6460"/>
    <w:rsid w:val="00CF3118"/>
    <w:rsid w:val="00D00B41"/>
    <w:rsid w:val="00D027F1"/>
    <w:rsid w:val="00D137B3"/>
    <w:rsid w:val="00D23395"/>
    <w:rsid w:val="00D56A80"/>
    <w:rsid w:val="00D72472"/>
    <w:rsid w:val="00D8475E"/>
    <w:rsid w:val="00DA672C"/>
    <w:rsid w:val="00DB36DC"/>
    <w:rsid w:val="00DD744B"/>
    <w:rsid w:val="00E101D3"/>
    <w:rsid w:val="00E20E86"/>
    <w:rsid w:val="00E254D8"/>
    <w:rsid w:val="00E25B34"/>
    <w:rsid w:val="00E330EF"/>
    <w:rsid w:val="00E63D93"/>
    <w:rsid w:val="00E65CD4"/>
    <w:rsid w:val="00E827E5"/>
    <w:rsid w:val="00E93411"/>
    <w:rsid w:val="00EE4C07"/>
    <w:rsid w:val="00EF216D"/>
    <w:rsid w:val="00F04CF6"/>
    <w:rsid w:val="00F127C8"/>
    <w:rsid w:val="00F204E4"/>
    <w:rsid w:val="00F5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03B08A"/>
  <w15:chartTrackingRefBased/>
  <w15:docId w15:val="{D31486F5-9E35-4346-9089-2558B778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1D3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F8E"/>
    <w:pPr>
      <w:spacing w:after="2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15E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015E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D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14D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54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4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36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6D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6DC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5F3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2F8E"/>
    <w:rPr>
      <w:rFonts w:ascii="Arial" w:hAnsi="Arial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81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C015E"/>
    <w:rPr>
      <w:rFonts w:ascii="Arial" w:hAnsi="Arial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15E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15E"/>
    <w:rPr>
      <w:rFonts w:ascii="Arial" w:hAnsi="Arial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C015E"/>
    <w:rPr>
      <w:rFonts w:ascii="Arial" w:hAnsi="Arial"/>
      <w:b/>
      <w:bCs/>
    </w:rPr>
  </w:style>
  <w:style w:type="table" w:styleId="TableGrid">
    <w:name w:val="Table Grid"/>
    <w:basedOn w:val="TableNormal"/>
    <w:uiPriority w:val="39"/>
    <w:rsid w:val="008C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0068B5"/>
    <w:pPr>
      <w:spacing w:before="240" w:after="0" w:line="240" w:lineRule="auto"/>
    </w:pPr>
    <w:rPr>
      <w:b/>
      <w:b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0068B5"/>
    <w:rPr>
      <w:rFonts w:ascii="Arial" w:hAnsi="Arial"/>
      <w:b/>
      <w:bCs/>
    </w:rPr>
  </w:style>
  <w:style w:type="character" w:styleId="Emphasis">
    <w:name w:val="Emphasis"/>
    <w:uiPriority w:val="20"/>
    <w:qFormat/>
    <w:rsid w:val="000068B5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F3118"/>
    <w:rPr>
      <w:rFonts w:ascii="Arial" w:hAnsi="Arial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CF3118"/>
    <w:rPr>
      <w:rFonts w:asciiTheme="minorHAnsi" w:hAnsiTheme="minorHAnsi"/>
      <w:b/>
      <w:bCs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F3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wa.gov.au/clearlung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MORGAN,Erin</dc:creator>
  <cp:keywords/>
  <dc:description/>
  <cp:lastModifiedBy>Andrew</cp:lastModifiedBy>
  <cp:revision>3</cp:revision>
  <dcterms:created xsi:type="dcterms:W3CDTF">2021-06-04T04:49:00Z</dcterms:created>
  <dcterms:modified xsi:type="dcterms:W3CDTF">2021-06-14T23:38:00Z</dcterms:modified>
</cp:coreProperties>
</file>