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DE9BD" w14:textId="77777777" w:rsidR="0017545B" w:rsidRPr="00391660" w:rsidRDefault="00391660" w:rsidP="00901D8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</w:rPr>
      </w:pPr>
      <w:r w:rsidRPr="00391660">
        <w:rPr>
          <w:rFonts w:ascii="Arial" w:hAnsi="Arial" w:cs="Arial"/>
          <w:b/>
          <w:bCs/>
        </w:rPr>
        <w:t>These amendments will be inserted into the model WHS Regulations from 1 January 2021. Please note that amendments to the model WHS Regulations do not automatically apply in a jurisdiction. For the model WHS Regulations, including any amendments, to have effect in a jurisdiction, they must be made in that jurisdiction.</w:t>
      </w:r>
    </w:p>
    <w:p w14:paraId="6BFCB3AD" w14:textId="77777777" w:rsidR="0017545B" w:rsidRDefault="0017545B">
      <w:pPr>
        <w:pStyle w:val="BodyText"/>
        <w:rPr>
          <w:sz w:val="20"/>
        </w:rPr>
      </w:pPr>
    </w:p>
    <w:p w14:paraId="5885E0A4" w14:textId="77777777" w:rsidR="0017545B" w:rsidRDefault="0017545B">
      <w:pPr>
        <w:pStyle w:val="BodyText"/>
        <w:rPr>
          <w:sz w:val="20"/>
        </w:rPr>
      </w:pPr>
    </w:p>
    <w:p w14:paraId="2307E9E4" w14:textId="77777777" w:rsidR="0017545B" w:rsidRDefault="0017545B">
      <w:pPr>
        <w:pStyle w:val="BodyText"/>
        <w:rPr>
          <w:sz w:val="20"/>
        </w:rPr>
      </w:pPr>
    </w:p>
    <w:p w14:paraId="01A4A267" w14:textId="77777777" w:rsidR="0017545B" w:rsidRDefault="0017545B">
      <w:pPr>
        <w:pStyle w:val="BodyText"/>
        <w:rPr>
          <w:sz w:val="20"/>
        </w:rPr>
      </w:pPr>
    </w:p>
    <w:p w14:paraId="23F70357" w14:textId="77777777" w:rsidR="0017545B" w:rsidRDefault="0017545B">
      <w:pPr>
        <w:pStyle w:val="BodyText"/>
        <w:rPr>
          <w:sz w:val="20"/>
        </w:rPr>
      </w:pPr>
    </w:p>
    <w:p w14:paraId="5647E3BE" w14:textId="77777777" w:rsidR="0017545B" w:rsidRDefault="0017545B">
      <w:pPr>
        <w:pStyle w:val="BodyText"/>
        <w:rPr>
          <w:sz w:val="20"/>
        </w:rPr>
      </w:pPr>
    </w:p>
    <w:p w14:paraId="1EF8CBC7" w14:textId="77777777" w:rsidR="0017545B" w:rsidRDefault="0017545B">
      <w:pPr>
        <w:pStyle w:val="BodyText"/>
        <w:rPr>
          <w:sz w:val="20"/>
        </w:rPr>
      </w:pPr>
    </w:p>
    <w:p w14:paraId="49AE41B2" w14:textId="77777777" w:rsidR="0017545B" w:rsidRDefault="0017545B">
      <w:pPr>
        <w:pStyle w:val="BodyText"/>
        <w:rPr>
          <w:sz w:val="20"/>
        </w:rPr>
      </w:pPr>
    </w:p>
    <w:p w14:paraId="3D1B308B" w14:textId="77777777" w:rsidR="0017545B" w:rsidRDefault="0017545B">
      <w:pPr>
        <w:pStyle w:val="BodyText"/>
        <w:rPr>
          <w:sz w:val="20"/>
        </w:rPr>
      </w:pPr>
    </w:p>
    <w:p w14:paraId="57220708" w14:textId="77777777" w:rsidR="0017545B" w:rsidRDefault="0017545B">
      <w:pPr>
        <w:pStyle w:val="BodyText"/>
        <w:rPr>
          <w:sz w:val="20"/>
        </w:rPr>
      </w:pPr>
    </w:p>
    <w:p w14:paraId="4F74A322" w14:textId="77777777" w:rsidR="0017545B" w:rsidRDefault="0017545B">
      <w:pPr>
        <w:pStyle w:val="BodyText"/>
        <w:rPr>
          <w:sz w:val="20"/>
        </w:rPr>
      </w:pPr>
    </w:p>
    <w:p w14:paraId="48A33867" w14:textId="77777777" w:rsidR="0017545B" w:rsidRDefault="0017545B">
      <w:pPr>
        <w:pStyle w:val="BodyText"/>
        <w:rPr>
          <w:sz w:val="20"/>
        </w:rPr>
      </w:pPr>
    </w:p>
    <w:p w14:paraId="38B79438" w14:textId="77777777" w:rsidR="0017545B" w:rsidRDefault="0017545B">
      <w:pPr>
        <w:pStyle w:val="BodyText"/>
        <w:rPr>
          <w:sz w:val="20"/>
        </w:rPr>
      </w:pPr>
    </w:p>
    <w:p w14:paraId="75BE0926" w14:textId="77777777" w:rsidR="0017545B" w:rsidRDefault="0017545B">
      <w:pPr>
        <w:pStyle w:val="BodyText"/>
        <w:rPr>
          <w:sz w:val="20"/>
        </w:rPr>
      </w:pPr>
    </w:p>
    <w:p w14:paraId="1671EAB9" w14:textId="77777777" w:rsidR="0017545B" w:rsidRDefault="0017545B">
      <w:pPr>
        <w:pStyle w:val="BodyText"/>
        <w:rPr>
          <w:sz w:val="20"/>
        </w:rPr>
      </w:pPr>
    </w:p>
    <w:p w14:paraId="2B466EAF" w14:textId="77777777" w:rsidR="0017545B" w:rsidRDefault="0017545B">
      <w:pPr>
        <w:pStyle w:val="BodyText"/>
        <w:rPr>
          <w:sz w:val="20"/>
        </w:rPr>
      </w:pPr>
    </w:p>
    <w:p w14:paraId="4811013F" w14:textId="77777777" w:rsidR="0017545B" w:rsidRDefault="0017545B">
      <w:pPr>
        <w:pStyle w:val="BodyText"/>
        <w:rPr>
          <w:sz w:val="20"/>
        </w:rPr>
      </w:pPr>
    </w:p>
    <w:p w14:paraId="4F69A747" w14:textId="77777777" w:rsidR="0017545B" w:rsidRDefault="0017545B">
      <w:pPr>
        <w:pStyle w:val="BodyText"/>
        <w:rPr>
          <w:sz w:val="20"/>
        </w:rPr>
      </w:pPr>
    </w:p>
    <w:p w14:paraId="23431D05" w14:textId="77777777" w:rsidR="0017545B" w:rsidRDefault="0017545B">
      <w:pPr>
        <w:pStyle w:val="BodyText"/>
        <w:rPr>
          <w:sz w:val="20"/>
        </w:rPr>
      </w:pPr>
    </w:p>
    <w:p w14:paraId="60BD1491" w14:textId="77777777" w:rsidR="0017545B" w:rsidRDefault="0017545B">
      <w:pPr>
        <w:pStyle w:val="BodyText"/>
        <w:rPr>
          <w:sz w:val="20"/>
        </w:rPr>
      </w:pPr>
    </w:p>
    <w:p w14:paraId="50CAF104" w14:textId="77777777" w:rsidR="0017545B" w:rsidRDefault="00901D87">
      <w:pPr>
        <w:spacing w:before="289" w:line="208" w:lineRule="auto"/>
        <w:ind w:left="179" w:right="476"/>
        <w:rPr>
          <w:rFonts w:ascii="Arial"/>
          <w:b/>
          <w:sz w:val="40"/>
        </w:rPr>
      </w:pPr>
      <w:r>
        <w:rPr>
          <w:rFonts w:ascii="Arial"/>
          <w:b/>
          <w:sz w:val="40"/>
        </w:rPr>
        <w:t>Model Work Health and Safety Regulations (Hazardous Chemicals) Amendment 2020</w:t>
      </w:r>
    </w:p>
    <w:p w14:paraId="148D0757" w14:textId="77777777" w:rsidR="0017545B" w:rsidRDefault="0017545B">
      <w:pPr>
        <w:pStyle w:val="BodyText"/>
        <w:rPr>
          <w:rFonts w:ascii="Arial"/>
          <w:b/>
          <w:sz w:val="20"/>
        </w:rPr>
      </w:pPr>
    </w:p>
    <w:p w14:paraId="015F42C4" w14:textId="77777777" w:rsidR="0017545B" w:rsidRDefault="0017545B">
      <w:pPr>
        <w:pStyle w:val="BodyText"/>
        <w:spacing w:before="3"/>
        <w:rPr>
          <w:rFonts w:ascii="Arial"/>
          <w:b/>
          <w:sz w:val="14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6083"/>
        <w:gridCol w:w="861"/>
      </w:tblGrid>
      <w:tr w:rsidR="0017545B" w14:paraId="487ED914" w14:textId="77777777">
        <w:trPr>
          <w:trHeight w:val="637"/>
        </w:trPr>
        <w:tc>
          <w:tcPr>
            <w:tcW w:w="1579" w:type="dxa"/>
            <w:tcBorders>
              <w:bottom w:val="single" w:sz="8" w:space="0" w:color="000000"/>
            </w:tcBorders>
          </w:tcPr>
          <w:p w14:paraId="3E91087C" w14:textId="77777777" w:rsidR="0017545B" w:rsidRDefault="00901D87">
            <w:pPr>
              <w:pStyle w:val="TableParagraph"/>
              <w:spacing w:line="370" w:lineRule="exact"/>
              <w:ind w:left="10"/>
              <w:rPr>
                <w:rFonts w:ascii="Arial"/>
                <w:b/>
                <w:sz w:val="33"/>
              </w:rPr>
            </w:pPr>
            <w:r>
              <w:rPr>
                <w:rFonts w:ascii="Arial"/>
                <w:b/>
                <w:sz w:val="33"/>
              </w:rPr>
              <w:t>Contents</w:t>
            </w:r>
          </w:p>
        </w:tc>
        <w:tc>
          <w:tcPr>
            <w:tcW w:w="6944" w:type="dxa"/>
            <w:gridSpan w:val="2"/>
            <w:tcBorders>
              <w:bottom w:val="single" w:sz="8" w:space="0" w:color="000000"/>
            </w:tcBorders>
          </w:tcPr>
          <w:p w14:paraId="5CFF4820" w14:textId="77777777" w:rsidR="0017545B" w:rsidRDefault="0017545B">
            <w:pPr>
              <w:pStyle w:val="TableParagraph"/>
              <w:rPr>
                <w:sz w:val="24"/>
              </w:rPr>
            </w:pPr>
          </w:p>
        </w:tc>
      </w:tr>
      <w:tr w:rsidR="0017545B" w14:paraId="6A47540B" w14:textId="77777777">
        <w:trPr>
          <w:trHeight w:val="409"/>
        </w:trPr>
        <w:tc>
          <w:tcPr>
            <w:tcW w:w="1579" w:type="dxa"/>
            <w:tcBorders>
              <w:top w:val="single" w:sz="8" w:space="0" w:color="000000"/>
            </w:tcBorders>
          </w:tcPr>
          <w:p w14:paraId="455AABDB" w14:textId="77777777" w:rsidR="0017545B" w:rsidRDefault="0017545B">
            <w:pPr>
              <w:pStyle w:val="TableParagraph"/>
              <w:rPr>
                <w:sz w:val="24"/>
              </w:rPr>
            </w:pPr>
          </w:p>
        </w:tc>
        <w:tc>
          <w:tcPr>
            <w:tcW w:w="6083" w:type="dxa"/>
            <w:tcBorders>
              <w:top w:val="single" w:sz="8" w:space="0" w:color="000000"/>
            </w:tcBorders>
          </w:tcPr>
          <w:p w14:paraId="427FD75C" w14:textId="77777777" w:rsidR="0017545B" w:rsidRDefault="0017545B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  <w:tcBorders>
              <w:top w:val="single" w:sz="8" w:space="0" w:color="000000"/>
            </w:tcBorders>
          </w:tcPr>
          <w:p w14:paraId="3D75C65B" w14:textId="77777777" w:rsidR="0017545B" w:rsidRDefault="00901D87">
            <w:pPr>
              <w:pStyle w:val="TableParagraph"/>
              <w:spacing w:before="103"/>
              <w:ind w:right="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Page</w:t>
            </w:r>
          </w:p>
        </w:tc>
      </w:tr>
      <w:tr w:rsidR="0017545B" w14:paraId="1AC486EE" w14:textId="77777777">
        <w:trPr>
          <w:trHeight w:val="330"/>
        </w:trPr>
        <w:tc>
          <w:tcPr>
            <w:tcW w:w="1579" w:type="dxa"/>
          </w:tcPr>
          <w:p w14:paraId="4D7012AC" w14:textId="77777777" w:rsidR="0017545B" w:rsidRDefault="000D082D">
            <w:pPr>
              <w:pStyle w:val="TableParagraph"/>
              <w:spacing w:before="92" w:line="218" w:lineRule="exact"/>
              <w:ind w:right="149"/>
              <w:jc w:val="right"/>
              <w:rPr>
                <w:rFonts w:ascii="Arial"/>
                <w:sz w:val="20"/>
              </w:rPr>
            </w:pPr>
            <w:hyperlink w:anchor="_bookmark0" w:history="1">
              <w:r w:rsidR="00901D87">
                <w:rPr>
                  <w:rFonts w:ascii="Arial"/>
                  <w:sz w:val="20"/>
                </w:rPr>
                <w:t>1</w:t>
              </w:r>
            </w:hyperlink>
          </w:p>
        </w:tc>
        <w:tc>
          <w:tcPr>
            <w:tcW w:w="6083" w:type="dxa"/>
          </w:tcPr>
          <w:p w14:paraId="5F8920CE" w14:textId="77777777" w:rsidR="0017545B" w:rsidRDefault="000D082D">
            <w:pPr>
              <w:pStyle w:val="TableParagraph"/>
              <w:spacing w:before="92" w:line="218" w:lineRule="exact"/>
              <w:ind w:left="132"/>
              <w:rPr>
                <w:rFonts w:ascii="Arial"/>
                <w:sz w:val="20"/>
              </w:rPr>
            </w:pPr>
            <w:hyperlink w:anchor="_bookmark0" w:history="1">
              <w:r w:rsidR="00901D87">
                <w:rPr>
                  <w:rFonts w:ascii="Arial"/>
                  <w:sz w:val="20"/>
                </w:rPr>
                <w:t>Name of model provisions</w:t>
              </w:r>
            </w:hyperlink>
          </w:p>
        </w:tc>
        <w:tc>
          <w:tcPr>
            <w:tcW w:w="861" w:type="dxa"/>
          </w:tcPr>
          <w:p w14:paraId="2ABC7440" w14:textId="77777777" w:rsidR="0017545B" w:rsidRDefault="000D082D">
            <w:pPr>
              <w:pStyle w:val="TableParagraph"/>
              <w:spacing w:before="92" w:line="218" w:lineRule="exact"/>
              <w:ind w:right="63"/>
              <w:jc w:val="right"/>
              <w:rPr>
                <w:rFonts w:ascii="Arial"/>
                <w:sz w:val="20"/>
              </w:rPr>
            </w:pPr>
            <w:hyperlink w:anchor="_bookmark0" w:history="1">
              <w:r w:rsidR="00901D87">
                <w:rPr>
                  <w:rFonts w:ascii="Arial"/>
                  <w:sz w:val="20"/>
                </w:rPr>
                <w:t>1</w:t>
              </w:r>
            </w:hyperlink>
          </w:p>
        </w:tc>
      </w:tr>
      <w:tr w:rsidR="0017545B" w14:paraId="046F5234" w14:textId="77777777">
        <w:trPr>
          <w:trHeight w:val="260"/>
        </w:trPr>
        <w:tc>
          <w:tcPr>
            <w:tcW w:w="1579" w:type="dxa"/>
          </w:tcPr>
          <w:p w14:paraId="00791D79" w14:textId="77777777" w:rsidR="0017545B" w:rsidRDefault="000D082D">
            <w:pPr>
              <w:pStyle w:val="TableParagraph"/>
              <w:spacing w:before="1"/>
              <w:ind w:right="149"/>
              <w:jc w:val="right"/>
              <w:rPr>
                <w:rFonts w:ascii="Arial"/>
                <w:sz w:val="20"/>
              </w:rPr>
            </w:pPr>
            <w:hyperlink w:anchor="_bookmark1" w:history="1">
              <w:r w:rsidR="00901D87">
                <w:rPr>
                  <w:rFonts w:ascii="Arial"/>
                  <w:sz w:val="20"/>
                </w:rPr>
                <w:t>2</w:t>
              </w:r>
            </w:hyperlink>
          </w:p>
        </w:tc>
        <w:tc>
          <w:tcPr>
            <w:tcW w:w="6083" w:type="dxa"/>
          </w:tcPr>
          <w:p w14:paraId="416C6999" w14:textId="77777777" w:rsidR="0017545B" w:rsidRDefault="000D082D">
            <w:pPr>
              <w:pStyle w:val="TableParagraph"/>
              <w:spacing w:before="1"/>
              <w:ind w:left="132"/>
              <w:rPr>
                <w:rFonts w:ascii="Arial"/>
                <w:sz w:val="20"/>
              </w:rPr>
            </w:pPr>
            <w:hyperlink w:anchor="_bookmark1" w:history="1">
              <w:r w:rsidR="00901D87">
                <w:rPr>
                  <w:rFonts w:ascii="Arial"/>
                  <w:sz w:val="20"/>
                </w:rPr>
                <w:t>Amendment of Model Regulations</w:t>
              </w:r>
            </w:hyperlink>
          </w:p>
        </w:tc>
        <w:tc>
          <w:tcPr>
            <w:tcW w:w="861" w:type="dxa"/>
          </w:tcPr>
          <w:p w14:paraId="771BE6BA" w14:textId="77777777" w:rsidR="0017545B" w:rsidRDefault="000D082D">
            <w:pPr>
              <w:pStyle w:val="TableParagraph"/>
              <w:spacing w:before="1"/>
              <w:ind w:right="63"/>
              <w:jc w:val="right"/>
              <w:rPr>
                <w:rFonts w:ascii="Arial"/>
                <w:sz w:val="20"/>
              </w:rPr>
            </w:pPr>
            <w:hyperlink w:anchor="_bookmark1" w:history="1">
              <w:r w:rsidR="00901D87">
                <w:rPr>
                  <w:rFonts w:ascii="Arial"/>
                  <w:sz w:val="20"/>
                </w:rPr>
                <w:t>1</w:t>
              </w:r>
            </w:hyperlink>
          </w:p>
        </w:tc>
      </w:tr>
      <w:tr w:rsidR="0017545B" w14:paraId="3C4E4FC2" w14:textId="77777777">
        <w:trPr>
          <w:trHeight w:val="251"/>
        </w:trPr>
        <w:tc>
          <w:tcPr>
            <w:tcW w:w="1579" w:type="dxa"/>
          </w:tcPr>
          <w:p w14:paraId="3DB14645" w14:textId="77777777" w:rsidR="0017545B" w:rsidRDefault="000D082D">
            <w:pPr>
              <w:pStyle w:val="TableParagraph"/>
              <w:spacing w:before="21" w:line="210" w:lineRule="exact"/>
              <w:ind w:left="10"/>
              <w:rPr>
                <w:rFonts w:ascii="Arial"/>
                <w:b/>
                <w:sz w:val="20"/>
              </w:rPr>
            </w:pPr>
            <w:hyperlink w:anchor="_bookmark2" w:history="1">
              <w:r w:rsidR="00901D87">
                <w:rPr>
                  <w:rFonts w:ascii="Arial"/>
                  <w:b/>
                  <w:sz w:val="20"/>
                </w:rPr>
                <w:t>Schedule 1</w:t>
              </w:r>
            </w:hyperlink>
          </w:p>
        </w:tc>
        <w:tc>
          <w:tcPr>
            <w:tcW w:w="6083" w:type="dxa"/>
          </w:tcPr>
          <w:p w14:paraId="54E19371" w14:textId="77777777" w:rsidR="0017545B" w:rsidRDefault="000D082D">
            <w:pPr>
              <w:pStyle w:val="TableParagraph"/>
              <w:spacing w:before="21" w:line="210" w:lineRule="exact"/>
              <w:ind w:left="132"/>
              <w:rPr>
                <w:rFonts w:ascii="Arial"/>
                <w:b/>
                <w:sz w:val="20"/>
              </w:rPr>
            </w:pPr>
            <w:hyperlink w:anchor="_bookmark2" w:history="1">
              <w:r w:rsidR="00901D87">
                <w:rPr>
                  <w:rFonts w:ascii="Arial"/>
                  <w:b/>
                  <w:sz w:val="20"/>
                </w:rPr>
                <w:t>Amendment of Model Work Health and Safety Regulations</w:t>
              </w:r>
            </w:hyperlink>
          </w:p>
        </w:tc>
        <w:tc>
          <w:tcPr>
            <w:tcW w:w="861" w:type="dxa"/>
          </w:tcPr>
          <w:p w14:paraId="6CE22FBD" w14:textId="77777777" w:rsidR="0017545B" w:rsidRDefault="000D082D">
            <w:pPr>
              <w:pStyle w:val="TableParagraph"/>
              <w:spacing w:before="21" w:line="210" w:lineRule="exact"/>
              <w:ind w:right="63"/>
              <w:jc w:val="right"/>
              <w:rPr>
                <w:rFonts w:ascii="Arial"/>
                <w:b/>
                <w:sz w:val="20"/>
              </w:rPr>
            </w:pPr>
            <w:hyperlink w:anchor="_bookmark2" w:history="1">
              <w:r w:rsidR="00901D87">
                <w:rPr>
                  <w:rFonts w:ascii="Arial"/>
                  <w:b/>
                  <w:sz w:val="20"/>
                </w:rPr>
                <w:t>2</w:t>
              </w:r>
            </w:hyperlink>
          </w:p>
        </w:tc>
      </w:tr>
    </w:tbl>
    <w:p w14:paraId="2356A71C" w14:textId="77777777" w:rsidR="0017545B" w:rsidRDefault="0017545B">
      <w:pPr>
        <w:pStyle w:val="BodyText"/>
        <w:rPr>
          <w:rFonts w:ascii="Arial"/>
          <w:b/>
          <w:sz w:val="20"/>
        </w:rPr>
      </w:pPr>
    </w:p>
    <w:p w14:paraId="4E55AAA6" w14:textId="77777777" w:rsidR="0017545B" w:rsidRDefault="0017545B">
      <w:pPr>
        <w:pStyle w:val="BodyText"/>
        <w:rPr>
          <w:rFonts w:ascii="Arial"/>
          <w:b/>
          <w:sz w:val="20"/>
        </w:rPr>
      </w:pPr>
    </w:p>
    <w:p w14:paraId="4780751A" w14:textId="77777777" w:rsidR="0017545B" w:rsidRDefault="0017545B">
      <w:pPr>
        <w:pStyle w:val="BodyText"/>
        <w:rPr>
          <w:rFonts w:ascii="Arial"/>
          <w:b/>
          <w:sz w:val="20"/>
        </w:rPr>
      </w:pPr>
    </w:p>
    <w:p w14:paraId="26193546" w14:textId="77777777" w:rsidR="0017545B" w:rsidRDefault="0017545B">
      <w:pPr>
        <w:pStyle w:val="BodyText"/>
        <w:rPr>
          <w:rFonts w:ascii="Arial"/>
          <w:b/>
          <w:sz w:val="20"/>
        </w:rPr>
      </w:pPr>
    </w:p>
    <w:p w14:paraId="301D7534" w14:textId="77777777" w:rsidR="0017545B" w:rsidRDefault="0017545B">
      <w:pPr>
        <w:pStyle w:val="BodyText"/>
        <w:rPr>
          <w:rFonts w:ascii="Arial"/>
          <w:b/>
          <w:sz w:val="20"/>
        </w:rPr>
      </w:pPr>
    </w:p>
    <w:p w14:paraId="75261D43" w14:textId="77777777" w:rsidR="0017545B" w:rsidRDefault="0017545B">
      <w:pPr>
        <w:pStyle w:val="BodyText"/>
        <w:rPr>
          <w:rFonts w:ascii="Arial"/>
          <w:b/>
          <w:sz w:val="20"/>
        </w:rPr>
      </w:pPr>
    </w:p>
    <w:p w14:paraId="523D7738" w14:textId="77777777" w:rsidR="0017545B" w:rsidRDefault="0017545B">
      <w:pPr>
        <w:pStyle w:val="BodyText"/>
        <w:rPr>
          <w:rFonts w:ascii="Arial"/>
          <w:b/>
          <w:sz w:val="20"/>
        </w:rPr>
      </w:pPr>
    </w:p>
    <w:p w14:paraId="1B137E21" w14:textId="77777777" w:rsidR="0017545B" w:rsidRDefault="0017545B">
      <w:pPr>
        <w:pStyle w:val="BodyText"/>
        <w:rPr>
          <w:rFonts w:ascii="Arial"/>
          <w:b/>
          <w:sz w:val="20"/>
        </w:rPr>
      </w:pPr>
    </w:p>
    <w:p w14:paraId="55DA8936" w14:textId="77777777" w:rsidR="0017545B" w:rsidRDefault="0017545B">
      <w:pPr>
        <w:pStyle w:val="BodyText"/>
        <w:rPr>
          <w:rFonts w:ascii="Arial"/>
          <w:b/>
          <w:sz w:val="20"/>
        </w:rPr>
      </w:pPr>
    </w:p>
    <w:p w14:paraId="3BCEB28F" w14:textId="77777777" w:rsidR="0017545B" w:rsidRDefault="0017545B">
      <w:pPr>
        <w:pStyle w:val="BodyText"/>
        <w:rPr>
          <w:rFonts w:ascii="Arial"/>
          <w:b/>
          <w:sz w:val="20"/>
        </w:rPr>
      </w:pPr>
    </w:p>
    <w:p w14:paraId="03A4FEE8" w14:textId="77777777" w:rsidR="0017545B" w:rsidRDefault="0017545B">
      <w:pPr>
        <w:pStyle w:val="BodyText"/>
        <w:rPr>
          <w:rFonts w:ascii="Arial"/>
          <w:b/>
          <w:sz w:val="20"/>
        </w:rPr>
      </w:pPr>
    </w:p>
    <w:p w14:paraId="6BD3AD6C" w14:textId="77777777" w:rsidR="0017545B" w:rsidRDefault="0017545B">
      <w:pPr>
        <w:pStyle w:val="BodyText"/>
        <w:rPr>
          <w:rFonts w:ascii="Arial"/>
          <w:b/>
          <w:sz w:val="20"/>
        </w:rPr>
      </w:pPr>
    </w:p>
    <w:p w14:paraId="32B0E958" w14:textId="77777777" w:rsidR="0017545B" w:rsidRDefault="0017545B">
      <w:pPr>
        <w:pStyle w:val="BodyText"/>
        <w:rPr>
          <w:rFonts w:ascii="Arial"/>
          <w:b/>
          <w:sz w:val="20"/>
        </w:rPr>
      </w:pPr>
    </w:p>
    <w:p w14:paraId="47F49808" w14:textId="77777777" w:rsidR="0017545B" w:rsidRDefault="0017545B">
      <w:pPr>
        <w:pStyle w:val="BodyText"/>
        <w:rPr>
          <w:rFonts w:ascii="Arial"/>
          <w:b/>
          <w:sz w:val="20"/>
        </w:rPr>
      </w:pPr>
    </w:p>
    <w:p w14:paraId="0D793431" w14:textId="77777777" w:rsidR="0017545B" w:rsidRDefault="0017545B">
      <w:pPr>
        <w:pStyle w:val="BodyText"/>
        <w:rPr>
          <w:rFonts w:ascii="Arial"/>
          <w:b/>
          <w:sz w:val="20"/>
        </w:rPr>
      </w:pPr>
    </w:p>
    <w:p w14:paraId="7DD3E1A3" w14:textId="77777777" w:rsidR="00113205" w:rsidRDefault="00113205">
      <w:pPr>
        <w:pStyle w:val="BodyText"/>
        <w:rPr>
          <w:rFonts w:ascii="Arial"/>
          <w:b/>
          <w:sz w:val="20"/>
        </w:rPr>
      </w:pPr>
    </w:p>
    <w:p w14:paraId="44842001" w14:textId="77777777" w:rsidR="0017545B" w:rsidRDefault="0017545B">
      <w:pPr>
        <w:pStyle w:val="BodyText"/>
        <w:rPr>
          <w:rFonts w:ascii="Arial"/>
          <w:b/>
          <w:sz w:val="20"/>
        </w:rPr>
      </w:pPr>
    </w:p>
    <w:p w14:paraId="1BCC8E86" w14:textId="77777777" w:rsidR="0017545B" w:rsidRDefault="0017545B">
      <w:pPr>
        <w:pStyle w:val="BodyText"/>
        <w:rPr>
          <w:rFonts w:ascii="Arial"/>
          <w:b/>
          <w:sz w:val="20"/>
        </w:rPr>
      </w:pPr>
    </w:p>
    <w:p w14:paraId="11845B16" w14:textId="77777777" w:rsidR="0017545B" w:rsidRDefault="0017545B">
      <w:pPr>
        <w:pStyle w:val="BodyText"/>
        <w:rPr>
          <w:rFonts w:ascii="Arial"/>
          <w:b/>
          <w:sz w:val="20"/>
        </w:rPr>
      </w:pPr>
    </w:p>
    <w:p w14:paraId="1DA71B82" w14:textId="77777777" w:rsidR="0017545B" w:rsidRDefault="00A60144">
      <w:pPr>
        <w:pStyle w:val="BodyText"/>
        <w:spacing w:before="9"/>
        <w:rPr>
          <w:rFonts w:ascii="Arial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462B616" wp14:editId="79F026FB">
                <wp:simplePos x="0" y="0"/>
                <wp:positionH relativeFrom="page">
                  <wp:posOffset>1078865</wp:posOffset>
                </wp:positionH>
                <wp:positionV relativeFrom="paragraph">
                  <wp:posOffset>216535</wp:posOffset>
                </wp:positionV>
                <wp:extent cx="5400675" cy="0"/>
                <wp:effectExtent l="12065" t="8890" r="6985" b="10160"/>
                <wp:wrapTopAndBottom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8B42E" id="Line 9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95pt,17.05pt" to="510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Cl2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2ED70CC4" w14:textId="77777777" w:rsidR="0017545B" w:rsidRDefault="00901D87">
      <w:pPr>
        <w:spacing w:before="15"/>
        <w:ind w:left="179"/>
        <w:rPr>
          <w:rFonts w:ascii="Arial"/>
          <w:sz w:val="14"/>
        </w:rPr>
      </w:pPr>
      <w:r>
        <w:rPr>
          <w:rFonts w:ascii="Arial"/>
          <w:sz w:val="14"/>
        </w:rPr>
        <w:t>pcc-546.d0</w:t>
      </w:r>
      <w:r w:rsidR="00F53959">
        <w:rPr>
          <w:rFonts w:ascii="Arial"/>
          <w:sz w:val="14"/>
        </w:rPr>
        <w:t>8</w:t>
      </w:r>
    </w:p>
    <w:p w14:paraId="0B117A12" w14:textId="77777777" w:rsidR="0017545B" w:rsidRDefault="0017545B">
      <w:pPr>
        <w:rPr>
          <w:rFonts w:ascii="Arial"/>
          <w:sz w:val="14"/>
        </w:rPr>
        <w:sectPr w:rsidR="0017545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1580" w:bottom="720" w:left="1520" w:header="720" w:footer="523" w:gutter="0"/>
          <w:cols w:space="720"/>
        </w:sectPr>
      </w:pPr>
    </w:p>
    <w:p w14:paraId="3884C73A" w14:textId="77777777" w:rsidR="0017545B" w:rsidRDefault="0017545B">
      <w:pPr>
        <w:pStyle w:val="BodyText"/>
        <w:spacing w:before="4"/>
        <w:rPr>
          <w:rFonts w:ascii="Arial"/>
          <w:sz w:val="21"/>
        </w:rPr>
      </w:pPr>
    </w:p>
    <w:p w14:paraId="58DBC8DF" w14:textId="77777777" w:rsidR="0017545B" w:rsidRDefault="00901D87">
      <w:pPr>
        <w:pStyle w:val="ListParagraph"/>
        <w:numPr>
          <w:ilvl w:val="0"/>
          <w:numId w:val="7"/>
        </w:numPr>
        <w:tabs>
          <w:tab w:val="left" w:pos="746"/>
          <w:tab w:val="left" w:pos="747"/>
        </w:tabs>
        <w:spacing w:before="94"/>
        <w:ind w:hanging="394"/>
        <w:rPr>
          <w:rFonts w:ascii="Arial"/>
          <w:b/>
          <w:sz w:val="20"/>
        </w:rPr>
      </w:pPr>
      <w:bookmarkStart w:id="0" w:name="_bookmark0"/>
      <w:bookmarkEnd w:id="0"/>
      <w:r>
        <w:rPr>
          <w:rFonts w:ascii="Arial"/>
          <w:b/>
          <w:sz w:val="20"/>
        </w:rPr>
        <w:t>Name of model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provisions</w:t>
      </w:r>
    </w:p>
    <w:p w14:paraId="02B5F3D3" w14:textId="77777777" w:rsidR="0017545B" w:rsidRDefault="00901D87">
      <w:pPr>
        <w:spacing w:before="112" w:line="208" w:lineRule="auto"/>
        <w:ind w:left="1313" w:right="476"/>
      </w:pPr>
      <w:r>
        <w:t xml:space="preserve">These model provisions are the </w:t>
      </w:r>
      <w:r>
        <w:rPr>
          <w:i/>
        </w:rPr>
        <w:t>Model Work Health and Safety Regulations (Hazardous Chemicals) Amendment 2020</w:t>
      </w:r>
      <w:r>
        <w:t>.</w:t>
      </w:r>
    </w:p>
    <w:p w14:paraId="19578CD8" w14:textId="77777777" w:rsidR="0017545B" w:rsidRDefault="00901D87">
      <w:pPr>
        <w:pStyle w:val="ListParagraph"/>
        <w:numPr>
          <w:ilvl w:val="0"/>
          <w:numId w:val="7"/>
        </w:numPr>
        <w:tabs>
          <w:tab w:val="left" w:pos="746"/>
          <w:tab w:val="left" w:pos="747"/>
        </w:tabs>
        <w:spacing w:before="178"/>
        <w:ind w:hanging="394"/>
        <w:rPr>
          <w:rFonts w:ascii="Arial"/>
          <w:b/>
          <w:sz w:val="20"/>
        </w:rPr>
      </w:pPr>
      <w:bookmarkStart w:id="1" w:name="_bookmark1"/>
      <w:bookmarkEnd w:id="1"/>
      <w:r>
        <w:rPr>
          <w:rFonts w:ascii="Arial"/>
          <w:b/>
          <w:sz w:val="20"/>
        </w:rPr>
        <w:t>Amendment of Model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Regulations</w:t>
      </w:r>
    </w:p>
    <w:p w14:paraId="4EC2EDDF" w14:textId="77777777" w:rsidR="0017545B" w:rsidRDefault="00901D87">
      <w:pPr>
        <w:spacing w:before="85"/>
        <w:ind w:left="1313"/>
      </w:pPr>
      <w:r>
        <w:t xml:space="preserve">Schedule 1 amends the </w:t>
      </w:r>
      <w:r>
        <w:rPr>
          <w:i/>
        </w:rPr>
        <w:t>Model Work Health and Safety Regulations</w:t>
      </w:r>
      <w:r>
        <w:t>.</w:t>
      </w:r>
    </w:p>
    <w:p w14:paraId="272C65B8" w14:textId="77777777" w:rsidR="0017545B" w:rsidRDefault="0017545B">
      <w:pPr>
        <w:sectPr w:rsidR="0017545B">
          <w:headerReference w:type="default" r:id="rId13"/>
          <w:footerReference w:type="default" r:id="rId14"/>
          <w:pgSz w:w="11910" w:h="16840"/>
          <w:pgMar w:top="1980" w:right="1580" w:bottom="1540" w:left="1520" w:header="1411" w:footer="1342" w:gutter="0"/>
          <w:pgNumType w:start="1"/>
          <w:cols w:space="720"/>
        </w:sectPr>
      </w:pPr>
    </w:p>
    <w:p w14:paraId="6D471849" w14:textId="77777777" w:rsidR="0017545B" w:rsidRDefault="0017545B">
      <w:pPr>
        <w:pStyle w:val="BodyText"/>
        <w:spacing w:before="8"/>
        <w:rPr>
          <w:sz w:val="19"/>
        </w:rPr>
      </w:pPr>
    </w:p>
    <w:p w14:paraId="5B7B9D8E" w14:textId="77777777" w:rsidR="0017545B" w:rsidRDefault="00901D87">
      <w:pPr>
        <w:tabs>
          <w:tab w:val="left" w:pos="2164"/>
        </w:tabs>
        <w:spacing w:before="125" w:line="208" w:lineRule="auto"/>
        <w:ind w:left="2164" w:right="592" w:hanging="1985"/>
        <w:rPr>
          <w:rFonts w:ascii="Arial"/>
          <w:b/>
          <w:sz w:val="28"/>
        </w:rPr>
      </w:pPr>
      <w:bookmarkStart w:id="2" w:name="_bookmark2"/>
      <w:bookmarkEnd w:id="2"/>
      <w:r>
        <w:rPr>
          <w:rFonts w:ascii="Arial"/>
          <w:b/>
          <w:sz w:val="28"/>
        </w:rPr>
        <w:t>Schedule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1</w:t>
      </w:r>
      <w:r>
        <w:rPr>
          <w:rFonts w:ascii="Arial"/>
          <w:b/>
          <w:sz w:val="28"/>
        </w:rPr>
        <w:tab/>
        <w:t>Amendment of Model Work Health and Safety Regulations</w:t>
      </w:r>
    </w:p>
    <w:p w14:paraId="3058464D" w14:textId="77777777" w:rsidR="0017545B" w:rsidRDefault="00901D87">
      <w:pPr>
        <w:pStyle w:val="ListParagraph"/>
        <w:numPr>
          <w:ilvl w:val="0"/>
          <w:numId w:val="6"/>
        </w:numPr>
        <w:tabs>
          <w:tab w:val="left" w:pos="746"/>
          <w:tab w:val="left" w:pos="747"/>
        </w:tabs>
        <w:spacing w:before="188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Regulation 5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Definitions</w:t>
      </w:r>
    </w:p>
    <w:p w14:paraId="458DB929" w14:textId="77777777" w:rsidR="0017545B" w:rsidRDefault="00901D87">
      <w:pPr>
        <w:pStyle w:val="BodyText"/>
        <w:spacing w:before="85"/>
        <w:ind w:left="746"/>
      </w:pPr>
      <w:r>
        <w:t xml:space="preserve">Omit “Third” from the definition of </w:t>
      </w:r>
      <w:r>
        <w:rPr>
          <w:b/>
          <w:i/>
        </w:rPr>
        <w:t xml:space="preserve">GHS </w:t>
      </w:r>
      <w:r>
        <w:t>in regulation 5(1). Insert instead “Seventh”.</w:t>
      </w:r>
    </w:p>
    <w:p w14:paraId="690534C8" w14:textId="77777777" w:rsidR="0017545B" w:rsidRDefault="00901D87">
      <w:pPr>
        <w:pStyle w:val="ListParagraph"/>
        <w:numPr>
          <w:ilvl w:val="0"/>
          <w:numId w:val="6"/>
        </w:numPr>
        <w:tabs>
          <w:tab w:val="left" w:pos="746"/>
          <w:tab w:val="left" w:pos="747"/>
        </w:tabs>
        <w:spacing w:before="172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Regulation 5(1), definition of “GHS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3”</w:t>
      </w:r>
    </w:p>
    <w:p w14:paraId="07C6C329" w14:textId="77777777" w:rsidR="0017545B" w:rsidRDefault="00901D87">
      <w:pPr>
        <w:pStyle w:val="BodyText"/>
        <w:spacing w:before="85"/>
        <w:ind w:left="746"/>
      </w:pPr>
      <w:r>
        <w:t>Insert in alphabetical order:</w:t>
      </w:r>
    </w:p>
    <w:p w14:paraId="6F39C1F3" w14:textId="77777777" w:rsidR="0017545B" w:rsidRDefault="00901D87">
      <w:pPr>
        <w:pStyle w:val="BodyText"/>
        <w:spacing w:before="54" w:line="208" w:lineRule="auto"/>
        <w:ind w:left="1880" w:right="117"/>
        <w:jc w:val="both"/>
      </w:pPr>
      <w:r>
        <w:rPr>
          <w:b/>
          <w:i/>
        </w:rPr>
        <w:t xml:space="preserve">GHS 3 </w:t>
      </w:r>
      <w:r>
        <w:t xml:space="preserve">means the Globally </w:t>
      </w:r>
      <w:proofErr w:type="spellStart"/>
      <w:r>
        <w:t>Harmonised</w:t>
      </w:r>
      <w:proofErr w:type="spellEnd"/>
      <w:r>
        <w:t xml:space="preserve"> System of Classification and Labelling of Chemicals, </w:t>
      </w:r>
      <w:proofErr w:type="gramStart"/>
      <w:r>
        <w:t>Third</w:t>
      </w:r>
      <w:proofErr w:type="gramEnd"/>
      <w:r>
        <w:t xml:space="preserve"> revised edition, published by the United Nations as modified under Schedule 6.</w:t>
      </w:r>
    </w:p>
    <w:p w14:paraId="15D2811D" w14:textId="77777777" w:rsidR="0017545B" w:rsidRDefault="00901D87">
      <w:pPr>
        <w:spacing w:before="43"/>
        <w:ind w:left="1880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Note</w:t>
      </w:r>
    </w:p>
    <w:p w14:paraId="47AFF67F" w14:textId="77777777" w:rsidR="0017545B" w:rsidRDefault="00901D87">
      <w:pPr>
        <w:spacing w:before="33"/>
        <w:ind w:left="1880"/>
        <w:jc w:val="both"/>
        <w:rPr>
          <w:rFonts w:ascii="Arial"/>
          <w:sz w:val="18"/>
        </w:rPr>
      </w:pPr>
      <w:r>
        <w:rPr>
          <w:rFonts w:ascii="Arial"/>
          <w:sz w:val="18"/>
        </w:rPr>
        <w:t>The Schedule 6 tables replace some tables in GHS 3.</w:t>
      </w:r>
    </w:p>
    <w:p w14:paraId="4490527C" w14:textId="77777777" w:rsidR="0017545B" w:rsidRDefault="00901D87">
      <w:pPr>
        <w:pStyle w:val="ListParagraph"/>
        <w:numPr>
          <w:ilvl w:val="0"/>
          <w:numId w:val="6"/>
        </w:numPr>
        <w:tabs>
          <w:tab w:val="left" w:pos="746"/>
          <w:tab w:val="left" w:pos="747"/>
        </w:tabs>
        <w:spacing w:before="167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Regulation 5(1), definition of “hazardous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chemical”</w:t>
      </w:r>
    </w:p>
    <w:p w14:paraId="6FB92B8C" w14:textId="77777777" w:rsidR="0017545B" w:rsidRDefault="00901D87">
      <w:pPr>
        <w:pStyle w:val="BodyText"/>
        <w:spacing w:before="86"/>
        <w:ind w:left="746"/>
      </w:pPr>
      <w:r>
        <w:t>Omit the definition. Insert instead:</w:t>
      </w:r>
    </w:p>
    <w:p w14:paraId="2DC88528" w14:textId="77777777" w:rsidR="0017545B" w:rsidRDefault="00901D87">
      <w:pPr>
        <w:pStyle w:val="BodyText"/>
        <w:spacing w:before="54" w:line="208" w:lineRule="auto"/>
        <w:ind w:left="1880" w:right="115"/>
        <w:jc w:val="both"/>
      </w:pPr>
      <w:r>
        <w:rPr>
          <w:b/>
          <w:i/>
        </w:rPr>
        <w:t xml:space="preserve">hazardous chemical </w:t>
      </w:r>
      <w:r>
        <w:t>means a substance, mixture or article that satisfies the criteria for any one or more hazard classes in the GHS (including a classification</w:t>
      </w:r>
      <w:r>
        <w:rPr>
          <w:spacing w:val="-10"/>
        </w:rPr>
        <w:t xml:space="preserve"> </w:t>
      </w:r>
      <w:r>
        <w:t>referred</w:t>
      </w:r>
      <w:r>
        <w:rPr>
          <w:spacing w:val="-10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Schedule</w:t>
      </w:r>
      <w:r>
        <w:rPr>
          <w:spacing w:val="-12"/>
        </w:rPr>
        <w:t xml:space="preserve"> </w:t>
      </w:r>
      <w:r>
        <w:t>6),</w:t>
      </w:r>
      <w:r>
        <w:rPr>
          <w:spacing w:val="-13"/>
        </w:rPr>
        <w:t xml:space="preserve"> </w:t>
      </w:r>
      <w:r>
        <w:t>unless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only</w:t>
      </w:r>
      <w:r>
        <w:rPr>
          <w:spacing w:val="-15"/>
        </w:rPr>
        <w:t xml:space="preserve"> </w:t>
      </w:r>
      <w:r>
        <w:t>hazard</w:t>
      </w:r>
      <w:r>
        <w:rPr>
          <w:spacing w:val="-10"/>
        </w:rPr>
        <w:t xml:space="preserve"> </w:t>
      </w:r>
      <w:r>
        <w:t>class</w:t>
      </w:r>
      <w:r>
        <w:rPr>
          <w:spacing w:val="-1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classes for which the substance, mixture or article satisfies the criteria are any one or more of the following:</w:t>
      </w:r>
    </w:p>
    <w:p w14:paraId="00A92D92" w14:textId="77777777" w:rsidR="0017545B" w:rsidRDefault="00901D87">
      <w:pPr>
        <w:pStyle w:val="ListParagraph"/>
        <w:numPr>
          <w:ilvl w:val="1"/>
          <w:numId w:val="6"/>
        </w:numPr>
        <w:tabs>
          <w:tab w:val="left" w:pos="2448"/>
        </w:tabs>
        <w:spacing w:before="53"/>
        <w:ind w:hanging="527"/>
        <w:jc w:val="both"/>
      </w:pPr>
      <w:r>
        <w:t>acute toxicity—oral—category</w:t>
      </w:r>
      <w:r>
        <w:rPr>
          <w:spacing w:val="-3"/>
        </w:rPr>
        <w:t xml:space="preserve"> </w:t>
      </w:r>
      <w:r>
        <w:t>5;</w:t>
      </w:r>
    </w:p>
    <w:p w14:paraId="7545EBF0" w14:textId="77777777" w:rsidR="0017545B" w:rsidRDefault="00901D87">
      <w:pPr>
        <w:pStyle w:val="ListParagraph"/>
        <w:numPr>
          <w:ilvl w:val="1"/>
          <w:numId w:val="6"/>
        </w:numPr>
        <w:tabs>
          <w:tab w:val="left" w:pos="2448"/>
        </w:tabs>
        <w:ind w:hanging="540"/>
        <w:jc w:val="both"/>
      </w:pPr>
      <w:r>
        <w:t>acute toxicity—dermal—category</w:t>
      </w:r>
      <w:r>
        <w:rPr>
          <w:spacing w:val="-3"/>
        </w:rPr>
        <w:t xml:space="preserve"> </w:t>
      </w:r>
      <w:r>
        <w:t>5;</w:t>
      </w:r>
    </w:p>
    <w:p w14:paraId="16795558" w14:textId="77777777" w:rsidR="0017545B" w:rsidRDefault="00901D87">
      <w:pPr>
        <w:pStyle w:val="ListParagraph"/>
        <w:numPr>
          <w:ilvl w:val="1"/>
          <w:numId w:val="6"/>
        </w:numPr>
        <w:tabs>
          <w:tab w:val="left" w:pos="2448"/>
        </w:tabs>
        <w:ind w:hanging="527"/>
        <w:jc w:val="both"/>
      </w:pPr>
      <w:r>
        <w:t>acute toxicity—inhalation—category</w:t>
      </w:r>
      <w:r>
        <w:rPr>
          <w:spacing w:val="-3"/>
        </w:rPr>
        <w:t xml:space="preserve"> </w:t>
      </w:r>
      <w:r>
        <w:t>5;</w:t>
      </w:r>
    </w:p>
    <w:p w14:paraId="47CBD96D" w14:textId="77777777" w:rsidR="0017545B" w:rsidRDefault="00901D87">
      <w:pPr>
        <w:pStyle w:val="ListParagraph"/>
        <w:numPr>
          <w:ilvl w:val="1"/>
          <w:numId w:val="6"/>
        </w:numPr>
        <w:tabs>
          <w:tab w:val="left" w:pos="2448"/>
        </w:tabs>
        <w:ind w:hanging="540"/>
        <w:jc w:val="both"/>
      </w:pPr>
      <w:r>
        <w:t>skin corrosion/irritation—category</w:t>
      </w:r>
      <w:r>
        <w:rPr>
          <w:spacing w:val="-5"/>
        </w:rPr>
        <w:t xml:space="preserve"> </w:t>
      </w:r>
      <w:r>
        <w:t>3;</w:t>
      </w:r>
    </w:p>
    <w:p w14:paraId="7260F6DF" w14:textId="77777777" w:rsidR="0017545B" w:rsidRDefault="00901D87">
      <w:pPr>
        <w:pStyle w:val="ListParagraph"/>
        <w:numPr>
          <w:ilvl w:val="1"/>
          <w:numId w:val="6"/>
        </w:numPr>
        <w:tabs>
          <w:tab w:val="left" w:pos="2448"/>
        </w:tabs>
        <w:ind w:hanging="527"/>
        <w:jc w:val="both"/>
      </w:pPr>
      <w:r>
        <w:t>aspiration hazard—category 2;</w:t>
      </w:r>
    </w:p>
    <w:p w14:paraId="0CEBC5C5" w14:textId="77777777" w:rsidR="0017545B" w:rsidRDefault="00901D87">
      <w:pPr>
        <w:pStyle w:val="ListParagraph"/>
        <w:numPr>
          <w:ilvl w:val="1"/>
          <w:numId w:val="6"/>
        </w:numPr>
        <w:tabs>
          <w:tab w:val="left" w:pos="2448"/>
        </w:tabs>
        <w:ind w:hanging="503"/>
        <w:jc w:val="both"/>
      </w:pPr>
      <w:r>
        <w:t>flammable gas—category</w:t>
      </w:r>
      <w:r>
        <w:rPr>
          <w:spacing w:val="2"/>
        </w:rPr>
        <w:t xml:space="preserve"> </w:t>
      </w:r>
      <w:r>
        <w:t>2;</w:t>
      </w:r>
    </w:p>
    <w:p w14:paraId="4C0EDAAD" w14:textId="77777777" w:rsidR="0017545B" w:rsidRDefault="00901D87">
      <w:pPr>
        <w:pStyle w:val="ListParagraph"/>
        <w:numPr>
          <w:ilvl w:val="1"/>
          <w:numId w:val="6"/>
        </w:numPr>
        <w:tabs>
          <w:tab w:val="left" w:pos="2448"/>
        </w:tabs>
        <w:ind w:hanging="540"/>
        <w:jc w:val="both"/>
      </w:pPr>
      <w:r>
        <w:t>acute hazard to the aquatic environment—category 1, 2 or</w:t>
      </w:r>
      <w:r>
        <w:rPr>
          <w:spacing w:val="-16"/>
        </w:rPr>
        <w:t xml:space="preserve"> </w:t>
      </w:r>
      <w:r>
        <w:t>3;</w:t>
      </w:r>
    </w:p>
    <w:p w14:paraId="70E7FCF4" w14:textId="77777777" w:rsidR="0017545B" w:rsidRDefault="00901D87">
      <w:pPr>
        <w:pStyle w:val="ListParagraph"/>
        <w:numPr>
          <w:ilvl w:val="1"/>
          <w:numId w:val="6"/>
        </w:numPr>
        <w:tabs>
          <w:tab w:val="left" w:pos="2448"/>
        </w:tabs>
        <w:ind w:hanging="540"/>
        <w:jc w:val="both"/>
      </w:pPr>
      <w:r>
        <w:t>chronic hazard to the aquatic environment—category 1, 2, 3 or</w:t>
      </w:r>
      <w:r>
        <w:rPr>
          <w:spacing w:val="-13"/>
        </w:rPr>
        <w:t xml:space="preserve"> </w:t>
      </w:r>
      <w:r>
        <w:rPr>
          <w:spacing w:val="-3"/>
        </w:rPr>
        <w:t>4;</w:t>
      </w:r>
    </w:p>
    <w:p w14:paraId="0EE0223E" w14:textId="77777777" w:rsidR="0017545B" w:rsidRDefault="00901D87">
      <w:pPr>
        <w:pStyle w:val="ListParagraph"/>
        <w:numPr>
          <w:ilvl w:val="1"/>
          <w:numId w:val="6"/>
        </w:numPr>
        <w:tabs>
          <w:tab w:val="left" w:pos="2448"/>
        </w:tabs>
        <w:spacing w:before="48"/>
        <w:ind w:hanging="491"/>
        <w:jc w:val="both"/>
      </w:pPr>
      <w:r>
        <w:t>hazardous to the ozone</w:t>
      </w:r>
      <w:r>
        <w:rPr>
          <w:spacing w:val="4"/>
        </w:rPr>
        <w:t xml:space="preserve"> </w:t>
      </w:r>
      <w:r>
        <w:t>layer.</w:t>
      </w:r>
    </w:p>
    <w:p w14:paraId="478E52E7" w14:textId="77777777" w:rsidR="0017545B" w:rsidRDefault="00901D87">
      <w:pPr>
        <w:spacing w:before="36"/>
        <w:ind w:left="1880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Note</w:t>
      </w:r>
    </w:p>
    <w:p w14:paraId="3A0F5277" w14:textId="77777777" w:rsidR="0017545B" w:rsidRDefault="00901D87">
      <w:pPr>
        <w:spacing w:before="33"/>
        <w:ind w:left="1880"/>
        <w:jc w:val="both"/>
        <w:rPr>
          <w:rFonts w:ascii="Arial"/>
          <w:sz w:val="18"/>
        </w:rPr>
      </w:pPr>
      <w:r>
        <w:rPr>
          <w:rFonts w:ascii="Arial"/>
          <w:sz w:val="18"/>
        </w:rPr>
        <w:t>The Schedule 6 tables replace some tables in the GHS.</w:t>
      </w:r>
    </w:p>
    <w:p w14:paraId="78DB844E" w14:textId="77777777" w:rsidR="0017545B" w:rsidRDefault="00901D87">
      <w:pPr>
        <w:pStyle w:val="ListParagraph"/>
        <w:numPr>
          <w:ilvl w:val="0"/>
          <w:numId w:val="6"/>
        </w:numPr>
        <w:tabs>
          <w:tab w:val="left" w:pos="746"/>
          <w:tab w:val="left" w:pos="747"/>
        </w:tabs>
        <w:spacing w:before="167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Regulation 223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Lasers</w:t>
      </w:r>
    </w:p>
    <w:p w14:paraId="186FA5D1" w14:textId="77777777" w:rsidR="0017545B" w:rsidRDefault="00901D87">
      <w:pPr>
        <w:pStyle w:val="BodyText"/>
        <w:spacing w:before="113" w:line="208" w:lineRule="auto"/>
        <w:ind w:left="746"/>
      </w:pPr>
      <w:r>
        <w:t>Omit “AS 2397:1993—Safe use of lasers in the building and construction industry” from regulation 223(6).</w:t>
      </w:r>
    </w:p>
    <w:p w14:paraId="0E38F19C" w14:textId="77777777" w:rsidR="0017545B" w:rsidRDefault="00901D87">
      <w:pPr>
        <w:pStyle w:val="BodyText"/>
        <w:spacing w:before="119" w:line="208" w:lineRule="auto"/>
        <w:ind w:left="746" w:right="476"/>
      </w:pPr>
      <w:r>
        <w:t>Insert instead “AS 2397:2015—Safe use of lasers in the building and construction industry”.</w:t>
      </w:r>
    </w:p>
    <w:p w14:paraId="3999A75E" w14:textId="77777777" w:rsidR="0017545B" w:rsidRDefault="00901D87">
      <w:pPr>
        <w:pStyle w:val="ListParagraph"/>
        <w:numPr>
          <w:ilvl w:val="0"/>
          <w:numId w:val="6"/>
        </w:numPr>
        <w:tabs>
          <w:tab w:val="left" w:pos="746"/>
          <w:tab w:val="left" w:pos="747"/>
        </w:tabs>
        <w:spacing w:before="178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Regulation 338 Supplier labelling hazardous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chemicals</w:t>
      </w:r>
    </w:p>
    <w:p w14:paraId="56B695BE" w14:textId="77777777" w:rsidR="0017545B" w:rsidRDefault="00901D87">
      <w:pPr>
        <w:pStyle w:val="BodyText"/>
        <w:spacing w:before="85"/>
        <w:ind w:left="746"/>
      </w:pPr>
      <w:r>
        <w:t>Insert at the end of the regulation:</w:t>
      </w:r>
    </w:p>
    <w:p w14:paraId="359B76A3" w14:textId="77777777" w:rsidR="0017545B" w:rsidRDefault="0017545B">
      <w:pPr>
        <w:sectPr w:rsidR="0017545B">
          <w:headerReference w:type="default" r:id="rId15"/>
          <w:footerReference w:type="default" r:id="rId16"/>
          <w:pgSz w:w="11910" w:h="16840"/>
          <w:pgMar w:top="1980" w:right="1580" w:bottom="1540" w:left="1520" w:header="1411" w:footer="1342" w:gutter="0"/>
          <w:pgNumType w:start="2"/>
          <w:cols w:space="720"/>
        </w:sectPr>
      </w:pPr>
    </w:p>
    <w:p w14:paraId="2823122C" w14:textId="77777777" w:rsidR="0017545B" w:rsidRDefault="0017545B">
      <w:pPr>
        <w:pStyle w:val="BodyText"/>
        <w:spacing w:before="3"/>
        <w:rPr>
          <w:sz w:val="21"/>
        </w:rPr>
      </w:pPr>
    </w:p>
    <w:p w14:paraId="647CFC59" w14:textId="77777777" w:rsidR="0017545B" w:rsidRDefault="00901D87">
      <w:pPr>
        <w:pStyle w:val="BodyText"/>
        <w:spacing w:before="117" w:line="208" w:lineRule="auto"/>
        <w:ind w:left="1880" w:right="115" w:hanging="540"/>
        <w:jc w:val="both"/>
      </w:pPr>
      <w:r>
        <w:t>(2)</w:t>
      </w:r>
      <w:r w:rsidR="00BA1BF2">
        <w:tab/>
      </w:r>
      <w:proofErr w:type="spellStart"/>
      <w:r>
        <w:t>Subregulation</w:t>
      </w:r>
      <w:proofErr w:type="spellEnd"/>
      <w:r>
        <w:t xml:space="preserve"> (1) does not apply to a hazardous chemical manufactured or imported before 1 January 2023 that was, at the time it was manufactured or imported, labelled in accordance with GHS 3.</w:t>
      </w:r>
    </w:p>
    <w:p w14:paraId="29E9BE6C" w14:textId="77777777" w:rsidR="0017545B" w:rsidRDefault="00901D87">
      <w:pPr>
        <w:pStyle w:val="ListParagraph"/>
        <w:numPr>
          <w:ilvl w:val="0"/>
          <w:numId w:val="6"/>
        </w:numPr>
        <w:tabs>
          <w:tab w:val="left" w:pos="746"/>
          <w:tab w:val="left" w:pos="747"/>
        </w:tabs>
        <w:spacing w:before="17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Regulation 341 Labelling hazardous chemicals—general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requirement</w:t>
      </w:r>
    </w:p>
    <w:p w14:paraId="073AF1C8" w14:textId="77777777" w:rsidR="0017545B" w:rsidRDefault="00901D87">
      <w:pPr>
        <w:pStyle w:val="BodyText"/>
        <w:spacing w:before="85"/>
        <w:ind w:left="746"/>
      </w:pPr>
      <w:r>
        <w:t>Omit regulation 341(2). Insert instead:</w:t>
      </w:r>
    </w:p>
    <w:p w14:paraId="7B5A3023" w14:textId="77777777" w:rsidR="0017545B" w:rsidRDefault="00901D87">
      <w:pPr>
        <w:pStyle w:val="ListParagraph"/>
        <w:numPr>
          <w:ilvl w:val="0"/>
          <w:numId w:val="5"/>
        </w:numPr>
        <w:tabs>
          <w:tab w:val="left" w:pos="1880"/>
          <w:tab w:val="left" w:pos="1881"/>
        </w:tabs>
        <w:spacing w:before="87"/>
      </w:pPr>
      <w:proofErr w:type="spellStart"/>
      <w:r>
        <w:t>Subregulation</w:t>
      </w:r>
      <w:proofErr w:type="spellEnd"/>
      <w:r>
        <w:t xml:space="preserve"> (1) does not apply to a hazardous</w:t>
      </w:r>
      <w:r>
        <w:rPr>
          <w:spacing w:val="-9"/>
        </w:rPr>
        <w:t xml:space="preserve"> </w:t>
      </w:r>
      <w:r>
        <w:t>chemical:</w:t>
      </w:r>
    </w:p>
    <w:p w14:paraId="4DF5AE8B" w14:textId="77777777" w:rsidR="0017545B" w:rsidRDefault="00901D87">
      <w:pPr>
        <w:pStyle w:val="ListParagraph"/>
        <w:numPr>
          <w:ilvl w:val="1"/>
          <w:numId w:val="5"/>
        </w:numPr>
        <w:tabs>
          <w:tab w:val="left" w:pos="2448"/>
        </w:tabs>
        <w:spacing w:before="74" w:line="208" w:lineRule="auto"/>
        <w:ind w:right="120" w:hanging="527"/>
        <w:jc w:val="both"/>
      </w:pPr>
      <w:r>
        <w:t xml:space="preserve">supplied before 1 January 2017 that was, at the time it was supplied, labelled in accordance with the </w:t>
      </w:r>
      <w:r>
        <w:rPr>
          <w:i/>
        </w:rPr>
        <w:t xml:space="preserve">National Code of Practice for the Labelling of Workplace Substances [NOHSC: 2012 (1994)] </w:t>
      </w:r>
      <w:r>
        <w:t>as in force at that time;</w:t>
      </w:r>
      <w:r>
        <w:rPr>
          <w:spacing w:val="-4"/>
        </w:rPr>
        <w:t xml:space="preserve"> </w:t>
      </w:r>
      <w:r>
        <w:t>or</w:t>
      </w:r>
    </w:p>
    <w:p w14:paraId="6535DFD6" w14:textId="77777777" w:rsidR="0017545B" w:rsidRDefault="00901D87">
      <w:pPr>
        <w:pStyle w:val="ListParagraph"/>
        <w:numPr>
          <w:ilvl w:val="1"/>
          <w:numId w:val="5"/>
        </w:numPr>
        <w:tabs>
          <w:tab w:val="left" w:pos="2448"/>
        </w:tabs>
        <w:spacing w:before="80" w:line="208" w:lineRule="auto"/>
        <w:ind w:right="123" w:hanging="540"/>
        <w:jc w:val="both"/>
      </w:pPr>
      <w:r>
        <w:t>supplied before 1 January 2023 that was, at the time it was supplied, labelled in accordance with GHS</w:t>
      </w:r>
      <w:r>
        <w:rPr>
          <w:spacing w:val="-11"/>
        </w:rPr>
        <w:t xml:space="preserve"> </w:t>
      </w:r>
      <w:r>
        <w:t>3</w:t>
      </w:r>
      <w:r w:rsidR="00BA1BF2">
        <w:t>; or</w:t>
      </w:r>
    </w:p>
    <w:p w14:paraId="5ED910AC" w14:textId="77777777" w:rsidR="00BA1BF2" w:rsidRDefault="00BA1BF2" w:rsidP="00BA1BF2">
      <w:pPr>
        <w:pStyle w:val="ListParagraph"/>
        <w:numPr>
          <w:ilvl w:val="1"/>
          <w:numId w:val="5"/>
        </w:numPr>
        <w:tabs>
          <w:tab w:val="left" w:pos="2448"/>
        </w:tabs>
        <w:spacing w:before="80" w:line="208" w:lineRule="auto"/>
        <w:ind w:right="123"/>
        <w:jc w:val="both"/>
      </w:pPr>
      <w:r>
        <w:t>manufactured or imported before 1 January 2023 that was, at the time it was manufactured or imported, labelled in accordance with GHS 3.</w:t>
      </w:r>
    </w:p>
    <w:p w14:paraId="486180F5" w14:textId="77777777" w:rsidR="0017545B" w:rsidRDefault="00901D87">
      <w:pPr>
        <w:pStyle w:val="ListParagraph"/>
        <w:numPr>
          <w:ilvl w:val="0"/>
          <w:numId w:val="6"/>
        </w:numPr>
        <w:tabs>
          <w:tab w:val="left" w:pos="746"/>
          <w:tab w:val="left" w:pos="747"/>
        </w:tabs>
        <w:spacing w:before="177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Regulation 342 Labelling hazardous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chemicals—containers</w:t>
      </w:r>
    </w:p>
    <w:p w14:paraId="5F9D151D" w14:textId="77777777" w:rsidR="0017545B" w:rsidRDefault="00901D87">
      <w:pPr>
        <w:pStyle w:val="BodyText"/>
        <w:spacing w:before="86"/>
        <w:ind w:left="746"/>
      </w:pPr>
      <w:r>
        <w:t>Omit regulation 342(1A). Insert instead:</w:t>
      </w:r>
    </w:p>
    <w:p w14:paraId="283FD8C5" w14:textId="77777777" w:rsidR="0017545B" w:rsidRDefault="00901D87">
      <w:pPr>
        <w:pStyle w:val="BodyText"/>
        <w:tabs>
          <w:tab w:val="left" w:pos="1880"/>
        </w:tabs>
        <w:spacing w:before="87"/>
        <w:ind w:left="1182"/>
      </w:pPr>
      <w:r>
        <w:t>(1A)</w:t>
      </w:r>
      <w:r>
        <w:tab/>
      </w:r>
      <w:proofErr w:type="spellStart"/>
      <w:r>
        <w:t>Subregulation</w:t>
      </w:r>
      <w:proofErr w:type="spellEnd"/>
      <w:r>
        <w:t xml:space="preserve"> (1) does not apply to a hazardous</w:t>
      </w:r>
      <w:r>
        <w:rPr>
          <w:spacing w:val="-9"/>
        </w:rPr>
        <w:t xml:space="preserve"> </w:t>
      </w:r>
      <w:r>
        <w:t>chemical:</w:t>
      </w:r>
    </w:p>
    <w:p w14:paraId="346BD23D" w14:textId="77777777" w:rsidR="0017545B" w:rsidRDefault="00BA1BF2">
      <w:pPr>
        <w:pStyle w:val="ListParagraph"/>
        <w:numPr>
          <w:ilvl w:val="1"/>
          <w:numId w:val="6"/>
        </w:numPr>
        <w:tabs>
          <w:tab w:val="left" w:pos="2448"/>
        </w:tabs>
        <w:spacing w:before="73" w:line="208" w:lineRule="auto"/>
        <w:ind w:right="118" w:hanging="527"/>
        <w:jc w:val="both"/>
      </w:pPr>
      <w:r>
        <w:t>m</w:t>
      </w:r>
      <w:r w:rsidR="00901D87">
        <w:t>anufactured</w:t>
      </w:r>
      <w:r>
        <w:t xml:space="preserve"> at the workplace</w:t>
      </w:r>
      <w:r w:rsidR="00901D87">
        <w:t xml:space="preserve">, or transferred or decanted from its original container at the workplace, before 1 January 2017 that was, at the time it was manufactured, or transferred or decanted from its original container, labelled in accordance with the </w:t>
      </w:r>
      <w:r w:rsidR="00901D87">
        <w:rPr>
          <w:i/>
        </w:rPr>
        <w:t xml:space="preserve">National Code of Practice for the Labelling of Workplace Substances [NOHSC: 2012 (1994)] </w:t>
      </w:r>
      <w:r w:rsidR="00901D87">
        <w:t>as in force at that time;</w:t>
      </w:r>
      <w:r w:rsidR="00901D87">
        <w:rPr>
          <w:spacing w:val="-3"/>
        </w:rPr>
        <w:t xml:space="preserve"> </w:t>
      </w:r>
      <w:r w:rsidR="00901D87">
        <w:t>or</w:t>
      </w:r>
    </w:p>
    <w:p w14:paraId="276D2B61" w14:textId="77777777" w:rsidR="00BA1BF2" w:rsidRDefault="00BA1BF2">
      <w:pPr>
        <w:pStyle w:val="ListParagraph"/>
        <w:numPr>
          <w:ilvl w:val="1"/>
          <w:numId w:val="6"/>
        </w:numPr>
        <w:tabs>
          <w:tab w:val="left" w:pos="2448"/>
        </w:tabs>
        <w:spacing w:before="80" w:line="208" w:lineRule="auto"/>
        <w:ind w:right="121" w:hanging="540"/>
        <w:jc w:val="both"/>
      </w:pPr>
      <w:r>
        <w:t>manufactured at the workplace before 1 January 2023 that was, at the time it was manufactured, labelled in accordance with GHS 3; or</w:t>
      </w:r>
    </w:p>
    <w:p w14:paraId="2225EB14" w14:textId="77777777" w:rsidR="00BA1BF2" w:rsidRDefault="00BA1BF2">
      <w:pPr>
        <w:pStyle w:val="ListParagraph"/>
        <w:numPr>
          <w:ilvl w:val="1"/>
          <w:numId w:val="6"/>
        </w:numPr>
        <w:tabs>
          <w:tab w:val="left" w:pos="2448"/>
        </w:tabs>
        <w:spacing w:before="80" w:line="208" w:lineRule="auto"/>
        <w:ind w:right="121" w:hanging="540"/>
        <w:jc w:val="both"/>
      </w:pPr>
      <w:r>
        <w:t>transferred or decanted from its original container at the workplace that was:</w:t>
      </w:r>
    </w:p>
    <w:p w14:paraId="23B812A4" w14:textId="77777777" w:rsidR="00BA1BF2" w:rsidRDefault="00BA1BF2" w:rsidP="00616BF3">
      <w:pPr>
        <w:pStyle w:val="ListParagraph"/>
        <w:numPr>
          <w:ilvl w:val="0"/>
          <w:numId w:val="8"/>
        </w:numPr>
        <w:tabs>
          <w:tab w:val="left" w:pos="2448"/>
        </w:tabs>
        <w:spacing w:before="80" w:line="208" w:lineRule="auto"/>
        <w:ind w:right="121"/>
        <w:jc w:val="both"/>
      </w:pPr>
      <w:r>
        <w:t>manufactured or imported before 1 January 2023; and</w:t>
      </w:r>
    </w:p>
    <w:p w14:paraId="67AFF624" w14:textId="77777777" w:rsidR="00BA1BF2" w:rsidRDefault="00BA1BF2" w:rsidP="00616BF3">
      <w:pPr>
        <w:pStyle w:val="ListParagraph"/>
        <w:numPr>
          <w:ilvl w:val="0"/>
          <w:numId w:val="9"/>
        </w:numPr>
        <w:tabs>
          <w:tab w:val="left" w:pos="2448"/>
        </w:tabs>
        <w:spacing w:before="80" w:line="208" w:lineRule="auto"/>
        <w:ind w:right="121"/>
        <w:jc w:val="both"/>
      </w:pPr>
      <w:r>
        <w:t>at the time it was manufactured or imported, labelled in accordance with GHS 3.</w:t>
      </w:r>
    </w:p>
    <w:p w14:paraId="6482B7BD" w14:textId="77777777" w:rsidR="0017545B" w:rsidRDefault="00901D87">
      <w:pPr>
        <w:pStyle w:val="ListParagraph"/>
        <w:numPr>
          <w:ilvl w:val="0"/>
          <w:numId w:val="6"/>
        </w:numPr>
        <w:tabs>
          <w:tab w:val="left" w:pos="746"/>
          <w:tab w:val="left" w:pos="747"/>
        </w:tabs>
        <w:spacing w:before="177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Regulation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342(2A)</w:t>
      </w:r>
    </w:p>
    <w:p w14:paraId="05CFC6C0" w14:textId="77777777" w:rsidR="0017545B" w:rsidRDefault="00901D87">
      <w:pPr>
        <w:pStyle w:val="BodyText"/>
        <w:spacing w:before="86"/>
        <w:ind w:left="746"/>
      </w:pPr>
      <w:r>
        <w:t xml:space="preserve">Omit the </w:t>
      </w:r>
      <w:proofErr w:type="spellStart"/>
      <w:r>
        <w:t>subregulation</w:t>
      </w:r>
      <w:proofErr w:type="spellEnd"/>
      <w:r>
        <w:t>. Insert instead:</w:t>
      </w:r>
    </w:p>
    <w:p w14:paraId="0F08553F" w14:textId="77777777" w:rsidR="0017545B" w:rsidRDefault="00901D87">
      <w:pPr>
        <w:pStyle w:val="BodyText"/>
        <w:tabs>
          <w:tab w:val="left" w:pos="1880"/>
        </w:tabs>
        <w:spacing w:before="87"/>
        <w:ind w:left="1182"/>
      </w:pPr>
      <w:r>
        <w:t>(2A)</w:t>
      </w:r>
      <w:r>
        <w:tab/>
      </w:r>
      <w:proofErr w:type="spellStart"/>
      <w:r>
        <w:t>Subregulation</w:t>
      </w:r>
      <w:proofErr w:type="spellEnd"/>
      <w:r>
        <w:t xml:space="preserve"> (2) does not apply to a</w:t>
      </w:r>
      <w:r>
        <w:rPr>
          <w:spacing w:val="-5"/>
        </w:rPr>
        <w:t xml:space="preserve"> </w:t>
      </w:r>
      <w:r>
        <w:t>container:</w:t>
      </w:r>
    </w:p>
    <w:p w14:paraId="4DBB0CC8" w14:textId="77777777" w:rsidR="0017545B" w:rsidRDefault="00901D87">
      <w:pPr>
        <w:pStyle w:val="ListParagraph"/>
        <w:numPr>
          <w:ilvl w:val="1"/>
          <w:numId w:val="6"/>
        </w:numPr>
        <w:tabs>
          <w:tab w:val="left" w:pos="2448"/>
        </w:tabs>
        <w:spacing w:before="74" w:line="208" w:lineRule="auto"/>
        <w:ind w:right="120" w:hanging="527"/>
        <w:jc w:val="both"/>
      </w:pPr>
      <w:r>
        <w:t xml:space="preserve">supplied before 1 January 2017 that was, at the time it was supplied, labelled in accordance with the </w:t>
      </w:r>
      <w:r>
        <w:rPr>
          <w:i/>
        </w:rPr>
        <w:t xml:space="preserve">National Code of Practice for the Labelling of Workplace Substances [NOHSC: 2012 (1994)] </w:t>
      </w:r>
      <w:r>
        <w:t>as in force at that time;</w:t>
      </w:r>
      <w:r>
        <w:rPr>
          <w:spacing w:val="-4"/>
        </w:rPr>
        <w:t xml:space="preserve"> </w:t>
      </w:r>
      <w:r>
        <w:t>or</w:t>
      </w:r>
    </w:p>
    <w:p w14:paraId="1BE625A8" w14:textId="77777777" w:rsidR="0017545B" w:rsidRDefault="00901D87">
      <w:pPr>
        <w:pStyle w:val="ListParagraph"/>
        <w:numPr>
          <w:ilvl w:val="1"/>
          <w:numId w:val="6"/>
        </w:numPr>
        <w:tabs>
          <w:tab w:val="left" w:pos="2448"/>
        </w:tabs>
        <w:spacing w:before="79" w:line="208" w:lineRule="auto"/>
        <w:ind w:right="123" w:hanging="540"/>
        <w:jc w:val="both"/>
      </w:pPr>
      <w:r>
        <w:t>supplied before 1 January 2023 that was, at the time it was supplied, labelled in accordance with GHS</w:t>
      </w:r>
      <w:r>
        <w:rPr>
          <w:spacing w:val="-11"/>
        </w:rPr>
        <w:t xml:space="preserve"> </w:t>
      </w:r>
      <w:r>
        <w:t>3</w:t>
      </w:r>
      <w:r w:rsidR="00BA1BF2">
        <w:t>; or</w:t>
      </w:r>
    </w:p>
    <w:p w14:paraId="673F5F11" w14:textId="77777777" w:rsidR="00BA1BF2" w:rsidRDefault="00BA1BF2">
      <w:pPr>
        <w:pStyle w:val="ListParagraph"/>
        <w:numPr>
          <w:ilvl w:val="1"/>
          <w:numId w:val="6"/>
        </w:numPr>
        <w:tabs>
          <w:tab w:val="left" w:pos="2448"/>
        </w:tabs>
        <w:spacing w:before="79" w:line="208" w:lineRule="auto"/>
        <w:ind w:right="123" w:hanging="540"/>
        <w:jc w:val="both"/>
      </w:pPr>
      <w:r>
        <w:t>manufactured or imported before 1 January 2023 that was, at the time it was manufactured or imported, labelled in accordance with GHS 3.</w:t>
      </w:r>
    </w:p>
    <w:p w14:paraId="052F027F" w14:textId="77777777" w:rsidR="0017545B" w:rsidRDefault="00901D87">
      <w:pPr>
        <w:pStyle w:val="ListParagraph"/>
        <w:numPr>
          <w:ilvl w:val="0"/>
          <w:numId w:val="6"/>
        </w:numPr>
        <w:tabs>
          <w:tab w:val="left" w:pos="746"/>
          <w:tab w:val="left" w:pos="747"/>
        </w:tabs>
        <w:spacing w:before="178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Schedule 5 Registration of plant and plant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designs</w:t>
      </w:r>
    </w:p>
    <w:p w14:paraId="777F6427" w14:textId="77777777" w:rsidR="0017545B" w:rsidRDefault="00901D87">
      <w:pPr>
        <w:pStyle w:val="BodyText"/>
        <w:spacing w:before="112" w:line="208" w:lineRule="auto"/>
        <w:ind w:left="746"/>
      </w:pPr>
      <w:r>
        <w:t>Omit “AS 4343:2005 (Pressure equipment—hazard levels)” from item 1.1 of clause 1 of Part 1.</w:t>
      </w:r>
    </w:p>
    <w:p w14:paraId="6D3217D6" w14:textId="77777777" w:rsidR="00D44575" w:rsidRDefault="00901D87">
      <w:pPr>
        <w:pStyle w:val="BodyText"/>
        <w:spacing w:before="93"/>
        <w:ind w:left="746"/>
      </w:pPr>
      <w:r>
        <w:t>Insert instead “AS 4343:2014 (Pressure equipment—Hazard levels)”.</w:t>
      </w:r>
    </w:p>
    <w:p w14:paraId="35C96DB2" w14:textId="77777777" w:rsidR="00D44575" w:rsidRDefault="00D44575">
      <w:r>
        <w:br w:type="page"/>
      </w:r>
    </w:p>
    <w:p w14:paraId="0B82105F" w14:textId="77777777" w:rsidR="0017545B" w:rsidRDefault="0017545B">
      <w:pPr>
        <w:pStyle w:val="BodyText"/>
        <w:spacing w:before="93"/>
        <w:ind w:left="746"/>
      </w:pPr>
    </w:p>
    <w:p w14:paraId="17BAC3A9" w14:textId="77777777" w:rsidR="0017545B" w:rsidRDefault="00901D87">
      <w:pPr>
        <w:pStyle w:val="ListParagraph"/>
        <w:numPr>
          <w:ilvl w:val="0"/>
          <w:numId w:val="6"/>
        </w:numPr>
        <w:tabs>
          <w:tab w:val="left" w:pos="746"/>
          <w:tab w:val="left" w:pos="747"/>
        </w:tabs>
        <w:spacing w:before="172"/>
        <w:ind w:hanging="639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Schedule 5, Part 1, clause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2(</w:t>
      </w:r>
      <w:proofErr w:type="gramStart"/>
      <w:r>
        <w:rPr>
          <w:rFonts w:ascii="Arial"/>
          <w:b/>
          <w:sz w:val="20"/>
        </w:rPr>
        <w:t>1)(</w:t>
      </w:r>
      <w:proofErr w:type="gramEnd"/>
      <w:r>
        <w:rPr>
          <w:rFonts w:ascii="Arial"/>
          <w:b/>
          <w:sz w:val="20"/>
        </w:rPr>
        <w:t>ab)</w:t>
      </w:r>
    </w:p>
    <w:p w14:paraId="72F0F83E" w14:textId="77777777" w:rsidR="0017545B" w:rsidRDefault="00901D87">
      <w:pPr>
        <w:pStyle w:val="BodyText"/>
        <w:spacing w:before="85"/>
        <w:ind w:left="746"/>
      </w:pPr>
      <w:r>
        <w:t>Omit “AS 1200:2000 (Pressure equipment)”, “section A1” and “AS/NZS 1200:2000”.</w:t>
      </w:r>
    </w:p>
    <w:p w14:paraId="2170582A" w14:textId="77777777" w:rsidR="0017545B" w:rsidRPr="00D44575" w:rsidRDefault="00901D87" w:rsidP="00D44575">
      <w:pPr>
        <w:pStyle w:val="BodyText"/>
        <w:spacing w:before="114" w:line="208" w:lineRule="auto"/>
        <w:ind w:left="746"/>
      </w:pPr>
      <w:r>
        <w:t>Insert instead “AS/NZS 1200:2015 (Pressure equipment)”, “paragraph A3” and “AS/NZS 1200:2015”, respectively.</w:t>
      </w:r>
    </w:p>
    <w:p w14:paraId="6DF2FDA0" w14:textId="77777777" w:rsidR="0017545B" w:rsidRDefault="00901D87">
      <w:pPr>
        <w:pStyle w:val="ListParagraph"/>
        <w:numPr>
          <w:ilvl w:val="0"/>
          <w:numId w:val="6"/>
        </w:numPr>
        <w:tabs>
          <w:tab w:val="left" w:pos="746"/>
          <w:tab w:val="left" w:pos="747"/>
        </w:tabs>
        <w:spacing w:before="94"/>
        <w:ind w:hanging="639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Schedule 5, Part 2, clause 3, items 3.1 and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3.2</w:t>
      </w:r>
    </w:p>
    <w:p w14:paraId="1DF8D013" w14:textId="77777777" w:rsidR="0017545B" w:rsidRDefault="00901D87">
      <w:pPr>
        <w:pStyle w:val="BodyText"/>
        <w:spacing w:before="85" w:line="321" w:lineRule="auto"/>
        <w:ind w:left="746" w:right="884"/>
      </w:pPr>
      <w:r>
        <w:t>Omit “AS 4343:2005 (Pressure equipment—Hazard levels)” wherever occurring. Insert instead “AS 4343:2014 (Pressure equipment—Hazard levels)”.</w:t>
      </w:r>
    </w:p>
    <w:p w14:paraId="6D532092" w14:textId="77777777" w:rsidR="0017545B" w:rsidRDefault="00901D87">
      <w:pPr>
        <w:pStyle w:val="ListParagraph"/>
        <w:numPr>
          <w:ilvl w:val="0"/>
          <w:numId w:val="6"/>
        </w:numPr>
        <w:tabs>
          <w:tab w:val="left" w:pos="746"/>
          <w:tab w:val="left" w:pos="747"/>
        </w:tabs>
        <w:spacing w:before="87"/>
        <w:ind w:hanging="639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Schedule 5, Part 2, clause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4(1)(a)</w:t>
      </w:r>
    </w:p>
    <w:p w14:paraId="29157FAB" w14:textId="77777777" w:rsidR="0017545B" w:rsidRDefault="00901D87">
      <w:pPr>
        <w:pStyle w:val="BodyText"/>
        <w:spacing w:before="112" w:line="208" w:lineRule="auto"/>
        <w:ind w:left="746" w:right="476"/>
      </w:pPr>
      <w:r>
        <w:t>Omit “AS/NZS 1200:2000 (Pressure equipment)”, “section A1” and “AS/NZS 1200:2000.”.</w:t>
      </w:r>
    </w:p>
    <w:p w14:paraId="38CF9C10" w14:textId="77777777" w:rsidR="0017545B" w:rsidRDefault="00901D87">
      <w:pPr>
        <w:pStyle w:val="BodyText"/>
        <w:spacing w:before="120" w:line="208" w:lineRule="auto"/>
        <w:ind w:left="746"/>
      </w:pPr>
      <w:r>
        <w:t>Insert instead “AS/NZS 1200:2015 (Pressure equipment)”, “paragraph A3” and “AS/NZS 1200:2015.”, respectively.</w:t>
      </w:r>
    </w:p>
    <w:p w14:paraId="0FA2DC98" w14:textId="77777777" w:rsidR="0017545B" w:rsidRDefault="00901D87">
      <w:pPr>
        <w:pStyle w:val="ListParagraph"/>
        <w:numPr>
          <w:ilvl w:val="0"/>
          <w:numId w:val="6"/>
        </w:numPr>
        <w:tabs>
          <w:tab w:val="left" w:pos="746"/>
          <w:tab w:val="left" w:pos="747"/>
        </w:tabs>
        <w:spacing w:before="178"/>
        <w:ind w:hanging="639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Schedule 6 Classification of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mixtures</w:t>
      </w:r>
    </w:p>
    <w:p w14:paraId="75F57155" w14:textId="77777777" w:rsidR="0017545B" w:rsidRDefault="00901D87">
      <w:pPr>
        <w:pStyle w:val="BodyText"/>
        <w:spacing w:before="85"/>
        <w:ind w:left="746"/>
      </w:pPr>
      <w:r>
        <w:t>Omit the note to Table 6.1. Insert instead:</w:t>
      </w:r>
    </w:p>
    <w:p w14:paraId="6409B9F8" w14:textId="77777777" w:rsidR="0017545B" w:rsidRDefault="00901D87">
      <w:pPr>
        <w:spacing w:before="37"/>
        <w:ind w:left="1865" w:right="6504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Note</w:t>
      </w:r>
    </w:p>
    <w:p w14:paraId="6430551B" w14:textId="77777777" w:rsidR="0017545B" w:rsidRDefault="00901D87">
      <w:pPr>
        <w:spacing w:before="33"/>
        <w:ind w:left="1880"/>
        <w:rPr>
          <w:rFonts w:ascii="Arial"/>
          <w:sz w:val="18"/>
        </w:rPr>
      </w:pPr>
      <w:r>
        <w:rPr>
          <w:rFonts w:ascii="Arial"/>
          <w:sz w:val="18"/>
        </w:rPr>
        <w:t>Table 6.1 replaces table 3.4.5 in:</w:t>
      </w:r>
    </w:p>
    <w:p w14:paraId="2D3DC9DF" w14:textId="77777777" w:rsidR="0017545B" w:rsidRDefault="00901D87">
      <w:pPr>
        <w:pStyle w:val="ListParagraph"/>
        <w:numPr>
          <w:ilvl w:val="1"/>
          <w:numId w:val="6"/>
        </w:numPr>
        <w:tabs>
          <w:tab w:val="left" w:pos="2447"/>
          <w:tab w:val="left" w:pos="2448"/>
        </w:tabs>
        <w:spacing w:before="53"/>
        <w:ind w:hanging="503"/>
        <w:rPr>
          <w:rFonts w:ascii="Arial"/>
          <w:sz w:val="18"/>
        </w:rPr>
      </w:pPr>
      <w:r>
        <w:rPr>
          <w:rFonts w:ascii="Arial"/>
          <w:sz w:val="18"/>
        </w:rPr>
        <w:t>the GHS, p. 159;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and</w:t>
      </w:r>
    </w:p>
    <w:p w14:paraId="36763A6B" w14:textId="77777777" w:rsidR="0017545B" w:rsidRDefault="00901D87">
      <w:pPr>
        <w:tabs>
          <w:tab w:val="left" w:pos="2447"/>
        </w:tabs>
        <w:spacing w:before="53"/>
        <w:ind w:left="1944"/>
        <w:rPr>
          <w:rFonts w:ascii="Arial"/>
          <w:sz w:val="18"/>
        </w:rPr>
      </w:pPr>
      <w:r>
        <w:rPr>
          <w:rFonts w:ascii="Arial"/>
          <w:sz w:val="18"/>
        </w:rPr>
        <w:t>(b)</w:t>
      </w:r>
      <w:r>
        <w:rPr>
          <w:rFonts w:ascii="Arial"/>
          <w:sz w:val="18"/>
        </w:rPr>
        <w:tab/>
        <w:t>GHS 3, p.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151.</w:t>
      </w:r>
    </w:p>
    <w:p w14:paraId="70ABDC81" w14:textId="77777777" w:rsidR="0017545B" w:rsidRDefault="00901D87">
      <w:pPr>
        <w:pStyle w:val="ListParagraph"/>
        <w:numPr>
          <w:ilvl w:val="0"/>
          <w:numId w:val="6"/>
        </w:numPr>
        <w:tabs>
          <w:tab w:val="left" w:pos="746"/>
          <w:tab w:val="left" w:pos="747"/>
        </w:tabs>
        <w:spacing w:before="168"/>
        <w:ind w:hanging="639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Schedule 6, Table 6.2, note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2</w:t>
      </w:r>
    </w:p>
    <w:p w14:paraId="0C374591" w14:textId="77777777" w:rsidR="0017545B" w:rsidRDefault="00901D87">
      <w:pPr>
        <w:pStyle w:val="BodyText"/>
        <w:spacing w:before="85"/>
        <w:ind w:left="746"/>
      </w:pPr>
      <w:r>
        <w:t>Omit the note. Insert instead:</w:t>
      </w:r>
    </w:p>
    <w:p w14:paraId="3F74732A" w14:textId="77777777" w:rsidR="0017545B" w:rsidRDefault="00901D87">
      <w:pPr>
        <w:tabs>
          <w:tab w:val="left" w:pos="2447"/>
        </w:tabs>
        <w:spacing w:before="37"/>
        <w:ind w:left="2064"/>
        <w:rPr>
          <w:rFonts w:ascii="Arial"/>
          <w:sz w:val="18"/>
        </w:rPr>
      </w:pPr>
      <w:r>
        <w:rPr>
          <w:rFonts w:ascii="Arial"/>
          <w:sz w:val="18"/>
        </w:rPr>
        <w:t>2</w:t>
      </w:r>
      <w:r>
        <w:rPr>
          <w:rFonts w:ascii="Arial"/>
          <w:sz w:val="18"/>
        </w:rPr>
        <w:tab/>
        <w:t>Table 6.2 replaces table 3.6.1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in:</w:t>
      </w:r>
    </w:p>
    <w:p w14:paraId="7172E187" w14:textId="77777777" w:rsidR="0017545B" w:rsidRDefault="00901D87">
      <w:pPr>
        <w:pStyle w:val="ListParagraph"/>
        <w:numPr>
          <w:ilvl w:val="1"/>
          <w:numId w:val="7"/>
        </w:numPr>
        <w:tabs>
          <w:tab w:val="left" w:pos="3014"/>
          <w:tab w:val="left" w:pos="3015"/>
        </w:tabs>
        <w:spacing w:before="53"/>
        <w:ind w:hanging="503"/>
        <w:rPr>
          <w:rFonts w:ascii="Arial"/>
          <w:sz w:val="18"/>
        </w:rPr>
      </w:pPr>
      <w:r>
        <w:rPr>
          <w:rFonts w:ascii="Arial"/>
          <w:sz w:val="18"/>
        </w:rPr>
        <w:t>the GHS, p. 174;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and</w:t>
      </w:r>
    </w:p>
    <w:p w14:paraId="5F42FEFD" w14:textId="77777777" w:rsidR="0017545B" w:rsidRDefault="00901D87">
      <w:pPr>
        <w:tabs>
          <w:tab w:val="left" w:pos="3014"/>
        </w:tabs>
        <w:spacing w:before="53"/>
        <w:ind w:left="2511"/>
        <w:rPr>
          <w:rFonts w:ascii="Arial"/>
          <w:sz w:val="18"/>
        </w:rPr>
      </w:pPr>
      <w:r>
        <w:rPr>
          <w:rFonts w:ascii="Arial"/>
          <w:sz w:val="18"/>
        </w:rPr>
        <w:t>(b)</w:t>
      </w:r>
      <w:r>
        <w:rPr>
          <w:rFonts w:ascii="Arial"/>
          <w:sz w:val="18"/>
        </w:rPr>
        <w:tab/>
        <w:t>GHS 3, p.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166.</w:t>
      </w:r>
    </w:p>
    <w:p w14:paraId="283D0EFF" w14:textId="77777777" w:rsidR="0017545B" w:rsidRDefault="00901D87">
      <w:pPr>
        <w:pStyle w:val="ListParagraph"/>
        <w:numPr>
          <w:ilvl w:val="0"/>
          <w:numId w:val="6"/>
        </w:numPr>
        <w:tabs>
          <w:tab w:val="left" w:pos="746"/>
          <w:tab w:val="left" w:pos="747"/>
        </w:tabs>
        <w:spacing w:before="168"/>
        <w:ind w:hanging="639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Schedule 6, Table 6.3, note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2</w:t>
      </w:r>
    </w:p>
    <w:p w14:paraId="4975135E" w14:textId="77777777" w:rsidR="0017545B" w:rsidRDefault="00901D87">
      <w:pPr>
        <w:pStyle w:val="BodyText"/>
        <w:spacing w:before="85"/>
        <w:ind w:left="746"/>
      </w:pPr>
      <w:r>
        <w:t>Omit the note. Insert instead:</w:t>
      </w:r>
    </w:p>
    <w:p w14:paraId="2B74E8F9" w14:textId="77777777" w:rsidR="0017545B" w:rsidRDefault="00901D87">
      <w:pPr>
        <w:tabs>
          <w:tab w:val="left" w:pos="2447"/>
        </w:tabs>
        <w:spacing w:before="37"/>
        <w:ind w:left="2064"/>
        <w:rPr>
          <w:rFonts w:ascii="Arial"/>
          <w:sz w:val="18"/>
        </w:rPr>
      </w:pPr>
      <w:r>
        <w:rPr>
          <w:rFonts w:ascii="Arial"/>
          <w:sz w:val="18"/>
        </w:rPr>
        <w:t>2</w:t>
      </w:r>
      <w:r>
        <w:rPr>
          <w:rFonts w:ascii="Arial"/>
          <w:sz w:val="18"/>
        </w:rPr>
        <w:tab/>
        <w:t>Table 6.3 replaces table 3.7.1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in:</w:t>
      </w:r>
    </w:p>
    <w:p w14:paraId="3F1A5A8B" w14:textId="77777777" w:rsidR="0017545B" w:rsidRDefault="00901D87">
      <w:pPr>
        <w:pStyle w:val="ListParagraph"/>
        <w:numPr>
          <w:ilvl w:val="0"/>
          <w:numId w:val="3"/>
        </w:numPr>
        <w:tabs>
          <w:tab w:val="left" w:pos="3014"/>
          <w:tab w:val="left" w:pos="3015"/>
        </w:tabs>
        <w:spacing w:before="53"/>
        <w:ind w:hanging="503"/>
        <w:rPr>
          <w:rFonts w:ascii="Arial"/>
          <w:sz w:val="18"/>
        </w:rPr>
      </w:pPr>
      <w:r>
        <w:rPr>
          <w:rFonts w:ascii="Arial"/>
          <w:sz w:val="18"/>
        </w:rPr>
        <w:t>the GHS, p. 187;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and</w:t>
      </w:r>
    </w:p>
    <w:p w14:paraId="71106846" w14:textId="77777777" w:rsidR="0017545B" w:rsidRDefault="00901D87">
      <w:pPr>
        <w:tabs>
          <w:tab w:val="left" w:pos="3014"/>
        </w:tabs>
        <w:spacing w:before="53"/>
        <w:ind w:left="2511"/>
        <w:rPr>
          <w:rFonts w:ascii="Arial"/>
          <w:sz w:val="18"/>
        </w:rPr>
      </w:pPr>
      <w:r>
        <w:rPr>
          <w:rFonts w:ascii="Arial"/>
          <w:sz w:val="18"/>
        </w:rPr>
        <w:t>(b)</w:t>
      </w:r>
      <w:r>
        <w:rPr>
          <w:rFonts w:ascii="Arial"/>
          <w:sz w:val="18"/>
        </w:rPr>
        <w:tab/>
        <w:t>GHS 3, p.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180.</w:t>
      </w:r>
    </w:p>
    <w:p w14:paraId="1D7D4735" w14:textId="77777777" w:rsidR="0017545B" w:rsidRDefault="00901D87">
      <w:pPr>
        <w:pStyle w:val="ListParagraph"/>
        <w:numPr>
          <w:ilvl w:val="0"/>
          <w:numId w:val="6"/>
        </w:numPr>
        <w:tabs>
          <w:tab w:val="left" w:pos="746"/>
          <w:tab w:val="left" w:pos="747"/>
        </w:tabs>
        <w:spacing w:before="168"/>
        <w:ind w:hanging="639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Schedule 6, Table 6.4, note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2</w:t>
      </w:r>
    </w:p>
    <w:p w14:paraId="6A2186CE" w14:textId="77777777" w:rsidR="0017545B" w:rsidRDefault="00901D87">
      <w:pPr>
        <w:pStyle w:val="BodyText"/>
        <w:spacing w:before="85"/>
        <w:ind w:left="746"/>
      </w:pPr>
      <w:r>
        <w:t>Omit the note. Insert instead:</w:t>
      </w:r>
    </w:p>
    <w:p w14:paraId="233D82C6" w14:textId="77777777" w:rsidR="0017545B" w:rsidRDefault="00901D87">
      <w:pPr>
        <w:tabs>
          <w:tab w:val="left" w:pos="2447"/>
        </w:tabs>
        <w:spacing w:before="37"/>
        <w:ind w:left="2064"/>
        <w:rPr>
          <w:rFonts w:ascii="Arial"/>
          <w:sz w:val="18"/>
        </w:rPr>
      </w:pPr>
      <w:r>
        <w:rPr>
          <w:rFonts w:ascii="Arial"/>
          <w:sz w:val="18"/>
        </w:rPr>
        <w:t>2</w:t>
      </w:r>
      <w:r>
        <w:rPr>
          <w:rFonts w:ascii="Arial"/>
          <w:sz w:val="18"/>
        </w:rPr>
        <w:tab/>
        <w:t>Table 6.4 replaces table 3.8.2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in:</w:t>
      </w:r>
    </w:p>
    <w:p w14:paraId="09CEBC07" w14:textId="77777777" w:rsidR="0017545B" w:rsidRDefault="00901D87">
      <w:pPr>
        <w:pStyle w:val="ListParagraph"/>
        <w:numPr>
          <w:ilvl w:val="0"/>
          <w:numId w:val="2"/>
        </w:numPr>
        <w:tabs>
          <w:tab w:val="left" w:pos="3014"/>
          <w:tab w:val="left" w:pos="3015"/>
        </w:tabs>
        <w:spacing w:before="53"/>
        <w:ind w:hanging="503"/>
        <w:rPr>
          <w:rFonts w:ascii="Arial"/>
          <w:sz w:val="18"/>
        </w:rPr>
      </w:pPr>
      <w:r>
        <w:rPr>
          <w:rFonts w:ascii="Arial"/>
          <w:sz w:val="18"/>
        </w:rPr>
        <w:t>the GHS, p. 197;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and</w:t>
      </w:r>
    </w:p>
    <w:p w14:paraId="5B1000B4" w14:textId="77777777" w:rsidR="0017545B" w:rsidRDefault="00901D87">
      <w:pPr>
        <w:tabs>
          <w:tab w:val="left" w:pos="3014"/>
        </w:tabs>
        <w:spacing w:before="53"/>
        <w:ind w:left="2511"/>
        <w:rPr>
          <w:rFonts w:ascii="Arial"/>
          <w:sz w:val="18"/>
        </w:rPr>
      </w:pPr>
      <w:r>
        <w:rPr>
          <w:rFonts w:ascii="Arial"/>
          <w:sz w:val="18"/>
        </w:rPr>
        <w:t>(b)</w:t>
      </w:r>
      <w:r>
        <w:rPr>
          <w:rFonts w:ascii="Arial"/>
          <w:sz w:val="18"/>
        </w:rPr>
        <w:tab/>
        <w:t>GHS 3, p.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192.</w:t>
      </w:r>
    </w:p>
    <w:p w14:paraId="0FF7E105" w14:textId="77777777" w:rsidR="0017545B" w:rsidRDefault="00901D87">
      <w:pPr>
        <w:pStyle w:val="ListParagraph"/>
        <w:numPr>
          <w:ilvl w:val="0"/>
          <w:numId w:val="6"/>
        </w:numPr>
        <w:tabs>
          <w:tab w:val="left" w:pos="746"/>
          <w:tab w:val="left" w:pos="747"/>
        </w:tabs>
        <w:spacing w:before="168"/>
        <w:ind w:hanging="639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Schedule 6, Table 6.5, note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2</w:t>
      </w:r>
    </w:p>
    <w:p w14:paraId="33803850" w14:textId="77777777" w:rsidR="0017545B" w:rsidRDefault="00901D87">
      <w:pPr>
        <w:pStyle w:val="BodyText"/>
        <w:spacing w:before="85"/>
        <w:ind w:left="746"/>
      </w:pPr>
      <w:r>
        <w:t>Omit the note. Insert instead:</w:t>
      </w:r>
    </w:p>
    <w:p w14:paraId="58FD1114" w14:textId="77777777" w:rsidR="0017545B" w:rsidRDefault="00901D87">
      <w:pPr>
        <w:tabs>
          <w:tab w:val="left" w:pos="2447"/>
        </w:tabs>
        <w:spacing w:before="37"/>
        <w:ind w:left="2064"/>
        <w:rPr>
          <w:rFonts w:ascii="Arial"/>
          <w:sz w:val="18"/>
        </w:rPr>
      </w:pPr>
      <w:r>
        <w:rPr>
          <w:rFonts w:ascii="Arial"/>
          <w:sz w:val="18"/>
        </w:rPr>
        <w:t>2</w:t>
      </w:r>
      <w:r>
        <w:rPr>
          <w:rFonts w:ascii="Arial"/>
          <w:sz w:val="18"/>
        </w:rPr>
        <w:tab/>
        <w:t>Table 6.5 replaces table 3.9.3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in:</w:t>
      </w:r>
    </w:p>
    <w:p w14:paraId="7F85190F" w14:textId="77777777" w:rsidR="0017545B" w:rsidRDefault="00901D87">
      <w:pPr>
        <w:pStyle w:val="ListParagraph"/>
        <w:numPr>
          <w:ilvl w:val="0"/>
          <w:numId w:val="1"/>
        </w:numPr>
        <w:tabs>
          <w:tab w:val="left" w:pos="3014"/>
          <w:tab w:val="left" w:pos="3015"/>
        </w:tabs>
        <w:spacing w:before="53"/>
        <w:ind w:hanging="503"/>
        <w:rPr>
          <w:rFonts w:ascii="Arial"/>
          <w:sz w:val="18"/>
        </w:rPr>
      </w:pPr>
      <w:r>
        <w:rPr>
          <w:rFonts w:ascii="Arial"/>
          <w:sz w:val="18"/>
        </w:rPr>
        <w:t>the GHS, p. 207;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and</w:t>
      </w:r>
    </w:p>
    <w:p w14:paraId="301F4AC3" w14:textId="77777777" w:rsidR="0017545B" w:rsidRDefault="00901D87">
      <w:pPr>
        <w:tabs>
          <w:tab w:val="left" w:pos="3014"/>
        </w:tabs>
        <w:spacing w:before="53"/>
        <w:ind w:left="2511"/>
        <w:rPr>
          <w:rFonts w:ascii="Arial"/>
          <w:sz w:val="18"/>
        </w:rPr>
      </w:pPr>
      <w:r>
        <w:rPr>
          <w:rFonts w:ascii="Arial"/>
          <w:sz w:val="18"/>
        </w:rPr>
        <w:t>(b)</w:t>
      </w:r>
      <w:r>
        <w:rPr>
          <w:rFonts w:ascii="Arial"/>
          <w:sz w:val="18"/>
        </w:rPr>
        <w:tab/>
        <w:t>GHS 3, p.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203.</w:t>
      </w:r>
    </w:p>
    <w:p w14:paraId="3B83ED7D" w14:textId="77777777" w:rsidR="0017545B" w:rsidRDefault="00901D87">
      <w:pPr>
        <w:pStyle w:val="ListParagraph"/>
        <w:numPr>
          <w:ilvl w:val="0"/>
          <w:numId w:val="6"/>
        </w:numPr>
        <w:tabs>
          <w:tab w:val="left" w:pos="746"/>
          <w:tab w:val="left" w:pos="747"/>
        </w:tabs>
        <w:spacing w:before="168"/>
        <w:ind w:hanging="639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Schedule 7 Safety data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sheets</w:t>
      </w:r>
    </w:p>
    <w:p w14:paraId="4F3A954C" w14:textId="77777777" w:rsidR="00D44575" w:rsidRDefault="00901D87">
      <w:pPr>
        <w:pStyle w:val="BodyText"/>
        <w:spacing w:before="86"/>
        <w:ind w:left="746"/>
      </w:pPr>
      <w:r>
        <w:t>Omit “: Product identifier and chemical identity” from clause 1(2)(a).</w:t>
      </w:r>
    </w:p>
    <w:p w14:paraId="157E69FE" w14:textId="77777777" w:rsidR="00D44575" w:rsidRDefault="00D44575">
      <w:r>
        <w:br w:type="page"/>
      </w:r>
    </w:p>
    <w:p w14:paraId="2DB4DF89" w14:textId="77777777" w:rsidR="0017545B" w:rsidRDefault="0017545B">
      <w:pPr>
        <w:pStyle w:val="BodyText"/>
        <w:spacing w:before="86"/>
        <w:ind w:left="746"/>
      </w:pPr>
    </w:p>
    <w:p w14:paraId="0EF04F55" w14:textId="77777777" w:rsidR="0017545B" w:rsidRDefault="00901D87">
      <w:pPr>
        <w:pStyle w:val="ListParagraph"/>
        <w:numPr>
          <w:ilvl w:val="0"/>
          <w:numId w:val="6"/>
        </w:numPr>
        <w:tabs>
          <w:tab w:val="left" w:pos="746"/>
          <w:tab w:val="left" w:pos="747"/>
        </w:tabs>
        <w:spacing w:before="171"/>
        <w:ind w:hanging="639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Schedule 7, clause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1(2)(g)</w:t>
      </w:r>
    </w:p>
    <w:p w14:paraId="34202B13" w14:textId="77777777" w:rsidR="0017545B" w:rsidRDefault="00901D87">
      <w:pPr>
        <w:pStyle w:val="BodyText"/>
        <w:spacing w:before="86"/>
        <w:ind w:left="746"/>
      </w:pPr>
      <w:r>
        <w:t>Omit “, including how the chemical may be safely used”.</w:t>
      </w:r>
    </w:p>
    <w:p w14:paraId="51213E69" w14:textId="77777777" w:rsidR="0017545B" w:rsidRDefault="00901D87">
      <w:pPr>
        <w:pStyle w:val="ListParagraph"/>
        <w:numPr>
          <w:ilvl w:val="0"/>
          <w:numId w:val="6"/>
        </w:numPr>
        <w:tabs>
          <w:tab w:val="left" w:pos="746"/>
          <w:tab w:val="left" w:pos="747"/>
        </w:tabs>
        <w:spacing w:before="171"/>
        <w:ind w:hanging="639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Schedule 8 Disclosure of ingredients in safety data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sheet</w:t>
      </w:r>
    </w:p>
    <w:p w14:paraId="03641911" w14:textId="77777777" w:rsidR="0017545B" w:rsidRDefault="00901D87">
      <w:pPr>
        <w:pStyle w:val="BodyText"/>
        <w:spacing w:before="86"/>
        <w:ind w:left="746"/>
      </w:pPr>
      <w:r>
        <w:t>Omit “Category 2A” from item 13 of Table 8.1 to clause 2.</w:t>
      </w:r>
    </w:p>
    <w:p w14:paraId="32224943" w14:textId="77777777" w:rsidR="0017545B" w:rsidRDefault="00901D87">
      <w:pPr>
        <w:pStyle w:val="BodyText"/>
        <w:spacing w:before="90"/>
        <w:ind w:left="746"/>
      </w:pPr>
      <w:r>
        <w:t>Insert instead “Category 2”.</w:t>
      </w:r>
    </w:p>
    <w:p w14:paraId="68616FFF" w14:textId="77777777" w:rsidR="0017545B" w:rsidRDefault="00901D87">
      <w:pPr>
        <w:pStyle w:val="ListParagraph"/>
        <w:numPr>
          <w:ilvl w:val="0"/>
          <w:numId w:val="6"/>
        </w:numPr>
        <w:tabs>
          <w:tab w:val="left" w:pos="746"/>
          <w:tab w:val="left" w:pos="747"/>
        </w:tabs>
        <w:spacing w:before="172"/>
        <w:ind w:hanging="639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Schedule 8, clause 3, Table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8.2</w:t>
      </w:r>
    </w:p>
    <w:p w14:paraId="7D126F9C" w14:textId="77777777" w:rsidR="0017545B" w:rsidRDefault="00901D87">
      <w:pPr>
        <w:pStyle w:val="BodyText"/>
        <w:spacing w:before="85"/>
        <w:ind w:left="746"/>
      </w:pPr>
      <w:r>
        <w:t>Omit “category 2A” from item 3. Insert instead “category 2”.</w:t>
      </w:r>
    </w:p>
    <w:p w14:paraId="4750BC0B" w14:textId="77777777" w:rsidR="0017545B" w:rsidRDefault="00901D87">
      <w:pPr>
        <w:pStyle w:val="ListParagraph"/>
        <w:numPr>
          <w:ilvl w:val="0"/>
          <w:numId w:val="6"/>
        </w:numPr>
        <w:tabs>
          <w:tab w:val="left" w:pos="746"/>
          <w:tab w:val="left" w:pos="747"/>
        </w:tabs>
        <w:spacing w:before="172"/>
        <w:ind w:hanging="639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Schedule 11 Placard and manifest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quantities</w:t>
      </w:r>
    </w:p>
    <w:p w14:paraId="7F4ABBF2" w14:textId="77777777" w:rsidR="0017545B" w:rsidRDefault="00901D87">
      <w:pPr>
        <w:pStyle w:val="BodyText"/>
        <w:spacing w:before="86"/>
        <w:ind w:left="746"/>
      </w:pPr>
      <w:r>
        <w:t>Omit Table 11.1. Insert instead:</w:t>
      </w:r>
    </w:p>
    <w:p w14:paraId="71193DD4" w14:textId="77777777" w:rsidR="0017545B" w:rsidRDefault="0017545B">
      <w:pPr>
        <w:pStyle w:val="BodyText"/>
        <w:spacing w:before="10" w:after="1"/>
        <w:rPr>
          <w:sz w:val="18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24"/>
        <w:gridCol w:w="1995"/>
        <w:gridCol w:w="106"/>
        <w:gridCol w:w="14"/>
        <w:gridCol w:w="2116"/>
        <w:gridCol w:w="1321"/>
        <w:gridCol w:w="1343"/>
      </w:tblGrid>
      <w:tr w:rsidR="0017545B" w14:paraId="79852BE8" w14:textId="77777777">
        <w:trPr>
          <w:trHeight w:val="281"/>
        </w:trPr>
        <w:tc>
          <w:tcPr>
            <w:tcW w:w="1080" w:type="dxa"/>
            <w:gridSpan w:val="2"/>
            <w:tcBorders>
              <w:bottom w:val="single" w:sz="4" w:space="0" w:color="000000"/>
            </w:tcBorders>
          </w:tcPr>
          <w:p w14:paraId="7065E539" w14:textId="77777777" w:rsidR="0017545B" w:rsidRDefault="00901D87">
            <w:pPr>
              <w:pStyle w:val="TableParagraph"/>
              <w:spacing w:line="223" w:lineRule="exact"/>
              <w:ind w:left="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Table 11.1</w:t>
            </w:r>
          </w:p>
        </w:tc>
        <w:tc>
          <w:tcPr>
            <w:tcW w:w="6893" w:type="dxa"/>
            <w:gridSpan w:val="6"/>
            <w:tcBorders>
              <w:bottom w:val="single" w:sz="4" w:space="0" w:color="000000"/>
            </w:tcBorders>
          </w:tcPr>
          <w:p w14:paraId="1017BB9D" w14:textId="77777777" w:rsidR="0017545B" w:rsidRDefault="0017545B">
            <w:pPr>
              <w:pStyle w:val="TableParagraph"/>
              <w:rPr>
                <w:sz w:val="18"/>
              </w:rPr>
            </w:pPr>
          </w:p>
        </w:tc>
      </w:tr>
      <w:tr w:rsidR="0017545B" w14:paraId="358A94B2" w14:textId="77777777">
        <w:trPr>
          <w:trHeight w:val="300"/>
        </w:trPr>
        <w:tc>
          <w:tcPr>
            <w:tcW w:w="1080" w:type="dxa"/>
            <w:gridSpan w:val="2"/>
            <w:tcBorders>
              <w:top w:val="single" w:sz="4" w:space="0" w:color="000000"/>
            </w:tcBorders>
          </w:tcPr>
          <w:p w14:paraId="04F25421" w14:textId="77777777" w:rsidR="0017545B" w:rsidRDefault="00901D87">
            <w:pPr>
              <w:pStyle w:val="TableParagraph"/>
              <w:spacing w:before="22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Column 1</w:t>
            </w:r>
          </w:p>
        </w:tc>
        <w:tc>
          <w:tcPr>
            <w:tcW w:w="4231" w:type="dxa"/>
            <w:gridSpan w:val="4"/>
            <w:tcBorders>
              <w:top w:val="single" w:sz="4" w:space="0" w:color="000000"/>
            </w:tcBorders>
          </w:tcPr>
          <w:p w14:paraId="5F921861" w14:textId="77777777" w:rsidR="0017545B" w:rsidRDefault="00901D87">
            <w:pPr>
              <w:pStyle w:val="TableParagraph"/>
              <w:tabs>
                <w:tab w:val="left" w:pos="2187"/>
              </w:tabs>
              <w:spacing w:before="22"/>
              <w:ind w:left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Column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z w:val="20"/>
              </w:rPr>
              <w:tab/>
              <w:t>Column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</w:tcBorders>
          </w:tcPr>
          <w:p w14:paraId="02BE2965" w14:textId="77777777" w:rsidR="0017545B" w:rsidRDefault="00901D87">
            <w:pPr>
              <w:pStyle w:val="TableParagraph"/>
              <w:spacing w:before="22"/>
              <w:ind w:left="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Column 4</w:t>
            </w:r>
          </w:p>
        </w:tc>
        <w:tc>
          <w:tcPr>
            <w:tcW w:w="1343" w:type="dxa"/>
            <w:tcBorders>
              <w:top w:val="single" w:sz="4" w:space="0" w:color="000000"/>
            </w:tcBorders>
          </w:tcPr>
          <w:p w14:paraId="5446A73C" w14:textId="77777777" w:rsidR="0017545B" w:rsidRDefault="00901D87">
            <w:pPr>
              <w:pStyle w:val="TableParagraph"/>
              <w:spacing w:before="22"/>
              <w:ind w:left="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Column 5</w:t>
            </w:r>
          </w:p>
        </w:tc>
      </w:tr>
      <w:tr w:rsidR="0017545B" w14:paraId="2CC16BBD" w14:textId="77777777">
        <w:trPr>
          <w:trHeight w:val="529"/>
        </w:trPr>
        <w:tc>
          <w:tcPr>
            <w:tcW w:w="1080" w:type="dxa"/>
            <w:gridSpan w:val="2"/>
            <w:tcBorders>
              <w:bottom w:val="single" w:sz="4" w:space="0" w:color="000000"/>
            </w:tcBorders>
          </w:tcPr>
          <w:p w14:paraId="207750B9" w14:textId="77777777" w:rsidR="0017545B" w:rsidRDefault="0017545B">
            <w:pPr>
              <w:pStyle w:val="TableParagraph"/>
              <w:rPr>
                <w:sz w:val="21"/>
              </w:rPr>
            </w:pPr>
          </w:p>
          <w:p w14:paraId="1C609DCE" w14:textId="77777777" w:rsidR="0017545B" w:rsidRDefault="00901D87">
            <w:pPr>
              <w:pStyle w:val="TableParagraph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Item</w:t>
            </w:r>
          </w:p>
        </w:tc>
        <w:tc>
          <w:tcPr>
            <w:tcW w:w="4231" w:type="dxa"/>
            <w:gridSpan w:val="4"/>
            <w:tcBorders>
              <w:bottom w:val="single" w:sz="4" w:space="0" w:color="000000"/>
            </w:tcBorders>
          </w:tcPr>
          <w:p w14:paraId="41929E16" w14:textId="77777777" w:rsidR="0017545B" w:rsidRDefault="0017545B">
            <w:pPr>
              <w:pStyle w:val="TableParagraph"/>
              <w:rPr>
                <w:sz w:val="21"/>
              </w:rPr>
            </w:pPr>
          </w:p>
          <w:p w14:paraId="30C778F3" w14:textId="77777777" w:rsidR="0017545B" w:rsidRDefault="00901D87">
            <w:pPr>
              <w:pStyle w:val="TableParagraph"/>
              <w:ind w:left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Description of hazardous chemical</w:t>
            </w:r>
          </w:p>
        </w:tc>
        <w:tc>
          <w:tcPr>
            <w:tcW w:w="1319" w:type="dxa"/>
            <w:tcBorders>
              <w:bottom w:val="single" w:sz="4" w:space="0" w:color="000000"/>
            </w:tcBorders>
          </w:tcPr>
          <w:p w14:paraId="6F77DCA3" w14:textId="77777777" w:rsidR="0017545B" w:rsidRDefault="00901D87">
            <w:pPr>
              <w:pStyle w:val="TableParagraph"/>
              <w:spacing w:before="66" w:line="208" w:lineRule="auto"/>
              <w:ind w:left="65" w:right="4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Placard quantity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 w14:paraId="64585BAA" w14:textId="77777777" w:rsidR="0017545B" w:rsidRDefault="00901D87">
            <w:pPr>
              <w:pStyle w:val="TableParagraph"/>
              <w:spacing w:before="66" w:line="208" w:lineRule="auto"/>
              <w:ind w:left="64" w:right="4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Manifest quantity</w:t>
            </w:r>
          </w:p>
        </w:tc>
      </w:tr>
      <w:tr w:rsidR="0017545B" w14:paraId="78328C07" w14:textId="77777777">
        <w:trPr>
          <w:trHeight w:val="702"/>
        </w:trPr>
        <w:tc>
          <w:tcPr>
            <w:tcW w:w="1080" w:type="dxa"/>
            <w:gridSpan w:val="2"/>
            <w:tcBorders>
              <w:top w:val="single" w:sz="4" w:space="0" w:color="000000"/>
            </w:tcBorders>
          </w:tcPr>
          <w:p w14:paraId="134F097B" w14:textId="77777777" w:rsidR="0017545B" w:rsidRDefault="00901D87">
            <w:pPr>
              <w:pStyle w:val="TableParagraph"/>
              <w:spacing w:before="2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31" w:type="dxa"/>
            <w:gridSpan w:val="4"/>
            <w:tcBorders>
              <w:top w:val="single" w:sz="4" w:space="0" w:color="000000"/>
            </w:tcBorders>
          </w:tcPr>
          <w:p w14:paraId="5A2B62AA" w14:textId="77777777" w:rsidR="0017545B" w:rsidRDefault="00901D87">
            <w:pPr>
              <w:pStyle w:val="TableParagraph"/>
              <w:tabs>
                <w:tab w:val="left" w:pos="2187"/>
              </w:tabs>
              <w:spacing w:before="23" w:line="215" w:lineRule="exact"/>
              <w:ind w:left="79"/>
              <w:rPr>
                <w:sz w:val="20"/>
              </w:rPr>
            </w:pPr>
            <w:r>
              <w:rPr>
                <w:sz w:val="20"/>
              </w:rPr>
              <w:t>Flammable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gases</w:t>
            </w:r>
            <w:r>
              <w:rPr>
                <w:sz w:val="20"/>
              </w:rPr>
              <w:tab/>
              <w:t>Category 1A,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</w:p>
          <w:p w14:paraId="4D74E953" w14:textId="77777777" w:rsidR="0017545B" w:rsidRDefault="00901D87">
            <w:pPr>
              <w:pStyle w:val="TableParagraph"/>
              <w:spacing w:before="9" w:line="208" w:lineRule="auto"/>
              <w:ind w:left="2187" w:right="56"/>
              <w:rPr>
                <w:sz w:val="20"/>
              </w:rPr>
            </w:pPr>
            <w:r>
              <w:rPr>
                <w:sz w:val="20"/>
              </w:rPr>
              <w:t>1B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combination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of categories 1A 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1B</w:t>
            </w:r>
          </w:p>
        </w:tc>
        <w:tc>
          <w:tcPr>
            <w:tcW w:w="1319" w:type="dxa"/>
            <w:tcBorders>
              <w:top w:val="single" w:sz="4" w:space="0" w:color="000000"/>
            </w:tcBorders>
          </w:tcPr>
          <w:p w14:paraId="1927FFA1" w14:textId="77777777" w:rsidR="0017545B" w:rsidRDefault="00901D87">
            <w:pPr>
              <w:pStyle w:val="TableParagraph"/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>200L</w:t>
            </w:r>
          </w:p>
        </w:tc>
        <w:tc>
          <w:tcPr>
            <w:tcW w:w="1343" w:type="dxa"/>
            <w:tcBorders>
              <w:top w:val="single" w:sz="4" w:space="0" w:color="000000"/>
            </w:tcBorders>
          </w:tcPr>
          <w:p w14:paraId="2E867B3C" w14:textId="77777777" w:rsidR="0017545B" w:rsidRDefault="00901D87">
            <w:pPr>
              <w:pStyle w:val="TableParagraph"/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>5000L</w:t>
            </w:r>
          </w:p>
        </w:tc>
      </w:tr>
      <w:tr w:rsidR="0017545B" w14:paraId="77ED5805" w14:textId="77777777">
        <w:trPr>
          <w:trHeight w:val="520"/>
        </w:trPr>
        <w:tc>
          <w:tcPr>
            <w:tcW w:w="1080" w:type="dxa"/>
            <w:gridSpan w:val="2"/>
          </w:tcPr>
          <w:p w14:paraId="4632E393" w14:textId="77777777" w:rsidR="0017545B" w:rsidRDefault="00901D87"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31" w:type="dxa"/>
            <w:gridSpan w:val="4"/>
          </w:tcPr>
          <w:p w14:paraId="29516222" w14:textId="77777777" w:rsidR="0017545B" w:rsidRDefault="00901D87">
            <w:pPr>
              <w:pStyle w:val="TableParagraph"/>
              <w:tabs>
                <w:tab w:val="left" w:pos="2188"/>
              </w:tabs>
              <w:spacing w:before="40" w:line="215" w:lineRule="exact"/>
              <w:ind w:left="79"/>
              <w:rPr>
                <w:sz w:val="20"/>
              </w:rPr>
            </w:pPr>
            <w:r>
              <w:rPr>
                <w:sz w:val="20"/>
              </w:rPr>
              <w:t>Gases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With</w:t>
            </w:r>
            <w:proofErr w:type="gramEnd"/>
            <w:r>
              <w:rPr>
                <w:sz w:val="20"/>
              </w:rPr>
              <w:t xml:space="preserve"> acute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toxicity,</w:t>
            </w:r>
          </w:p>
          <w:p w14:paraId="322E8320" w14:textId="77777777" w:rsidR="0017545B" w:rsidRDefault="00901D87">
            <w:pPr>
              <w:pStyle w:val="TableParagraph"/>
              <w:spacing w:line="215" w:lineRule="exact"/>
              <w:ind w:left="2188"/>
              <w:rPr>
                <w:sz w:val="20"/>
              </w:rPr>
            </w:pPr>
            <w:r>
              <w:rPr>
                <w:sz w:val="20"/>
              </w:rPr>
              <w:t>categories 1, 2, 3 or 4</w:t>
            </w:r>
          </w:p>
        </w:tc>
        <w:tc>
          <w:tcPr>
            <w:tcW w:w="1319" w:type="dxa"/>
          </w:tcPr>
          <w:p w14:paraId="3D69351F" w14:textId="77777777" w:rsidR="0017545B" w:rsidRDefault="00901D87">
            <w:pPr>
              <w:pStyle w:val="TableParagraph"/>
              <w:spacing w:before="40"/>
              <w:ind w:left="65"/>
              <w:rPr>
                <w:sz w:val="20"/>
              </w:rPr>
            </w:pPr>
            <w:r>
              <w:rPr>
                <w:sz w:val="20"/>
              </w:rPr>
              <w:t>50L</w:t>
            </w:r>
          </w:p>
        </w:tc>
        <w:tc>
          <w:tcPr>
            <w:tcW w:w="1343" w:type="dxa"/>
          </w:tcPr>
          <w:p w14:paraId="0827BF94" w14:textId="77777777" w:rsidR="0017545B" w:rsidRDefault="00901D87">
            <w:pPr>
              <w:pStyle w:val="TableParagraph"/>
              <w:spacing w:before="40"/>
              <w:ind w:left="64"/>
              <w:rPr>
                <w:sz w:val="20"/>
              </w:rPr>
            </w:pPr>
            <w:r>
              <w:rPr>
                <w:sz w:val="20"/>
              </w:rPr>
              <w:t>500L</w:t>
            </w:r>
          </w:p>
        </w:tc>
      </w:tr>
      <w:tr w:rsidR="0017545B" w14:paraId="72534A1B" w14:textId="77777777">
        <w:trPr>
          <w:trHeight w:val="520"/>
        </w:trPr>
        <w:tc>
          <w:tcPr>
            <w:tcW w:w="1080" w:type="dxa"/>
            <w:gridSpan w:val="2"/>
          </w:tcPr>
          <w:p w14:paraId="6756AE0D" w14:textId="77777777" w:rsidR="0017545B" w:rsidRDefault="00901D87"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31" w:type="dxa"/>
            <w:gridSpan w:val="4"/>
          </w:tcPr>
          <w:p w14:paraId="03601AD8" w14:textId="77777777" w:rsidR="0017545B" w:rsidRDefault="00901D87">
            <w:pPr>
              <w:pStyle w:val="TableParagraph"/>
              <w:spacing w:before="65" w:line="208" w:lineRule="auto"/>
              <w:ind w:left="2188" w:right="84"/>
              <w:rPr>
                <w:sz w:val="20"/>
              </w:rPr>
            </w:pPr>
            <w:r>
              <w:rPr>
                <w:sz w:val="20"/>
              </w:rPr>
              <w:t>With skin corrosion categories 1A, 1B or 1C</w:t>
            </w:r>
          </w:p>
        </w:tc>
        <w:tc>
          <w:tcPr>
            <w:tcW w:w="1319" w:type="dxa"/>
          </w:tcPr>
          <w:p w14:paraId="18F27616" w14:textId="77777777" w:rsidR="0017545B" w:rsidRDefault="00901D87">
            <w:pPr>
              <w:pStyle w:val="TableParagraph"/>
              <w:spacing w:before="40"/>
              <w:ind w:left="65"/>
              <w:rPr>
                <w:sz w:val="20"/>
              </w:rPr>
            </w:pPr>
            <w:r>
              <w:rPr>
                <w:sz w:val="20"/>
              </w:rPr>
              <w:t>50L</w:t>
            </w:r>
          </w:p>
        </w:tc>
        <w:tc>
          <w:tcPr>
            <w:tcW w:w="1343" w:type="dxa"/>
          </w:tcPr>
          <w:p w14:paraId="28A8E483" w14:textId="77777777" w:rsidR="0017545B" w:rsidRDefault="00901D87">
            <w:pPr>
              <w:pStyle w:val="TableParagraph"/>
              <w:spacing w:before="40"/>
              <w:ind w:left="64"/>
              <w:rPr>
                <w:sz w:val="20"/>
              </w:rPr>
            </w:pPr>
            <w:r>
              <w:rPr>
                <w:sz w:val="20"/>
              </w:rPr>
              <w:t>500L</w:t>
            </w:r>
          </w:p>
        </w:tc>
      </w:tr>
      <w:tr w:rsidR="0017545B" w14:paraId="3EACEEDB" w14:textId="77777777">
        <w:trPr>
          <w:trHeight w:val="520"/>
        </w:trPr>
        <w:tc>
          <w:tcPr>
            <w:tcW w:w="1080" w:type="dxa"/>
            <w:gridSpan w:val="2"/>
          </w:tcPr>
          <w:p w14:paraId="004EE9D2" w14:textId="77777777" w:rsidR="0017545B" w:rsidRDefault="00901D87"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231" w:type="dxa"/>
            <w:gridSpan w:val="4"/>
          </w:tcPr>
          <w:p w14:paraId="6E6CC214" w14:textId="77777777" w:rsidR="0017545B" w:rsidRDefault="00901D87">
            <w:pPr>
              <w:pStyle w:val="TableParagraph"/>
              <w:spacing w:before="65" w:line="208" w:lineRule="auto"/>
              <w:ind w:left="2188"/>
              <w:rPr>
                <w:sz w:val="20"/>
              </w:rPr>
            </w:pPr>
            <w:r>
              <w:rPr>
                <w:sz w:val="20"/>
              </w:rPr>
              <w:t>Not specified elsewhere in this Table</w:t>
            </w:r>
          </w:p>
        </w:tc>
        <w:tc>
          <w:tcPr>
            <w:tcW w:w="1319" w:type="dxa"/>
          </w:tcPr>
          <w:p w14:paraId="5D5E5A39" w14:textId="77777777" w:rsidR="0017545B" w:rsidRDefault="00901D87">
            <w:pPr>
              <w:pStyle w:val="TableParagraph"/>
              <w:spacing w:before="40"/>
              <w:ind w:left="65"/>
              <w:rPr>
                <w:sz w:val="20"/>
              </w:rPr>
            </w:pPr>
            <w:r>
              <w:rPr>
                <w:sz w:val="20"/>
              </w:rPr>
              <w:t>1000L</w:t>
            </w:r>
          </w:p>
        </w:tc>
        <w:tc>
          <w:tcPr>
            <w:tcW w:w="1343" w:type="dxa"/>
          </w:tcPr>
          <w:p w14:paraId="07B82696" w14:textId="77777777" w:rsidR="0017545B" w:rsidRDefault="00901D87">
            <w:pPr>
              <w:pStyle w:val="TableParagraph"/>
              <w:spacing w:before="40"/>
              <w:ind w:left="64"/>
              <w:rPr>
                <w:sz w:val="20"/>
              </w:rPr>
            </w:pPr>
            <w:r>
              <w:rPr>
                <w:sz w:val="20"/>
              </w:rPr>
              <w:t>10 000L</w:t>
            </w:r>
          </w:p>
        </w:tc>
      </w:tr>
      <w:tr w:rsidR="0017545B" w14:paraId="29339CF9" w14:textId="77777777">
        <w:trPr>
          <w:trHeight w:val="320"/>
        </w:trPr>
        <w:tc>
          <w:tcPr>
            <w:tcW w:w="1080" w:type="dxa"/>
            <w:gridSpan w:val="2"/>
          </w:tcPr>
          <w:p w14:paraId="0B542167" w14:textId="77777777" w:rsidR="0017545B" w:rsidRDefault="00901D87"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31" w:type="dxa"/>
            <w:gridSpan w:val="4"/>
          </w:tcPr>
          <w:p w14:paraId="359217BA" w14:textId="77777777" w:rsidR="0017545B" w:rsidRDefault="00901D87">
            <w:pPr>
              <w:pStyle w:val="TableParagraph"/>
              <w:tabs>
                <w:tab w:val="left" w:pos="2188"/>
              </w:tabs>
              <w:spacing w:before="40"/>
              <w:ind w:left="79"/>
              <w:rPr>
                <w:sz w:val="20"/>
              </w:rPr>
            </w:pPr>
            <w:r>
              <w:rPr>
                <w:sz w:val="20"/>
              </w:rPr>
              <w:t>Flammable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liquids</w:t>
            </w:r>
            <w:r>
              <w:rPr>
                <w:sz w:val="20"/>
              </w:rPr>
              <w:tab/>
              <w:t>Category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319" w:type="dxa"/>
          </w:tcPr>
          <w:p w14:paraId="40A513F6" w14:textId="77777777" w:rsidR="0017545B" w:rsidRDefault="00901D87">
            <w:pPr>
              <w:pStyle w:val="TableParagraph"/>
              <w:spacing w:before="40"/>
              <w:ind w:left="65"/>
              <w:rPr>
                <w:sz w:val="20"/>
              </w:rPr>
            </w:pPr>
            <w:r>
              <w:rPr>
                <w:sz w:val="20"/>
              </w:rPr>
              <w:t>50L</w:t>
            </w:r>
          </w:p>
        </w:tc>
        <w:tc>
          <w:tcPr>
            <w:tcW w:w="1343" w:type="dxa"/>
          </w:tcPr>
          <w:p w14:paraId="17FB9298" w14:textId="77777777" w:rsidR="0017545B" w:rsidRDefault="00901D87">
            <w:pPr>
              <w:pStyle w:val="TableParagraph"/>
              <w:spacing w:before="40"/>
              <w:ind w:left="64"/>
              <w:rPr>
                <w:sz w:val="20"/>
              </w:rPr>
            </w:pPr>
            <w:r>
              <w:rPr>
                <w:sz w:val="20"/>
              </w:rPr>
              <w:t>500L</w:t>
            </w:r>
          </w:p>
        </w:tc>
      </w:tr>
      <w:tr w:rsidR="0017545B" w14:paraId="5BE9337B" w14:textId="77777777">
        <w:trPr>
          <w:trHeight w:val="320"/>
        </w:trPr>
        <w:tc>
          <w:tcPr>
            <w:tcW w:w="1080" w:type="dxa"/>
            <w:gridSpan w:val="2"/>
          </w:tcPr>
          <w:p w14:paraId="3C19C86F" w14:textId="77777777" w:rsidR="0017545B" w:rsidRDefault="00901D87"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231" w:type="dxa"/>
            <w:gridSpan w:val="4"/>
          </w:tcPr>
          <w:p w14:paraId="442B2B35" w14:textId="77777777" w:rsidR="0017545B" w:rsidRDefault="00901D87">
            <w:pPr>
              <w:pStyle w:val="TableParagraph"/>
              <w:spacing w:before="40"/>
              <w:ind w:left="2188"/>
              <w:rPr>
                <w:sz w:val="20"/>
              </w:rPr>
            </w:pPr>
            <w:r>
              <w:rPr>
                <w:sz w:val="20"/>
              </w:rPr>
              <w:t>Category 2</w:t>
            </w:r>
          </w:p>
        </w:tc>
        <w:tc>
          <w:tcPr>
            <w:tcW w:w="1319" w:type="dxa"/>
          </w:tcPr>
          <w:p w14:paraId="472564C6" w14:textId="77777777" w:rsidR="0017545B" w:rsidRDefault="00901D87">
            <w:pPr>
              <w:pStyle w:val="TableParagraph"/>
              <w:spacing w:before="40"/>
              <w:ind w:left="65"/>
              <w:rPr>
                <w:sz w:val="20"/>
              </w:rPr>
            </w:pPr>
            <w:r>
              <w:rPr>
                <w:sz w:val="20"/>
              </w:rPr>
              <w:t>250L</w:t>
            </w:r>
          </w:p>
        </w:tc>
        <w:tc>
          <w:tcPr>
            <w:tcW w:w="1343" w:type="dxa"/>
          </w:tcPr>
          <w:p w14:paraId="0097D594" w14:textId="77777777" w:rsidR="0017545B" w:rsidRDefault="00901D87">
            <w:pPr>
              <w:pStyle w:val="TableParagraph"/>
              <w:spacing w:before="40"/>
              <w:ind w:left="64"/>
              <w:rPr>
                <w:sz w:val="20"/>
              </w:rPr>
            </w:pPr>
            <w:r>
              <w:rPr>
                <w:sz w:val="20"/>
              </w:rPr>
              <w:t>2500L</w:t>
            </w:r>
          </w:p>
        </w:tc>
      </w:tr>
      <w:tr w:rsidR="0017545B" w14:paraId="470242DB" w14:textId="77777777">
        <w:trPr>
          <w:trHeight w:val="320"/>
        </w:trPr>
        <w:tc>
          <w:tcPr>
            <w:tcW w:w="1080" w:type="dxa"/>
            <w:gridSpan w:val="2"/>
          </w:tcPr>
          <w:p w14:paraId="1C68CFAD" w14:textId="77777777" w:rsidR="0017545B" w:rsidRDefault="00901D87"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231" w:type="dxa"/>
            <w:gridSpan w:val="4"/>
          </w:tcPr>
          <w:p w14:paraId="7BF3E48E" w14:textId="77777777" w:rsidR="0017545B" w:rsidRDefault="00901D87">
            <w:pPr>
              <w:pStyle w:val="TableParagraph"/>
              <w:spacing w:before="40"/>
              <w:ind w:left="2188"/>
              <w:rPr>
                <w:sz w:val="20"/>
              </w:rPr>
            </w:pPr>
            <w:r>
              <w:rPr>
                <w:sz w:val="20"/>
              </w:rPr>
              <w:t>Category 3</w:t>
            </w:r>
          </w:p>
        </w:tc>
        <w:tc>
          <w:tcPr>
            <w:tcW w:w="1319" w:type="dxa"/>
          </w:tcPr>
          <w:p w14:paraId="56940B14" w14:textId="77777777" w:rsidR="0017545B" w:rsidRDefault="00901D87">
            <w:pPr>
              <w:pStyle w:val="TableParagraph"/>
              <w:spacing w:before="40"/>
              <w:ind w:left="65"/>
              <w:rPr>
                <w:sz w:val="20"/>
              </w:rPr>
            </w:pPr>
            <w:r>
              <w:rPr>
                <w:sz w:val="20"/>
              </w:rPr>
              <w:t>1000L</w:t>
            </w:r>
          </w:p>
        </w:tc>
        <w:tc>
          <w:tcPr>
            <w:tcW w:w="1343" w:type="dxa"/>
          </w:tcPr>
          <w:p w14:paraId="0879E2E6" w14:textId="77777777" w:rsidR="0017545B" w:rsidRDefault="00901D87">
            <w:pPr>
              <w:pStyle w:val="TableParagraph"/>
              <w:spacing w:before="40"/>
              <w:ind w:left="64"/>
              <w:rPr>
                <w:sz w:val="20"/>
              </w:rPr>
            </w:pPr>
            <w:r>
              <w:rPr>
                <w:sz w:val="20"/>
              </w:rPr>
              <w:t>10 000L</w:t>
            </w:r>
          </w:p>
        </w:tc>
      </w:tr>
      <w:tr w:rsidR="0017545B" w14:paraId="05050900" w14:textId="77777777">
        <w:trPr>
          <w:trHeight w:val="1320"/>
        </w:trPr>
        <w:tc>
          <w:tcPr>
            <w:tcW w:w="1080" w:type="dxa"/>
            <w:gridSpan w:val="2"/>
          </w:tcPr>
          <w:p w14:paraId="3CCBB954" w14:textId="77777777" w:rsidR="0017545B" w:rsidRDefault="00901D87"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231" w:type="dxa"/>
            <w:gridSpan w:val="4"/>
          </w:tcPr>
          <w:p w14:paraId="6E91A953" w14:textId="77777777" w:rsidR="0017545B" w:rsidRDefault="00901D87">
            <w:pPr>
              <w:pStyle w:val="TableParagraph"/>
              <w:spacing w:before="65" w:line="208" w:lineRule="auto"/>
              <w:ind w:left="2188" w:right="140"/>
              <w:rPr>
                <w:sz w:val="20"/>
              </w:rPr>
            </w:pPr>
            <w:r>
              <w:rPr>
                <w:sz w:val="20"/>
              </w:rPr>
              <w:t>Any combination of chemicals from Items 5 to 7 where none of the items exceeds the quantities in columns 4 or 5 on their own</w:t>
            </w:r>
          </w:p>
        </w:tc>
        <w:tc>
          <w:tcPr>
            <w:tcW w:w="1319" w:type="dxa"/>
          </w:tcPr>
          <w:p w14:paraId="6519BEE0" w14:textId="77777777" w:rsidR="0017545B" w:rsidRDefault="00901D87">
            <w:pPr>
              <w:pStyle w:val="TableParagraph"/>
              <w:spacing w:before="40"/>
              <w:ind w:left="65"/>
              <w:rPr>
                <w:sz w:val="20"/>
              </w:rPr>
            </w:pPr>
            <w:r>
              <w:rPr>
                <w:sz w:val="20"/>
              </w:rPr>
              <w:t>1000L</w:t>
            </w:r>
          </w:p>
        </w:tc>
        <w:tc>
          <w:tcPr>
            <w:tcW w:w="1343" w:type="dxa"/>
          </w:tcPr>
          <w:p w14:paraId="27BC7C9B" w14:textId="77777777" w:rsidR="0017545B" w:rsidRDefault="00901D87">
            <w:pPr>
              <w:pStyle w:val="TableParagraph"/>
              <w:spacing w:before="40"/>
              <w:ind w:left="64"/>
              <w:rPr>
                <w:sz w:val="20"/>
              </w:rPr>
            </w:pPr>
            <w:r>
              <w:rPr>
                <w:sz w:val="20"/>
              </w:rPr>
              <w:t>10 000L</w:t>
            </w:r>
          </w:p>
        </w:tc>
      </w:tr>
      <w:tr w:rsidR="0017545B" w14:paraId="631BDE18" w14:textId="77777777">
        <w:trPr>
          <w:trHeight w:val="320"/>
        </w:trPr>
        <w:tc>
          <w:tcPr>
            <w:tcW w:w="1080" w:type="dxa"/>
            <w:gridSpan w:val="2"/>
          </w:tcPr>
          <w:p w14:paraId="2D36EB71" w14:textId="77777777" w:rsidR="0017545B" w:rsidRDefault="00901D87"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231" w:type="dxa"/>
            <w:gridSpan w:val="4"/>
          </w:tcPr>
          <w:p w14:paraId="2EF3087F" w14:textId="77777777" w:rsidR="0017545B" w:rsidRDefault="00901D87">
            <w:pPr>
              <w:pStyle w:val="TableParagraph"/>
              <w:spacing w:before="40"/>
              <w:ind w:left="2188"/>
              <w:rPr>
                <w:sz w:val="20"/>
              </w:rPr>
            </w:pPr>
            <w:r>
              <w:rPr>
                <w:sz w:val="20"/>
              </w:rPr>
              <w:t>Category 4</w:t>
            </w:r>
          </w:p>
        </w:tc>
        <w:tc>
          <w:tcPr>
            <w:tcW w:w="1319" w:type="dxa"/>
          </w:tcPr>
          <w:p w14:paraId="3C99BDB0" w14:textId="77777777" w:rsidR="0017545B" w:rsidRDefault="00901D87">
            <w:pPr>
              <w:pStyle w:val="TableParagraph"/>
              <w:spacing w:before="40"/>
              <w:ind w:left="65"/>
              <w:rPr>
                <w:sz w:val="20"/>
              </w:rPr>
            </w:pPr>
            <w:r>
              <w:rPr>
                <w:sz w:val="20"/>
              </w:rPr>
              <w:t>10 000L</w:t>
            </w:r>
          </w:p>
        </w:tc>
        <w:tc>
          <w:tcPr>
            <w:tcW w:w="1343" w:type="dxa"/>
          </w:tcPr>
          <w:p w14:paraId="710EE2B3" w14:textId="77777777" w:rsidR="0017545B" w:rsidRDefault="00901D87">
            <w:pPr>
              <w:pStyle w:val="TableParagraph"/>
              <w:spacing w:before="40"/>
              <w:ind w:left="64"/>
              <w:rPr>
                <w:sz w:val="20"/>
              </w:rPr>
            </w:pPr>
            <w:r>
              <w:rPr>
                <w:sz w:val="20"/>
              </w:rPr>
              <w:t>100 000L</w:t>
            </w:r>
          </w:p>
        </w:tc>
      </w:tr>
      <w:tr w:rsidR="0018688A" w14:paraId="77FAC6B6" w14:textId="77777777" w:rsidTr="006A5D14">
        <w:trPr>
          <w:trHeight w:val="320"/>
        </w:trPr>
        <w:tc>
          <w:tcPr>
            <w:tcW w:w="1080" w:type="dxa"/>
            <w:gridSpan w:val="2"/>
          </w:tcPr>
          <w:p w14:paraId="3F241C4E" w14:textId="77777777" w:rsidR="0018688A" w:rsidRDefault="0018688A"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15" w:type="dxa"/>
            <w:gridSpan w:val="3"/>
          </w:tcPr>
          <w:p w14:paraId="675EB127" w14:textId="77777777" w:rsidR="0018688A" w:rsidRDefault="0018688A" w:rsidP="00E648D9">
            <w:pPr>
              <w:pStyle w:val="TableParagraph"/>
              <w:tabs>
                <w:tab w:val="left" w:pos="2218"/>
              </w:tabs>
              <w:spacing w:before="40"/>
              <w:ind w:left="79"/>
              <w:rPr>
                <w:sz w:val="20"/>
              </w:rPr>
            </w:pPr>
            <w:r>
              <w:rPr>
                <w:sz w:val="20"/>
              </w:rPr>
              <w:t xml:space="preserve">Self-reactive substances </w:t>
            </w:r>
          </w:p>
        </w:tc>
        <w:tc>
          <w:tcPr>
            <w:tcW w:w="2116" w:type="dxa"/>
          </w:tcPr>
          <w:p w14:paraId="36BF16AF" w14:textId="77777777" w:rsidR="0018688A" w:rsidRDefault="0018688A" w:rsidP="00E648D9">
            <w:pPr>
              <w:pStyle w:val="TableParagraph"/>
              <w:tabs>
                <w:tab w:val="left" w:pos="2218"/>
              </w:tabs>
              <w:spacing w:before="40"/>
              <w:ind w:left="79"/>
              <w:rPr>
                <w:sz w:val="20"/>
              </w:rPr>
            </w:pPr>
            <w:r>
              <w:rPr>
                <w:sz w:val="20"/>
              </w:rPr>
              <w:t>Type A</w:t>
            </w:r>
          </w:p>
        </w:tc>
        <w:tc>
          <w:tcPr>
            <w:tcW w:w="1319" w:type="dxa"/>
          </w:tcPr>
          <w:p w14:paraId="5BD61888" w14:textId="77777777" w:rsidR="0018688A" w:rsidRDefault="0018688A">
            <w:pPr>
              <w:pStyle w:val="TableParagraph"/>
              <w:spacing w:before="40"/>
              <w:ind w:left="66"/>
              <w:rPr>
                <w:sz w:val="20"/>
              </w:rPr>
            </w:pPr>
            <w:r>
              <w:rPr>
                <w:sz w:val="20"/>
              </w:rPr>
              <w:t>5kg or 5L</w:t>
            </w:r>
          </w:p>
        </w:tc>
        <w:tc>
          <w:tcPr>
            <w:tcW w:w="1343" w:type="dxa"/>
          </w:tcPr>
          <w:p w14:paraId="3F77F4E5" w14:textId="77777777" w:rsidR="0018688A" w:rsidRDefault="0018688A">
            <w:pPr>
              <w:pStyle w:val="TableParagraph"/>
              <w:spacing w:before="40"/>
              <w:ind w:left="64"/>
              <w:rPr>
                <w:sz w:val="20"/>
              </w:rPr>
            </w:pPr>
            <w:r>
              <w:rPr>
                <w:sz w:val="20"/>
              </w:rPr>
              <w:t>50kg or 50L</w:t>
            </w:r>
          </w:p>
        </w:tc>
      </w:tr>
      <w:tr w:rsidR="0017545B" w14:paraId="7EFCE400" w14:textId="77777777">
        <w:trPr>
          <w:trHeight w:val="320"/>
        </w:trPr>
        <w:tc>
          <w:tcPr>
            <w:tcW w:w="1080" w:type="dxa"/>
            <w:gridSpan w:val="2"/>
          </w:tcPr>
          <w:p w14:paraId="6AA625EE" w14:textId="77777777" w:rsidR="0017545B" w:rsidRDefault="00901D87"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31" w:type="dxa"/>
            <w:gridSpan w:val="4"/>
          </w:tcPr>
          <w:p w14:paraId="030A185F" w14:textId="77777777" w:rsidR="0017545B" w:rsidRDefault="00901D87">
            <w:pPr>
              <w:pStyle w:val="TableParagraph"/>
              <w:spacing w:before="40"/>
              <w:ind w:left="2168" w:right="1428"/>
              <w:jc w:val="center"/>
              <w:rPr>
                <w:sz w:val="20"/>
              </w:rPr>
            </w:pPr>
            <w:r>
              <w:rPr>
                <w:sz w:val="20"/>
              </w:rPr>
              <w:t>Type B</w:t>
            </w:r>
          </w:p>
        </w:tc>
        <w:tc>
          <w:tcPr>
            <w:tcW w:w="1319" w:type="dxa"/>
          </w:tcPr>
          <w:p w14:paraId="3555A01F" w14:textId="77777777" w:rsidR="0017545B" w:rsidRDefault="00901D87">
            <w:pPr>
              <w:pStyle w:val="TableParagraph"/>
              <w:spacing w:before="40"/>
              <w:ind w:left="66"/>
              <w:rPr>
                <w:sz w:val="20"/>
              </w:rPr>
            </w:pPr>
            <w:r>
              <w:rPr>
                <w:sz w:val="20"/>
              </w:rPr>
              <w:t>50kg or 50L</w:t>
            </w:r>
          </w:p>
        </w:tc>
        <w:tc>
          <w:tcPr>
            <w:tcW w:w="1343" w:type="dxa"/>
          </w:tcPr>
          <w:p w14:paraId="30EC942A" w14:textId="77777777" w:rsidR="0017545B" w:rsidRDefault="00901D87">
            <w:pPr>
              <w:pStyle w:val="TableParagraph"/>
              <w:spacing w:before="40"/>
              <w:ind w:left="64"/>
              <w:rPr>
                <w:sz w:val="20"/>
              </w:rPr>
            </w:pPr>
            <w:r>
              <w:rPr>
                <w:sz w:val="20"/>
              </w:rPr>
              <w:t>500kg or 500L</w:t>
            </w:r>
          </w:p>
        </w:tc>
      </w:tr>
      <w:tr w:rsidR="0017545B" w14:paraId="3C1AF7EB" w14:textId="77777777">
        <w:trPr>
          <w:trHeight w:val="520"/>
        </w:trPr>
        <w:tc>
          <w:tcPr>
            <w:tcW w:w="1080" w:type="dxa"/>
            <w:gridSpan w:val="2"/>
          </w:tcPr>
          <w:p w14:paraId="46C3BE8C" w14:textId="77777777" w:rsidR="0017545B" w:rsidRDefault="00901D87"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31" w:type="dxa"/>
            <w:gridSpan w:val="4"/>
          </w:tcPr>
          <w:p w14:paraId="5E71E616" w14:textId="77777777" w:rsidR="0017545B" w:rsidRDefault="00901D87">
            <w:pPr>
              <w:pStyle w:val="TableParagraph"/>
              <w:spacing w:before="40"/>
              <w:ind w:left="2188"/>
              <w:rPr>
                <w:sz w:val="20"/>
              </w:rPr>
            </w:pPr>
            <w:r>
              <w:rPr>
                <w:sz w:val="20"/>
              </w:rPr>
              <w:t>Type C to F</w:t>
            </w:r>
          </w:p>
        </w:tc>
        <w:tc>
          <w:tcPr>
            <w:tcW w:w="1319" w:type="dxa"/>
          </w:tcPr>
          <w:p w14:paraId="5294C30A" w14:textId="77777777" w:rsidR="0017545B" w:rsidRDefault="00901D87">
            <w:pPr>
              <w:pStyle w:val="TableParagraph"/>
              <w:spacing w:before="40"/>
              <w:ind w:left="66"/>
              <w:rPr>
                <w:sz w:val="20"/>
              </w:rPr>
            </w:pPr>
            <w:r>
              <w:rPr>
                <w:sz w:val="20"/>
              </w:rPr>
              <w:t>250kg or 250L</w:t>
            </w:r>
          </w:p>
        </w:tc>
        <w:tc>
          <w:tcPr>
            <w:tcW w:w="1343" w:type="dxa"/>
          </w:tcPr>
          <w:p w14:paraId="300B49CD" w14:textId="77777777" w:rsidR="0017545B" w:rsidRDefault="00901D87">
            <w:pPr>
              <w:pStyle w:val="TableParagraph"/>
              <w:spacing w:before="65" w:line="208" w:lineRule="auto"/>
              <w:ind w:left="64" w:right="442"/>
              <w:rPr>
                <w:sz w:val="20"/>
              </w:rPr>
            </w:pPr>
            <w:r>
              <w:rPr>
                <w:sz w:val="20"/>
              </w:rPr>
              <w:t>2500kg or 2500L</w:t>
            </w:r>
          </w:p>
        </w:tc>
      </w:tr>
      <w:tr w:rsidR="0017545B" w14:paraId="6D1F7BEB" w14:textId="77777777">
        <w:trPr>
          <w:trHeight w:val="320"/>
        </w:trPr>
        <w:tc>
          <w:tcPr>
            <w:tcW w:w="1080" w:type="dxa"/>
            <w:gridSpan w:val="2"/>
          </w:tcPr>
          <w:p w14:paraId="71A5BFEB" w14:textId="77777777" w:rsidR="0017545B" w:rsidRDefault="00901D87"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231" w:type="dxa"/>
            <w:gridSpan w:val="4"/>
          </w:tcPr>
          <w:p w14:paraId="7EC09A7F" w14:textId="77777777" w:rsidR="0017545B" w:rsidRDefault="00901D87">
            <w:pPr>
              <w:pStyle w:val="TableParagraph"/>
              <w:tabs>
                <w:tab w:val="left" w:pos="2188"/>
              </w:tabs>
              <w:spacing w:before="40"/>
              <w:ind w:left="80"/>
              <w:rPr>
                <w:sz w:val="20"/>
              </w:rPr>
            </w:pPr>
            <w:r>
              <w:rPr>
                <w:sz w:val="20"/>
              </w:rPr>
              <w:t>Flammable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solids</w:t>
            </w:r>
            <w:r>
              <w:rPr>
                <w:sz w:val="20"/>
              </w:rPr>
              <w:tab/>
              <w:t>Category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319" w:type="dxa"/>
          </w:tcPr>
          <w:p w14:paraId="3DF3EB5B" w14:textId="77777777" w:rsidR="0017545B" w:rsidRDefault="00901D87">
            <w:pPr>
              <w:pStyle w:val="TableParagraph"/>
              <w:spacing w:before="40"/>
              <w:ind w:left="66"/>
              <w:rPr>
                <w:sz w:val="20"/>
              </w:rPr>
            </w:pPr>
            <w:r>
              <w:rPr>
                <w:sz w:val="20"/>
              </w:rPr>
              <w:t>250kg</w:t>
            </w:r>
          </w:p>
        </w:tc>
        <w:tc>
          <w:tcPr>
            <w:tcW w:w="1343" w:type="dxa"/>
          </w:tcPr>
          <w:p w14:paraId="5198C737" w14:textId="77777777" w:rsidR="0017545B" w:rsidRDefault="00901D87">
            <w:pPr>
              <w:pStyle w:val="TableParagraph"/>
              <w:spacing w:before="40"/>
              <w:ind w:left="65"/>
              <w:rPr>
                <w:sz w:val="20"/>
              </w:rPr>
            </w:pPr>
            <w:r>
              <w:rPr>
                <w:sz w:val="20"/>
              </w:rPr>
              <w:t>2500kg</w:t>
            </w:r>
          </w:p>
        </w:tc>
      </w:tr>
      <w:tr w:rsidR="0017545B" w14:paraId="1C1CF12C" w14:textId="77777777">
        <w:trPr>
          <w:trHeight w:val="320"/>
        </w:trPr>
        <w:tc>
          <w:tcPr>
            <w:tcW w:w="1080" w:type="dxa"/>
            <w:gridSpan w:val="2"/>
          </w:tcPr>
          <w:p w14:paraId="6BE1D8A2" w14:textId="77777777" w:rsidR="0017545B" w:rsidRDefault="00901D87"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31" w:type="dxa"/>
            <w:gridSpan w:val="4"/>
          </w:tcPr>
          <w:p w14:paraId="5240BF34" w14:textId="77777777" w:rsidR="0017545B" w:rsidRDefault="00901D87">
            <w:pPr>
              <w:pStyle w:val="TableParagraph"/>
              <w:spacing w:before="40"/>
              <w:ind w:left="2188"/>
              <w:rPr>
                <w:sz w:val="20"/>
              </w:rPr>
            </w:pPr>
            <w:r>
              <w:rPr>
                <w:sz w:val="20"/>
              </w:rPr>
              <w:t>Category 2</w:t>
            </w:r>
          </w:p>
        </w:tc>
        <w:tc>
          <w:tcPr>
            <w:tcW w:w="1319" w:type="dxa"/>
          </w:tcPr>
          <w:p w14:paraId="18F40D94" w14:textId="77777777" w:rsidR="0017545B" w:rsidRDefault="00901D87">
            <w:pPr>
              <w:pStyle w:val="TableParagraph"/>
              <w:spacing w:before="40"/>
              <w:ind w:left="66"/>
              <w:rPr>
                <w:sz w:val="20"/>
              </w:rPr>
            </w:pPr>
            <w:r>
              <w:rPr>
                <w:sz w:val="20"/>
              </w:rPr>
              <w:t>1000kg</w:t>
            </w:r>
          </w:p>
        </w:tc>
        <w:tc>
          <w:tcPr>
            <w:tcW w:w="1343" w:type="dxa"/>
          </w:tcPr>
          <w:p w14:paraId="65B99884" w14:textId="77777777" w:rsidR="0017545B" w:rsidRDefault="00901D87">
            <w:pPr>
              <w:pStyle w:val="TableParagraph"/>
              <w:spacing w:before="40"/>
              <w:ind w:left="65"/>
              <w:rPr>
                <w:sz w:val="20"/>
              </w:rPr>
            </w:pPr>
            <w:r>
              <w:rPr>
                <w:sz w:val="20"/>
              </w:rPr>
              <w:t>10 000kg</w:t>
            </w:r>
          </w:p>
        </w:tc>
      </w:tr>
      <w:tr w:rsidR="0017545B" w14:paraId="639E34D2" w14:textId="77777777">
        <w:trPr>
          <w:trHeight w:val="1320"/>
        </w:trPr>
        <w:tc>
          <w:tcPr>
            <w:tcW w:w="1080" w:type="dxa"/>
            <w:gridSpan w:val="2"/>
          </w:tcPr>
          <w:p w14:paraId="1D5CEA12" w14:textId="77777777" w:rsidR="0017545B" w:rsidRDefault="00901D87"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31" w:type="dxa"/>
            <w:gridSpan w:val="4"/>
          </w:tcPr>
          <w:p w14:paraId="108C7A27" w14:textId="77777777" w:rsidR="0017545B" w:rsidRDefault="00901D87">
            <w:pPr>
              <w:pStyle w:val="TableParagraph"/>
              <w:spacing w:before="65" w:line="208" w:lineRule="auto"/>
              <w:ind w:left="2188" w:right="35"/>
              <w:rPr>
                <w:sz w:val="20"/>
              </w:rPr>
            </w:pPr>
            <w:r>
              <w:rPr>
                <w:sz w:val="20"/>
              </w:rPr>
              <w:t>Any combination of chemicals from Items 11 to 14 where none of the items exceeds the quantities in columns 4 or 5 on their own</w:t>
            </w:r>
          </w:p>
        </w:tc>
        <w:tc>
          <w:tcPr>
            <w:tcW w:w="1319" w:type="dxa"/>
          </w:tcPr>
          <w:p w14:paraId="7836D3D3" w14:textId="77777777" w:rsidR="0017545B" w:rsidRDefault="00901D87">
            <w:pPr>
              <w:pStyle w:val="TableParagraph"/>
              <w:spacing w:before="65" w:line="208" w:lineRule="auto"/>
              <w:ind w:left="66" w:right="416"/>
              <w:rPr>
                <w:sz w:val="20"/>
              </w:rPr>
            </w:pPr>
            <w:r>
              <w:rPr>
                <w:sz w:val="20"/>
              </w:rPr>
              <w:t>1000kg or 1000L</w:t>
            </w:r>
          </w:p>
        </w:tc>
        <w:tc>
          <w:tcPr>
            <w:tcW w:w="1343" w:type="dxa"/>
          </w:tcPr>
          <w:p w14:paraId="6A69458D" w14:textId="77777777" w:rsidR="0017545B" w:rsidRDefault="00901D87">
            <w:pPr>
              <w:pStyle w:val="TableParagraph"/>
              <w:spacing w:before="65" w:line="208" w:lineRule="auto"/>
              <w:ind w:left="65"/>
              <w:rPr>
                <w:sz w:val="20"/>
              </w:rPr>
            </w:pPr>
            <w:r>
              <w:rPr>
                <w:sz w:val="20"/>
              </w:rPr>
              <w:t>10 000kg or 10 000L</w:t>
            </w:r>
          </w:p>
        </w:tc>
      </w:tr>
      <w:tr w:rsidR="0017545B" w14:paraId="43B70CFF" w14:textId="77777777">
        <w:trPr>
          <w:trHeight w:val="527"/>
        </w:trPr>
        <w:tc>
          <w:tcPr>
            <w:tcW w:w="1080" w:type="dxa"/>
            <w:gridSpan w:val="2"/>
            <w:tcBorders>
              <w:bottom w:val="single" w:sz="4" w:space="0" w:color="000000"/>
            </w:tcBorders>
          </w:tcPr>
          <w:p w14:paraId="475D4D22" w14:textId="77777777" w:rsidR="0017545B" w:rsidRDefault="0017545B">
            <w:pPr>
              <w:pStyle w:val="TableParagraph"/>
              <w:spacing w:before="40"/>
              <w:ind w:left="39"/>
              <w:rPr>
                <w:sz w:val="20"/>
              </w:rPr>
            </w:pPr>
          </w:p>
        </w:tc>
        <w:tc>
          <w:tcPr>
            <w:tcW w:w="4231" w:type="dxa"/>
            <w:gridSpan w:val="4"/>
            <w:tcBorders>
              <w:bottom w:val="single" w:sz="4" w:space="0" w:color="000000"/>
            </w:tcBorders>
          </w:tcPr>
          <w:p w14:paraId="6164D9F5" w14:textId="77777777" w:rsidR="0017545B" w:rsidRDefault="0017545B" w:rsidP="00E80625">
            <w:pPr>
              <w:pStyle w:val="TableParagraph"/>
              <w:tabs>
                <w:tab w:val="left" w:pos="2188"/>
              </w:tabs>
              <w:spacing w:before="65"/>
              <w:ind w:left="79" w:right="1157"/>
              <w:rPr>
                <w:sz w:val="20"/>
              </w:rPr>
            </w:pPr>
          </w:p>
        </w:tc>
        <w:tc>
          <w:tcPr>
            <w:tcW w:w="1319" w:type="dxa"/>
            <w:tcBorders>
              <w:bottom w:val="single" w:sz="4" w:space="0" w:color="000000"/>
            </w:tcBorders>
          </w:tcPr>
          <w:p w14:paraId="750A6637" w14:textId="77777777" w:rsidR="0017545B" w:rsidRDefault="0017545B">
            <w:pPr>
              <w:pStyle w:val="TableParagraph"/>
              <w:spacing w:before="40"/>
              <w:ind w:left="66"/>
              <w:rPr>
                <w:sz w:val="20"/>
              </w:rPr>
            </w:pP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 w14:paraId="2B00407F" w14:textId="77777777" w:rsidR="0017545B" w:rsidRDefault="0017545B">
            <w:pPr>
              <w:pStyle w:val="TableParagraph"/>
              <w:spacing w:before="40"/>
              <w:ind w:left="65"/>
              <w:rPr>
                <w:sz w:val="20"/>
              </w:rPr>
            </w:pPr>
          </w:p>
        </w:tc>
      </w:tr>
      <w:tr w:rsidR="0017545B" w14:paraId="1E7970E4" w14:textId="77777777" w:rsidTr="00D44575">
        <w:trPr>
          <w:trHeight w:val="829"/>
        </w:trPr>
        <w:tc>
          <w:tcPr>
            <w:tcW w:w="1056" w:type="dxa"/>
            <w:tcBorders>
              <w:bottom w:val="single" w:sz="4" w:space="0" w:color="auto"/>
            </w:tcBorders>
          </w:tcPr>
          <w:p w14:paraId="607A69B4" w14:textId="77777777" w:rsidR="0017545B" w:rsidRDefault="00901D87">
            <w:pPr>
              <w:pStyle w:val="TableParagraph"/>
              <w:spacing w:before="21"/>
              <w:ind w:lef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Column 1</w:t>
            </w:r>
          </w:p>
          <w:p w14:paraId="5335FAC7" w14:textId="77777777" w:rsidR="0017545B" w:rsidRDefault="0017545B">
            <w:pPr>
              <w:pStyle w:val="TableParagraph"/>
              <w:spacing w:before="2"/>
              <w:rPr>
                <w:sz w:val="25"/>
              </w:rPr>
            </w:pPr>
          </w:p>
          <w:p w14:paraId="58E27CB5" w14:textId="77777777" w:rsidR="0017545B" w:rsidRDefault="00901D87">
            <w:pPr>
              <w:pStyle w:val="TableParagraph"/>
              <w:ind w:lef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Item</w:t>
            </w:r>
          </w:p>
        </w:tc>
        <w:tc>
          <w:tcPr>
            <w:tcW w:w="4251" w:type="dxa"/>
            <w:gridSpan w:val="5"/>
            <w:tcBorders>
              <w:bottom w:val="single" w:sz="4" w:space="0" w:color="auto"/>
            </w:tcBorders>
          </w:tcPr>
          <w:p w14:paraId="03D7127C" w14:textId="77777777" w:rsidR="0017545B" w:rsidRDefault="00901D87">
            <w:pPr>
              <w:pStyle w:val="TableParagraph"/>
              <w:tabs>
                <w:tab w:val="left" w:pos="2212"/>
              </w:tabs>
              <w:spacing w:before="21"/>
              <w:ind w:lef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Column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z w:val="20"/>
              </w:rPr>
              <w:tab/>
              <w:t>Column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</w:t>
            </w:r>
          </w:p>
          <w:p w14:paraId="6CECD3A5" w14:textId="77777777" w:rsidR="0017545B" w:rsidRDefault="0017545B">
            <w:pPr>
              <w:pStyle w:val="TableParagraph"/>
              <w:spacing w:before="2"/>
              <w:rPr>
                <w:sz w:val="25"/>
              </w:rPr>
            </w:pPr>
          </w:p>
          <w:p w14:paraId="54804E69" w14:textId="77777777" w:rsidR="0017545B" w:rsidRDefault="00901D87">
            <w:pPr>
              <w:pStyle w:val="TableParagraph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Description of hazardous chemical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594CFA85" w14:textId="77777777" w:rsidR="0017545B" w:rsidRDefault="00901D87">
            <w:pPr>
              <w:pStyle w:val="TableParagraph"/>
              <w:spacing w:before="21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Column 4</w:t>
            </w:r>
          </w:p>
          <w:p w14:paraId="79339B20" w14:textId="77777777" w:rsidR="0017545B" w:rsidRDefault="00901D87">
            <w:pPr>
              <w:pStyle w:val="TableParagraph"/>
              <w:spacing w:before="114" w:line="208" w:lineRule="auto"/>
              <w:ind w:left="70" w:right="4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Placard quantity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4BD32085" w14:textId="77777777" w:rsidR="0017545B" w:rsidRDefault="00901D87">
            <w:pPr>
              <w:pStyle w:val="TableParagraph"/>
              <w:spacing w:before="21"/>
              <w:ind w:left="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Column 5</w:t>
            </w:r>
          </w:p>
          <w:p w14:paraId="7D937EEE" w14:textId="77777777" w:rsidR="0017545B" w:rsidRDefault="00901D87">
            <w:pPr>
              <w:pStyle w:val="TableParagraph"/>
              <w:spacing w:before="114" w:line="208" w:lineRule="auto"/>
              <w:ind w:left="66" w:right="4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Manifest quantity</w:t>
            </w:r>
          </w:p>
        </w:tc>
      </w:tr>
      <w:tr w:rsidR="00D44575" w14:paraId="5395EF1F" w14:textId="77777777" w:rsidTr="00D44575">
        <w:trPr>
          <w:trHeight w:val="468"/>
        </w:trPr>
        <w:tc>
          <w:tcPr>
            <w:tcW w:w="1056" w:type="dxa"/>
            <w:tcBorders>
              <w:top w:val="single" w:sz="4" w:space="0" w:color="auto"/>
            </w:tcBorders>
          </w:tcPr>
          <w:p w14:paraId="33EC9B31" w14:textId="77777777" w:rsidR="00D44575" w:rsidRDefault="00D44575" w:rsidP="00D44575">
            <w:pPr>
              <w:pStyle w:val="TableParagraph"/>
              <w:spacing w:before="22" w:line="199" w:lineRule="exact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</w:tcBorders>
          </w:tcPr>
          <w:p w14:paraId="170A81C4" w14:textId="77777777" w:rsidR="00D44575" w:rsidRDefault="00D44575" w:rsidP="00D44575">
            <w:pPr>
              <w:pStyle w:val="TableParagraph"/>
              <w:tabs>
                <w:tab w:val="left" w:pos="2211"/>
              </w:tabs>
              <w:spacing w:before="22" w:line="199" w:lineRule="exact"/>
              <w:ind w:left="103"/>
              <w:rPr>
                <w:sz w:val="20"/>
              </w:rPr>
            </w:pPr>
            <w:r>
              <w:rPr>
                <w:sz w:val="20"/>
              </w:rPr>
              <w:t>Pyrophoric</w:t>
            </w:r>
            <w:r w:rsidRPr="00D44575">
              <w:rPr>
                <w:sz w:val="20"/>
              </w:rPr>
              <w:t xml:space="preserve"> </w:t>
            </w:r>
            <w:r>
              <w:rPr>
                <w:sz w:val="20"/>
              </w:rPr>
              <w:t>liquids</w:t>
            </w:r>
            <w:r w:rsidRPr="00D44575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z w:val="20"/>
              </w:rPr>
              <w:tab/>
              <w:t xml:space="preserve">Category </w:t>
            </w:r>
            <w:r w:rsidRPr="00D44575">
              <w:rPr>
                <w:sz w:val="20"/>
              </w:rPr>
              <w:t xml:space="preserve">1 </w:t>
            </w:r>
          </w:p>
          <w:p w14:paraId="09210350" w14:textId="77777777" w:rsidR="00D44575" w:rsidRDefault="00D44575" w:rsidP="00D44575">
            <w:pPr>
              <w:pStyle w:val="TableParagraph"/>
              <w:tabs>
                <w:tab w:val="left" w:pos="2211"/>
              </w:tabs>
              <w:spacing w:before="22" w:line="199" w:lineRule="exact"/>
              <w:ind w:left="103"/>
              <w:rPr>
                <w:sz w:val="20"/>
              </w:rPr>
            </w:pPr>
            <w:r>
              <w:rPr>
                <w:sz w:val="20"/>
              </w:rPr>
              <w:t>pyrophoric</w:t>
            </w:r>
            <w:r w:rsidRPr="00D44575">
              <w:rPr>
                <w:sz w:val="20"/>
              </w:rPr>
              <w:t xml:space="preserve"> </w:t>
            </w:r>
            <w:r>
              <w:rPr>
                <w:sz w:val="20"/>
              </w:rPr>
              <w:t>solids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14:paraId="5288D600" w14:textId="77777777" w:rsidR="00D44575" w:rsidRDefault="00D44575" w:rsidP="00D44575">
            <w:pPr>
              <w:pStyle w:val="TableParagraph"/>
              <w:spacing w:before="40" w:line="199" w:lineRule="exact"/>
              <w:ind w:left="69"/>
              <w:rPr>
                <w:sz w:val="20"/>
              </w:rPr>
            </w:pPr>
            <w:r>
              <w:rPr>
                <w:sz w:val="20"/>
              </w:rPr>
              <w:t>50kg or 50L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14:paraId="668691D8" w14:textId="77777777" w:rsidR="00D44575" w:rsidRDefault="00D44575" w:rsidP="00D44575">
            <w:pPr>
              <w:pStyle w:val="TableParagraph"/>
              <w:spacing w:before="22" w:line="199" w:lineRule="exact"/>
              <w:ind w:left="66"/>
              <w:rPr>
                <w:sz w:val="20"/>
              </w:rPr>
            </w:pPr>
            <w:r>
              <w:rPr>
                <w:sz w:val="20"/>
              </w:rPr>
              <w:t>500kg or 500L</w:t>
            </w:r>
          </w:p>
        </w:tc>
      </w:tr>
      <w:tr w:rsidR="00D44575" w14:paraId="4A8D8009" w14:textId="77777777" w:rsidTr="00D44575">
        <w:trPr>
          <w:trHeight w:val="241"/>
        </w:trPr>
        <w:tc>
          <w:tcPr>
            <w:tcW w:w="1056" w:type="dxa"/>
          </w:tcPr>
          <w:p w14:paraId="3A03686E" w14:textId="77777777" w:rsidR="00D44575" w:rsidRDefault="00D44575" w:rsidP="00D44575">
            <w:pPr>
              <w:pStyle w:val="TableParagraph"/>
              <w:spacing w:before="22" w:line="199" w:lineRule="exact"/>
              <w:ind w:left="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251" w:type="dxa"/>
            <w:gridSpan w:val="5"/>
          </w:tcPr>
          <w:p w14:paraId="2FCA1A94" w14:textId="77777777" w:rsidR="00D44575" w:rsidRDefault="00D44575" w:rsidP="00D44575">
            <w:pPr>
              <w:pStyle w:val="TableParagraph"/>
              <w:tabs>
                <w:tab w:val="left" w:pos="2211"/>
              </w:tabs>
              <w:spacing w:before="22" w:line="199" w:lineRule="exact"/>
              <w:ind w:left="103"/>
              <w:rPr>
                <w:sz w:val="20"/>
              </w:rPr>
            </w:pPr>
            <w:r>
              <w:rPr>
                <w:sz w:val="20"/>
              </w:rPr>
              <w:t>Self-heating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substances</w:t>
            </w:r>
            <w:r>
              <w:rPr>
                <w:sz w:val="20"/>
              </w:rPr>
              <w:tab/>
              <w:t>Category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321" w:type="dxa"/>
          </w:tcPr>
          <w:p w14:paraId="776A78B4" w14:textId="77777777" w:rsidR="00D44575" w:rsidRDefault="00D44575" w:rsidP="00D44575">
            <w:pPr>
              <w:pStyle w:val="TableParagraph"/>
              <w:spacing w:before="22" w:line="199" w:lineRule="exact"/>
              <w:ind w:left="69"/>
              <w:rPr>
                <w:sz w:val="20"/>
              </w:rPr>
            </w:pPr>
            <w:r>
              <w:rPr>
                <w:sz w:val="20"/>
              </w:rPr>
              <w:t>250kg or 250L</w:t>
            </w:r>
          </w:p>
        </w:tc>
        <w:tc>
          <w:tcPr>
            <w:tcW w:w="1342" w:type="dxa"/>
          </w:tcPr>
          <w:p w14:paraId="4AA58288" w14:textId="77777777" w:rsidR="00D44575" w:rsidRDefault="00D44575" w:rsidP="00D44575">
            <w:pPr>
              <w:pStyle w:val="TableParagraph"/>
              <w:spacing w:before="22" w:line="199" w:lineRule="exact"/>
              <w:ind w:left="66"/>
              <w:rPr>
                <w:sz w:val="20"/>
              </w:rPr>
            </w:pPr>
            <w:r>
              <w:rPr>
                <w:sz w:val="20"/>
              </w:rPr>
              <w:t>2500kg or</w:t>
            </w:r>
          </w:p>
        </w:tc>
      </w:tr>
      <w:tr w:rsidR="00D44575" w14:paraId="2DC366DC" w14:textId="77777777" w:rsidTr="00D44575">
        <w:trPr>
          <w:trHeight w:val="260"/>
        </w:trPr>
        <w:tc>
          <w:tcPr>
            <w:tcW w:w="1056" w:type="dxa"/>
          </w:tcPr>
          <w:p w14:paraId="3175B0F0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4251" w:type="dxa"/>
            <w:gridSpan w:val="5"/>
          </w:tcPr>
          <w:p w14:paraId="0B11AE99" w14:textId="77777777" w:rsidR="00D44575" w:rsidRDefault="00D44575" w:rsidP="00D44575"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sz w:val="20"/>
              </w:rPr>
              <w:t>and mixtures</w:t>
            </w:r>
          </w:p>
        </w:tc>
        <w:tc>
          <w:tcPr>
            <w:tcW w:w="1321" w:type="dxa"/>
          </w:tcPr>
          <w:p w14:paraId="4063DB07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14:paraId="51D68544" w14:textId="77777777" w:rsidR="00D44575" w:rsidRDefault="00D44575" w:rsidP="00D44575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2500L</w:t>
            </w:r>
          </w:p>
        </w:tc>
      </w:tr>
      <w:tr w:rsidR="00D44575" w14:paraId="6A3D3F8F" w14:textId="77777777" w:rsidTr="00525272">
        <w:trPr>
          <w:trHeight w:val="260"/>
        </w:trPr>
        <w:tc>
          <w:tcPr>
            <w:tcW w:w="1056" w:type="dxa"/>
          </w:tcPr>
          <w:p w14:paraId="3C4DC1A4" w14:textId="77777777" w:rsidR="00D44575" w:rsidRDefault="00D44575" w:rsidP="00D44575">
            <w:pPr>
              <w:pStyle w:val="TableParagraph"/>
              <w:spacing w:before="40" w:line="199" w:lineRule="exact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1" w:type="dxa"/>
            <w:gridSpan w:val="5"/>
          </w:tcPr>
          <w:p w14:paraId="0E0A8181" w14:textId="77777777" w:rsidR="00D44575" w:rsidRDefault="00D44575" w:rsidP="00D44575">
            <w:pPr>
              <w:pStyle w:val="TableParagraph"/>
              <w:spacing w:before="40" w:line="199" w:lineRule="exact"/>
              <w:ind w:left="2211"/>
              <w:rPr>
                <w:sz w:val="20"/>
              </w:rPr>
            </w:pPr>
            <w:r>
              <w:rPr>
                <w:sz w:val="20"/>
              </w:rPr>
              <w:t>Category 2</w:t>
            </w:r>
          </w:p>
        </w:tc>
        <w:tc>
          <w:tcPr>
            <w:tcW w:w="1321" w:type="dxa"/>
          </w:tcPr>
          <w:p w14:paraId="4416EBEF" w14:textId="77777777" w:rsidR="00D44575" w:rsidRDefault="00D44575" w:rsidP="00D44575">
            <w:pPr>
              <w:pStyle w:val="TableParagraph"/>
              <w:spacing w:before="40" w:line="199" w:lineRule="exact"/>
              <w:ind w:left="69"/>
              <w:rPr>
                <w:sz w:val="20"/>
              </w:rPr>
            </w:pPr>
            <w:r>
              <w:rPr>
                <w:sz w:val="20"/>
              </w:rPr>
              <w:t>1000kg or</w:t>
            </w:r>
          </w:p>
        </w:tc>
        <w:tc>
          <w:tcPr>
            <w:tcW w:w="1342" w:type="dxa"/>
          </w:tcPr>
          <w:p w14:paraId="3E6600E6" w14:textId="77777777" w:rsidR="00D44575" w:rsidRDefault="00D44575" w:rsidP="00D44575">
            <w:pPr>
              <w:pStyle w:val="TableParagraph"/>
              <w:spacing w:before="40" w:line="199" w:lineRule="exact"/>
              <w:ind w:left="66"/>
              <w:rPr>
                <w:sz w:val="20"/>
              </w:rPr>
            </w:pPr>
            <w:r>
              <w:rPr>
                <w:sz w:val="20"/>
              </w:rPr>
              <w:t>10 000kg or 10</w:t>
            </w:r>
          </w:p>
        </w:tc>
      </w:tr>
      <w:tr w:rsidR="00D44575" w14:paraId="687A47C6" w14:textId="77777777" w:rsidTr="00525272">
        <w:trPr>
          <w:trHeight w:val="260"/>
        </w:trPr>
        <w:tc>
          <w:tcPr>
            <w:tcW w:w="1056" w:type="dxa"/>
          </w:tcPr>
          <w:p w14:paraId="4ABC4024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4251" w:type="dxa"/>
            <w:gridSpan w:val="5"/>
          </w:tcPr>
          <w:p w14:paraId="32F59433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14:paraId="12432A51" w14:textId="77777777" w:rsidR="00D44575" w:rsidRDefault="00D44575" w:rsidP="00D44575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1000L</w:t>
            </w:r>
          </w:p>
        </w:tc>
        <w:tc>
          <w:tcPr>
            <w:tcW w:w="1342" w:type="dxa"/>
          </w:tcPr>
          <w:p w14:paraId="35BB2B56" w14:textId="77777777" w:rsidR="00D44575" w:rsidRDefault="00D44575" w:rsidP="00D44575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000L</w:t>
            </w:r>
          </w:p>
        </w:tc>
      </w:tr>
      <w:tr w:rsidR="00D44575" w14:paraId="3947CCCD" w14:textId="77777777" w:rsidTr="00525272">
        <w:trPr>
          <w:trHeight w:val="260"/>
        </w:trPr>
        <w:tc>
          <w:tcPr>
            <w:tcW w:w="1056" w:type="dxa"/>
          </w:tcPr>
          <w:p w14:paraId="36206659" w14:textId="77777777" w:rsidR="00D44575" w:rsidRDefault="00D44575" w:rsidP="00D44575">
            <w:pPr>
              <w:pStyle w:val="TableParagraph"/>
              <w:spacing w:before="40" w:line="199" w:lineRule="exact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251" w:type="dxa"/>
            <w:gridSpan w:val="5"/>
          </w:tcPr>
          <w:p w14:paraId="140341FF" w14:textId="77777777" w:rsidR="00D44575" w:rsidRDefault="00D44575" w:rsidP="00D44575">
            <w:pPr>
              <w:pStyle w:val="TableParagraph"/>
              <w:spacing w:before="40" w:line="199" w:lineRule="exact"/>
              <w:ind w:left="2211"/>
              <w:rPr>
                <w:sz w:val="20"/>
              </w:rPr>
            </w:pPr>
            <w:r>
              <w:rPr>
                <w:sz w:val="20"/>
              </w:rPr>
              <w:t>Any combination of</w:t>
            </w:r>
          </w:p>
        </w:tc>
        <w:tc>
          <w:tcPr>
            <w:tcW w:w="1321" w:type="dxa"/>
          </w:tcPr>
          <w:p w14:paraId="5C07890F" w14:textId="77777777" w:rsidR="00D44575" w:rsidRDefault="00D44575" w:rsidP="00D44575">
            <w:pPr>
              <w:pStyle w:val="TableParagraph"/>
              <w:spacing w:before="40" w:line="199" w:lineRule="exact"/>
              <w:ind w:left="69"/>
              <w:rPr>
                <w:sz w:val="20"/>
              </w:rPr>
            </w:pPr>
            <w:r>
              <w:rPr>
                <w:sz w:val="20"/>
              </w:rPr>
              <w:t>1000kg or</w:t>
            </w:r>
          </w:p>
        </w:tc>
        <w:tc>
          <w:tcPr>
            <w:tcW w:w="1342" w:type="dxa"/>
          </w:tcPr>
          <w:p w14:paraId="2821F1D9" w14:textId="77777777" w:rsidR="00D44575" w:rsidRDefault="00D44575" w:rsidP="00D44575">
            <w:pPr>
              <w:pStyle w:val="TableParagraph"/>
              <w:spacing w:before="40" w:line="199" w:lineRule="exact"/>
              <w:ind w:left="66"/>
              <w:rPr>
                <w:sz w:val="20"/>
              </w:rPr>
            </w:pPr>
            <w:r>
              <w:rPr>
                <w:sz w:val="20"/>
              </w:rPr>
              <w:t>10 000kg or 10</w:t>
            </w:r>
          </w:p>
        </w:tc>
      </w:tr>
      <w:tr w:rsidR="00D44575" w14:paraId="0C57C5CA" w14:textId="77777777" w:rsidTr="00525272">
        <w:trPr>
          <w:trHeight w:val="200"/>
        </w:trPr>
        <w:tc>
          <w:tcPr>
            <w:tcW w:w="1056" w:type="dxa"/>
          </w:tcPr>
          <w:p w14:paraId="1288AC71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4251" w:type="dxa"/>
            <w:gridSpan w:val="5"/>
          </w:tcPr>
          <w:p w14:paraId="204C27F8" w14:textId="77777777" w:rsidR="00D44575" w:rsidRDefault="00D44575" w:rsidP="00D44575">
            <w:pPr>
              <w:pStyle w:val="TableParagraph"/>
              <w:spacing w:line="180" w:lineRule="exact"/>
              <w:ind w:left="2211"/>
              <w:rPr>
                <w:sz w:val="20"/>
              </w:rPr>
            </w:pPr>
            <w:r>
              <w:rPr>
                <w:sz w:val="20"/>
              </w:rPr>
              <w:t>chemicals from Items 16</w:t>
            </w:r>
          </w:p>
        </w:tc>
        <w:tc>
          <w:tcPr>
            <w:tcW w:w="1321" w:type="dxa"/>
          </w:tcPr>
          <w:p w14:paraId="24A6226C" w14:textId="77777777" w:rsidR="00D44575" w:rsidRDefault="00D44575" w:rsidP="00D44575">
            <w:pPr>
              <w:pStyle w:val="TableParagraph"/>
              <w:spacing w:line="180" w:lineRule="exact"/>
              <w:ind w:left="69"/>
              <w:rPr>
                <w:sz w:val="20"/>
              </w:rPr>
            </w:pPr>
            <w:r>
              <w:rPr>
                <w:sz w:val="20"/>
              </w:rPr>
              <w:t>1000L</w:t>
            </w:r>
          </w:p>
        </w:tc>
        <w:tc>
          <w:tcPr>
            <w:tcW w:w="1342" w:type="dxa"/>
          </w:tcPr>
          <w:p w14:paraId="14834E19" w14:textId="77777777" w:rsidR="00D44575" w:rsidRDefault="00D44575" w:rsidP="00D44575">
            <w:pPr>
              <w:pStyle w:val="TableParagraph"/>
              <w:spacing w:line="180" w:lineRule="exact"/>
              <w:ind w:left="66"/>
              <w:rPr>
                <w:sz w:val="20"/>
              </w:rPr>
            </w:pPr>
            <w:r>
              <w:rPr>
                <w:sz w:val="20"/>
              </w:rPr>
              <w:t>000L</w:t>
            </w:r>
          </w:p>
        </w:tc>
      </w:tr>
      <w:tr w:rsidR="00D44575" w14:paraId="6B53F9DA" w14:textId="77777777" w:rsidTr="00525272">
        <w:trPr>
          <w:trHeight w:val="200"/>
        </w:trPr>
        <w:tc>
          <w:tcPr>
            <w:tcW w:w="1056" w:type="dxa"/>
          </w:tcPr>
          <w:p w14:paraId="1E4B8C69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4251" w:type="dxa"/>
            <w:gridSpan w:val="5"/>
          </w:tcPr>
          <w:p w14:paraId="53564A32" w14:textId="77777777" w:rsidR="00D44575" w:rsidRDefault="00D44575" w:rsidP="00D44575">
            <w:pPr>
              <w:pStyle w:val="TableParagraph"/>
              <w:spacing w:line="180" w:lineRule="exact"/>
              <w:ind w:left="2211"/>
              <w:rPr>
                <w:sz w:val="20"/>
              </w:rPr>
            </w:pPr>
            <w:r>
              <w:rPr>
                <w:sz w:val="20"/>
              </w:rPr>
              <w:t>to 18 where none of the</w:t>
            </w:r>
          </w:p>
        </w:tc>
        <w:tc>
          <w:tcPr>
            <w:tcW w:w="1321" w:type="dxa"/>
          </w:tcPr>
          <w:p w14:paraId="306946E4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1342" w:type="dxa"/>
          </w:tcPr>
          <w:p w14:paraId="51D173CA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</w:tr>
      <w:tr w:rsidR="00D44575" w14:paraId="63806D43" w14:textId="77777777" w:rsidTr="00525272">
        <w:trPr>
          <w:trHeight w:val="200"/>
        </w:trPr>
        <w:tc>
          <w:tcPr>
            <w:tcW w:w="1056" w:type="dxa"/>
          </w:tcPr>
          <w:p w14:paraId="0FA50880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4251" w:type="dxa"/>
            <w:gridSpan w:val="5"/>
          </w:tcPr>
          <w:p w14:paraId="4943C3FB" w14:textId="77777777" w:rsidR="00D44575" w:rsidRDefault="00D44575" w:rsidP="00D44575">
            <w:pPr>
              <w:pStyle w:val="TableParagraph"/>
              <w:spacing w:line="180" w:lineRule="exact"/>
              <w:ind w:left="2211"/>
              <w:rPr>
                <w:sz w:val="20"/>
              </w:rPr>
            </w:pPr>
            <w:r>
              <w:rPr>
                <w:sz w:val="20"/>
              </w:rPr>
              <w:t xml:space="preserve">items </w:t>
            </w:r>
            <w:proofErr w:type="gramStart"/>
            <w:r>
              <w:rPr>
                <w:sz w:val="20"/>
              </w:rPr>
              <w:t>exceeds</w:t>
            </w:r>
            <w:proofErr w:type="gramEnd"/>
            <w:r>
              <w:rPr>
                <w:sz w:val="20"/>
              </w:rPr>
              <w:t xml:space="preserve"> the</w:t>
            </w:r>
          </w:p>
        </w:tc>
        <w:tc>
          <w:tcPr>
            <w:tcW w:w="1321" w:type="dxa"/>
          </w:tcPr>
          <w:p w14:paraId="47C257D7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1342" w:type="dxa"/>
          </w:tcPr>
          <w:p w14:paraId="05B09CEA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</w:tr>
      <w:tr w:rsidR="00D44575" w14:paraId="14F9EAD4" w14:textId="77777777" w:rsidTr="00525272">
        <w:trPr>
          <w:trHeight w:val="200"/>
        </w:trPr>
        <w:tc>
          <w:tcPr>
            <w:tcW w:w="1056" w:type="dxa"/>
          </w:tcPr>
          <w:p w14:paraId="50EC7C47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4251" w:type="dxa"/>
            <w:gridSpan w:val="5"/>
          </w:tcPr>
          <w:p w14:paraId="1B68A0F0" w14:textId="77777777" w:rsidR="00D44575" w:rsidRDefault="00D44575" w:rsidP="00D44575">
            <w:pPr>
              <w:pStyle w:val="TableParagraph"/>
              <w:spacing w:line="180" w:lineRule="exact"/>
              <w:ind w:left="2211"/>
              <w:rPr>
                <w:sz w:val="20"/>
              </w:rPr>
            </w:pPr>
            <w:r>
              <w:rPr>
                <w:sz w:val="20"/>
              </w:rPr>
              <w:t>quantities in columns 4</w:t>
            </w:r>
          </w:p>
        </w:tc>
        <w:tc>
          <w:tcPr>
            <w:tcW w:w="1321" w:type="dxa"/>
          </w:tcPr>
          <w:p w14:paraId="17F2D54E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1342" w:type="dxa"/>
          </w:tcPr>
          <w:p w14:paraId="59EDDB10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</w:tr>
      <w:tr w:rsidR="00D44575" w14:paraId="6F172E6E" w14:textId="77777777" w:rsidTr="00525272">
        <w:trPr>
          <w:trHeight w:val="260"/>
        </w:trPr>
        <w:tc>
          <w:tcPr>
            <w:tcW w:w="1056" w:type="dxa"/>
          </w:tcPr>
          <w:p w14:paraId="52B27DB6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4251" w:type="dxa"/>
            <w:gridSpan w:val="5"/>
          </w:tcPr>
          <w:p w14:paraId="248D9FE3" w14:textId="77777777" w:rsidR="00D44575" w:rsidRDefault="00D44575" w:rsidP="00D44575">
            <w:pPr>
              <w:pStyle w:val="TableParagraph"/>
              <w:spacing w:line="211" w:lineRule="exact"/>
              <w:ind w:left="2211"/>
              <w:rPr>
                <w:sz w:val="20"/>
              </w:rPr>
            </w:pPr>
            <w:r>
              <w:rPr>
                <w:sz w:val="20"/>
              </w:rPr>
              <w:t>or 5 on their own</w:t>
            </w:r>
          </w:p>
        </w:tc>
        <w:tc>
          <w:tcPr>
            <w:tcW w:w="1321" w:type="dxa"/>
          </w:tcPr>
          <w:p w14:paraId="683B891A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14:paraId="4F0788C8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</w:tr>
      <w:tr w:rsidR="00D44575" w14:paraId="4BEFAD1C" w14:textId="77777777" w:rsidTr="00525272">
        <w:trPr>
          <w:trHeight w:val="270"/>
        </w:trPr>
        <w:tc>
          <w:tcPr>
            <w:tcW w:w="1056" w:type="dxa"/>
          </w:tcPr>
          <w:p w14:paraId="675D20A1" w14:textId="77777777" w:rsidR="00D44575" w:rsidRDefault="00D44575" w:rsidP="00D44575">
            <w:pPr>
              <w:pStyle w:val="TableParagraph"/>
              <w:spacing w:before="40"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25" w:type="dxa"/>
            <w:gridSpan w:val="3"/>
            <w:vMerge w:val="restart"/>
          </w:tcPr>
          <w:p w14:paraId="7AB9A543" w14:textId="77777777" w:rsidR="00D44575" w:rsidRDefault="00D44575" w:rsidP="00D44575">
            <w:pPr>
              <w:pStyle w:val="TableParagraph"/>
              <w:tabs>
                <w:tab w:val="left" w:pos="2211"/>
              </w:tabs>
              <w:spacing w:before="40" w:line="240" w:lineRule="exact"/>
              <w:ind w:left="102"/>
              <w:rPr>
                <w:sz w:val="20"/>
              </w:rPr>
            </w:pPr>
            <w:r>
              <w:rPr>
                <w:sz w:val="20"/>
              </w:rPr>
              <w:t>Substances 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contact with water emit</w:t>
            </w:r>
          </w:p>
          <w:p w14:paraId="3F06074E" w14:textId="77777777" w:rsidR="00D44575" w:rsidRDefault="00D44575" w:rsidP="00D44575">
            <w:pPr>
              <w:pStyle w:val="TableParagraph"/>
              <w:tabs>
                <w:tab w:val="left" w:pos="2211"/>
              </w:tabs>
              <w:ind w:left="102"/>
              <w:rPr>
                <w:sz w:val="20"/>
              </w:rPr>
            </w:pPr>
            <w:r>
              <w:rPr>
                <w:sz w:val="20"/>
              </w:rPr>
              <w:t>flammable gas</w:t>
            </w:r>
          </w:p>
        </w:tc>
        <w:tc>
          <w:tcPr>
            <w:tcW w:w="2126" w:type="dxa"/>
            <w:gridSpan w:val="2"/>
          </w:tcPr>
          <w:p w14:paraId="655320DD" w14:textId="77777777" w:rsidR="00D44575" w:rsidRDefault="00D44575" w:rsidP="00D44575">
            <w:pPr>
              <w:pStyle w:val="TableParagraph"/>
              <w:tabs>
                <w:tab w:val="left" w:pos="2211"/>
              </w:tabs>
              <w:spacing w:before="40" w:line="240" w:lineRule="exact"/>
              <w:ind w:left="102"/>
              <w:rPr>
                <w:sz w:val="20"/>
              </w:rPr>
            </w:pPr>
            <w:r>
              <w:rPr>
                <w:sz w:val="20"/>
              </w:rPr>
              <w:t>Category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321" w:type="dxa"/>
          </w:tcPr>
          <w:p w14:paraId="41209CD8" w14:textId="77777777" w:rsidR="00D44575" w:rsidRDefault="00D44575" w:rsidP="00D44575">
            <w:pPr>
              <w:pStyle w:val="TableParagraph"/>
              <w:spacing w:before="40"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50kg or 50L</w:t>
            </w:r>
          </w:p>
        </w:tc>
        <w:tc>
          <w:tcPr>
            <w:tcW w:w="1342" w:type="dxa"/>
          </w:tcPr>
          <w:p w14:paraId="1B2DED27" w14:textId="77777777" w:rsidR="00D44575" w:rsidRDefault="00D44575" w:rsidP="00D44575">
            <w:pPr>
              <w:pStyle w:val="TableParagraph"/>
              <w:spacing w:before="40"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500kg or 500L</w:t>
            </w:r>
          </w:p>
        </w:tc>
      </w:tr>
      <w:tr w:rsidR="00D44575" w14:paraId="25E1FDD0" w14:textId="77777777" w:rsidTr="00525272">
        <w:trPr>
          <w:trHeight w:val="219"/>
        </w:trPr>
        <w:tc>
          <w:tcPr>
            <w:tcW w:w="1056" w:type="dxa"/>
            <w:vMerge w:val="restart"/>
          </w:tcPr>
          <w:p w14:paraId="44D0F100" w14:textId="77777777" w:rsidR="00D44575" w:rsidRDefault="00D44575" w:rsidP="00D44575">
            <w:pPr>
              <w:pStyle w:val="TableParagraph"/>
              <w:spacing w:before="90" w:line="199" w:lineRule="exact"/>
              <w:ind w:lef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125" w:type="dxa"/>
            <w:gridSpan w:val="3"/>
            <w:vMerge/>
          </w:tcPr>
          <w:p w14:paraId="1EBA6112" w14:textId="77777777" w:rsidR="00D44575" w:rsidRDefault="00D44575" w:rsidP="00D44575">
            <w:pPr>
              <w:pStyle w:val="TableParagraph"/>
              <w:tabs>
                <w:tab w:val="left" w:pos="2211"/>
              </w:tabs>
              <w:ind w:left="102"/>
              <w:rPr>
                <w:sz w:val="20"/>
              </w:rPr>
            </w:pPr>
          </w:p>
        </w:tc>
        <w:tc>
          <w:tcPr>
            <w:tcW w:w="2126" w:type="dxa"/>
            <w:gridSpan w:val="2"/>
          </w:tcPr>
          <w:p w14:paraId="6F2AC1BC" w14:textId="77777777" w:rsidR="00D44575" w:rsidRDefault="00D44575" w:rsidP="00D44575">
            <w:pPr>
              <w:pStyle w:val="TableParagraph"/>
              <w:tabs>
                <w:tab w:val="left" w:pos="2211"/>
              </w:tabs>
              <w:spacing w:before="40" w:line="240" w:lineRule="exact"/>
              <w:ind w:left="102"/>
              <w:rPr>
                <w:sz w:val="20"/>
              </w:rPr>
            </w:pPr>
            <w:r w:rsidRPr="008C24B1">
              <w:rPr>
                <w:sz w:val="20"/>
              </w:rPr>
              <w:t>Category 2</w:t>
            </w:r>
          </w:p>
        </w:tc>
        <w:tc>
          <w:tcPr>
            <w:tcW w:w="1321" w:type="dxa"/>
            <w:vMerge w:val="restart"/>
          </w:tcPr>
          <w:p w14:paraId="56572D1A" w14:textId="77777777" w:rsidR="00D44575" w:rsidRDefault="00D44575" w:rsidP="00D44575">
            <w:pPr>
              <w:pStyle w:val="TableParagraph"/>
              <w:spacing w:before="90" w:line="199" w:lineRule="exact"/>
              <w:ind w:left="69"/>
              <w:rPr>
                <w:sz w:val="20"/>
              </w:rPr>
            </w:pPr>
            <w:r>
              <w:rPr>
                <w:sz w:val="20"/>
              </w:rPr>
              <w:t>250kg or 250L</w:t>
            </w:r>
          </w:p>
        </w:tc>
        <w:tc>
          <w:tcPr>
            <w:tcW w:w="1342" w:type="dxa"/>
            <w:vMerge w:val="restart"/>
          </w:tcPr>
          <w:p w14:paraId="696A162F" w14:textId="77777777" w:rsidR="00D44575" w:rsidRDefault="00D44575" w:rsidP="00D44575">
            <w:pPr>
              <w:pStyle w:val="TableParagraph"/>
              <w:spacing w:before="90" w:line="199" w:lineRule="exact"/>
              <w:ind w:left="66"/>
              <w:rPr>
                <w:sz w:val="20"/>
              </w:rPr>
            </w:pPr>
            <w:r>
              <w:rPr>
                <w:sz w:val="20"/>
              </w:rPr>
              <w:t>2500kg or 2500L</w:t>
            </w:r>
          </w:p>
        </w:tc>
      </w:tr>
      <w:tr w:rsidR="00D44575" w14:paraId="5CEBC89F" w14:textId="77777777" w:rsidTr="00525272">
        <w:trPr>
          <w:trHeight w:val="219"/>
        </w:trPr>
        <w:tc>
          <w:tcPr>
            <w:tcW w:w="1056" w:type="dxa"/>
            <w:vMerge/>
          </w:tcPr>
          <w:p w14:paraId="69D2EE40" w14:textId="77777777" w:rsidR="00D44575" w:rsidRDefault="00D44575" w:rsidP="00D44575">
            <w:pPr>
              <w:pStyle w:val="TableParagraph"/>
              <w:spacing w:before="90" w:line="199" w:lineRule="exact"/>
              <w:ind w:left="39"/>
              <w:rPr>
                <w:sz w:val="20"/>
              </w:rPr>
            </w:pPr>
          </w:p>
        </w:tc>
        <w:tc>
          <w:tcPr>
            <w:tcW w:w="2125" w:type="dxa"/>
            <w:gridSpan w:val="3"/>
            <w:vMerge/>
          </w:tcPr>
          <w:p w14:paraId="5C0AF759" w14:textId="77777777" w:rsidR="00D44575" w:rsidRDefault="00D44575" w:rsidP="00D44575">
            <w:pPr>
              <w:pStyle w:val="TableParagraph"/>
              <w:tabs>
                <w:tab w:val="left" w:pos="2211"/>
              </w:tabs>
              <w:ind w:left="102"/>
              <w:rPr>
                <w:sz w:val="20"/>
              </w:rPr>
            </w:pPr>
          </w:p>
        </w:tc>
        <w:tc>
          <w:tcPr>
            <w:tcW w:w="2126" w:type="dxa"/>
            <w:gridSpan w:val="2"/>
          </w:tcPr>
          <w:p w14:paraId="2BBFF2F7" w14:textId="77777777" w:rsidR="00D44575" w:rsidRDefault="00D44575" w:rsidP="00D44575">
            <w:pPr>
              <w:pStyle w:val="TableParagraph"/>
              <w:tabs>
                <w:tab w:val="left" w:pos="2211"/>
              </w:tabs>
              <w:ind w:left="102"/>
              <w:rPr>
                <w:sz w:val="20"/>
              </w:rPr>
            </w:pPr>
          </w:p>
        </w:tc>
        <w:tc>
          <w:tcPr>
            <w:tcW w:w="1321" w:type="dxa"/>
            <w:vMerge/>
          </w:tcPr>
          <w:p w14:paraId="7DD8BB34" w14:textId="77777777" w:rsidR="00D44575" w:rsidRDefault="00D44575" w:rsidP="00D44575">
            <w:pPr>
              <w:pStyle w:val="TableParagraph"/>
              <w:spacing w:before="90" w:line="199" w:lineRule="exact"/>
              <w:ind w:left="69"/>
              <w:rPr>
                <w:sz w:val="20"/>
              </w:rPr>
            </w:pPr>
          </w:p>
        </w:tc>
        <w:tc>
          <w:tcPr>
            <w:tcW w:w="1342" w:type="dxa"/>
            <w:vMerge/>
          </w:tcPr>
          <w:p w14:paraId="7E92B30C" w14:textId="77777777" w:rsidR="00D44575" w:rsidRDefault="00D44575" w:rsidP="00D44575">
            <w:pPr>
              <w:pStyle w:val="TableParagraph"/>
              <w:spacing w:before="90" w:line="199" w:lineRule="exact"/>
              <w:ind w:left="66"/>
              <w:rPr>
                <w:sz w:val="20"/>
              </w:rPr>
            </w:pPr>
          </w:p>
        </w:tc>
      </w:tr>
      <w:tr w:rsidR="00D44575" w14:paraId="1B205DAB" w14:textId="77777777" w:rsidTr="00525272">
        <w:trPr>
          <w:trHeight w:val="260"/>
        </w:trPr>
        <w:tc>
          <w:tcPr>
            <w:tcW w:w="1056" w:type="dxa"/>
          </w:tcPr>
          <w:p w14:paraId="5C7C5FF0" w14:textId="77777777" w:rsidR="00D44575" w:rsidRDefault="00D44575" w:rsidP="00D44575">
            <w:pPr>
              <w:pStyle w:val="TableParagraph"/>
              <w:spacing w:before="40" w:line="199" w:lineRule="exact"/>
              <w:ind w:lef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019" w:type="dxa"/>
            <w:gridSpan w:val="2"/>
          </w:tcPr>
          <w:p w14:paraId="2A7974C6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  <w:gridSpan w:val="3"/>
          </w:tcPr>
          <w:p w14:paraId="108189B4" w14:textId="77777777" w:rsidR="00D44575" w:rsidRDefault="00D44575" w:rsidP="00D44575">
            <w:pPr>
              <w:pStyle w:val="TableParagraph"/>
              <w:spacing w:before="40" w:line="220" w:lineRule="exact"/>
              <w:ind w:left="193"/>
              <w:rPr>
                <w:sz w:val="20"/>
              </w:rPr>
            </w:pPr>
            <w:r>
              <w:rPr>
                <w:sz w:val="20"/>
              </w:rPr>
              <w:t>Category 3</w:t>
            </w:r>
          </w:p>
        </w:tc>
        <w:tc>
          <w:tcPr>
            <w:tcW w:w="1321" w:type="dxa"/>
          </w:tcPr>
          <w:p w14:paraId="548C7397" w14:textId="77777777" w:rsidR="00D44575" w:rsidRDefault="00D44575" w:rsidP="00D44575">
            <w:pPr>
              <w:pStyle w:val="TableParagraph"/>
              <w:spacing w:before="40" w:line="199" w:lineRule="exact"/>
              <w:ind w:left="69"/>
              <w:rPr>
                <w:sz w:val="20"/>
              </w:rPr>
            </w:pPr>
            <w:r>
              <w:rPr>
                <w:sz w:val="20"/>
              </w:rPr>
              <w:t>1000kg or</w:t>
            </w:r>
          </w:p>
        </w:tc>
        <w:tc>
          <w:tcPr>
            <w:tcW w:w="1342" w:type="dxa"/>
          </w:tcPr>
          <w:p w14:paraId="2B3B4059" w14:textId="77777777" w:rsidR="00D44575" w:rsidRDefault="00D44575" w:rsidP="00D44575">
            <w:pPr>
              <w:pStyle w:val="TableParagraph"/>
              <w:spacing w:before="40" w:line="199" w:lineRule="exact"/>
              <w:ind w:left="66"/>
              <w:rPr>
                <w:sz w:val="20"/>
              </w:rPr>
            </w:pPr>
            <w:r>
              <w:rPr>
                <w:sz w:val="20"/>
              </w:rPr>
              <w:t>10 000kg or 10</w:t>
            </w:r>
          </w:p>
        </w:tc>
      </w:tr>
      <w:tr w:rsidR="00D44575" w14:paraId="42F85664" w14:textId="77777777" w:rsidTr="00525272">
        <w:trPr>
          <w:trHeight w:val="260"/>
        </w:trPr>
        <w:tc>
          <w:tcPr>
            <w:tcW w:w="1056" w:type="dxa"/>
          </w:tcPr>
          <w:p w14:paraId="43B6199A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2019" w:type="dxa"/>
            <w:gridSpan w:val="2"/>
          </w:tcPr>
          <w:p w14:paraId="3C00F06D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  <w:gridSpan w:val="3"/>
          </w:tcPr>
          <w:p w14:paraId="0B146A61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14:paraId="2941CA7B" w14:textId="77777777" w:rsidR="00D44575" w:rsidRDefault="00D44575" w:rsidP="00D44575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1000L</w:t>
            </w:r>
          </w:p>
        </w:tc>
        <w:tc>
          <w:tcPr>
            <w:tcW w:w="1342" w:type="dxa"/>
          </w:tcPr>
          <w:p w14:paraId="5C018FD9" w14:textId="77777777" w:rsidR="00D44575" w:rsidRDefault="00D44575" w:rsidP="00D44575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000L</w:t>
            </w:r>
          </w:p>
        </w:tc>
      </w:tr>
      <w:tr w:rsidR="00D44575" w14:paraId="40E60BC7" w14:textId="77777777" w:rsidTr="00525272">
        <w:trPr>
          <w:trHeight w:val="260"/>
        </w:trPr>
        <w:tc>
          <w:tcPr>
            <w:tcW w:w="1056" w:type="dxa"/>
          </w:tcPr>
          <w:p w14:paraId="4C171D02" w14:textId="77777777" w:rsidR="00D44575" w:rsidRDefault="00D44575" w:rsidP="00D44575">
            <w:pPr>
              <w:pStyle w:val="TableParagraph"/>
              <w:spacing w:before="40" w:line="199" w:lineRule="exact"/>
              <w:ind w:lef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019" w:type="dxa"/>
            <w:gridSpan w:val="2"/>
          </w:tcPr>
          <w:p w14:paraId="2DC0B809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  <w:gridSpan w:val="3"/>
          </w:tcPr>
          <w:p w14:paraId="5560F0BC" w14:textId="77777777" w:rsidR="00D44575" w:rsidRDefault="00D44575" w:rsidP="00D44575">
            <w:pPr>
              <w:pStyle w:val="TableParagraph"/>
              <w:spacing w:before="40" w:line="199" w:lineRule="exact"/>
              <w:ind w:left="192"/>
              <w:rPr>
                <w:sz w:val="20"/>
              </w:rPr>
            </w:pPr>
            <w:r>
              <w:rPr>
                <w:sz w:val="20"/>
              </w:rPr>
              <w:t>Any combination of</w:t>
            </w:r>
          </w:p>
        </w:tc>
        <w:tc>
          <w:tcPr>
            <w:tcW w:w="1321" w:type="dxa"/>
          </w:tcPr>
          <w:p w14:paraId="0300305F" w14:textId="77777777" w:rsidR="00D44575" w:rsidRDefault="00D44575" w:rsidP="00D44575">
            <w:pPr>
              <w:pStyle w:val="TableParagraph"/>
              <w:spacing w:before="40" w:line="199" w:lineRule="exact"/>
              <w:ind w:left="69"/>
              <w:rPr>
                <w:sz w:val="20"/>
              </w:rPr>
            </w:pPr>
            <w:r>
              <w:rPr>
                <w:sz w:val="20"/>
              </w:rPr>
              <w:t>1000kg or</w:t>
            </w:r>
          </w:p>
        </w:tc>
        <w:tc>
          <w:tcPr>
            <w:tcW w:w="1342" w:type="dxa"/>
          </w:tcPr>
          <w:p w14:paraId="394C5858" w14:textId="77777777" w:rsidR="00D44575" w:rsidRDefault="00D44575" w:rsidP="00D44575">
            <w:pPr>
              <w:pStyle w:val="TableParagraph"/>
              <w:spacing w:before="40" w:line="199" w:lineRule="exact"/>
              <w:ind w:left="66"/>
              <w:rPr>
                <w:sz w:val="20"/>
              </w:rPr>
            </w:pPr>
            <w:r>
              <w:rPr>
                <w:sz w:val="20"/>
              </w:rPr>
              <w:t>10 000kg or 10</w:t>
            </w:r>
          </w:p>
        </w:tc>
      </w:tr>
      <w:tr w:rsidR="00D44575" w14:paraId="0CB95628" w14:textId="77777777" w:rsidTr="00525272">
        <w:trPr>
          <w:trHeight w:val="200"/>
        </w:trPr>
        <w:tc>
          <w:tcPr>
            <w:tcW w:w="1056" w:type="dxa"/>
          </w:tcPr>
          <w:p w14:paraId="545E99AC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gridSpan w:val="2"/>
          </w:tcPr>
          <w:p w14:paraId="4C3A4728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2232" w:type="dxa"/>
            <w:gridSpan w:val="3"/>
          </w:tcPr>
          <w:p w14:paraId="72C8A40B" w14:textId="77777777" w:rsidR="00D44575" w:rsidRDefault="00D44575" w:rsidP="00D44575">
            <w:pPr>
              <w:pStyle w:val="TableParagraph"/>
              <w:spacing w:line="180" w:lineRule="exact"/>
              <w:ind w:left="192"/>
              <w:rPr>
                <w:sz w:val="20"/>
              </w:rPr>
            </w:pPr>
            <w:r>
              <w:rPr>
                <w:sz w:val="20"/>
              </w:rPr>
              <w:t>chemicals from Items 20</w:t>
            </w:r>
          </w:p>
        </w:tc>
        <w:tc>
          <w:tcPr>
            <w:tcW w:w="1321" w:type="dxa"/>
          </w:tcPr>
          <w:p w14:paraId="164A2406" w14:textId="77777777" w:rsidR="00D44575" w:rsidRDefault="00D44575" w:rsidP="00D44575">
            <w:pPr>
              <w:pStyle w:val="TableParagraph"/>
              <w:spacing w:line="180" w:lineRule="exact"/>
              <w:ind w:left="69"/>
              <w:rPr>
                <w:sz w:val="20"/>
              </w:rPr>
            </w:pPr>
            <w:r>
              <w:rPr>
                <w:sz w:val="20"/>
              </w:rPr>
              <w:t>1000L</w:t>
            </w:r>
          </w:p>
        </w:tc>
        <w:tc>
          <w:tcPr>
            <w:tcW w:w="1342" w:type="dxa"/>
          </w:tcPr>
          <w:p w14:paraId="3554AE8E" w14:textId="77777777" w:rsidR="00D44575" w:rsidRDefault="00D44575" w:rsidP="00D44575">
            <w:pPr>
              <w:pStyle w:val="TableParagraph"/>
              <w:spacing w:line="180" w:lineRule="exact"/>
              <w:ind w:left="66"/>
              <w:rPr>
                <w:sz w:val="20"/>
              </w:rPr>
            </w:pPr>
            <w:r>
              <w:rPr>
                <w:sz w:val="20"/>
              </w:rPr>
              <w:t>000L</w:t>
            </w:r>
          </w:p>
        </w:tc>
      </w:tr>
      <w:tr w:rsidR="00D44575" w14:paraId="1C355F45" w14:textId="77777777" w:rsidTr="00525272">
        <w:trPr>
          <w:trHeight w:val="200"/>
        </w:trPr>
        <w:tc>
          <w:tcPr>
            <w:tcW w:w="1056" w:type="dxa"/>
          </w:tcPr>
          <w:p w14:paraId="3D2AE478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gridSpan w:val="2"/>
          </w:tcPr>
          <w:p w14:paraId="318BA251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2232" w:type="dxa"/>
            <w:gridSpan w:val="3"/>
          </w:tcPr>
          <w:p w14:paraId="54DEC548" w14:textId="77777777" w:rsidR="00D44575" w:rsidRDefault="00D44575" w:rsidP="00D44575">
            <w:pPr>
              <w:pStyle w:val="TableParagraph"/>
              <w:spacing w:line="180" w:lineRule="exact"/>
              <w:ind w:left="192"/>
              <w:rPr>
                <w:sz w:val="20"/>
              </w:rPr>
            </w:pPr>
            <w:r>
              <w:rPr>
                <w:sz w:val="20"/>
              </w:rPr>
              <w:t>to 22 where none of the</w:t>
            </w:r>
          </w:p>
        </w:tc>
        <w:tc>
          <w:tcPr>
            <w:tcW w:w="1321" w:type="dxa"/>
          </w:tcPr>
          <w:p w14:paraId="01433C6B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1342" w:type="dxa"/>
          </w:tcPr>
          <w:p w14:paraId="0B717F82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</w:tr>
      <w:tr w:rsidR="00D44575" w14:paraId="4F4514D1" w14:textId="77777777" w:rsidTr="00525272">
        <w:trPr>
          <w:trHeight w:val="200"/>
        </w:trPr>
        <w:tc>
          <w:tcPr>
            <w:tcW w:w="1056" w:type="dxa"/>
          </w:tcPr>
          <w:p w14:paraId="46948C28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gridSpan w:val="2"/>
          </w:tcPr>
          <w:p w14:paraId="4BD1B18F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2232" w:type="dxa"/>
            <w:gridSpan w:val="3"/>
          </w:tcPr>
          <w:p w14:paraId="4695A6FF" w14:textId="77777777" w:rsidR="00D44575" w:rsidRDefault="00D44575" w:rsidP="00D44575">
            <w:pPr>
              <w:pStyle w:val="TableParagraph"/>
              <w:spacing w:line="180" w:lineRule="exact"/>
              <w:ind w:left="192"/>
              <w:rPr>
                <w:sz w:val="20"/>
              </w:rPr>
            </w:pPr>
            <w:r>
              <w:rPr>
                <w:sz w:val="20"/>
              </w:rPr>
              <w:t xml:space="preserve">items </w:t>
            </w:r>
            <w:proofErr w:type="gramStart"/>
            <w:r>
              <w:rPr>
                <w:sz w:val="20"/>
              </w:rPr>
              <w:t>exceeds</w:t>
            </w:r>
            <w:proofErr w:type="gramEnd"/>
            <w:r>
              <w:rPr>
                <w:sz w:val="20"/>
              </w:rPr>
              <w:t xml:space="preserve"> the</w:t>
            </w:r>
          </w:p>
        </w:tc>
        <w:tc>
          <w:tcPr>
            <w:tcW w:w="1321" w:type="dxa"/>
          </w:tcPr>
          <w:p w14:paraId="76345BA0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1342" w:type="dxa"/>
          </w:tcPr>
          <w:p w14:paraId="51AC04E8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</w:tr>
      <w:tr w:rsidR="00D44575" w14:paraId="755102D5" w14:textId="77777777" w:rsidTr="00525272">
        <w:trPr>
          <w:trHeight w:val="200"/>
        </w:trPr>
        <w:tc>
          <w:tcPr>
            <w:tcW w:w="1056" w:type="dxa"/>
          </w:tcPr>
          <w:p w14:paraId="283C7C48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gridSpan w:val="2"/>
          </w:tcPr>
          <w:p w14:paraId="33788E47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2232" w:type="dxa"/>
            <w:gridSpan w:val="3"/>
          </w:tcPr>
          <w:p w14:paraId="32F71582" w14:textId="77777777" w:rsidR="00D44575" w:rsidRDefault="00D44575" w:rsidP="00D44575">
            <w:pPr>
              <w:pStyle w:val="TableParagraph"/>
              <w:spacing w:line="180" w:lineRule="exact"/>
              <w:ind w:left="192"/>
              <w:rPr>
                <w:sz w:val="20"/>
              </w:rPr>
            </w:pPr>
            <w:r>
              <w:rPr>
                <w:sz w:val="20"/>
              </w:rPr>
              <w:t>quantities in columns 4</w:t>
            </w:r>
          </w:p>
        </w:tc>
        <w:tc>
          <w:tcPr>
            <w:tcW w:w="1321" w:type="dxa"/>
          </w:tcPr>
          <w:p w14:paraId="4C00DC4A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1342" w:type="dxa"/>
          </w:tcPr>
          <w:p w14:paraId="580FE856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</w:tr>
      <w:tr w:rsidR="00D44575" w14:paraId="685812A9" w14:textId="77777777" w:rsidTr="00525272">
        <w:trPr>
          <w:trHeight w:val="260"/>
        </w:trPr>
        <w:tc>
          <w:tcPr>
            <w:tcW w:w="1056" w:type="dxa"/>
          </w:tcPr>
          <w:p w14:paraId="3FE68C2E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2019" w:type="dxa"/>
            <w:gridSpan w:val="2"/>
          </w:tcPr>
          <w:p w14:paraId="0A9CA2A5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  <w:gridSpan w:val="3"/>
          </w:tcPr>
          <w:p w14:paraId="361856EE" w14:textId="77777777" w:rsidR="00D44575" w:rsidRDefault="00D44575" w:rsidP="00D44575">
            <w:pPr>
              <w:pStyle w:val="TableParagraph"/>
              <w:spacing w:line="211" w:lineRule="exact"/>
              <w:ind w:left="192"/>
              <w:rPr>
                <w:sz w:val="20"/>
              </w:rPr>
            </w:pPr>
            <w:r>
              <w:rPr>
                <w:sz w:val="20"/>
              </w:rPr>
              <w:t>or 5 on their own</w:t>
            </w:r>
          </w:p>
        </w:tc>
        <w:tc>
          <w:tcPr>
            <w:tcW w:w="1321" w:type="dxa"/>
          </w:tcPr>
          <w:p w14:paraId="5ECBAAC5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14:paraId="46633E41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</w:tr>
      <w:tr w:rsidR="00D44575" w14:paraId="2F701F12" w14:textId="77777777" w:rsidTr="00525272">
        <w:trPr>
          <w:trHeight w:val="320"/>
        </w:trPr>
        <w:tc>
          <w:tcPr>
            <w:tcW w:w="1056" w:type="dxa"/>
          </w:tcPr>
          <w:p w14:paraId="15D0CF70" w14:textId="77777777" w:rsidR="00D44575" w:rsidRDefault="00D44575" w:rsidP="00D44575"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019" w:type="dxa"/>
            <w:gridSpan w:val="2"/>
            <w:vMerge w:val="restart"/>
          </w:tcPr>
          <w:p w14:paraId="06B2C0B3" w14:textId="77777777" w:rsidR="00D44575" w:rsidRDefault="00D44575" w:rsidP="00D44575">
            <w:pPr>
              <w:pStyle w:val="TableParagraph"/>
              <w:spacing w:before="4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Oxidising</w:t>
            </w:r>
            <w:proofErr w:type="spellEnd"/>
            <w:r>
              <w:rPr>
                <w:sz w:val="20"/>
              </w:rPr>
              <w:t xml:space="preserve"> liquids and</w:t>
            </w:r>
          </w:p>
          <w:p w14:paraId="129751AC" w14:textId="77777777" w:rsidR="00D44575" w:rsidRDefault="00D44575" w:rsidP="00D44575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oxidising</w:t>
            </w:r>
            <w:proofErr w:type="spellEnd"/>
            <w:r>
              <w:rPr>
                <w:sz w:val="20"/>
              </w:rPr>
              <w:t xml:space="preserve"> solids</w:t>
            </w:r>
          </w:p>
        </w:tc>
        <w:tc>
          <w:tcPr>
            <w:tcW w:w="2232" w:type="dxa"/>
            <w:gridSpan w:val="3"/>
          </w:tcPr>
          <w:p w14:paraId="5224E144" w14:textId="77777777" w:rsidR="00D44575" w:rsidRDefault="00D44575" w:rsidP="00D44575">
            <w:pPr>
              <w:pStyle w:val="TableParagraph"/>
              <w:spacing w:before="40"/>
              <w:ind w:left="193"/>
              <w:rPr>
                <w:sz w:val="20"/>
              </w:rPr>
            </w:pPr>
            <w:r>
              <w:rPr>
                <w:sz w:val="20"/>
              </w:rPr>
              <w:t>Category 1</w:t>
            </w:r>
          </w:p>
        </w:tc>
        <w:tc>
          <w:tcPr>
            <w:tcW w:w="1321" w:type="dxa"/>
          </w:tcPr>
          <w:p w14:paraId="6BE2C6DE" w14:textId="77777777" w:rsidR="00D44575" w:rsidRDefault="00D44575" w:rsidP="00D44575">
            <w:pPr>
              <w:pStyle w:val="TableParagraph"/>
              <w:spacing w:before="40"/>
              <w:ind w:left="69"/>
              <w:rPr>
                <w:sz w:val="20"/>
              </w:rPr>
            </w:pPr>
            <w:r>
              <w:rPr>
                <w:sz w:val="20"/>
              </w:rPr>
              <w:t>50kg or 50L</w:t>
            </w:r>
          </w:p>
        </w:tc>
        <w:tc>
          <w:tcPr>
            <w:tcW w:w="1342" w:type="dxa"/>
          </w:tcPr>
          <w:p w14:paraId="75F41254" w14:textId="77777777" w:rsidR="00D44575" w:rsidRDefault="00D44575" w:rsidP="00D44575">
            <w:pPr>
              <w:pStyle w:val="TableParagraph"/>
              <w:spacing w:before="40"/>
              <w:ind w:left="66"/>
              <w:rPr>
                <w:sz w:val="20"/>
              </w:rPr>
            </w:pPr>
            <w:r>
              <w:rPr>
                <w:sz w:val="20"/>
              </w:rPr>
              <w:t>500kg or 500L</w:t>
            </w:r>
          </w:p>
        </w:tc>
      </w:tr>
      <w:tr w:rsidR="00D44575" w14:paraId="3C9179B9" w14:textId="77777777" w:rsidTr="00525272">
        <w:trPr>
          <w:trHeight w:val="260"/>
        </w:trPr>
        <w:tc>
          <w:tcPr>
            <w:tcW w:w="1056" w:type="dxa"/>
          </w:tcPr>
          <w:p w14:paraId="7B64C76F" w14:textId="77777777" w:rsidR="00D44575" w:rsidRDefault="00D44575" w:rsidP="00D44575">
            <w:pPr>
              <w:pStyle w:val="TableParagraph"/>
              <w:spacing w:before="40" w:line="199" w:lineRule="exact"/>
              <w:ind w:lef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019" w:type="dxa"/>
            <w:gridSpan w:val="2"/>
            <w:vMerge/>
          </w:tcPr>
          <w:p w14:paraId="6443DB9E" w14:textId="77777777" w:rsidR="00D44575" w:rsidRDefault="00D44575" w:rsidP="00D44575">
            <w:pPr>
              <w:pStyle w:val="TableParagraph"/>
              <w:ind w:left="102"/>
              <w:rPr>
                <w:sz w:val="20"/>
              </w:rPr>
            </w:pPr>
          </w:p>
        </w:tc>
        <w:tc>
          <w:tcPr>
            <w:tcW w:w="2232" w:type="dxa"/>
            <w:gridSpan w:val="3"/>
          </w:tcPr>
          <w:p w14:paraId="1A4D24A0" w14:textId="77777777" w:rsidR="00D44575" w:rsidRDefault="00D44575" w:rsidP="00D44575">
            <w:pPr>
              <w:pStyle w:val="TableParagraph"/>
              <w:spacing w:before="40" w:line="199" w:lineRule="exact"/>
              <w:ind w:left="193"/>
              <w:rPr>
                <w:sz w:val="20"/>
              </w:rPr>
            </w:pPr>
            <w:r>
              <w:rPr>
                <w:sz w:val="20"/>
              </w:rPr>
              <w:t>Category 2</w:t>
            </w:r>
          </w:p>
        </w:tc>
        <w:tc>
          <w:tcPr>
            <w:tcW w:w="1321" w:type="dxa"/>
          </w:tcPr>
          <w:p w14:paraId="1C82DB01" w14:textId="77777777" w:rsidR="00D44575" w:rsidRDefault="00D44575" w:rsidP="00D44575">
            <w:pPr>
              <w:pStyle w:val="TableParagraph"/>
              <w:spacing w:before="40" w:line="199" w:lineRule="exact"/>
              <w:ind w:left="69"/>
              <w:rPr>
                <w:sz w:val="20"/>
              </w:rPr>
            </w:pPr>
            <w:r>
              <w:rPr>
                <w:sz w:val="20"/>
              </w:rPr>
              <w:t>250kg or 250L</w:t>
            </w:r>
          </w:p>
        </w:tc>
        <w:tc>
          <w:tcPr>
            <w:tcW w:w="1342" w:type="dxa"/>
          </w:tcPr>
          <w:p w14:paraId="631876C6" w14:textId="77777777" w:rsidR="00D44575" w:rsidRDefault="00D44575" w:rsidP="00D44575">
            <w:pPr>
              <w:pStyle w:val="TableParagraph"/>
              <w:spacing w:before="40" w:line="199" w:lineRule="exact"/>
              <w:ind w:left="66"/>
              <w:rPr>
                <w:sz w:val="20"/>
              </w:rPr>
            </w:pPr>
            <w:r>
              <w:rPr>
                <w:sz w:val="20"/>
              </w:rPr>
              <w:t>2500kg or</w:t>
            </w:r>
          </w:p>
        </w:tc>
      </w:tr>
      <w:tr w:rsidR="00D44575" w14:paraId="672EC3D0" w14:textId="77777777" w:rsidTr="00525272">
        <w:trPr>
          <w:trHeight w:val="260"/>
        </w:trPr>
        <w:tc>
          <w:tcPr>
            <w:tcW w:w="1056" w:type="dxa"/>
          </w:tcPr>
          <w:p w14:paraId="33F78859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2019" w:type="dxa"/>
            <w:gridSpan w:val="2"/>
          </w:tcPr>
          <w:p w14:paraId="3A368584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  <w:gridSpan w:val="3"/>
          </w:tcPr>
          <w:p w14:paraId="58ACE1DB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14:paraId="7B6184A4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14:paraId="672A91F8" w14:textId="77777777" w:rsidR="00D44575" w:rsidRDefault="00D44575" w:rsidP="00D44575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2500L</w:t>
            </w:r>
          </w:p>
        </w:tc>
      </w:tr>
      <w:tr w:rsidR="00D44575" w14:paraId="37BCA682" w14:textId="77777777" w:rsidTr="00525272">
        <w:trPr>
          <w:trHeight w:val="260"/>
        </w:trPr>
        <w:tc>
          <w:tcPr>
            <w:tcW w:w="1056" w:type="dxa"/>
          </w:tcPr>
          <w:p w14:paraId="081AF1E9" w14:textId="77777777" w:rsidR="00D44575" w:rsidRDefault="00D44575" w:rsidP="00D44575">
            <w:pPr>
              <w:pStyle w:val="TableParagraph"/>
              <w:spacing w:before="40" w:line="199" w:lineRule="exact"/>
              <w:ind w:lef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019" w:type="dxa"/>
            <w:gridSpan w:val="2"/>
          </w:tcPr>
          <w:p w14:paraId="0CBF27FA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  <w:gridSpan w:val="3"/>
          </w:tcPr>
          <w:p w14:paraId="1C6D5B5E" w14:textId="77777777" w:rsidR="00D44575" w:rsidRDefault="00D44575" w:rsidP="00D44575">
            <w:pPr>
              <w:pStyle w:val="TableParagraph"/>
              <w:spacing w:before="40" w:line="199" w:lineRule="exact"/>
              <w:ind w:left="193"/>
              <w:rPr>
                <w:sz w:val="20"/>
              </w:rPr>
            </w:pPr>
            <w:r>
              <w:rPr>
                <w:sz w:val="20"/>
              </w:rPr>
              <w:t>Category 3</w:t>
            </w:r>
          </w:p>
        </w:tc>
        <w:tc>
          <w:tcPr>
            <w:tcW w:w="1321" w:type="dxa"/>
          </w:tcPr>
          <w:p w14:paraId="2A56EBCF" w14:textId="77777777" w:rsidR="00D44575" w:rsidRDefault="00D44575" w:rsidP="00D44575">
            <w:pPr>
              <w:pStyle w:val="TableParagraph"/>
              <w:spacing w:before="40" w:line="199" w:lineRule="exact"/>
              <w:ind w:left="69"/>
              <w:rPr>
                <w:sz w:val="20"/>
              </w:rPr>
            </w:pPr>
            <w:r>
              <w:rPr>
                <w:sz w:val="20"/>
              </w:rPr>
              <w:t>1000kg or</w:t>
            </w:r>
          </w:p>
        </w:tc>
        <w:tc>
          <w:tcPr>
            <w:tcW w:w="1342" w:type="dxa"/>
          </w:tcPr>
          <w:p w14:paraId="63A122B0" w14:textId="77777777" w:rsidR="00D44575" w:rsidRDefault="00D44575" w:rsidP="00D44575">
            <w:pPr>
              <w:pStyle w:val="TableParagraph"/>
              <w:spacing w:before="40" w:line="199" w:lineRule="exact"/>
              <w:ind w:left="66"/>
              <w:rPr>
                <w:sz w:val="20"/>
              </w:rPr>
            </w:pPr>
            <w:r>
              <w:rPr>
                <w:sz w:val="20"/>
              </w:rPr>
              <w:t>10 000kg or 10</w:t>
            </w:r>
          </w:p>
        </w:tc>
      </w:tr>
      <w:tr w:rsidR="00D44575" w14:paraId="61F5CD4B" w14:textId="77777777" w:rsidTr="00525272">
        <w:trPr>
          <w:trHeight w:val="260"/>
        </w:trPr>
        <w:tc>
          <w:tcPr>
            <w:tcW w:w="1056" w:type="dxa"/>
          </w:tcPr>
          <w:p w14:paraId="5B4CAAA2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2019" w:type="dxa"/>
            <w:gridSpan w:val="2"/>
          </w:tcPr>
          <w:p w14:paraId="273AE7CA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  <w:gridSpan w:val="3"/>
          </w:tcPr>
          <w:p w14:paraId="19DAE92E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14:paraId="7E305768" w14:textId="77777777" w:rsidR="00D44575" w:rsidRDefault="00D44575" w:rsidP="00D44575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1000L</w:t>
            </w:r>
          </w:p>
        </w:tc>
        <w:tc>
          <w:tcPr>
            <w:tcW w:w="1342" w:type="dxa"/>
          </w:tcPr>
          <w:p w14:paraId="1F963ED9" w14:textId="77777777" w:rsidR="00D44575" w:rsidRDefault="00D44575" w:rsidP="00D44575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000L</w:t>
            </w:r>
          </w:p>
        </w:tc>
      </w:tr>
      <w:tr w:rsidR="00D44575" w14:paraId="62B3ECDA" w14:textId="77777777" w:rsidTr="00525272">
        <w:trPr>
          <w:trHeight w:val="260"/>
        </w:trPr>
        <w:tc>
          <w:tcPr>
            <w:tcW w:w="1056" w:type="dxa"/>
          </w:tcPr>
          <w:p w14:paraId="2DD19482" w14:textId="77777777" w:rsidR="00D44575" w:rsidRDefault="00D44575" w:rsidP="00D44575">
            <w:pPr>
              <w:pStyle w:val="TableParagraph"/>
              <w:spacing w:before="40" w:line="199" w:lineRule="exact"/>
              <w:ind w:lef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019" w:type="dxa"/>
            <w:gridSpan w:val="2"/>
          </w:tcPr>
          <w:p w14:paraId="5C3B0608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  <w:gridSpan w:val="3"/>
          </w:tcPr>
          <w:p w14:paraId="5F6353B2" w14:textId="77777777" w:rsidR="00D44575" w:rsidRDefault="00D44575" w:rsidP="00D44575">
            <w:pPr>
              <w:pStyle w:val="TableParagraph"/>
              <w:spacing w:before="40" w:line="199" w:lineRule="exact"/>
              <w:ind w:left="193"/>
              <w:rPr>
                <w:sz w:val="20"/>
              </w:rPr>
            </w:pPr>
            <w:r>
              <w:rPr>
                <w:sz w:val="20"/>
              </w:rPr>
              <w:t>Any combination of</w:t>
            </w:r>
          </w:p>
        </w:tc>
        <w:tc>
          <w:tcPr>
            <w:tcW w:w="1321" w:type="dxa"/>
          </w:tcPr>
          <w:p w14:paraId="008EB7FF" w14:textId="77777777" w:rsidR="00D44575" w:rsidRDefault="00D44575" w:rsidP="00D44575">
            <w:pPr>
              <w:pStyle w:val="TableParagraph"/>
              <w:spacing w:before="40" w:line="199" w:lineRule="exact"/>
              <w:ind w:left="69"/>
              <w:rPr>
                <w:sz w:val="20"/>
              </w:rPr>
            </w:pPr>
            <w:r>
              <w:rPr>
                <w:sz w:val="20"/>
              </w:rPr>
              <w:t>1000kg or</w:t>
            </w:r>
          </w:p>
        </w:tc>
        <w:tc>
          <w:tcPr>
            <w:tcW w:w="1342" w:type="dxa"/>
          </w:tcPr>
          <w:p w14:paraId="7E356D6D" w14:textId="77777777" w:rsidR="00D44575" w:rsidRDefault="00D44575" w:rsidP="00D44575">
            <w:pPr>
              <w:pStyle w:val="TableParagraph"/>
              <w:spacing w:before="40" w:line="199" w:lineRule="exact"/>
              <w:ind w:left="66"/>
              <w:rPr>
                <w:sz w:val="20"/>
              </w:rPr>
            </w:pPr>
            <w:r>
              <w:rPr>
                <w:sz w:val="20"/>
              </w:rPr>
              <w:t>10 000kg or 10</w:t>
            </w:r>
          </w:p>
        </w:tc>
      </w:tr>
      <w:tr w:rsidR="00D44575" w14:paraId="43BBE8BF" w14:textId="77777777" w:rsidTr="00525272">
        <w:trPr>
          <w:trHeight w:val="200"/>
        </w:trPr>
        <w:tc>
          <w:tcPr>
            <w:tcW w:w="1056" w:type="dxa"/>
          </w:tcPr>
          <w:p w14:paraId="2B924F1F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gridSpan w:val="2"/>
          </w:tcPr>
          <w:p w14:paraId="26F22FA1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2232" w:type="dxa"/>
            <w:gridSpan w:val="3"/>
          </w:tcPr>
          <w:p w14:paraId="341A0563" w14:textId="77777777" w:rsidR="00D44575" w:rsidRDefault="00D44575" w:rsidP="00D44575">
            <w:pPr>
              <w:pStyle w:val="TableParagraph"/>
              <w:spacing w:line="180" w:lineRule="exact"/>
              <w:ind w:left="193"/>
              <w:rPr>
                <w:sz w:val="20"/>
              </w:rPr>
            </w:pPr>
            <w:r>
              <w:rPr>
                <w:sz w:val="20"/>
              </w:rPr>
              <w:t>chemicals from Items 24</w:t>
            </w:r>
          </w:p>
        </w:tc>
        <w:tc>
          <w:tcPr>
            <w:tcW w:w="1321" w:type="dxa"/>
          </w:tcPr>
          <w:p w14:paraId="654D6EE5" w14:textId="77777777" w:rsidR="00D44575" w:rsidRDefault="00D44575" w:rsidP="00D44575">
            <w:pPr>
              <w:pStyle w:val="TableParagraph"/>
              <w:spacing w:line="180" w:lineRule="exact"/>
              <w:ind w:left="69"/>
              <w:rPr>
                <w:sz w:val="20"/>
              </w:rPr>
            </w:pPr>
            <w:r>
              <w:rPr>
                <w:sz w:val="20"/>
              </w:rPr>
              <w:t>1000L</w:t>
            </w:r>
          </w:p>
        </w:tc>
        <w:tc>
          <w:tcPr>
            <w:tcW w:w="1342" w:type="dxa"/>
          </w:tcPr>
          <w:p w14:paraId="66A42F6A" w14:textId="77777777" w:rsidR="00D44575" w:rsidRDefault="00D44575" w:rsidP="00D44575">
            <w:pPr>
              <w:pStyle w:val="TableParagraph"/>
              <w:spacing w:line="180" w:lineRule="exact"/>
              <w:ind w:left="66"/>
              <w:rPr>
                <w:sz w:val="20"/>
              </w:rPr>
            </w:pPr>
            <w:r>
              <w:rPr>
                <w:sz w:val="20"/>
              </w:rPr>
              <w:t>000L</w:t>
            </w:r>
          </w:p>
        </w:tc>
      </w:tr>
      <w:tr w:rsidR="00D44575" w14:paraId="035A0C4D" w14:textId="77777777">
        <w:trPr>
          <w:trHeight w:val="200"/>
        </w:trPr>
        <w:tc>
          <w:tcPr>
            <w:tcW w:w="1056" w:type="dxa"/>
          </w:tcPr>
          <w:p w14:paraId="1ADCCF2A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gridSpan w:val="2"/>
          </w:tcPr>
          <w:p w14:paraId="240447B1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2232" w:type="dxa"/>
            <w:gridSpan w:val="3"/>
          </w:tcPr>
          <w:p w14:paraId="533F0513" w14:textId="77777777" w:rsidR="00D44575" w:rsidRDefault="00D44575" w:rsidP="00D44575">
            <w:pPr>
              <w:pStyle w:val="TableParagraph"/>
              <w:spacing w:line="180" w:lineRule="exact"/>
              <w:ind w:left="193"/>
              <w:rPr>
                <w:sz w:val="20"/>
              </w:rPr>
            </w:pPr>
            <w:r>
              <w:rPr>
                <w:sz w:val="20"/>
              </w:rPr>
              <w:t>to 26 where none of the</w:t>
            </w:r>
          </w:p>
        </w:tc>
        <w:tc>
          <w:tcPr>
            <w:tcW w:w="1321" w:type="dxa"/>
          </w:tcPr>
          <w:p w14:paraId="33B29773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1342" w:type="dxa"/>
          </w:tcPr>
          <w:p w14:paraId="6568DFAE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</w:tr>
      <w:tr w:rsidR="00D44575" w14:paraId="66F603BE" w14:textId="77777777">
        <w:trPr>
          <w:trHeight w:val="200"/>
        </w:trPr>
        <w:tc>
          <w:tcPr>
            <w:tcW w:w="1056" w:type="dxa"/>
          </w:tcPr>
          <w:p w14:paraId="3096A3A4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gridSpan w:val="2"/>
          </w:tcPr>
          <w:p w14:paraId="1E1090DD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2232" w:type="dxa"/>
            <w:gridSpan w:val="3"/>
          </w:tcPr>
          <w:p w14:paraId="7C92304B" w14:textId="77777777" w:rsidR="00D44575" w:rsidRDefault="00D44575" w:rsidP="00D44575">
            <w:pPr>
              <w:pStyle w:val="TableParagraph"/>
              <w:spacing w:line="180" w:lineRule="exact"/>
              <w:ind w:left="193"/>
              <w:rPr>
                <w:sz w:val="20"/>
              </w:rPr>
            </w:pPr>
            <w:r>
              <w:rPr>
                <w:sz w:val="20"/>
              </w:rPr>
              <w:t xml:space="preserve">items </w:t>
            </w:r>
            <w:proofErr w:type="gramStart"/>
            <w:r>
              <w:rPr>
                <w:sz w:val="20"/>
              </w:rPr>
              <w:t>exceeds</w:t>
            </w:r>
            <w:proofErr w:type="gramEnd"/>
            <w:r>
              <w:rPr>
                <w:sz w:val="20"/>
              </w:rPr>
              <w:t xml:space="preserve"> the</w:t>
            </w:r>
          </w:p>
        </w:tc>
        <w:tc>
          <w:tcPr>
            <w:tcW w:w="1321" w:type="dxa"/>
          </w:tcPr>
          <w:p w14:paraId="0F53AE6D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1342" w:type="dxa"/>
          </w:tcPr>
          <w:p w14:paraId="185744C5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</w:tr>
      <w:tr w:rsidR="00D44575" w14:paraId="22B68D1F" w14:textId="77777777">
        <w:trPr>
          <w:trHeight w:val="200"/>
        </w:trPr>
        <w:tc>
          <w:tcPr>
            <w:tcW w:w="1056" w:type="dxa"/>
          </w:tcPr>
          <w:p w14:paraId="06FA897C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gridSpan w:val="2"/>
          </w:tcPr>
          <w:p w14:paraId="54791E61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2232" w:type="dxa"/>
            <w:gridSpan w:val="3"/>
          </w:tcPr>
          <w:p w14:paraId="458F6241" w14:textId="77777777" w:rsidR="00D44575" w:rsidRDefault="00D44575" w:rsidP="00D44575">
            <w:pPr>
              <w:pStyle w:val="TableParagraph"/>
              <w:spacing w:line="180" w:lineRule="exact"/>
              <w:ind w:left="193"/>
              <w:rPr>
                <w:sz w:val="20"/>
              </w:rPr>
            </w:pPr>
            <w:r>
              <w:rPr>
                <w:sz w:val="20"/>
              </w:rPr>
              <w:t>quantities in columns 4</w:t>
            </w:r>
          </w:p>
        </w:tc>
        <w:tc>
          <w:tcPr>
            <w:tcW w:w="1321" w:type="dxa"/>
          </w:tcPr>
          <w:p w14:paraId="28B92A7C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1342" w:type="dxa"/>
          </w:tcPr>
          <w:p w14:paraId="629FACD7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</w:tr>
      <w:tr w:rsidR="00D44575" w14:paraId="2FD1432E" w14:textId="77777777">
        <w:trPr>
          <w:trHeight w:val="260"/>
        </w:trPr>
        <w:tc>
          <w:tcPr>
            <w:tcW w:w="1056" w:type="dxa"/>
          </w:tcPr>
          <w:p w14:paraId="5050B002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2019" w:type="dxa"/>
            <w:gridSpan w:val="2"/>
          </w:tcPr>
          <w:p w14:paraId="427D1D16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  <w:gridSpan w:val="3"/>
          </w:tcPr>
          <w:p w14:paraId="54D19F18" w14:textId="77777777" w:rsidR="00D44575" w:rsidRDefault="00D44575" w:rsidP="00D44575">
            <w:pPr>
              <w:pStyle w:val="TableParagraph"/>
              <w:spacing w:line="211" w:lineRule="exact"/>
              <w:ind w:left="193"/>
              <w:rPr>
                <w:sz w:val="20"/>
              </w:rPr>
            </w:pPr>
            <w:r>
              <w:rPr>
                <w:sz w:val="20"/>
              </w:rPr>
              <w:t>or 5 on their own</w:t>
            </w:r>
          </w:p>
        </w:tc>
        <w:tc>
          <w:tcPr>
            <w:tcW w:w="1321" w:type="dxa"/>
          </w:tcPr>
          <w:p w14:paraId="08D14E36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14:paraId="60B23612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</w:tr>
      <w:tr w:rsidR="00D44575" w14:paraId="3DEE2EA9" w14:textId="77777777">
        <w:trPr>
          <w:trHeight w:val="320"/>
        </w:trPr>
        <w:tc>
          <w:tcPr>
            <w:tcW w:w="1056" w:type="dxa"/>
          </w:tcPr>
          <w:p w14:paraId="0A0B121B" w14:textId="77777777" w:rsidR="00D44575" w:rsidRDefault="00D44575" w:rsidP="00D44575"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019" w:type="dxa"/>
            <w:gridSpan w:val="2"/>
          </w:tcPr>
          <w:p w14:paraId="65C259D7" w14:textId="77777777" w:rsidR="00D44575" w:rsidRDefault="00D44575" w:rsidP="00D44575">
            <w:pPr>
              <w:pStyle w:val="TableParagraph"/>
              <w:spacing w:before="40"/>
              <w:ind w:left="103"/>
              <w:rPr>
                <w:sz w:val="20"/>
              </w:rPr>
            </w:pPr>
            <w:r>
              <w:rPr>
                <w:sz w:val="20"/>
              </w:rPr>
              <w:t>Organic peroxides</w:t>
            </w:r>
          </w:p>
        </w:tc>
        <w:tc>
          <w:tcPr>
            <w:tcW w:w="2232" w:type="dxa"/>
            <w:gridSpan w:val="3"/>
          </w:tcPr>
          <w:p w14:paraId="6BFD8A9C" w14:textId="77777777" w:rsidR="00D44575" w:rsidRDefault="00D44575" w:rsidP="00D44575">
            <w:pPr>
              <w:pStyle w:val="TableParagraph"/>
              <w:spacing w:before="40"/>
              <w:ind w:left="193"/>
              <w:rPr>
                <w:sz w:val="20"/>
              </w:rPr>
            </w:pPr>
            <w:r>
              <w:rPr>
                <w:sz w:val="20"/>
              </w:rPr>
              <w:t>Type A</w:t>
            </w:r>
          </w:p>
        </w:tc>
        <w:tc>
          <w:tcPr>
            <w:tcW w:w="1321" w:type="dxa"/>
          </w:tcPr>
          <w:p w14:paraId="78BB6606" w14:textId="77777777" w:rsidR="00D44575" w:rsidRDefault="00D44575" w:rsidP="00D44575">
            <w:pPr>
              <w:pStyle w:val="TableParagraph"/>
              <w:spacing w:before="40"/>
              <w:ind w:left="69"/>
              <w:rPr>
                <w:sz w:val="20"/>
              </w:rPr>
            </w:pPr>
            <w:r>
              <w:rPr>
                <w:sz w:val="20"/>
              </w:rPr>
              <w:t>5kg or 5L</w:t>
            </w:r>
          </w:p>
        </w:tc>
        <w:tc>
          <w:tcPr>
            <w:tcW w:w="1342" w:type="dxa"/>
          </w:tcPr>
          <w:p w14:paraId="4845EEFD" w14:textId="77777777" w:rsidR="00D44575" w:rsidRDefault="00D44575" w:rsidP="00D44575">
            <w:pPr>
              <w:pStyle w:val="TableParagraph"/>
              <w:spacing w:before="40"/>
              <w:ind w:left="66"/>
              <w:rPr>
                <w:sz w:val="20"/>
              </w:rPr>
            </w:pPr>
            <w:r>
              <w:rPr>
                <w:sz w:val="20"/>
              </w:rPr>
              <w:t>50kg or 50L</w:t>
            </w:r>
          </w:p>
        </w:tc>
      </w:tr>
      <w:tr w:rsidR="00D44575" w14:paraId="11564F3C" w14:textId="77777777">
        <w:trPr>
          <w:trHeight w:val="320"/>
        </w:trPr>
        <w:tc>
          <w:tcPr>
            <w:tcW w:w="1056" w:type="dxa"/>
          </w:tcPr>
          <w:p w14:paraId="7580DF8F" w14:textId="77777777" w:rsidR="00D44575" w:rsidRDefault="00D44575" w:rsidP="00D44575"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019" w:type="dxa"/>
            <w:gridSpan w:val="2"/>
          </w:tcPr>
          <w:p w14:paraId="6C0D6CCE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  <w:gridSpan w:val="3"/>
          </w:tcPr>
          <w:p w14:paraId="5A13FE6A" w14:textId="77777777" w:rsidR="00D44575" w:rsidRDefault="00D44575" w:rsidP="00D44575">
            <w:pPr>
              <w:pStyle w:val="TableParagraph"/>
              <w:spacing w:before="40"/>
              <w:ind w:left="193"/>
              <w:rPr>
                <w:sz w:val="20"/>
              </w:rPr>
            </w:pPr>
            <w:r>
              <w:rPr>
                <w:sz w:val="20"/>
              </w:rPr>
              <w:t>Type B</w:t>
            </w:r>
          </w:p>
        </w:tc>
        <w:tc>
          <w:tcPr>
            <w:tcW w:w="1321" w:type="dxa"/>
          </w:tcPr>
          <w:p w14:paraId="4C1411C8" w14:textId="77777777" w:rsidR="00D44575" w:rsidRDefault="00D44575" w:rsidP="00D44575">
            <w:pPr>
              <w:pStyle w:val="TableParagraph"/>
              <w:spacing w:before="40"/>
              <w:ind w:left="69"/>
              <w:rPr>
                <w:sz w:val="20"/>
              </w:rPr>
            </w:pPr>
            <w:r>
              <w:rPr>
                <w:sz w:val="20"/>
              </w:rPr>
              <w:t>50kg or 50L</w:t>
            </w:r>
          </w:p>
        </w:tc>
        <w:tc>
          <w:tcPr>
            <w:tcW w:w="1342" w:type="dxa"/>
          </w:tcPr>
          <w:p w14:paraId="38FB075D" w14:textId="77777777" w:rsidR="00D44575" w:rsidRDefault="00D44575" w:rsidP="00D44575">
            <w:pPr>
              <w:pStyle w:val="TableParagraph"/>
              <w:spacing w:before="40"/>
              <w:ind w:left="66"/>
              <w:rPr>
                <w:sz w:val="20"/>
              </w:rPr>
            </w:pPr>
            <w:r>
              <w:rPr>
                <w:sz w:val="20"/>
              </w:rPr>
              <w:t>500kg or 500L</w:t>
            </w:r>
          </w:p>
        </w:tc>
      </w:tr>
      <w:tr w:rsidR="00D44575" w14:paraId="5B50209E" w14:textId="77777777">
        <w:trPr>
          <w:trHeight w:val="260"/>
        </w:trPr>
        <w:tc>
          <w:tcPr>
            <w:tcW w:w="1056" w:type="dxa"/>
          </w:tcPr>
          <w:p w14:paraId="372A591C" w14:textId="77777777" w:rsidR="00D44575" w:rsidRDefault="00D44575" w:rsidP="00D44575">
            <w:pPr>
              <w:pStyle w:val="TableParagraph"/>
              <w:spacing w:before="40" w:line="199" w:lineRule="exact"/>
              <w:ind w:lef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019" w:type="dxa"/>
            <w:gridSpan w:val="2"/>
          </w:tcPr>
          <w:p w14:paraId="6EA9565E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  <w:gridSpan w:val="3"/>
          </w:tcPr>
          <w:p w14:paraId="71635420" w14:textId="77777777" w:rsidR="00D44575" w:rsidRDefault="00D44575" w:rsidP="00D44575">
            <w:pPr>
              <w:pStyle w:val="TableParagraph"/>
              <w:spacing w:before="40" w:line="199" w:lineRule="exact"/>
              <w:ind w:left="193"/>
              <w:rPr>
                <w:sz w:val="20"/>
              </w:rPr>
            </w:pPr>
            <w:r>
              <w:rPr>
                <w:sz w:val="20"/>
              </w:rPr>
              <w:t>Type C to F</w:t>
            </w:r>
          </w:p>
        </w:tc>
        <w:tc>
          <w:tcPr>
            <w:tcW w:w="1321" w:type="dxa"/>
          </w:tcPr>
          <w:p w14:paraId="0A9F32C2" w14:textId="77777777" w:rsidR="00D44575" w:rsidRDefault="00D44575" w:rsidP="00D44575">
            <w:pPr>
              <w:pStyle w:val="TableParagraph"/>
              <w:spacing w:before="40" w:line="199" w:lineRule="exact"/>
              <w:ind w:left="69"/>
              <w:rPr>
                <w:sz w:val="20"/>
              </w:rPr>
            </w:pPr>
            <w:r>
              <w:rPr>
                <w:sz w:val="20"/>
              </w:rPr>
              <w:t>250kg or 250L</w:t>
            </w:r>
          </w:p>
        </w:tc>
        <w:tc>
          <w:tcPr>
            <w:tcW w:w="1342" w:type="dxa"/>
          </w:tcPr>
          <w:p w14:paraId="186AFBF2" w14:textId="77777777" w:rsidR="00D44575" w:rsidRDefault="00D44575" w:rsidP="00D44575">
            <w:pPr>
              <w:pStyle w:val="TableParagraph"/>
              <w:spacing w:before="40" w:line="199" w:lineRule="exact"/>
              <w:ind w:left="66"/>
              <w:rPr>
                <w:sz w:val="20"/>
              </w:rPr>
            </w:pPr>
            <w:r>
              <w:rPr>
                <w:sz w:val="20"/>
              </w:rPr>
              <w:t>2500kg or</w:t>
            </w:r>
          </w:p>
        </w:tc>
      </w:tr>
      <w:tr w:rsidR="00D44575" w14:paraId="528E3C1E" w14:textId="77777777">
        <w:trPr>
          <w:trHeight w:val="260"/>
        </w:trPr>
        <w:tc>
          <w:tcPr>
            <w:tcW w:w="1056" w:type="dxa"/>
          </w:tcPr>
          <w:p w14:paraId="2C0045F6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2019" w:type="dxa"/>
            <w:gridSpan w:val="2"/>
          </w:tcPr>
          <w:p w14:paraId="2188ABD0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  <w:gridSpan w:val="3"/>
          </w:tcPr>
          <w:p w14:paraId="1333FBF1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14:paraId="4C551AED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14:paraId="77F6CFC9" w14:textId="77777777" w:rsidR="00D44575" w:rsidRDefault="00D44575" w:rsidP="00D44575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2500L</w:t>
            </w:r>
          </w:p>
        </w:tc>
      </w:tr>
      <w:tr w:rsidR="00D44575" w14:paraId="2D3AF240" w14:textId="77777777">
        <w:trPr>
          <w:trHeight w:val="260"/>
        </w:trPr>
        <w:tc>
          <w:tcPr>
            <w:tcW w:w="1056" w:type="dxa"/>
          </w:tcPr>
          <w:p w14:paraId="35A52C88" w14:textId="77777777" w:rsidR="00D44575" w:rsidRDefault="00D44575" w:rsidP="00D44575">
            <w:pPr>
              <w:pStyle w:val="TableParagraph"/>
              <w:spacing w:before="40" w:line="199" w:lineRule="exact"/>
              <w:ind w:lef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019" w:type="dxa"/>
            <w:gridSpan w:val="2"/>
          </w:tcPr>
          <w:p w14:paraId="1CAA2AE2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  <w:gridSpan w:val="3"/>
          </w:tcPr>
          <w:p w14:paraId="473BF2E6" w14:textId="77777777" w:rsidR="00D44575" w:rsidRDefault="00D44575" w:rsidP="00D44575">
            <w:pPr>
              <w:pStyle w:val="TableParagraph"/>
              <w:spacing w:before="40" w:line="199" w:lineRule="exact"/>
              <w:ind w:left="193"/>
              <w:rPr>
                <w:sz w:val="20"/>
              </w:rPr>
            </w:pPr>
            <w:r>
              <w:rPr>
                <w:sz w:val="20"/>
              </w:rPr>
              <w:t>Any combination of</w:t>
            </w:r>
          </w:p>
        </w:tc>
        <w:tc>
          <w:tcPr>
            <w:tcW w:w="1321" w:type="dxa"/>
          </w:tcPr>
          <w:p w14:paraId="61E23061" w14:textId="77777777" w:rsidR="00D44575" w:rsidRDefault="00D44575" w:rsidP="00D44575">
            <w:pPr>
              <w:pStyle w:val="TableParagraph"/>
              <w:spacing w:before="40" w:line="199" w:lineRule="exact"/>
              <w:ind w:left="69"/>
              <w:rPr>
                <w:sz w:val="20"/>
              </w:rPr>
            </w:pPr>
            <w:r>
              <w:rPr>
                <w:sz w:val="20"/>
              </w:rPr>
              <w:t>250kg or 250L</w:t>
            </w:r>
          </w:p>
        </w:tc>
        <w:tc>
          <w:tcPr>
            <w:tcW w:w="1342" w:type="dxa"/>
          </w:tcPr>
          <w:p w14:paraId="3D66D660" w14:textId="77777777" w:rsidR="00D44575" w:rsidRDefault="00D44575" w:rsidP="00D44575">
            <w:pPr>
              <w:pStyle w:val="TableParagraph"/>
              <w:spacing w:before="40" w:line="199" w:lineRule="exact"/>
              <w:ind w:left="66"/>
              <w:rPr>
                <w:sz w:val="20"/>
              </w:rPr>
            </w:pPr>
            <w:r>
              <w:rPr>
                <w:sz w:val="20"/>
              </w:rPr>
              <w:t>2500kg or</w:t>
            </w:r>
          </w:p>
        </w:tc>
      </w:tr>
      <w:tr w:rsidR="00D44575" w14:paraId="433462AA" w14:textId="77777777">
        <w:trPr>
          <w:trHeight w:val="200"/>
        </w:trPr>
        <w:tc>
          <w:tcPr>
            <w:tcW w:w="1056" w:type="dxa"/>
          </w:tcPr>
          <w:p w14:paraId="496C3EC4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gridSpan w:val="2"/>
          </w:tcPr>
          <w:p w14:paraId="58B0C3E9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2232" w:type="dxa"/>
            <w:gridSpan w:val="3"/>
          </w:tcPr>
          <w:p w14:paraId="1058B244" w14:textId="77777777" w:rsidR="00D44575" w:rsidRDefault="00D44575" w:rsidP="00D44575">
            <w:pPr>
              <w:pStyle w:val="TableParagraph"/>
              <w:spacing w:line="180" w:lineRule="exact"/>
              <w:ind w:left="193"/>
              <w:rPr>
                <w:sz w:val="20"/>
              </w:rPr>
            </w:pPr>
            <w:r>
              <w:rPr>
                <w:sz w:val="20"/>
              </w:rPr>
              <w:t>chemicals from Items 29</w:t>
            </w:r>
          </w:p>
        </w:tc>
        <w:tc>
          <w:tcPr>
            <w:tcW w:w="1321" w:type="dxa"/>
          </w:tcPr>
          <w:p w14:paraId="35BB8E68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1342" w:type="dxa"/>
          </w:tcPr>
          <w:p w14:paraId="7752EBFE" w14:textId="77777777" w:rsidR="00D44575" w:rsidRDefault="00D44575" w:rsidP="00D44575">
            <w:pPr>
              <w:pStyle w:val="TableParagraph"/>
              <w:spacing w:line="180" w:lineRule="exact"/>
              <w:ind w:left="66"/>
              <w:rPr>
                <w:sz w:val="20"/>
              </w:rPr>
            </w:pPr>
            <w:r>
              <w:rPr>
                <w:sz w:val="20"/>
              </w:rPr>
              <w:t>2500L</w:t>
            </w:r>
          </w:p>
        </w:tc>
      </w:tr>
      <w:tr w:rsidR="00D44575" w14:paraId="420AC7C0" w14:textId="77777777">
        <w:trPr>
          <w:trHeight w:val="200"/>
        </w:trPr>
        <w:tc>
          <w:tcPr>
            <w:tcW w:w="1056" w:type="dxa"/>
          </w:tcPr>
          <w:p w14:paraId="4BB9E31B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gridSpan w:val="2"/>
          </w:tcPr>
          <w:p w14:paraId="354A6A5C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2232" w:type="dxa"/>
            <w:gridSpan w:val="3"/>
          </w:tcPr>
          <w:p w14:paraId="02DF2650" w14:textId="77777777" w:rsidR="00D44575" w:rsidRDefault="00D44575" w:rsidP="00D44575">
            <w:pPr>
              <w:pStyle w:val="TableParagraph"/>
              <w:spacing w:line="180" w:lineRule="exact"/>
              <w:ind w:left="193"/>
              <w:rPr>
                <w:sz w:val="20"/>
              </w:rPr>
            </w:pPr>
            <w:r>
              <w:rPr>
                <w:sz w:val="20"/>
              </w:rPr>
              <w:t>and 30 where none of the</w:t>
            </w:r>
          </w:p>
        </w:tc>
        <w:tc>
          <w:tcPr>
            <w:tcW w:w="1321" w:type="dxa"/>
          </w:tcPr>
          <w:p w14:paraId="45CD8B33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1342" w:type="dxa"/>
          </w:tcPr>
          <w:p w14:paraId="79620FF3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</w:tr>
      <w:tr w:rsidR="00D44575" w14:paraId="50E89943" w14:textId="77777777">
        <w:trPr>
          <w:trHeight w:val="200"/>
        </w:trPr>
        <w:tc>
          <w:tcPr>
            <w:tcW w:w="1056" w:type="dxa"/>
          </w:tcPr>
          <w:p w14:paraId="329DEEF0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gridSpan w:val="2"/>
          </w:tcPr>
          <w:p w14:paraId="6FE42D06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2232" w:type="dxa"/>
            <w:gridSpan w:val="3"/>
          </w:tcPr>
          <w:p w14:paraId="1FA03618" w14:textId="77777777" w:rsidR="00D44575" w:rsidRDefault="00D44575" w:rsidP="00D44575">
            <w:pPr>
              <w:pStyle w:val="TableParagraph"/>
              <w:spacing w:line="180" w:lineRule="exact"/>
              <w:ind w:left="193"/>
              <w:rPr>
                <w:sz w:val="20"/>
              </w:rPr>
            </w:pPr>
            <w:r>
              <w:rPr>
                <w:sz w:val="20"/>
              </w:rPr>
              <w:t xml:space="preserve">items </w:t>
            </w:r>
            <w:proofErr w:type="gramStart"/>
            <w:r>
              <w:rPr>
                <w:sz w:val="20"/>
              </w:rPr>
              <w:t>exceeds</w:t>
            </w:r>
            <w:proofErr w:type="gramEnd"/>
            <w:r>
              <w:rPr>
                <w:sz w:val="20"/>
              </w:rPr>
              <w:t xml:space="preserve"> the</w:t>
            </w:r>
          </w:p>
        </w:tc>
        <w:tc>
          <w:tcPr>
            <w:tcW w:w="1321" w:type="dxa"/>
          </w:tcPr>
          <w:p w14:paraId="6047F462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1342" w:type="dxa"/>
          </w:tcPr>
          <w:p w14:paraId="4377403F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</w:tr>
      <w:tr w:rsidR="00D44575" w14:paraId="139B5261" w14:textId="77777777">
        <w:trPr>
          <w:trHeight w:val="200"/>
        </w:trPr>
        <w:tc>
          <w:tcPr>
            <w:tcW w:w="1056" w:type="dxa"/>
          </w:tcPr>
          <w:p w14:paraId="064C7A28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gridSpan w:val="2"/>
          </w:tcPr>
          <w:p w14:paraId="3EF709B4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2232" w:type="dxa"/>
            <w:gridSpan w:val="3"/>
          </w:tcPr>
          <w:p w14:paraId="263C0892" w14:textId="77777777" w:rsidR="00D44575" w:rsidRDefault="00D44575" w:rsidP="00D44575">
            <w:pPr>
              <w:pStyle w:val="TableParagraph"/>
              <w:spacing w:line="180" w:lineRule="exact"/>
              <w:ind w:left="193"/>
              <w:rPr>
                <w:sz w:val="20"/>
              </w:rPr>
            </w:pPr>
            <w:r>
              <w:rPr>
                <w:sz w:val="20"/>
              </w:rPr>
              <w:t>quantities in columns 4</w:t>
            </w:r>
          </w:p>
        </w:tc>
        <w:tc>
          <w:tcPr>
            <w:tcW w:w="1321" w:type="dxa"/>
          </w:tcPr>
          <w:p w14:paraId="68219C22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  <w:tc>
          <w:tcPr>
            <w:tcW w:w="1342" w:type="dxa"/>
          </w:tcPr>
          <w:p w14:paraId="6C6FAF0C" w14:textId="77777777" w:rsidR="00D44575" w:rsidRDefault="00D44575" w:rsidP="00D44575">
            <w:pPr>
              <w:pStyle w:val="TableParagraph"/>
              <w:rPr>
                <w:sz w:val="12"/>
              </w:rPr>
            </w:pPr>
          </w:p>
        </w:tc>
      </w:tr>
      <w:tr w:rsidR="00D44575" w14:paraId="63968507" w14:textId="77777777">
        <w:trPr>
          <w:trHeight w:val="268"/>
        </w:trPr>
        <w:tc>
          <w:tcPr>
            <w:tcW w:w="1056" w:type="dxa"/>
            <w:tcBorders>
              <w:bottom w:val="single" w:sz="4" w:space="0" w:color="000000"/>
            </w:tcBorders>
          </w:tcPr>
          <w:p w14:paraId="48B3FFD2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2019" w:type="dxa"/>
            <w:gridSpan w:val="2"/>
            <w:tcBorders>
              <w:bottom w:val="single" w:sz="4" w:space="0" w:color="000000"/>
            </w:tcBorders>
          </w:tcPr>
          <w:p w14:paraId="3C69F80D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  <w:gridSpan w:val="3"/>
            <w:tcBorders>
              <w:bottom w:val="single" w:sz="4" w:space="0" w:color="000000"/>
            </w:tcBorders>
          </w:tcPr>
          <w:p w14:paraId="485DDF9E" w14:textId="77777777" w:rsidR="00D44575" w:rsidRDefault="00D44575" w:rsidP="00D44575">
            <w:pPr>
              <w:pStyle w:val="TableParagraph"/>
              <w:spacing w:line="211" w:lineRule="exact"/>
              <w:ind w:left="193"/>
              <w:rPr>
                <w:sz w:val="20"/>
              </w:rPr>
            </w:pPr>
            <w:r>
              <w:rPr>
                <w:sz w:val="20"/>
              </w:rPr>
              <w:t>or 5 on their own</w:t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 w14:paraId="54588285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bottom w:val="single" w:sz="4" w:space="0" w:color="000000"/>
            </w:tcBorders>
          </w:tcPr>
          <w:p w14:paraId="62940527" w14:textId="77777777" w:rsidR="00D44575" w:rsidRDefault="00D44575" w:rsidP="00D44575">
            <w:pPr>
              <w:pStyle w:val="TableParagraph"/>
              <w:rPr>
                <w:sz w:val="18"/>
              </w:rPr>
            </w:pPr>
          </w:p>
        </w:tc>
      </w:tr>
    </w:tbl>
    <w:p w14:paraId="207A51E9" w14:textId="77777777" w:rsidR="0017545B" w:rsidRDefault="0017545B">
      <w:pPr>
        <w:rPr>
          <w:sz w:val="18"/>
        </w:rPr>
        <w:sectPr w:rsidR="0017545B">
          <w:pgSz w:w="11910" w:h="16840"/>
          <w:pgMar w:top="1980" w:right="1580" w:bottom="1540" w:left="1520" w:header="1411" w:footer="1342" w:gutter="0"/>
          <w:cols w:space="720"/>
        </w:sectPr>
      </w:pPr>
    </w:p>
    <w:p w14:paraId="0FA50E7F" w14:textId="77777777" w:rsidR="0017545B" w:rsidRDefault="0017545B">
      <w:pPr>
        <w:pStyle w:val="BodyText"/>
        <w:rPr>
          <w:sz w:val="20"/>
        </w:rPr>
      </w:pPr>
    </w:p>
    <w:p w14:paraId="4A29D01D" w14:textId="77777777" w:rsidR="0017545B" w:rsidRDefault="0017545B">
      <w:pPr>
        <w:pStyle w:val="BodyText"/>
        <w:spacing w:before="9"/>
        <w:rPr>
          <w:sz w:val="13"/>
        </w:rPr>
      </w:pPr>
    </w:p>
    <w:p w14:paraId="4121C84B" w14:textId="77777777" w:rsidR="0017545B" w:rsidRDefault="00A60144">
      <w:pPr>
        <w:pStyle w:val="BodyText"/>
        <w:spacing w:line="20" w:lineRule="exact"/>
        <w:ind w:left="7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1465D8" wp14:editId="6293D048">
                <wp:extent cx="5062855" cy="6350"/>
                <wp:effectExtent l="13335" t="8890" r="10160" b="3810"/>
                <wp:docPr id="1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2855" cy="6350"/>
                          <a:chOff x="0" y="0"/>
                          <a:chExt cx="7973" cy="10"/>
                        </a:xfrm>
                      </wpg:grpSpPr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9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3C88B" id="Group 7" o:spid="_x0000_s1026" style="width:398.65pt;height:.5pt;mso-position-horizontal-relative:char;mso-position-vertical-relative:line" coordsize="79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">
                <v:line id="Line 8" o:spid="_x0000_s1027" style="position:absolute;visibility:visible;mso-wrap-style:square" from="0,5" to="797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480DC454" w14:textId="77777777" w:rsidR="0017545B" w:rsidRDefault="00901D87">
      <w:pPr>
        <w:tabs>
          <w:tab w:val="left" w:pos="1870"/>
          <w:tab w:val="left" w:pos="3979"/>
          <w:tab w:val="left" w:pos="6088"/>
          <w:tab w:val="left" w:pos="7405"/>
        </w:tabs>
        <w:spacing w:before="11"/>
        <w:ind w:left="750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Column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1</w:t>
      </w:r>
      <w:r>
        <w:rPr>
          <w:rFonts w:ascii="Arial"/>
          <w:b/>
          <w:sz w:val="20"/>
        </w:rPr>
        <w:tab/>
        <w:t>Column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2</w:t>
      </w:r>
      <w:r>
        <w:rPr>
          <w:rFonts w:ascii="Arial"/>
          <w:b/>
          <w:sz w:val="20"/>
        </w:rPr>
        <w:tab/>
        <w:t>Column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3</w:t>
      </w:r>
      <w:r>
        <w:rPr>
          <w:rFonts w:ascii="Arial"/>
          <w:b/>
          <w:sz w:val="20"/>
        </w:rPr>
        <w:tab/>
        <w:t>Column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4</w:t>
      </w:r>
      <w:r>
        <w:rPr>
          <w:rFonts w:ascii="Arial"/>
          <w:b/>
          <w:sz w:val="20"/>
        </w:rPr>
        <w:tab/>
        <w:t>Column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5</w:t>
      </w:r>
    </w:p>
    <w:p w14:paraId="5331B79C" w14:textId="77777777" w:rsidR="0017545B" w:rsidRDefault="0017545B">
      <w:pPr>
        <w:rPr>
          <w:rFonts w:ascii="Arial"/>
          <w:sz w:val="20"/>
        </w:rPr>
        <w:sectPr w:rsidR="0017545B">
          <w:pgSz w:w="11910" w:h="16840"/>
          <w:pgMar w:top="1980" w:right="1580" w:bottom="1540" w:left="1520" w:header="1411" w:footer="1342" w:gutter="0"/>
          <w:cols w:space="720"/>
        </w:sectPr>
      </w:pPr>
    </w:p>
    <w:p w14:paraId="355DC77F" w14:textId="77777777" w:rsidR="0017545B" w:rsidRDefault="0017545B">
      <w:pPr>
        <w:pStyle w:val="BodyText"/>
        <w:spacing w:before="2"/>
        <w:rPr>
          <w:rFonts w:ascii="Arial"/>
          <w:b/>
          <w:sz w:val="25"/>
        </w:rPr>
      </w:pPr>
    </w:p>
    <w:p w14:paraId="69BB1539" w14:textId="77777777" w:rsidR="0017545B" w:rsidRDefault="00901D87">
      <w:pPr>
        <w:tabs>
          <w:tab w:val="left" w:pos="1871"/>
        </w:tabs>
        <w:ind w:left="750"/>
        <w:rPr>
          <w:rFonts w:ascii="Arial"/>
          <w:b/>
          <w:sz w:val="20"/>
        </w:rPr>
      </w:pPr>
      <w:r>
        <w:rPr>
          <w:rFonts w:ascii="Arial"/>
          <w:b/>
          <w:sz w:val="20"/>
        </w:rPr>
        <w:t>Item</w:t>
      </w:r>
      <w:r>
        <w:rPr>
          <w:rFonts w:ascii="Arial"/>
          <w:b/>
          <w:sz w:val="20"/>
        </w:rPr>
        <w:tab/>
        <w:t>Description of hazardous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chemical</w:t>
      </w:r>
    </w:p>
    <w:p w14:paraId="492A0D7D" w14:textId="77777777" w:rsidR="0017545B" w:rsidRDefault="00FE16AD">
      <w:pPr>
        <w:spacing w:before="114" w:line="208" w:lineRule="auto"/>
        <w:ind w:left="750" w:right="-18"/>
        <w:rPr>
          <w:rFonts w:ascii="Arial"/>
          <w:b/>
          <w:sz w:val="20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BAA3891" wp14:editId="2C48E76C">
                <wp:extent cx="5061098" cy="45719"/>
                <wp:effectExtent l="0" t="0" r="0" b="0"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1098" cy="45719"/>
                          <a:chOff x="0" y="0"/>
                          <a:chExt cx="7973" cy="10"/>
                        </a:xfrm>
                      </wpg:grpSpPr>
                      <wps:wsp>
                        <wps:cNvPr id="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9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27F453" id="Group 5" o:spid="_x0000_s1026" style="width:398.5pt;height:3.6pt;mso-position-horizontal-relative:char;mso-position-vertical-relative:line" coordsize="79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">
                <v:line id="Line 6" o:spid="_x0000_s1027" style="position:absolute;visibility:visible;mso-wrap-style:square" from="0,5" to="797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w10:anchorlock/>
              </v:group>
            </w:pict>
          </mc:Fallback>
        </mc:AlternateContent>
      </w:r>
      <w:r w:rsidR="00901D87">
        <w:br w:type="column"/>
      </w:r>
      <w:r w:rsidR="00901D87">
        <w:rPr>
          <w:rFonts w:ascii="Arial"/>
          <w:b/>
          <w:sz w:val="20"/>
        </w:rPr>
        <w:t>Placard quantity</w:t>
      </w:r>
    </w:p>
    <w:p w14:paraId="6D544FD2" w14:textId="77777777" w:rsidR="0017545B" w:rsidRDefault="00901D87">
      <w:pPr>
        <w:spacing w:before="114" w:line="208" w:lineRule="auto"/>
        <w:ind w:left="499" w:right="572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Manifest quantity</w:t>
      </w:r>
    </w:p>
    <w:p w14:paraId="56871C34" w14:textId="77777777" w:rsidR="0017545B" w:rsidRDefault="0017545B">
      <w:pPr>
        <w:spacing w:line="208" w:lineRule="auto"/>
        <w:rPr>
          <w:rFonts w:ascii="Arial"/>
          <w:sz w:val="20"/>
        </w:rPr>
        <w:sectPr w:rsidR="0017545B">
          <w:type w:val="continuous"/>
          <w:pgSz w:w="11910" w:h="16840"/>
          <w:pgMar w:top="1580" w:right="1580" w:bottom="720" w:left="1520" w:header="720" w:footer="720" w:gutter="0"/>
          <w:cols w:num="3" w:space="720" w:equalWidth="0">
            <w:col w:w="5226" w:space="111"/>
            <w:col w:w="1530" w:space="40"/>
            <w:col w:w="1903"/>
          </w:cols>
        </w:sectPr>
      </w:pPr>
    </w:p>
    <w:p w14:paraId="1851ECE8" w14:textId="77777777" w:rsidR="0017545B" w:rsidRDefault="0017545B">
      <w:pPr>
        <w:pStyle w:val="BodyText"/>
        <w:spacing w:before="2"/>
        <w:rPr>
          <w:rFonts w:ascii="Arial"/>
          <w:b/>
          <w:sz w:val="5"/>
        </w:rPr>
      </w:pPr>
    </w:p>
    <w:p w14:paraId="19FA36FB" w14:textId="77777777" w:rsidR="0017545B" w:rsidRDefault="0017545B">
      <w:pPr>
        <w:pStyle w:val="BodyText"/>
        <w:spacing w:line="20" w:lineRule="exact"/>
        <w:ind w:left="706"/>
        <w:rPr>
          <w:rFonts w:ascii="Arial"/>
          <w:sz w:val="2"/>
        </w:rPr>
      </w:pPr>
    </w:p>
    <w:p w14:paraId="2F1C0597" w14:textId="77777777" w:rsidR="0017545B" w:rsidRDefault="00901D87">
      <w:pPr>
        <w:tabs>
          <w:tab w:val="left" w:pos="1870"/>
          <w:tab w:val="left" w:pos="3979"/>
          <w:tab w:val="left" w:pos="6088"/>
          <w:tab w:val="left" w:pos="7405"/>
        </w:tabs>
        <w:spacing w:before="12"/>
        <w:ind w:left="750"/>
        <w:rPr>
          <w:sz w:val="20"/>
        </w:rPr>
      </w:pPr>
      <w:r>
        <w:rPr>
          <w:sz w:val="20"/>
        </w:rPr>
        <w:t>32</w:t>
      </w:r>
      <w:r>
        <w:rPr>
          <w:sz w:val="20"/>
        </w:rPr>
        <w:tab/>
        <w:t>Acute</w:t>
      </w:r>
      <w:r>
        <w:rPr>
          <w:spacing w:val="-1"/>
          <w:sz w:val="20"/>
        </w:rPr>
        <w:t xml:space="preserve"> </w:t>
      </w:r>
      <w:r>
        <w:rPr>
          <w:sz w:val="20"/>
        </w:rPr>
        <w:t>toxicity</w:t>
      </w:r>
      <w:r>
        <w:rPr>
          <w:sz w:val="20"/>
        </w:rPr>
        <w:tab/>
        <w:t>Category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z w:val="20"/>
        </w:rPr>
        <w:tab/>
        <w:t>50kg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50L</w:t>
      </w:r>
      <w:r>
        <w:rPr>
          <w:sz w:val="20"/>
        </w:rPr>
        <w:tab/>
        <w:t>500kg or</w:t>
      </w:r>
      <w:r>
        <w:rPr>
          <w:spacing w:val="-5"/>
          <w:sz w:val="20"/>
        </w:rPr>
        <w:t xml:space="preserve"> </w:t>
      </w:r>
      <w:r>
        <w:rPr>
          <w:sz w:val="20"/>
        </w:rPr>
        <w:t>500L</w:t>
      </w:r>
    </w:p>
    <w:p w14:paraId="610F337E" w14:textId="77777777" w:rsidR="0017545B" w:rsidRDefault="00901D87" w:rsidP="00E648D9">
      <w:pPr>
        <w:tabs>
          <w:tab w:val="left" w:pos="3979"/>
          <w:tab w:val="left" w:pos="6088"/>
        </w:tabs>
        <w:spacing w:before="114"/>
        <w:ind w:left="7405" w:right="584" w:hanging="6657"/>
        <w:rPr>
          <w:sz w:val="20"/>
        </w:rPr>
      </w:pPr>
      <w:r>
        <w:rPr>
          <w:sz w:val="20"/>
        </w:rPr>
        <w:t>33</w:t>
      </w:r>
      <w:r>
        <w:rPr>
          <w:sz w:val="20"/>
        </w:rPr>
        <w:tab/>
        <w:t>Category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z w:val="20"/>
        </w:rPr>
        <w:tab/>
        <w:t>250kg or 250L 2500kg or 2500L</w:t>
      </w:r>
    </w:p>
    <w:p w14:paraId="1F37471C" w14:textId="77777777" w:rsidR="0017545B" w:rsidRDefault="0017545B">
      <w:pPr>
        <w:spacing w:line="208" w:lineRule="auto"/>
        <w:rPr>
          <w:sz w:val="20"/>
        </w:rPr>
        <w:sectPr w:rsidR="0017545B">
          <w:type w:val="continuous"/>
          <w:pgSz w:w="11910" w:h="16840"/>
          <w:pgMar w:top="1580" w:right="1580" w:bottom="720" w:left="1520" w:header="720" w:footer="720" w:gutter="0"/>
          <w:cols w:space="720"/>
        </w:sectPr>
      </w:pPr>
    </w:p>
    <w:p w14:paraId="26AFCAF3" w14:textId="77777777" w:rsidR="0017545B" w:rsidRDefault="00901D87" w:rsidP="00E648D9">
      <w:pPr>
        <w:tabs>
          <w:tab w:val="left" w:pos="3979"/>
          <w:tab w:val="left" w:pos="6088"/>
        </w:tabs>
        <w:spacing w:before="120"/>
        <w:ind w:left="6083" w:hanging="5335"/>
        <w:rPr>
          <w:sz w:val="20"/>
        </w:rPr>
      </w:pPr>
      <w:r>
        <w:rPr>
          <w:sz w:val="20"/>
        </w:rPr>
        <w:t>34</w:t>
      </w:r>
      <w:r>
        <w:rPr>
          <w:sz w:val="20"/>
        </w:rPr>
        <w:tab/>
        <w:t>Category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z w:val="20"/>
        </w:rPr>
        <w:tab/>
        <w:t xml:space="preserve">1000kg </w:t>
      </w:r>
      <w:r>
        <w:rPr>
          <w:spacing w:val="-7"/>
          <w:sz w:val="20"/>
        </w:rPr>
        <w:t xml:space="preserve">or </w:t>
      </w:r>
      <w:r>
        <w:rPr>
          <w:sz w:val="20"/>
        </w:rPr>
        <w:t>1000L</w:t>
      </w:r>
    </w:p>
    <w:p w14:paraId="41099495" w14:textId="77777777" w:rsidR="0017545B" w:rsidRDefault="00901D87">
      <w:pPr>
        <w:spacing w:before="120" w:line="208" w:lineRule="auto"/>
        <w:ind w:left="462"/>
        <w:rPr>
          <w:sz w:val="20"/>
        </w:rPr>
      </w:pPr>
      <w:r>
        <w:br w:type="column"/>
      </w:r>
      <w:r>
        <w:rPr>
          <w:sz w:val="20"/>
        </w:rPr>
        <w:t>10 000kg or 10 000L</w:t>
      </w:r>
    </w:p>
    <w:p w14:paraId="2795FCD6" w14:textId="77777777" w:rsidR="0017545B" w:rsidRDefault="0017545B">
      <w:pPr>
        <w:spacing w:line="208" w:lineRule="auto"/>
        <w:rPr>
          <w:sz w:val="20"/>
        </w:rPr>
        <w:sectPr w:rsidR="0017545B">
          <w:type w:val="continuous"/>
          <w:pgSz w:w="11910" w:h="16840"/>
          <w:pgMar w:top="1580" w:right="1580" w:bottom="720" w:left="1520" w:header="720" w:footer="720" w:gutter="0"/>
          <w:cols w:num="2" w:space="720" w:equalWidth="0">
            <w:col w:w="6904" w:space="40"/>
            <w:col w:w="1866"/>
          </w:cols>
        </w:sectPr>
      </w:pPr>
    </w:p>
    <w:p w14:paraId="40115603" w14:textId="77777777" w:rsidR="0017545B" w:rsidRDefault="00901D87">
      <w:pPr>
        <w:tabs>
          <w:tab w:val="left" w:pos="3979"/>
        </w:tabs>
        <w:spacing w:before="95" w:line="215" w:lineRule="exact"/>
        <w:ind w:left="750"/>
        <w:rPr>
          <w:sz w:val="20"/>
        </w:rPr>
      </w:pPr>
      <w:r>
        <w:rPr>
          <w:sz w:val="20"/>
        </w:rPr>
        <w:t>35</w:t>
      </w:r>
      <w:r>
        <w:rPr>
          <w:sz w:val="20"/>
        </w:rPr>
        <w:tab/>
        <w:t>Any combination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</w:p>
    <w:p w14:paraId="741D9ABC" w14:textId="77777777" w:rsidR="0017545B" w:rsidRDefault="00901D87">
      <w:pPr>
        <w:spacing w:before="10" w:line="208" w:lineRule="auto"/>
        <w:ind w:left="3979" w:right="-1"/>
        <w:rPr>
          <w:sz w:val="20"/>
        </w:rPr>
      </w:pPr>
      <w:r>
        <w:rPr>
          <w:sz w:val="20"/>
        </w:rPr>
        <w:t>chemicals from Items</w:t>
      </w:r>
      <w:r>
        <w:rPr>
          <w:spacing w:val="-27"/>
          <w:sz w:val="20"/>
        </w:rPr>
        <w:t xml:space="preserve"> </w:t>
      </w:r>
      <w:r>
        <w:rPr>
          <w:spacing w:val="-6"/>
          <w:sz w:val="20"/>
        </w:rPr>
        <w:t xml:space="preserve">32 </w:t>
      </w:r>
      <w:r>
        <w:rPr>
          <w:sz w:val="20"/>
        </w:rPr>
        <w:t xml:space="preserve">to </w:t>
      </w:r>
      <w:r>
        <w:rPr>
          <w:spacing w:val="-3"/>
          <w:sz w:val="20"/>
        </w:rPr>
        <w:t xml:space="preserve">34 </w:t>
      </w:r>
      <w:r>
        <w:rPr>
          <w:sz w:val="20"/>
        </w:rPr>
        <w:t>where none of the items exceeds the quantities in columns 4 or 5 on their</w:t>
      </w:r>
      <w:r>
        <w:rPr>
          <w:spacing w:val="-8"/>
          <w:sz w:val="20"/>
        </w:rPr>
        <w:t xml:space="preserve"> </w:t>
      </w:r>
      <w:r>
        <w:rPr>
          <w:sz w:val="20"/>
        </w:rPr>
        <w:t>own</w:t>
      </w:r>
    </w:p>
    <w:p w14:paraId="2EC622D9" w14:textId="77777777" w:rsidR="0017545B" w:rsidRDefault="00901D87">
      <w:pPr>
        <w:spacing w:before="120" w:line="208" w:lineRule="auto"/>
        <w:ind w:left="106" w:right="-7"/>
        <w:rPr>
          <w:sz w:val="20"/>
        </w:rPr>
      </w:pPr>
      <w:r>
        <w:br w:type="column"/>
      </w:r>
      <w:r>
        <w:rPr>
          <w:sz w:val="20"/>
        </w:rPr>
        <w:t xml:space="preserve">1000kg </w:t>
      </w:r>
      <w:r>
        <w:rPr>
          <w:spacing w:val="-7"/>
          <w:sz w:val="20"/>
        </w:rPr>
        <w:t xml:space="preserve">or </w:t>
      </w:r>
      <w:r>
        <w:rPr>
          <w:sz w:val="20"/>
        </w:rPr>
        <w:t>1000L</w:t>
      </w:r>
    </w:p>
    <w:p w14:paraId="02339EC0" w14:textId="77777777" w:rsidR="0017545B" w:rsidRDefault="00901D87">
      <w:pPr>
        <w:spacing w:before="120" w:line="208" w:lineRule="auto"/>
        <w:ind w:left="462"/>
        <w:rPr>
          <w:sz w:val="20"/>
        </w:rPr>
      </w:pPr>
      <w:r>
        <w:br w:type="column"/>
      </w:r>
      <w:r>
        <w:rPr>
          <w:sz w:val="20"/>
        </w:rPr>
        <w:t>10 000kg or 10 000L</w:t>
      </w:r>
    </w:p>
    <w:p w14:paraId="115DDCE8" w14:textId="77777777" w:rsidR="0017545B" w:rsidRDefault="0017545B">
      <w:pPr>
        <w:spacing w:line="208" w:lineRule="auto"/>
        <w:rPr>
          <w:sz w:val="20"/>
        </w:rPr>
        <w:sectPr w:rsidR="0017545B">
          <w:type w:val="continuous"/>
          <w:pgSz w:w="11910" w:h="16840"/>
          <w:pgMar w:top="1580" w:right="1580" w:bottom="720" w:left="1520" w:header="720" w:footer="720" w:gutter="0"/>
          <w:cols w:num="3" w:space="720" w:equalWidth="0">
            <w:col w:w="5942" w:space="40"/>
            <w:col w:w="922" w:space="39"/>
            <w:col w:w="1867"/>
          </w:cols>
        </w:sectPr>
      </w:pPr>
    </w:p>
    <w:p w14:paraId="58F069C1" w14:textId="77777777" w:rsidR="0017545B" w:rsidRDefault="00901D87">
      <w:pPr>
        <w:tabs>
          <w:tab w:val="left" w:pos="1871"/>
          <w:tab w:val="left" w:pos="3979"/>
          <w:tab w:val="left" w:pos="6088"/>
          <w:tab w:val="left" w:pos="7406"/>
        </w:tabs>
        <w:spacing w:before="95"/>
        <w:ind w:left="750"/>
        <w:rPr>
          <w:sz w:val="20"/>
        </w:rPr>
      </w:pPr>
      <w:r>
        <w:rPr>
          <w:sz w:val="20"/>
        </w:rPr>
        <w:t>36</w:t>
      </w:r>
      <w:r>
        <w:rPr>
          <w:sz w:val="20"/>
        </w:rPr>
        <w:tab/>
        <w:t>Skin</w:t>
      </w:r>
      <w:r>
        <w:rPr>
          <w:spacing w:val="-3"/>
          <w:sz w:val="20"/>
        </w:rPr>
        <w:t xml:space="preserve"> </w:t>
      </w:r>
      <w:r>
        <w:rPr>
          <w:sz w:val="20"/>
        </w:rPr>
        <w:t>corrosion</w:t>
      </w:r>
      <w:r>
        <w:rPr>
          <w:sz w:val="20"/>
        </w:rPr>
        <w:tab/>
        <w:t>Category</w:t>
      </w:r>
      <w:r>
        <w:rPr>
          <w:spacing w:val="-3"/>
          <w:sz w:val="20"/>
        </w:rPr>
        <w:t xml:space="preserve"> </w:t>
      </w:r>
      <w:r>
        <w:rPr>
          <w:sz w:val="20"/>
        </w:rPr>
        <w:t>1A</w:t>
      </w:r>
      <w:r>
        <w:rPr>
          <w:sz w:val="20"/>
        </w:rPr>
        <w:tab/>
        <w:t>50kg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50L</w:t>
      </w:r>
      <w:r>
        <w:rPr>
          <w:sz w:val="20"/>
        </w:rPr>
        <w:tab/>
        <w:t>500kg or</w:t>
      </w:r>
      <w:r>
        <w:rPr>
          <w:spacing w:val="-5"/>
          <w:sz w:val="20"/>
        </w:rPr>
        <w:t xml:space="preserve"> </w:t>
      </w:r>
      <w:r>
        <w:rPr>
          <w:sz w:val="20"/>
        </w:rPr>
        <w:t>500L</w:t>
      </w:r>
    </w:p>
    <w:p w14:paraId="1A15E7CF" w14:textId="77777777" w:rsidR="0017545B" w:rsidRDefault="00901D87" w:rsidP="00E648D9">
      <w:pPr>
        <w:tabs>
          <w:tab w:val="left" w:pos="3979"/>
          <w:tab w:val="left" w:pos="6088"/>
        </w:tabs>
        <w:spacing w:before="114"/>
        <w:ind w:left="7405" w:right="584" w:hanging="6657"/>
        <w:rPr>
          <w:sz w:val="20"/>
        </w:rPr>
      </w:pPr>
      <w:r>
        <w:rPr>
          <w:sz w:val="20"/>
        </w:rPr>
        <w:t>37</w:t>
      </w:r>
      <w:r>
        <w:rPr>
          <w:sz w:val="20"/>
        </w:rPr>
        <w:tab/>
        <w:t>Category</w:t>
      </w:r>
      <w:r>
        <w:rPr>
          <w:spacing w:val="-3"/>
          <w:sz w:val="20"/>
        </w:rPr>
        <w:t xml:space="preserve"> </w:t>
      </w:r>
      <w:r>
        <w:rPr>
          <w:sz w:val="20"/>
        </w:rPr>
        <w:t>1B</w:t>
      </w:r>
      <w:r>
        <w:rPr>
          <w:sz w:val="20"/>
        </w:rPr>
        <w:tab/>
        <w:t>250kg or 250L 2500kg or 2500L</w:t>
      </w:r>
    </w:p>
    <w:p w14:paraId="556AA9BE" w14:textId="77777777" w:rsidR="0017545B" w:rsidRDefault="0017545B">
      <w:pPr>
        <w:spacing w:line="208" w:lineRule="auto"/>
        <w:rPr>
          <w:sz w:val="20"/>
        </w:rPr>
        <w:sectPr w:rsidR="0017545B">
          <w:type w:val="continuous"/>
          <w:pgSz w:w="11910" w:h="16840"/>
          <w:pgMar w:top="1580" w:right="1580" w:bottom="720" w:left="1520" w:header="720" w:footer="720" w:gutter="0"/>
          <w:cols w:space="720"/>
        </w:sectPr>
      </w:pPr>
    </w:p>
    <w:p w14:paraId="77FECB0A" w14:textId="77777777" w:rsidR="0017545B" w:rsidRDefault="00901D87" w:rsidP="00E648D9">
      <w:pPr>
        <w:tabs>
          <w:tab w:val="left" w:pos="3979"/>
          <w:tab w:val="left" w:pos="6088"/>
        </w:tabs>
        <w:spacing w:before="120"/>
        <w:ind w:left="6083" w:hanging="5335"/>
        <w:rPr>
          <w:sz w:val="20"/>
        </w:rPr>
      </w:pPr>
      <w:r>
        <w:rPr>
          <w:sz w:val="20"/>
        </w:rPr>
        <w:t>38</w:t>
      </w:r>
      <w:r>
        <w:rPr>
          <w:sz w:val="20"/>
        </w:rPr>
        <w:tab/>
        <w:t>Category</w:t>
      </w:r>
      <w:r>
        <w:rPr>
          <w:spacing w:val="-3"/>
          <w:sz w:val="20"/>
        </w:rPr>
        <w:t xml:space="preserve"> </w:t>
      </w:r>
      <w:r>
        <w:rPr>
          <w:sz w:val="20"/>
        </w:rPr>
        <w:t>1C</w:t>
      </w:r>
      <w:r>
        <w:rPr>
          <w:sz w:val="20"/>
        </w:rPr>
        <w:tab/>
        <w:t xml:space="preserve">1000kg </w:t>
      </w:r>
      <w:r>
        <w:rPr>
          <w:spacing w:val="-7"/>
          <w:sz w:val="20"/>
        </w:rPr>
        <w:t xml:space="preserve">or </w:t>
      </w:r>
      <w:r>
        <w:rPr>
          <w:sz w:val="20"/>
        </w:rPr>
        <w:t>1000L</w:t>
      </w:r>
    </w:p>
    <w:p w14:paraId="04C049DB" w14:textId="77777777" w:rsidR="0017545B" w:rsidRDefault="00901D87">
      <w:pPr>
        <w:tabs>
          <w:tab w:val="left" w:pos="1871"/>
          <w:tab w:val="left" w:pos="3979"/>
          <w:tab w:val="left" w:pos="6088"/>
        </w:tabs>
        <w:spacing w:before="96" w:line="215" w:lineRule="exact"/>
        <w:ind w:left="751"/>
        <w:rPr>
          <w:sz w:val="20"/>
        </w:rPr>
      </w:pPr>
      <w:r>
        <w:rPr>
          <w:sz w:val="20"/>
        </w:rPr>
        <w:t>39</w:t>
      </w:r>
      <w:r>
        <w:rPr>
          <w:sz w:val="20"/>
        </w:rPr>
        <w:tab/>
        <w:t>Corrosive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metals</w:t>
      </w:r>
      <w:r>
        <w:rPr>
          <w:sz w:val="20"/>
        </w:rPr>
        <w:tab/>
        <w:t>Category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z w:val="20"/>
        </w:rPr>
        <w:tab/>
        <w:t>1000kg</w:t>
      </w:r>
      <w:r>
        <w:rPr>
          <w:spacing w:val="-5"/>
          <w:sz w:val="20"/>
        </w:rPr>
        <w:t xml:space="preserve"> </w:t>
      </w:r>
      <w:r>
        <w:rPr>
          <w:spacing w:val="-7"/>
          <w:sz w:val="20"/>
        </w:rPr>
        <w:t>or</w:t>
      </w:r>
    </w:p>
    <w:p w14:paraId="5FDDF68D" w14:textId="77777777" w:rsidR="0017545B" w:rsidRDefault="00901D87">
      <w:pPr>
        <w:spacing w:line="215" w:lineRule="exact"/>
        <w:ind w:right="292"/>
        <w:jc w:val="right"/>
        <w:rPr>
          <w:sz w:val="20"/>
        </w:rPr>
      </w:pPr>
      <w:r>
        <w:rPr>
          <w:sz w:val="20"/>
        </w:rPr>
        <w:t>1000L</w:t>
      </w:r>
    </w:p>
    <w:p w14:paraId="61486E90" w14:textId="77777777" w:rsidR="0017545B" w:rsidRDefault="00901D87">
      <w:pPr>
        <w:spacing w:before="120" w:line="208" w:lineRule="auto"/>
        <w:ind w:left="462"/>
        <w:rPr>
          <w:sz w:val="20"/>
        </w:rPr>
      </w:pPr>
      <w:r>
        <w:br w:type="column"/>
      </w:r>
      <w:r>
        <w:rPr>
          <w:sz w:val="20"/>
        </w:rPr>
        <w:t>10</w:t>
      </w:r>
      <w:r>
        <w:rPr>
          <w:spacing w:val="-13"/>
          <w:sz w:val="20"/>
        </w:rPr>
        <w:t xml:space="preserve"> </w:t>
      </w:r>
      <w:r>
        <w:rPr>
          <w:sz w:val="20"/>
        </w:rPr>
        <w:t>000kg</w:t>
      </w:r>
      <w:r>
        <w:rPr>
          <w:spacing w:val="-13"/>
          <w:sz w:val="20"/>
        </w:rPr>
        <w:t xml:space="preserve"> </w:t>
      </w:r>
      <w:r>
        <w:rPr>
          <w:sz w:val="20"/>
        </w:rPr>
        <w:t>or</w:t>
      </w:r>
      <w:r>
        <w:rPr>
          <w:spacing w:val="-13"/>
          <w:sz w:val="20"/>
        </w:rPr>
        <w:t xml:space="preserve"> </w:t>
      </w:r>
      <w:r>
        <w:rPr>
          <w:spacing w:val="-7"/>
          <w:sz w:val="20"/>
        </w:rPr>
        <w:t xml:space="preserve">10 </w:t>
      </w:r>
      <w:r>
        <w:rPr>
          <w:sz w:val="20"/>
        </w:rPr>
        <w:t>000L</w:t>
      </w:r>
    </w:p>
    <w:p w14:paraId="32C6875E" w14:textId="77777777" w:rsidR="0017545B" w:rsidRDefault="00901D87">
      <w:pPr>
        <w:spacing w:before="120" w:line="208" w:lineRule="auto"/>
        <w:ind w:left="462"/>
        <w:rPr>
          <w:sz w:val="20"/>
        </w:rPr>
      </w:pPr>
      <w:r>
        <w:rPr>
          <w:sz w:val="20"/>
        </w:rPr>
        <w:t>10</w:t>
      </w:r>
      <w:r>
        <w:rPr>
          <w:spacing w:val="-13"/>
          <w:sz w:val="20"/>
        </w:rPr>
        <w:t xml:space="preserve"> </w:t>
      </w:r>
      <w:r>
        <w:rPr>
          <w:sz w:val="20"/>
        </w:rPr>
        <w:t>000kg</w:t>
      </w:r>
      <w:r>
        <w:rPr>
          <w:spacing w:val="-13"/>
          <w:sz w:val="20"/>
        </w:rPr>
        <w:t xml:space="preserve"> </w:t>
      </w:r>
      <w:r>
        <w:rPr>
          <w:sz w:val="20"/>
        </w:rPr>
        <w:t>or</w:t>
      </w:r>
      <w:r>
        <w:rPr>
          <w:spacing w:val="-13"/>
          <w:sz w:val="20"/>
        </w:rPr>
        <w:t xml:space="preserve"> </w:t>
      </w:r>
      <w:r>
        <w:rPr>
          <w:spacing w:val="-7"/>
          <w:sz w:val="20"/>
        </w:rPr>
        <w:t xml:space="preserve">10 </w:t>
      </w:r>
      <w:r>
        <w:rPr>
          <w:sz w:val="20"/>
        </w:rPr>
        <w:t>000L</w:t>
      </w:r>
    </w:p>
    <w:p w14:paraId="05440110" w14:textId="77777777" w:rsidR="0017545B" w:rsidRDefault="0017545B">
      <w:pPr>
        <w:spacing w:line="208" w:lineRule="auto"/>
        <w:rPr>
          <w:sz w:val="20"/>
        </w:rPr>
        <w:sectPr w:rsidR="0017545B">
          <w:type w:val="continuous"/>
          <w:pgSz w:w="11910" w:h="16840"/>
          <w:pgMar w:top="1580" w:right="1580" w:bottom="720" w:left="1520" w:header="720" w:footer="720" w:gutter="0"/>
          <w:cols w:num="2" w:space="720" w:equalWidth="0">
            <w:col w:w="6905" w:space="40"/>
            <w:col w:w="1865"/>
          </w:cols>
        </w:sectPr>
      </w:pPr>
    </w:p>
    <w:p w14:paraId="1CE9631C" w14:textId="77777777" w:rsidR="0017545B" w:rsidRDefault="00901D87">
      <w:pPr>
        <w:tabs>
          <w:tab w:val="left" w:pos="3979"/>
        </w:tabs>
        <w:spacing w:before="90" w:line="215" w:lineRule="exact"/>
        <w:ind w:left="751"/>
        <w:rPr>
          <w:sz w:val="20"/>
        </w:rPr>
      </w:pPr>
      <w:r>
        <w:rPr>
          <w:sz w:val="20"/>
        </w:rPr>
        <w:t>40</w:t>
      </w:r>
      <w:r>
        <w:rPr>
          <w:sz w:val="20"/>
        </w:rPr>
        <w:tab/>
        <w:t>Any combination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</w:p>
    <w:p w14:paraId="408BE7AA" w14:textId="77777777" w:rsidR="0017545B" w:rsidRDefault="00901D87">
      <w:pPr>
        <w:spacing w:before="9" w:line="208" w:lineRule="auto"/>
        <w:ind w:left="3980"/>
        <w:rPr>
          <w:sz w:val="20"/>
        </w:rPr>
      </w:pPr>
      <w:r>
        <w:rPr>
          <w:sz w:val="20"/>
        </w:rPr>
        <w:t>chemicals from Items</w:t>
      </w:r>
      <w:r>
        <w:rPr>
          <w:spacing w:val="-26"/>
          <w:sz w:val="20"/>
        </w:rPr>
        <w:t xml:space="preserve"> </w:t>
      </w:r>
      <w:r>
        <w:rPr>
          <w:spacing w:val="-7"/>
          <w:sz w:val="20"/>
        </w:rPr>
        <w:t xml:space="preserve">36 </w:t>
      </w:r>
      <w:r>
        <w:rPr>
          <w:sz w:val="20"/>
        </w:rPr>
        <w:t xml:space="preserve">to </w:t>
      </w:r>
      <w:r>
        <w:rPr>
          <w:spacing w:val="-3"/>
          <w:sz w:val="20"/>
        </w:rPr>
        <w:t xml:space="preserve">39 </w:t>
      </w:r>
      <w:r>
        <w:rPr>
          <w:sz w:val="20"/>
        </w:rPr>
        <w:t>where none of the items exceeds the quantities in columns 4 or 5 on their</w:t>
      </w:r>
      <w:r>
        <w:rPr>
          <w:spacing w:val="-8"/>
          <w:sz w:val="20"/>
        </w:rPr>
        <w:t xml:space="preserve"> </w:t>
      </w:r>
      <w:r>
        <w:rPr>
          <w:sz w:val="20"/>
        </w:rPr>
        <w:t>own</w:t>
      </w:r>
    </w:p>
    <w:p w14:paraId="52432AF7" w14:textId="77777777" w:rsidR="0017545B" w:rsidRDefault="00901D87">
      <w:pPr>
        <w:spacing w:before="114" w:line="208" w:lineRule="auto"/>
        <w:ind w:left="106" w:right="-7"/>
        <w:rPr>
          <w:sz w:val="20"/>
        </w:rPr>
      </w:pPr>
      <w:r>
        <w:br w:type="column"/>
      </w:r>
      <w:r>
        <w:rPr>
          <w:sz w:val="20"/>
        </w:rPr>
        <w:t xml:space="preserve">1000kg </w:t>
      </w:r>
      <w:r>
        <w:rPr>
          <w:spacing w:val="-7"/>
          <w:sz w:val="20"/>
        </w:rPr>
        <w:t xml:space="preserve">or </w:t>
      </w:r>
      <w:r>
        <w:rPr>
          <w:sz w:val="20"/>
        </w:rPr>
        <w:t>1000L</w:t>
      </w:r>
    </w:p>
    <w:p w14:paraId="75D42722" w14:textId="77777777" w:rsidR="0017545B" w:rsidRDefault="00901D87">
      <w:pPr>
        <w:spacing w:before="114" w:line="208" w:lineRule="auto"/>
        <w:ind w:left="462"/>
        <w:rPr>
          <w:sz w:val="20"/>
        </w:rPr>
      </w:pPr>
      <w:r>
        <w:br w:type="column"/>
      </w:r>
      <w:r>
        <w:rPr>
          <w:sz w:val="20"/>
        </w:rPr>
        <w:t>10 000kg or 10 000L</w:t>
      </w:r>
    </w:p>
    <w:p w14:paraId="66EE48A6" w14:textId="77777777" w:rsidR="0017545B" w:rsidRDefault="0017545B">
      <w:pPr>
        <w:spacing w:line="208" w:lineRule="auto"/>
        <w:rPr>
          <w:sz w:val="20"/>
        </w:rPr>
        <w:sectPr w:rsidR="0017545B">
          <w:type w:val="continuous"/>
          <w:pgSz w:w="11910" w:h="16840"/>
          <w:pgMar w:top="1580" w:right="1580" w:bottom="720" w:left="1520" w:header="720" w:footer="720" w:gutter="0"/>
          <w:cols w:num="3" w:space="720" w:equalWidth="0">
            <w:col w:w="5943" w:space="40"/>
            <w:col w:w="922" w:space="39"/>
            <w:col w:w="1866"/>
          </w:cols>
        </w:sectPr>
      </w:pPr>
    </w:p>
    <w:p w14:paraId="5E65E789" w14:textId="77777777" w:rsidR="0017545B" w:rsidRDefault="00901D87">
      <w:pPr>
        <w:tabs>
          <w:tab w:val="left" w:pos="1871"/>
          <w:tab w:val="left" w:pos="6088"/>
          <w:tab w:val="left" w:pos="7406"/>
        </w:tabs>
        <w:spacing w:before="95"/>
        <w:ind w:left="751"/>
        <w:rPr>
          <w:sz w:val="20"/>
        </w:rPr>
      </w:pPr>
      <w:r>
        <w:rPr>
          <w:sz w:val="20"/>
        </w:rPr>
        <w:t>41</w:t>
      </w:r>
      <w:r>
        <w:rPr>
          <w:sz w:val="20"/>
        </w:rPr>
        <w:tab/>
        <w:t>Unstable</w:t>
      </w:r>
      <w:r>
        <w:rPr>
          <w:spacing w:val="-2"/>
          <w:sz w:val="20"/>
        </w:rPr>
        <w:t xml:space="preserve"> </w:t>
      </w:r>
      <w:r>
        <w:rPr>
          <w:sz w:val="20"/>
        </w:rPr>
        <w:t>explosives</w:t>
      </w:r>
      <w:r>
        <w:rPr>
          <w:sz w:val="20"/>
        </w:rPr>
        <w:tab/>
        <w:t>5kg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5L</w:t>
      </w:r>
      <w:r>
        <w:rPr>
          <w:sz w:val="20"/>
        </w:rPr>
        <w:tab/>
        <w:t>50kg or</w:t>
      </w:r>
      <w:r>
        <w:rPr>
          <w:spacing w:val="-4"/>
          <w:sz w:val="20"/>
        </w:rPr>
        <w:t xml:space="preserve"> </w:t>
      </w:r>
      <w:r>
        <w:rPr>
          <w:sz w:val="20"/>
        </w:rPr>
        <w:t>50L</w:t>
      </w:r>
    </w:p>
    <w:p w14:paraId="06706DCE" w14:textId="77777777" w:rsidR="0017545B" w:rsidRDefault="0017545B">
      <w:pPr>
        <w:rPr>
          <w:sz w:val="20"/>
        </w:rPr>
        <w:sectPr w:rsidR="0017545B">
          <w:type w:val="continuous"/>
          <w:pgSz w:w="11910" w:h="16840"/>
          <w:pgMar w:top="1580" w:right="1580" w:bottom="720" w:left="1520" w:header="720" w:footer="720" w:gutter="0"/>
          <w:cols w:space="720"/>
        </w:sectPr>
      </w:pPr>
    </w:p>
    <w:p w14:paraId="2231350E" w14:textId="77777777" w:rsidR="0017545B" w:rsidRDefault="00901D87">
      <w:pPr>
        <w:tabs>
          <w:tab w:val="left" w:pos="1871"/>
          <w:tab w:val="left" w:pos="3980"/>
        </w:tabs>
        <w:spacing w:before="110" w:line="215" w:lineRule="exact"/>
        <w:ind w:left="751"/>
        <w:rPr>
          <w:sz w:val="20"/>
        </w:rPr>
      </w:pPr>
      <w:r>
        <w:rPr>
          <w:sz w:val="20"/>
        </w:rPr>
        <w:t>42</w:t>
      </w:r>
      <w:r>
        <w:rPr>
          <w:sz w:val="20"/>
        </w:rPr>
        <w:tab/>
        <w:t>Unstable</w:t>
      </w:r>
      <w:r>
        <w:rPr>
          <w:spacing w:val="-2"/>
          <w:sz w:val="20"/>
        </w:rPr>
        <w:t xml:space="preserve"> </w:t>
      </w:r>
      <w:r>
        <w:rPr>
          <w:sz w:val="20"/>
        </w:rPr>
        <w:t>chemicals</w:t>
      </w:r>
      <w:r>
        <w:rPr>
          <w:sz w:val="20"/>
        </w:rPr>
        <w:tab/>
        <w:t>Any combination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</w:p>
    <w:p w14:paraId="54CD1CEC" w14:textId="77777777" w:rsidR="0017545B" w:rsidRDefault="00901D87">
      <w:pPr>
        <w:spacing w:before="10" w:line="208" w:lineRule="auto"/>
        <w:ind w:left="3980" w:right="-10"/>
        <w:rPr>
          <w:sz w:val="20"/>
        </w:rPr>
      </w:pPr>
      <w:r>
        <w:rPr>
          <w:sz w:val="20"/>
        </w:rPr>
        <w:t>chemicals</w:t>
      </w:r>
      <w:r>
        <w:rPr>
          <w:spacing w:val="-21"/>
          <w:sz w:val="20"/>
        </w:rPr>
        <w:t xml:space="preserve"> </w:t>
      </w:r>
      <w:r>
        <w:rPr>
          <w:sz w:val="20"/>
        </w:rPr>
        <w:t>from</w:t>
      </w:r>
      <w:r>
        <w:rPr>
          <w:spacing w:val="-16"/>
          <w:sz w:val="20"/>
        </w:rPr>
        <w:t xml:space="preserve"> </w:t>
      </w:r>
      <w:r>
        <w:rPr>
          <w:sz w:val="20"/>
        </w:rPr>
        <w:t>items</w:t>
      </w:r>
      <w:r>
        <w:rPr>
          <w:spacing w:val="-20"/>
          <w:sz w:val="20"/>
        </w:rPr>
        <w:t xml:space="preserve"> </w:t>
      </w:r>
      <w:r>
        <w:rPr>
          <w:sz w:val="20"/>
        </w:rPr>
        <w:t>10, 28 and 41 where none</w:t>
      </w:r>
      <w:r>
        <w:rPr>
          <w:spacing w:val="-32"/>
          <w:sz w:val="20"/>
        </w:rPr>
        <w:t xml:space="preserve"> </w:t>
      </w:r>
      <w:r>
        <w:rPr>
          <w:sz w:val="20"/>
        </w:rPr>
        <w:t>of the items exceeds the quantities in columns 4 or 5 on their</w:t>
      </w:r>
      <w:r>
        <w:rPr>
          <w:spacing w:val="-8"/>
          <w:sz w:val="20"/>
        </w:rPr>
        <w:t xml:space="preserve"> </w:t>
      </w:r>
      <w:r>
        <w:rPr>
          <w:sz w:val="20"/>
        </w:rPr>
        <w:t>own</w:t>
      </w:r>
    </w:p>
    <w:p w14:paraId="5BDB6479" w14:textId="77777777" w:rsidR="0017545B" w:rsidRDefault="00901D87" w:rsidP="00E648D9">
      <w:pPr>
        <w:tabs>
          <w:tab w:val="left" w:pos="1871"/>
          <w:tab w:val="left" w:pos="3980"/>
        </w:tabs>
        <w:spacing w:before="119"/>
        <w:ind w:left="3974" w:right="102" w:hanging="3226"/>
        <w:rPr>
          <w:sz w:val="20"/>
        </w:rPr>
      </w:pPr>
      <w:r>
        <w:rPr>
          <w:sz w:val="20"/>
        </w:rPr>
        <w:t>43</w:t>
      </w:r>
      <w:r>
        <w:rPr>
          <w:sz w:val="20"/>
        </w:rPr>
        <w:tab/>
        <w:t>Aerosols</w:t>
      </w:r>
      <w:r>
        <w:rPr>
          <w:sz w:val="20"/>
        </w:rPr>
        <w:tab/>
        <w:t>Category 1, category</w:t>
      </w:r>
      <w:r>
        <w:rPr>
          <w:spacing w:val="-12"/>
          <w:sz w:val="20"/>
        </w:rPr>
        <w:t xml:space="preserve"> </w:t>
      </w:r>
      <w:r>
        <w:rPr>
          <w:sz w:val="20"/>
        </w:rPr>
        <w:t>2, category 3 or any combination of categories 1, 2 and</w:t>
      </w:r>
      <w:r>
        <w:rPr>
          <w:spacing w:val="-8"/>
          <w:sz w:val="20"/>
        </w:rPr>
        <w:t xml:space="preserve"> </w:t>
      </w:r>
      <w:r>
        <w:rPr>
          <w:sz w:val="20"/>
        </w:rPr>
        <w:t>3</w:t>
      </w:r>
    </w:p>
    <w:p w14:paraId="0AAA4E87" w14:textId="77777777" w:rsidR="0017545B" w:rsidRDefault="00901D87">
      <w:pPr>
        <w:tabs>
          <w:tab w:val="left" w:pos="1411"/>
        </w:tabs>
        <w:spacing w:before="110"/>
        <w:ind w:left="93"/>
        <w:rPr>
          <w:sz w:val="20"/>
        </w:rPr>
      </w:pPr>
      <w:r>
        <w:br w:type="column"/>
      </w:r>
      <w:r>
        <w:rPr>
          <w:sz w:val="20"/>
        </w:rPr>
        <w:t>5kg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5L</w:t>
      </w:r>
      <w:r>
        <w:rPr>
          <w:sz w:val="20"/>
        </w:rPr>
        <w:tab/>
        <w:t>50kg or</w:t>
      </w:r>
      <w:r>
        <w:rPr>
          <w:spacing w:val="-5"/>
          <w:sz w:val="20"/>
        </w:rPr>
        <w:t xml:space="preserve"> </w:t>
      </w:r>
      <w:r>
        <w:rPr>
          <w:sz w:val="20"/>
        </w:rPr>
        <w:t>50L</w:t>
      </w:r>
    </w:p>
    <w:p w14:paraId="429338FB" w14:textId="77777777" w:rsidR="0017545B" w:rsidRDefault="0017545B">
      <w:pPr>
        <w:pStyle w:val="BodyText"/>
      </w:pPr>
    </w:p>
    <w:p w14:paraId="24FDC7E8" w14:textId="77777777" w:rsidR="0017545B" w:rsidRDefault="0017545B">
      <w:pPr>
        <w:pStyle w:val="BodyText"/>
      </w:pPr>
    </w:p>
    <w:p w14:paraId="36EAD723" w14:textId="77777777" w:rsidR="0017545B" w:rsidRDefault="0017545B">
      <w:pPr>
        <w:pStyle w:val="BodyText"/>
      </w:pPr>
    </w:p>
    <w:p w14:paraId="6A4C3AF8" w14:textId="77777777" w:rsidR="0017545B" w:rsidRDefault="0017545B">
      <w:pPr>
        <w:pStyle w:val="BodyText"/>
        <w:spacing w:before="9"/>
        <w:rPr>
          <w:sz w:val="28"/>
        </w:rPr>
      </w:pPr>
    </w:p>
    <w:p w14:paraId="097F3375" w14:textId="77777777" w:rsidR="0017545B" w:rsidRDefault="00901D87">
      <w:pPr>
        <w:tabs>
          <w:tab w:val="left" w:pos="1411"/>
        </w:tabs>
        <w:ind w:left="94"/>
        <w:rPr>
          <w:sz w:val="20"/>
        </w:rPr>
      </w:pPr>
      <w:r>
        <w:rPr>
          <w:sz w:val="20"/>
        </w:rPr>
        <w:t>5000L</w:t>
      </w:r>
      <w:r>
        <w:rPr>
          <w:sz w:val="20"/>
        </w:rPr>
        <w:tab/>
        <w:t>10</w:t>
      </w:r>
      <w:r>
        <w:rPr>
          <w:spacing w:val="2"/>
          <w:sz w:val="20"/>
        </w:rPr>
        <w:t xml:space="preserve"> </w:t>
      </w:r>
      <w:r>
        <w:rPr>
          <w:sz w:val="20"/>
        </w:rPr>
        <w:t>000L</w:t>
      </w:r>
    </w:p>
    <w:p w14:paraId="6FE5D08A" w14:textId="77777777" w:rsidR="0017545B" w:rsidRDefault="0017545B">
      <w:pPr>
        <w:rPr>
          <w:sz w:val="20"/>
        </w:rPr>
        <w:sectPr w:rsidR="0017545B">
          <w:type w:val="continuous"/>
          <w:pgSz w:w="11910" w:h="16840"/>
          <w:pgMar w:top="1580" w:right="1580" w:bottom="720" w:left="1520" w:header="720" w:footer="720" w:gutter="0"/>
          <w:cols w:num="2" w:space="720" w:equalWidth="0">
            <w:col w:w="5955" w:space="40"/>
            <w:col w:w="2815"/>
          </w:cols>
        </w:sectPr>
      </w:pPr>
    </w:p>
    <w:p w14:paraId="5E7E3172" w14:textId="77777777" w:rsidR="0017545B" w:rsidRDefault="0017545B">
      <w:pPr>
        <w:pStyle w:val="BodyText"/>
        <w:spacing w:before="8"/>
        <w:rPr>
          <w:sz w:val="5"/>
        </w:rPr>
      </w:pPr>
    </w:p>
    <w:p w14:paraId="2A3BD13C" w14:textId="77777777" w:rsidR="0017545B" w:rsidRDefault="00A60144">
      <w:pPr>
        <w:pStyle w:val="BodyText"/>
        <w:spacing w:line="20" w:lineRule="exact"/>
        <w:ind w:left="7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E2DE6C" wp14:editId="317B93F3">
                <wp:extent cx="5062855" cy="6350"/>
                <wp:effectExtent l="13335" t="6350" r="10160" b="6350"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2855" cy="6350"/>
                          <a:chOff x="0" y="0"/>
                          <a:chExt cx="7973" cy="10"/>
                        </a:xfrm>
                      </wpg:grpSpPr>
                      <wps:wsp>
                        <wps:cNvPr id="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9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7FBB03" id="Group 3" o:spid="_x0000_s1026" style="width:398.65pt;height:.5pt;mso-position-horizontal-relative:char;mso-position-vertical-relative:line" coordsize="79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">
                <v:line id="Line 4" o:spid="_x0000_s1027" style="position:absolute;visibility:visible;mso-wrap-style:square" from="0,5" to="797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53D6B713" w14:textId="77777777" w:rsidR="0017545B" w:rsidRDefault="00901D87">
      <w:pPr>
        <w:spacing w:before="20"/>
        <w:ind w:left="750"/>
        <w:rPr>
          <w:rFonts w:ascii="Arial"/>
          <w:b/>
          <w:sz w:val="16"/>
        </w:rPr>
      </w:pPr>
      <w:r>
        <w:rPr>
          <w:rFonts w:ascii="Arial"/>
          <w:b/>
          <w:sz w:val="16"/>
        </w:rPr>
        <w:t>Notes</w:t>
      </w:r>
    </w:p>
    <w:p w14:paraId="6F3A2A4B" w14:textId="77777777" w:rsidR="0017545B" w:rsidRDefault="00901D87">
      <w:pPr>
        <w:pStyle w:val="ListParagraph"/>
        <w:numPr>
          <w:ilvl w:val="0"/>
          <w:numId w:val="4"/>
        </w:numPr>
        <w:tabs>
          <w:tab w:val="left" w:pos="1035"/>
        </w:tabs>
        <w:spacing w:before="57" w:line="230" w:lineRule="auto"/>
        <w:ind w:right="216"/>
        <w:rPr>
          <w:rFonts w:ascii="Arial"/>
          <w:sz w:val="16"/>
        </w:rPr>
      </w:pPr>
      <w:r>
        <w:rPr>
          <w:rFonts w:ascii="Arial"/>
          <w:sz w:val="16"/>
        </w:rPr>
        <w:t>In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item</w:t>
      </w:r>
      <w:r>
        <w:rPr>
          <w:rFonts w:ascii="Arial"/>
          <w:spacing w:val="-12"/>
          <w:sz w:val="16"/>
        </w:rPr>
        <w:t xml:space="preserve"> </w:t>
      </w:r>
      <w:r>
        <w:rPr>
          <w:rFonts w:ascii="Arial"/>
          <w:sz w:val="16"/>
        </w:rPr>
        <w:t>2,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z w:val="16"/>
        </w:rPr>
        <w:t>Gases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under</w:t>
      </w:r>
      <w:r>
        <w:rPr>
          <w:rFonts w:ascii="Arial"/>
          <w:spacing w:val="-9"/>
          <w:sz w:val="16"/>
        </w:rPr>
        <w:t xml:space="preserve"> </w:t>
      </w:r>
      <w:r>
        <w:rPr>
          <w:rFonts w:ascii="Arial"/>
          <w:sz w:val="16"/>
        </w:rPr>
        <w:t>pressure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z w:val="16"/>
        </w:rPr>
        <w:t>with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z w:val="16"/>
        </w:rPr>
        <w:t>acute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z w:val="16"/>
        </w:rPr>
        <w:t>toxicity,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z w:val="16"/>
        </w:rPr>
        <w:t>category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4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z w:val="16"/>
        </w:rPr>
        <w:t>only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applies</w:t>
      </w:r>
      <w:r>
        <w:rPr>
          <w:rFonts w:ascii="Arial"/>
          <w:spacing w:val="-12"/>
          <w:sz w:val="16"/>
        </w:rPr>
        <w:t xml:space="preserve"> </w:t>
      </w:r>
      <w:r>
        <w:rPr>
          <w:rFonts w:ascii="Arial"/>
          <w:sz w:val="16"/>
        </w:rPr>
        <w:t>up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z w:val="16"/>
        </w:rPr>
        <w:t>LC50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z w:val="16"/>
        </w:rPr>
        <w:t>5000</w:t>
      </w:r>
      <w:r>
        <w:rPr>
          <w:rFonts w:ascii="Arial"/>
          <w:spacing w:val="-6"/>
          <w:sz w:val="16"/>
        </w:rPr>
        <w:t xml:space="preserve"> </w:t>
      </w:r>
      <w:proofErr w:type="spellStart"/>
      <w:r>
        <w:rPr>
          <w:rFonts w:ascii="Arial"/>
          <w:sz w:val="16"/>
        </w:rPr>
        <w:t>ppmV</w:t>
      </w:r>
      <w:proofErr w:type="spellEnd"/>
      <w:r>
        <w:rPr>
          <w:rFonts w:ascii="Arial"/>
          <w:sz w:val="16"/>
        </w:rPr>
        <w:t>.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z w:val="16"/>
        </w:rPr>
        <w:t>This is equivalent to dangerous goods of Division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2.3.</w:t>
      </w:r>
    </w:p>
    <w:p w14:paraId="257569A5" w14:textId="77777777" w:rsidR="0017545B" w:rsidRDefault="00A60144">
      <w:pPr>
        <w:pStyle w:val="ListParagraph"/>
        <w:numPr>
          <w:ilvl w:val="0"/>
          <w:numId w:val="4"/>
        </w:numPr>
        <w:tabs>
          <w:tab w:val="left" w:pos="1035"/>
        </w:tabs>
        <w:spacing w:before="52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CE7AC63" wp14:editId="0ECD4D60">
                <wp:simplePos x="0" y="0"/>
                <wp:positionH relativeFrom="page">
                  <wp:posOffset>1417320</wp:posOffset>
                </wp:positionH>
                <wp:positionV relativeFrom="paragraph">
                  <wp:posOffset>202565</wp:posOffset>
                </wp:positionV>
                <wp:extent cx="5062220" cy="0"/>
                <wp:effectExtent l="7620" t="13335" r="6985" b="5715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22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BC0AD" id="Line 2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6pt,15.95pt" to="510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atEwIAACk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" strokeweight=".48pt">
                <w10:wrap type="topAndBottom" anchorx="page"/>
              </v:line>
            </w:pict>
          </mc:Fallback>
        </mc:AlternateContent>
      </w:r>
      <w:r w:rsidR="00901D87">
        <w:rPr>
          <w:rFonts w:ascii="Arial"/>
          <w:sz w:val="16"/>
        </w:rPr>
        <w:t>Item 43 includes flammable</w:t>
      </w:r>
      <w:r w:rsidR="00901D87">
        <w:rPr>
          <w:rFonts w:ascii="Arial"/>
          <w:spacing w:val="-6"/>
          <w:sz w:val="16"/>
        </w:rPr>
        <w:t xml:space="preserve"> </w:t>
      </w:r>
      <w:r w:rsidR="00901D87">
        <w:rPr>
          <w:rFonts w:ascii="Arial"/>
          <w:sz w:val="16"/>
        </w:rPr>
        <w:t>aerosols.</w:t>
      </w:r>
    </w:p>
    <w:sectPr w:rsidR="0017545B">
      <w:type w:val="continuous"/>
      <w:pgSz w:w="11910" w:h="16840"/>
      <w:pgMar w:top="1580" w:right="1580" w:bottom="72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F8BF3" w14:textId="77777777" w:rsidR="00B815B3" w:rsidRDefault="00B815B3">
      <w:r>
        <w:separator/>
      </w:r>
    </w:p>
  </w:endnote>
  <w:endnote w:type="continuationSeparator" w:id="0">
    <w:p w14:paraId="2A0E63C0" w14:textId="77777777" w:rsidR="00B815B3" w:rsidRDefault="00B8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817E6" w14:textId="77777777" w:rsidR="004F0371" w:rsidRDefault="004F03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8233A" w14:textId="77777777" w:rsidR="0017545B" w:rsidRDefault="00A6014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5552" behindDoc="1" locked="0" layoutInCell="1" allowOverlap="1" wp14:anchorId="0DB78A7E" wp14:editId="5548BA3F">
              <wp:simplePos x="0" y="0"/>
              <wp:positionH relativeFrom="page">
                <wp:posOffset>1066800</wp:posOffset>
              </wp:positionH>
              <wp:positionV relativeFrom="page">
                <wp:posOffset>10219690</wp:posOffset>
              </wp:positionV>
              <wp:extent cx="2444115" cy="153670"/>
              <wp:effectExtent l="0" t="0" r="381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11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E97D5" w14:textId="0D796BC5" w:rsidR="0017545B" w:rsidRDefault="004F0371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 w:rsidRPr="004F0371">
                            <w:rPr>
                              <w:rFonts w:ascii="Arial"/>
                              <w:color w:val="7F7F7F"/>
                              <w:sz w:val="18"/>
                            </w:rPr>
                            <w:t>Published date: 5 November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B78A7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84pt;margin-top:804.7pt;width:192.45pt;height:12.1pt;z-index:-3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" filled="f" stroked="f">
              <v:textbox inset="0,0,0,0">
                <w:txbxContent>
                  <w:p w14:paraId="568E97D5" w14:textId="0D796BC5" w:rsidR="0017545B" w:rsidRDefault="004F0371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 w:rsidRPr="004F0371">
                      <w:rPr>
                        <w:rFonts w:ascii="Arial"/>
                        <w:color w:val="7F7F7F"/>
                        <w:sz w:val="18"/>
                      </w:rPr>
                      <w:t>Published date: 5 November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D1420" w14:textId="77777777" w:rsidR="004F0371" w:rsidRDefault="004F037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ACF8C" w14:textId="77777777" w:rsidR="0017545B" w:rsidRDefault="00A6014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5624" behindDoc="1" locked="0" layoutInCell="1" allowOverlap="1" wp14:anchorId="55BB0F83" wp14:editId="044EF3AE">
              <wp:simplePos x="0" y="0"/>
              <wp:positionH relativeFrom="page">
                <wp:posOffset>1078865</wp:posOffset>
              </wp:positionH>
              <wp:positionV relativeFrom="page">
                <wp:posOffset>9664700</wp:posOffset>
              </wp:positionV>
              <wp:extent cx="5400675" cy="0"/>
              <wp:effectExtent l="12065" t="6350" r="6985" b="12700"/>
              <wp:wrapNone/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E744C" id="Line 8" o:spid="_x0000_s1026" style="position:absolute;z-index:-30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95pt,761pt" to="510.2pt,7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q4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5648" behindDoc="1" locked="0" layoutInCell="1" allowOverlap="1" wp14:anchorId="63E6FA94" wp14:editId="2F27EB97">
              <wp:simplePos x="0" y="0"/>
              <wp:positionH relativeFrom="page">
                <wp:posOffset>1066800</wp:posOffset>
              </wp:positionH>
              <wp:positionV relativeFrom="page">
                <wp:posOffset>9679940</wp:posOffset>
              </wp:positionV>
              <wp:extent cx="400050" cy="153670"/>
              <wp:effectExtent l="0" t="254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58BAE" w14:textId="77777777" w:rsidR="0017545B" w:rsidRDefault="00901D8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6FA9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84pt;margin-top:762.2pt;width:31.5pt;height:12.1pt;z-index:-3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" filled="f" stroked="f">
              <v:textbox inset="0,0,0,0">
                <w:txbxContent>
                  <w:p w14:paraId="5DF58BAE" w14:textId="77777777" w:rsidR="0017545B" w:rsidRDefault="00901D87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5672" behindDoc="1" locked="0" layoutInCell="1" allowOverlap="1" wp14:anchorId="2985C1F2" wp14:editId="63271739">
              <wp:simplePos x="0" y="0"/>
              <wp:positionH relativeFrom="page">
                <wp:posOffset>1066800</wp:posOffset>
              </wp:positionH>
              <wp:positionV relativeFrom="page">
                <wp:posOffset>10219690</wp:posOffset>
              </wp:positionV>
              <wp:extent cx="2450465" cy="153670"/>
              <wp:effectExtent l="0" t="0" r="6985" b="1778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046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11A52" w14:textId="01A6DEC8" w:rsidR="00F53959" w:rsidRDefault="004F0371" w:rsidP="00F53959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 w:rsidRPr="004F0371">
                            <w:rPr>
                              <w:rFonts w:ascii="Arial"/>
                              <w:color w:val="7F7F7F"/>
                              <w:sz w:val="18"/>
                            </w:rPr>
                            <w:t>Published date: 5 November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85C1F2" id="Text Box 6" o:spid="_x0000_s1029" type="#_x0000_t202" style="position:absolute;margin-left:84pt;margin-top:804.7pt;width:192.95pt;height:12.1pt;z-index:-30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" filled="f" stroked="f">
              <v:textbox inset="0,0,0,0">
                <w:txbxContent>
                  <w:p w14:paraId="02511A52" w14:textId="01A6DEC8" w:rsidR="00F53959" w:rsidRDefault="004F0371" w:rsidP="00F53959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 w:rsidRPr="004F0371">
                      <w:rPr>
                        <w:rFonts w:ascii="Arial"/>
                        <w:color w:val="7F7F7F"/>
                        <w:sz w:val="18"/>
                      </w:rPr>
                      <w:t>Published date: 5 November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F416B" w14:textId="77777777" w:rsidR="0017545B" w:rsidRDefault="00A6014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5744" behindDoc="1" locked="0" layoutInCell="1" allowOverlap="1" wp14:anchorId="038DF9BF" wp14:editId="78B2B640">
              <wp:simplePos x="0" y="0"/>
              <wp:positionH relativeFrom="page">
                <wp:posOffset>1078865</wp:posOffset>
              </wp:positionH>
              <wp:positionV relativeFrom="page">
                <wp:posOffset>9664700</wp:posOffset>
              </wp:positionV>
              <wp:extent cx="5400675" cy="0"/>
              <wp:effectExtent l="12065" t="6350" r="6985" b="1270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688FD9" id="Line 3" o:spid="_x0000_s1026" style="position:absolute;z-index:-3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95pt,761pt" to="510.2pt,7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9R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5768" behindDoc="1" locked="0" layoutInCell="1" allowOverlap="1" wp14:anchorId="7B06B958" wp14:editId="4C016E29">
              <wp:simplePos x="0" y="0"/>
              <wp:positionH relativeFrom="page">
                <wp:posOffset>1066800</wp:posOffset>
              </wp:positionH>
              <wp:positionV relativeFrom="page">
                <wp:posOffset>9679940</wp:posOffset>
              </wp:positionV>
              <wp:extent cx="400050" cy="15367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449F1" w14:textId="77777777" w:rsidR="0017545B" w:rsidRDefault="00901D8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06B9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84pt;margin-top:762.2pt;width:31.5pt;height:12.1pt;z-index:-30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" filled="f" stroked="f">
              <v:textbox inset="0,0,0,0">
                <w:txbxContent>
                  <w:p w14:paraId="357449F1" w14:textId="77777777" w:rsidR="0017545B" w:rsidRDefault="00901D87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5792" behindDoc="1" locked="0" layoutInCell="1" allowOverlap="1" wp14:anchorId="6DEC0B36" wp14:editId="1376FB2D">
              <wp:simplePos x="0" y="0"/>
              <wp:positionH relativeFrom="page">
                <wp:posOffset>1066800</wp:posOffset>
              </wp:positionH>
              <wp:positionV relativeFrom="page">
                <wp:posOffset>10219690</wp:posOffset>
              </wp:positionV>
              <wp:extent cx="2444115" cy="15367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11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1FB1C" w14:textId="11499DB5" w:rsidR="00F53959" w:rsidRDefault="004F0371" w:rsidP="00F53959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 w:rsidRPr="004F0371">
                            <w:rPr>
                              <w:rFonts w:ascii="Arial"/>
                              <w:color w:val="7F7F7F"/>
                              <w:sz w:val="18"/>
                            </w:rPr>
                            <w:t xml:space="preserve">Published date: 5 November </w:t>
                          </w:r>
                          <w:r w:rsidRPr="004F0371">
                            <w:rPr>
                              <w:rFonts w:ascii="Arial"/>
                              <w:color w:val="7F7F7F"/>
                              <w:sz w:val="18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EC0B36" id="Text Box 1" o:spid="_x0000_s1032" type="#_x0000_t202" style="position:absolute;margin-left:84pt;margin-top:804.7pt;width:192.45pt;height:12.1pt;z-index:-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" filled="f" stroked="f">
              <v:textbox inset="0,0,0,0">
                <w:txbxContent>
                  <w:p w14:paraId="06E1FB1C" w14:textId="11499DB5" w:rsidR="00F53959" w:rsidRDefault="004F0371" w:rsidP="00F53959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 w:rsidRPr="004F0371">
                      <w:rPr>
                        <w:rFonts w:ascii="Arial"/>
                        <w:color w:val="7F7F7F"/>
                        <w:sz w:val="18"/>
                      </w:rPr>
                      <w:t xml:space="preserve">Published date: 5 November </w:t>
                    </w:r>
                    <w:r w:rsidRPr="004F0371">
                      <w:rPr>
                        <w:rFonts w:ascii="Arial"/>
                        <w:color w:val="7F7F7F"/>
                        <w:sz w:val="18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E15A4" w14:textId="77777777" w:rsidR="00B815B3" w:rsidRDefault="00B815B3">
      <w:r>
        <w:separator/>
      </w:r>
    </w:p>
  </w:footnote>
  <w:footnote w:type="continuationSeparator" w:id="0">
    <w:p w14:paraId="6104CB80" w14:textId="77777777" w:rsidR="00B815B3" w:rsidRDefault="00B81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EB67B" w14:textId="77777777" w:rsidR="004F0371" w:rsidRDefault="004F03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355B7" w14:textId="77777777" w:rsidR="004F0371" w:rsidRDefault="004F03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8D946" w14:textId="77777777" w:rsidR="004F0371" w:rsidRDefault="004F037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95510" w14:textId="77777777" w:rsidR="0017545B" w:rsidRDefault="00A6014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5576" behindDoc="1" locked="0" layoutInCell="1" allowOverlap="1" wp14:anchorId="621DDEBF" wp14:editId="2EF739C0">
              <wp:simplePos x="0" y="0"/>
              <wp:positionH relativeFrom="page">
                <wp:posOffset>1078865</wp:posOffset>
              </wp:positionH>
              <wp:positionV relativeFrom="page">
                <wp:posOffset>1258570</wp:posOffset>
              </wp:positionV>
              <wp:extent cx="5400675" cy="0"/>
              <wp:effectExtent l="12065" t="10795" r="6985" b="8255"/>
              <wp:wrapNone/>
              <wp:docPr id="10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8C527F" id="Line 10" o:spid="_x0000_s1026" style="position:absolute;z-index:-30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95pt,99.1pt" to="510.2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b0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5600" behindDoc="1" locked="0" layoutInCell="1" allowOverlap="1" wp14:anchorId="5D6F57F6" wp14:editId="138E50B6">
              <wp:simplePos x="0" y="0"/>
              <wp:positionH relativeFrom="page">
                <wp:posOffset>1066800</wp:posOffset>
              </wp:positionH>
              <wp:positionV relativeFrom="page">
                <wp:posOffset>883285</wp:posOffset>
              </wp:positionV>
              <wp:extent cx="4365625" cy="153670"/>
              <wp:effectExtent l="0" t="0" r="0" b="127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56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7F6AB" w14:textId="77777777" w:rsidR="0017545B" w:rsidRDefault="00901D8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Model Work Health and Safety Regulations (Hazardous Chemicals) Amendment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F57F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84pt;margin-top:69.55pt;width:343.75pt;height:12.1pt;z-index:-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" filled="f" stroked="f">
              <v:textbox inset="0,0,0,0">
                <w:txbxContent>
                  <w:p w14:paraId="03F7F6AB" w14:textId="77777777" w:rsidR="0017545B" w:rsidRDefault="00901D87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Model Work Health and Safety Regulations (Hazardous Chemicals) Amendment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3C0D3" w14:textId="77777777" w:rsidR="0017545B" w:rsidRDefault="00A6014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5696" behindDoc="1" locked="0" layoutInCell="1" allowOverlap="1" wp14:anchorId="1A41C44B" wp14:editId="68143BCC">
              <wp:simplePos x="0" y="0"/>
              <wp:positionH relativeFrom="page">
                <wp:posOffset>1078865</wp:posOffset>
              </wp:positionH>
              <wp:positionV relativeFrom="page">
                <wp:posOffset>1258570</wp:posOffset>
              </wp:positionV>
              <wp:extent cx="5400675" cy="0"/>
              <wp:effectExtent l="12065" t="10795" r="6985" b="8255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7E240D" id="Line 5" o:spid="_x0000_s1026" style="position:absolute;z-index:-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95pt,99.1pt" to="510.2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05S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5720" behindDoc="1" locked="0" layoutInCell="1" allowOverlap="1" wp14:anchorId="6B46F70B" wp14:editId="1C805D74">
              <wp:simplePos x="0" y="0"/>
              <wp:positionH relativeFrom="page">
                <wp:posOffset>1066800</wp:posOffset>
              </wp:positionH>
              <wp:positionV relativeFrom="page">
                <wp:posOffset>883285</wp:posOffset>
              </wp:positionV>
              <wp:extent cx="4365625" cy="293370"/>
              <wp:effectExtent l="0" t="0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562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F3963" w14:textId="77777777" w:rsidR="0017545B" w:rsidRDefault="00901D87">
                          <w:pPr>
                            <w:spacing w:before="14" w:line="254" w:lineRule="auto"/>
                            <w:ind w:left="20" w:right="-9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Model Work Health and Safety Regulations (Hazardous Chemicals) Amendment 2020 Schedule 1 Amendment of Model Work Health and Safety Regulations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6F7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84pt;margin-top:69.55pt;width:343.75pt;height:23.1pt;z-index:-30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" filled="f" stroked="f">
              <v:textbox inset="0,0,0,0">
                <w:txbxContent>
                  <w:p w14:paraId="403F3963" w14:textId="77777777" w:rsidR="0017545B" w:rsidRDefault="00901D87">
                    <w:pPr>
                      <w:spacing w:before="14" w:line="254" w:lineRule="auto"/>
                      <w:ind w:left="20" w:right="-9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Model Work Health and Safety Regulations (Hazardous Chemicals) Amendment 2020 Schedule 1 Amendment of Model Work Health and Safety Regulations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94CE3"/>
    <w:multiLevelType w:val="hybridMultilevel"/>
    <w:tmpl w:val="D9761BEE"/>
    <w:lvl w:ilvl="0" w:tplc="A028B140">
      <w:start w:val="9"/>
      <w:numFmt w:val="lowerLetter"/>
      <w:lvlText w:val="(%1)"/>
      <w:lvlJc w:val="left"/>
      <w:pPr>
        <w:ind w:left="28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527" w:hanging="360"/>
      </w:pPr>
    </w:lvl>
    <w:lvl w:ilvl="2" w:tplc="0C09001B" w:tentative="1">
      <w:start w:val="1"/>
      <w:numFmt w:val="lowerRoman"/>
      <w:lvlText w:val="%3."/>
      <w:lvlJc w:val="right"/>
      <w:pPr>
        <w:ind w:left="4247" w:hanging="180"/>
      </w:pPr>
    </w:lvl>
    <w:lvl w:ilvl="3" w:tplc="0C09000F" w:tentative="1">
      <w:start w:val="1"/>
      <w:numFmt w:val="decimal"/>
      <w:lvlText w:val="%4."/>
      <w:lvlJc w:val="left"/>
      <w:pPr>
        <w:ind w:left="4967" w:hanging="360"/>
      </w:pPr>
    </w:lvl>
    <w:lvl w:ilvl="4" w:tplc="0C090019" w:tentative="1">
      <w:start w:val="1"/>
      <w:numFmt w:val="lowerLetter"/>
      <w:lvlText w:val="%5."/>
      <w:lvlJc w:val="left"/>
      <w:pPr>
        <w:ind w:left="5687" w:hanging="360"/>
      </w:pPr>
    </w:lvl>
    <w:lvl w:ilvl="5" w:tplc="0C09001B" w:tentative="1">
      <w:start w:val="1"/>
      <w:numFmt w:val="lowerRoman"/>
      <w:lvlText w:val="%6."/>
      <w:lvlJc w:val="right"/>
      <w:pPr>
        <w:ind w:left="6407" w:hanging="180"/>
      </w:pPr>
    </w:lvl>
    <w:lvl w:ilvl="6" w:tplc="0C09000F" w:tentative="1">
      <w:start w:val="1"/>
      <w:numFmt w:val="decimal"/>
      <w:lvlText w:val="%7."/>
      <w:lvlJc w:val="left"/>
      <w:pPr>
        <w:ind w:left="7127" w:hanging="360"/>
      </w:pPr>
    </w:lvl>
    <w:lvl w:ilvl="7" w:tplc="0C090019" w:tentative="1">
      <w:start w:val="1"/>
      <w:numFmt w:val="lowerLetter"/>
      <w:lvlText w:val="%8."/>
      <w:lvlJc w:val="left"/>
      <w:pPr>
        <w:ind w:left="7847" w:hanging="360"/>
      </w:pPr>
    </w:lvl>
    <w:lvl w:ilvl="8" w:tplc="0C09001B" w:tentative="1">
      <w:start w:val="1"/>
      <w:numFmt w:val="lowerRoman"/>
      <w:lvlText w:val="%9."/>
      <w:lvlJc w:val="right"/>
      <w:pPr>
        <w:ind w:left="8567" w:hanging="180"/>
      </w:pPr>
    </w:lvl>
  </w:abstractNum>
  <w:abstractNum w:abstractNumId="1" w15:restartNumberingAfterBreak="0">
    <w:nsid w:val="08A31115"/>
    <w:multiLevelType w:val="hybridMultilevel"/>
    <w:tmpl w:val="0D86523C"/>
    <w:lvl w:ilvl="0" w:tplc="493CF9F4">
      <w:start w:val="1"/>
      <w:numFmt w:val="lowerLetter"/>
      <w:lvlText w:val="(%1)"/>
      <w:lvlJc w:val="left"/>
      <w:pPr>
        <w:ind w:left="3014" w:hanging="504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1" w:tplc="CBB2F8F2">
      <w:numFmt w:val="bullet"/>
      <w:lvlText w:val="•"/>
      <w:lvlJc w:val="left"/>
      <w:pPr>
        <w:ind w:left="3598" w:hanging="504"/>
      </w:pPr>
      <w:rPr>
        <w:rFonts w:hint="default"/>
        <w:lang w:val="en-US" w:eastAsia="en-US" w:bidi="en-US"/>
      </w:rPr>
    </w:lvl>
    <w:lvl w:ilvl="2" w:tplc="155E3BFA">
      <w:numFmt w:val="bullet"/>
      <w:lvlText w:val="•"/>
      <w:lvlJc w:val="left"/>
      <w:pPr>
        <w:ind w:left="4177" w:hanging="504"/>
      </w:pPr>
      <w:rPr>
        <w:rFonts w:hint="default"/>
        <w:lang w:val="en-US" w:eastAsia="en-US" w:bidi="en-US"/>
      </w:rPr>
    </w:lvl>
    <w:lvl w:ilvl="3" w:tplc="6D0E0966">
      <w:numFmt w:val="bullet"/>
      <w:lvlText w:val="•"/>
      <w:lvlJc w:val="left"/>
      <w:pPr>
        <w:ind w:left="4755" w:hanging="504"/>
      </w:pPr>
      <w:rPr>
        <w:rFonts w:hint="default"/>
        <w:lang w:val="en-US" w:eastAsia="en-US" w:bidi="en-US"/>
      </w:rPr>
    </w:lvl>
    <w:lvl w:ilvl="4" w:tplc="ECC28A50">
      <w:numFmt w:val="bullet"/>
      <w:lvlText w:val="•"/>
      <w:lvlJc w:val="left"/>
      <w:pPr>
        <w:ind w:left="5334" w:hanging="504"/>
      </w:pPr>
      <w:rPr>
        <w:rFonts w:hint="default"/>
        <w:lang w:val="en-US" w:eastAsia="en-US" w:bidi="en-US"/>
      </w:rPr>
    </w:lvl>
    <w:lvl w:ilvl="5" w:tplc="C6D459C2">
      <w:numFmt w:val="bullet"/>
      <w:lvlText w:val="•"/>
      <w:lvlJc w:val="left"/>
      <w:pPr>
        <w:ind w:left="5912" w:hanging="504"/>
      </w:pPr>
      <w:rPr>
        <w:rFonts w:hint="default"/>
        <w:lang w:val="en-US" w:eastAsia="en-US" w:bidi="en-US"/>
      </w:rPr>
    </w:lvl>
    <w:lvl w:ilvl="6" w:tplc="EFE4A5E6">
      <w:numFmt w:val="bullet"/>
      <w:lvlText w:val="•"/>
      <w:lvlJc w:val="left"/>
      <w:pPr>
        <w:ind w:left="6491" w:hanging="504"/>
      </w:pPr>
      <w:rPr>
        <w:rFonts w:hint="default"/>
        <w:lang w:val="en-US" w:eastAsia="en-US" w:bidi="en-US"/>
      </w:rPr>
    </w:lvl>
    <w:lvl w:ilvl="7" w:tplc="FBA80B0A">
      <w:numFmt w:val="bullet"/>
      <w:lvlText w:val="•"/>
      <w:lvlJc w:val="left"/>
      <w:pPr>
        <w:ind w:left="7069" w:hanging="504"/>
      </w:pPr>
      <w:rPr>
        <w:rFonts w:hint="default"/>
        <w:lang w:val="en-US" w:eastAsia="en-US" w:bidi="en-US"/>
      </w:rPr>
    </w:lvl>
    <w:lvl w:ilvl="8" w:tplc="E6307200">
      <w:numFmt w:val="bullet"/>
      <w:lvlText w:val="•"/>
      <w:lvlJc w:val="left"/>
      <w:pPr>
        <w:ind w:left="7648" w:hanging="504"/>
      </w:pPr>
      <w:rPr>
        <w:rFonts w:hint="default"/>
        <w:lang w:val="en-US" w:eastAsia="en-US" w:bidi="en-US"/>
      </w:rPr>
    </w:lvl>
  </w:abstractNum>
  <w:abstractNum w:abstractNumId="2" w15:restartNumberingAfterBreak="0">
    <w:nsid w:val="174E2EDA"/>
    <w:multiLevelType w:val="hybridMultilevel"/>
    <w:tmpl w:val="17125274"/>
    <w:lvl w:ilvl="0" w:tplc="A42226FE">
      <w:start w:val="1"/>
      <w:numFmt w:val="decimal"/>
      <w:lvlText w:val="%1"/>
      <w:lvlJc w:val="left"/>
      <w:pPr>
        <w:ind w:left="746" w:hanging="395"/>
      </w:pPr>
      <w:rPr>
        <w:rFonts w:ascii="Arial" w:eastAsia="Arial" w:hAnsi="Arial" w:cs="Arial" w:hint="default"/>
        <w:b/>
        <w:bCs/>
        <w:spacing w:val="-3"/>
        <w:w w:val="100"/>
        <w:sz w:val="20"/>
        <w:szCs w:val="20"/>
        <w:lang w:val="en-US" w:eastAsia="en-US" w:bidi="en-US"/>
      </w:rPr>
    </w:lvl>
    <w:lvl w:ilvl="1" w:tplc="59883190">
      <w:start w:val="1"/>
      <w:numFmt w:val="lowerLetter"/>
      <w:lvlText w:val="(%2)"/>
      <w:lvlJc w:val="left"/>
      <w:pPr>
        <w:ind w:left="3014" w:hanging="504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2" w:tplc="F176D2FA">
      <w:numFmt w:val="bullet"/>
      <w:lvlText w:val="•"/>
      <w:lvlJc w:val="left"/>
      <w:pPr>
        <w:ind w:left="2440" w:hanging="504"/>
      </w:pPr>
      <w:rPr>
        <w:rFonts w:hint="default"/>
        <w:lang w:val="en-US" w:eastAsia="en-US" w:bidi="en-US"/>
      </w:rPr>
    </w:lvl>
    <w:lvl w:ilvl="3" w:tplc="4260CB1E">
      <w:numFmt w:val="bullet"/>
      <w:lvlText w:val="•"/>
      <w:lvlJc w:val="left"/>
      <w:pPr>
        <w:ind w:left="3020" w:hanging="504"/>
      </w:pPr>
      <w:rPr>
        <w:rFonts w:hint="default"/>
        <w:lang w:val="en-US" w:eastAsia="en-US" w:bidi="en-US"/>
      </w:rPr>
    </w:lvl>
    <w:lvl w:ilvl="4" w:tplc="F56CCBE8">
      <w:numFmt w:val="bullet"/>
      <w:lvlText w:val="•"/>
      <w:lvlJc w:val="left"/>
      <w:pPr>
        <w:ind w:left="3846" w:hanging="504"/>
      </w:pPr>
      <w:rPr>
        <w:rFonts w:hint="default"/>
        <w:lang w:val="en-US" w:eastAsia="en-US" w:bidi="en-US"/>
      </w:rPr>
    </w:lvl>
    <w:lvl w:ilvl="5" w:tplc="187A4480">
      <w:numFmt w:val="bullet"/>
      <w:lvlText w:val="•"/>
      <w:lvlJc w:val="left"/>
      <w:pPr>
        <w:ind w:left="4673" w:hanging="504"/>
      </w:pPr>
      <w:rPr>
        <w:rFonts w:hint="default"/>
        <w:lang w:val="en-US" w:eastAsia="en-US" w:bidi="en-US"/>
      </w:rPr>
    </w:lvl>
    <w:lvl w:ilvl="6" w:tplc="63DEAF34">
      <w:numFmt w:val="bullet"/>
      <w:lvlText w:val="•"/>
      <w:lvlJc w:val="left"/>
      <w:pPr>
        <w:ind w:left="5499" w:hanging="504"/>
      </w:pPr>
      <w:rPr>
        <w:rFonts w:hint="default"/>
        <w:lang w:val="en-US" w:eastAsia="en-US" w:bidi="en-US"/>
      </w:rPr>
    </w:lvl>
    <w:lvl w:ilvl="7" w:tplc="F33AAE00">
      <w:numFmt w:val="bullet"/>
      <w:lvlText w:val="•"/>
      <w:lvlJc w:val="left"/>
      <w:pPr>
        <w:ind w:left="6326" w:hanging="504"/>
      </w:pPr>
      <w:rPr>
        <w:rFonts w:hint="default"/>
        <w:lang w:val="en-US" w:eastAsia="en-US" w:bidi="en-US"/>
      </w:rPr>
    </w:lvl>
    <w:lvl w:ilvl="8" w:tplc="ADA4F198">
      <w:numFmt w:val="bullet"/>
      <w:lvlText w:val="•"/>
      <w:lvlJc w:val="left"/>
      <w:pPr>
        <w:ind w:left="7152" w:hanging="504"/>
      </w:pPr>
      <w:rPr>
        <w:rFonts w:hint="default"/>
        <w:lang w:val="en-US" w:eastAsia="en-US" w:bidi="en-US"/>
      </w:rPr>
    </w:lvl>
  </w:abstractNum>
  <w:abstractNum w:abstractNumId="3" w15:restartNumberingAfterBreak="0">
    <w:nsid w:val="4AA57045"/>
    <w:multiLevelType w:val="hybridMultilevel"/>
    <w:tmpl w:val="BCD6F428"/>
    <w:lvl w:ilvl="0" w:tplc="25DE3CB2">
      <w:start w:val="1"/>
      <w:numFmt w:val="decimal"/>
      <w:lvlText w:val="[%1]"/>
      <w:lvlJc w:val="left"/>
      <w:pPr>
        <w:ind w:left="746" w:hanging="528"/>
        <w:jc w:val="right"/>
      </w:pPr>
      <w:rPr>
        <w:rFonts w:ascii="Arial" w:eastAsia="Arial" w:hAnsi="Arial" w:cs="Arial" w:hint="default"/>
        <w:b/>
        <w:bCs/>
        <w:spacing w:val="-3"/>
        <w:w w:val="100"/>
        <w:sz w:val="20"/>
        <w:szCs w:val="20"/>
        <w:lang w:val="en-US" w:eastAsia="en-US" w:bidi="en-US"/>
      </w:rPr>
    </w:lvl>
    <w:lvl w:ilvl="1" w:tplc="D35E79A6">
      <w:start w:val="1"/>
      <w:numFmt w:val="lowerLetter"/>
      <w:lvlText w:val="(%2)"/>
      <w:lvlJc w:val="left"/>
      <w:pPr>
        <w:ind w:left="2447" w:hanging="504"/>
      </w:pPr>
      <w:rPr>
        <w:rFonts w:hint="default"/>
        <w:spacing w:val="-5"/>
        <w:w w:val="100"/>
        <w:lang w:val="en-US" w:eastAsia="en-US" w:bidi="en-US"/>
      </w:rPr>
    </w:lvl>
    <w:lvl w:ilvl="2" w:tplc="527A6C38">
      <w:numFmt w:val="bullet"/>
      <w:lvlText w:val="•"/>
      <w:lvlJc w:val="left"/>
      <w:pPr>
        <w:ind w:left="3147" w:hanging="504"/>
      </w:pPr>
      <w:rPr>
        <w:rFonts w:hint="default"/>
        <w:lang w:val="en-US" w:eastAsia="en-US" w:bidi="en-US"/>
      </w:rPr>
    </w:lvl>
    <w:lvl w:ilvl="3" w:tplc="1410F07E">
      <w:numFmt w:val="bullet"/>
      <w:lvlText w:val="•"/>
      <w:lvlJc w:val="left"/>
      <w:pPr>
        <w:ind w:left="3854" w:hanging="504"/>
      </w:pPr>
      <w:rPr>
        <w:rFonts w:hint="default"/>
        <w:lang w:val="en-US" w:eastAsia="en-US" w:bidi="en-US"/>
      </w:rPr>
    </w:lvl>
    <w:lvl w:ilvl="4" w:tplc="B6542938">
      <w:numFmt w:val="bullet"/>
      <w:lvlText w:val="•"/>
      <w:lvlJc w:val="left"/>
      <w:pPr>
        <w:ind w:left="4561" w:hanging="504"/>
      </w:pPr>
      <w:rPr>
        <w:rFonts w:hint="default"/>
        <w:lang w:val="en-US" w:eastAsia="en-US" w:bidi="en-US"/>
      </w:rPr>
    </w:lvl>
    <w:lvl w:ilvl="5" w:tplc="C8EA66C0">
      <w:numFmt w:val="bullet"/>
      <w:lvlText w:val="•"/>
      <w:lvlJc w:val="left"/>
      <w:pPr>
        <w:ind w:left="5269" w:hanging="504"/>
      </w:pPr>
      <w:rPr>
        <w:rFonts w:hint="default"/>
        <w:lang w:val="en-US" w:eastAsia="en-US" w:bidi="en-US"/>
      </w:rPr>
    </w:lvl>
    <w:lvl w:ilvl="6" w:tplc="6C8A802A">
      <w:numFmt w:val="bullet"/>
      <w:lvlText w:val="•"/>
      <w:lvlJc w:val="left"/>
      <w:pPr>
        <w:ind w:left="5976" w:hanging="504"/>
      </w:pPr>
      <w:rPr>
        <w:rFonts w:hint="default"/>
        <w:lang w:val="en-US" w:eastAsia="en-US" w:bidi="en-US"/>
      </w:rPr>
    </w:lvl>
    <w:lvl w:ilvl="7" w:tplc="5272524A">
      <w:numFmt w:val="bullet"/>
      <w:lvlText w:val="•"/>
      <w:lvlJc w:val="left"/>
      <w:pPr>
        <w:ind w:left="6683" w:hanging="504"/>
      </w:pPr>
      <w:rPr>
        <w:rFonts w:hint="default"/>
        <w:lang w:val="en-US" w:eastAsia="en-US" w:bidi="en-US"/>
      </w:rPr>
    </w:lvl>
    <w:lvl w:ilvl="8" w:tplc="780CF394">
      <w:numFmt w:val="bullet"/>
      <w:lvlText w:val="•"/>
      <w:lvlJc w:val="left"/>
      <w:pPr>
        <w:ind w:left="7390" w:hanging="504"/>
      </w:pPr>
      <w:rPr>
        <w:rFonts w:hint="default"/>
        <w:lang w:val="en-US" w:eastAsia="en-US" w:bidi="en-US"/>
      </w:rPr>
    </w:lvl>
  </w:abstractNum>
  <w:abstractNum w:abstractNumId="4" w15:restartNumberingAfterBreak="0">
    <w:nsid w:val="5C992A3A"/>
    <w:multiLevelType w:val="hybridMultilevel"/>
    <w:tmpl w:val="447A6FF2"/>
    <w:lvl w:ilvl="0" w:tplc="8D043C82">
      <w:start w:val="35"/>
      <w:numFmt w:val="lowerLetter"/>
      <w:lvlText w:val="(%1)"/>
      <w:lvlJc w:val="left"/>
      <w:pPr>
        <w:ind w:left="28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16F39"/>
    <w:multiLevelType w:val="hybridMultilevel"/>
    <w:tmpl w:val="38522EAC"/>
    <w:lvl w:ilvl="0" w:tplc="064264D0">
      <w:start w:val="2"/>
      <w:numFmt w:val="decimal"/>
      <w:lvlText w:val="(%1)"/>
      <w:lvlJc w:val="left"/>
      <w:pPr>
        <w:ind w:left="1880" w:hanging="540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en-US" w:eastAsia="en-US" w:bidi="en-US"/>
      </w:rPr>
    </w:lvl>
    <w:lvl w:ilvl="1" w:tplc="10500BD4">
      <w:start w:val="1"/>
      <w:numFmt w:val="lowerLetter"/>
      <w:lvlText w:val="(%2)"/>
      <w:lvlJc w:val="left"/>
      <w:pPr>
        <w:ind w:left="2447" w:hanging="528"/>
      </w:pPr>
      <w:rPr>
        <w:rFonts w:ascii="Times New Roman" w:eastAsia="Times New Roman" w:hAnsi="Times New Roman" w:cs="Times New Roman" w:hint="default"/>
        <w:spacing w:val="-9"/>
        <w:w w:val="100"/>
        <w:sz w:val="22"/>
        <w:szCs w:val="22"/>
        <w:lang w:val="en-US" w:eastAsia="en-US" w:bidi="en-US"/>
      </w:rPr>
    </w:lvl>
    <w:lvl w:ilvl="2" w:tplc="06541444">
      <w:numFmt w:val="bullet"/>
      <w:lvlText w:val="•"/>
      <w:lvlJc w:val="left"/>
      <w:pPr>
        <w:ind w:left="3147" w:hanging="528"/>
      </w:pPr>
      <w:rPr>
        <w:rFonts w:hint="default"/>
        <w:lang w:val="en-US" w:eastAsia="en-US" w:bidi="en-US"/>
      </w:rPr>
    </w:lvl>
    <w:lvl w:ilvl="3" w:tplc="D564E6D4">
      <w:numFmt w:val="bullet"/>
      <w:lvlText w:val="•"/>
      <w:lvlJc w:val="left"/>
      <w:pPr>
        <w:ind w:left="3854" w:hanging="528"/>
      </w:pPr>
      <w:rPr>
        <w:rFonts w:hint="default"/>
        <w:lang w:val="en-US" w:eastAsia="en-US" w:bidi="en-US"/>
      </w:rPr>
    </w:lvl>
    <w:lvl w:ilvl="4" w:tplc="F684AC04">
      <w:numFmt w:val="bullet"/>
      <w:lvlText w:val="•"/>
      <w:lvlJc w:val="left"/>
      <w:pPr>
        <w:ind w:left="4561" w:hanging="528"/>
      </w:pPr>
      <w:rPr>
        <w:rFonts w:hint="default"/>
        <w:lang w:val="en-US" w:eastAsia="en-US" w:bidi="en-US"/>
      </w:rPr>
    </w:lvl>
    <w:lvl w:ilvl="5" w:tplc="9E268312">
      <w:numFmt w:val="bullet"/>
      <w:lvlText w:val="•"/>
      <w:lvlJc w:val="left"/>
      <w:pPr>
        <w:ind w:left="5269" w:hanging="528"/>
      </w:pPr>
      <w:rPr>
        <w:rFonts w:hint="default"/>
        <w:lang w:val="en-US" w:eastAsia="en-US" w:bidi="en-US"/>
      </w:rPr>
    </w:lvl>
    <w:lvl w:ilvl="6" w:tplc="DB423188">
      <w:numFmt w:val="bullet"/>
      <w:lvlText w:val="•"/>
      <w:lvlJc w:val="left"/>
      <w:pPr>
        <w:ind w:left="5976" w:hanging="528"/>
      </w:pPr>
      <w:rPr>
        <w:rFonts w:hint="default"/>
        <w:lang w:val="en-US" w:eastAsia="en-US" w:bidi="en-US"/>
      </w:rPr>
    </w:lvl>
    <w:lvl w:ilvl="7" w:tplc="8E68A01A">
      <w:numFmt w:val="bullet"/>
      <w:lvlText w:val="•"/>
      <w:lvlJc w:val="left"/>
      <w:pPr>
        <w:ind w:left="6683" w:hanging="528"/>
      </w:pPr>
      <w:rPr>
        <w:rFonts w:hint="default"/>
        <w:lang w:val="en-US" w:eastAsia="en-US" w:bidi="en-US"/>
      </w:rPr>
    </w:lvl>
    <w:lvl w:ilvl="8" w:tplc="97A04BA6">
      <w:numFmt w:val="bullet"/>
      <w:lvlText w:val="•"/>
      <w:lvlJc w:val="left"/>
      <w:pPr>
        <w:ind w:left="7390" w:hanging="528"/>
      </w:pPr>
      <w:rPr>
        <w:rFonts w:hint="default"/>
        <w:lang w:val="en-US" w:eastAsia="en-US" w:bidi="en-US"/>
      </w:rPr>
    </w:lvl>
  </w:abstractNum>
  <w:abstractNum w:abstractNumId="6" w15:restartNumberingAfterBreak="0">
    <w:nsid w:val="6A3C3CEB"/>
    <w:multiLevelType w:val="hybridMultilevel"/>
    <w:tmpl w:val="74BE1446"/>
    <w:lvl w:ilvl="0" w:tplc="16480F3A">
      <w:start w:val="1"/>
      <w:numFmt w:val="lowerLetter"/>
      <w:lvlText w:val="(%1)"/>
      <w:lvlJc w:val="left"/>
      <w:pPr>
        <w:ind w:left="3014" w:hanging="504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1" w:tplc="6A8E269E">
      <w:numFmt w:val="bullet"/>
      <w:lvlText w:val="•"/>
      <w:lvlJc w:val="left"/>
      <w:pPr>
        <w:ind w:left="3598" w:hanging="504"/>
      </w:pPr>
      <w:rPr>
        <w:rFonts w:hint="default"/>
        <w:lang w:val="en-US" w:eastAsia="en-US" w:bidi="en-US"/>
      </w:rPr>
    </w:lvl>
    <w:lvl w:ilvl="2" w:tplc="DD98D51A">
      <w:numFmt w:val="bullet"/>
      <w:lvlText w:val="•"/>
      <w:lvlJc w:val="left"/>
      <w:pPr>
        <w:ind w:left="4177" w:hanging="504"/>
      </w:pPr>
      <w:rPr>
        <w:rFonts w:hint="default"/>
        <w:lang w:val="en-US" w:eastAsia="en-US" w:bidi="en-US"/>
      </w:rPr>
    </w:lvl>
    <w:lvl w:ilvl="3" w:tplc="C04E13AA">
      <w:numFmt w:val="bullet"/>
      <w:lvlText w:val="•"/>
      <w:lvlJc w:val="left"/>
      <w:pPr>
        <w:ind w:left="4755" w:hanging="504"/>
      </w:pPr>
      <w:rPr>
        <w:rFonts w:hint="default"/>
        <w:lang w:val="en-US" w:eastAsia="en-US" w:bidi="en-US"/>
      </w:rPr>
    </w:lvl>
    <w:lvl w:ilvl="4" w:tplc="9E6652AE">
      <w:numFmt w:val="bullet"/>
      <w:lvlText w:val="•"/>
      <w:lvlJc w:val="left"/>
      <w:pPr>
        <w:ind w:left="5334" w:hanging="504"/>
      </w:pPr>
      <w:rPr>
        <w:rFonts w:hint="default"/>
        <w:lang w:val="en-US" w:eastAsia="en-US" w:bidi="en-US"/>
      </w:rPr>
    </w:lvl>
    <w:lvl w:ilvl="5" w:tplc="51BA9DF0">
      <w:numFmt w:val="bullet"/>
      <w:lvlText w:val="•"/>
      <w:lvlJc w:val="left"/>
      <w:pPr>
        <w:ind w:left="5912" w:hanging="504"/>
      </w:pPr>
      <w:rPr>
        <w:rFonts w:hint="default"/>
        <w:lang w:val="en-US" w:eastAsia="en-US" w:bidi="en-US"/>
      </w:rPr>
    </w:lvl>
    <w:lvl w:ilvl="6" w:tplc="84C27608">
      <w:numFmt w:val="bullet"/>
      <w:lvlText w:val="•"/>
      <w:lvlJc w:val="left"/>
      <w:pPr>
        <w:ind w:left="6491" w:hanging="504"/>
      </w:pPr>
      <w:rPr>
        <w:rFonts w:hint="default"/>
        <w:lang w:val="en-US" w:eastAsia="en-US" w:bidi="en-US"/>
      </w:rPr>
    </w:lvl>
    <w:lvl w:ilvl="7" w:tplc="A106E57A">
      <w:numFmt w:val="bullet"/>
      <w:lvlText w:val="•"/>
      <w:lvlJc w:val="left"/>
      <w:pPr>
        <w:ind w:left="7069" w:hanging="504"/>
      </w:pPr>
      <w:rPr>
        <w:rFonts w:hint="default"/>
        <w:lang w:val="en-US" w:eastAsia="en-US" w:bidi="en-US"/>
      </w:rPr>
    </w:lvl>
    <w:lvl w:ilvl="8" w:tplc="2104F6C0">
      <w:numFmt w:val="bullet"/>
      <w:lvlText w:val="•"/>
      <w:lvlJc w:val="left"/>
      <w:pPr>
        <w:ind w:left="7648" w:hanging="504"/>
      </w:pPr>
      <w:rPr>
        <w:rFonts w:hint="default"/>
        <w:lang w:val="en-US" w:eastAsia="en-US" w:bidi="en-US"/>
      </w:rPr>
    </w:lvl>
  </w:abstractNum>
  <w:abstractNum w:abstractNumId="7" w15:restartNumberingAfterBreak="0">
    <w:nsid w:val="6D4D7B0C"/>
    <w:multiLevelType w:val="hybridMultilevel"/>
    <w:tmpl w:val="A8AA0104"/>
    <w:lvl w:ilvl="0" w:tplc="787A4AF4">
      <w:start w:val="1"/>
      <w:numFmt w:val="decimal"/>
      <w:lvlText w:val="%1"/>
      <w:lvlJc w:val="left"/>
      <w:pPr>
        <w:ind w:left="1034" w:hanging="284"/>
      </w:pPr>
      <w:rPr>
        <w:rFonts w:ascii="Arial" w:eastAsia="Arial" w:hAnsi="Arial" w:cs="Arial" w:hint="default"/>
        <w:spacing w:val="-17"/>
        <w:w w:val="100"/>
        <w:sz w:val="18"/>
        <w:szCs w:val="18"/>
        <w:lang w:val="en-US" w:eastAsia="en-US" w:bidi="en-US"/>
      </w:rPr>
    </w:lvl>
    <w:lvl w:ilvl="1" w:tplc="E8B047A4">
      <w:numFmt w:val="bullet"/>
      <w:lvlText w:val="•"/>
      <w:lvlJc w:val="left"/>
      <w:pPr>
        <w:ind w:left="1816" w:hanging="284"/>
      </w:pPr>
      <w:rPr>
        <w:rFonts w:hint="default"/>
        <w:lang w:val="en-US" w:eastAsia="en-US" w:bidi="en-US"/>
      </w:rPr>
    </w:lvl>
    <w:lvl w:ilvl="2" w:tplc="F1EEC2D2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en-US"/>
      </w:rPr>
    </w:lvl>
    <w:lvl w:ilvl="3" w:tplc="85941CD4">
      <w:numFmt w:val="bullet"/>
      <w:lvlText w:val="•"/>
      <w:lvlJc w:val="left"/>
      <w:pPr>
        <w:ind w:left="3369" w:hanging="284"/>
      </w:pPr>
      <w:rPr>
        <w:rFonts w:hint="default"/>
        <w:lang w:val="en-US" w:eastAsia="en-US" w:bidi="en-US"/>
      </w:rPr>
    </w:lvl>
    <w:lvl w:ilvl="4" w:tplc="7BA8601A">
      <w:numFmt w:val="bullet"/>
      <w:lvlText w:val="•"/>
      <w:lvlJc w:val="left"/>
      <w:pPr>
        <w:ind w:left="4146" w:hanging="284"/>
      </w:pPr>
      <w:rPr>
        <w:rFonts w:hint="default"/>
        <w:lang w:val="en-US" w:eastAsia="en-US" w:bidi="en-US"/>
      </w:rPr>
    </w:lvl>
    <w:lvl w:ilvl="5" w:tplc="50F8C71A">
      <w:numFmt w:val="bullet"/>
      <w:lvlText w:val="•"/>
      <w:lvlJc w:val="left"/>
      <w:pPr>
        <w:ind w:left="4922" w:hanging="284"/>
      </w:pPr>
      <w:rPr>
        <w:rFonts w:hint="default"/>
        <w:lang w:val="en-US" w:eastAsia="en-US" w:bidi="en-US"/>
      </w:rPr>
    </w:lvl>
    <w:lvl w:ilvl="6" w:tplc="E334E81E">
      <w:numFmt w:val="bullet"/>
      <w:lvlText w:val="•"/>
      <w:lvlJc w:val="left"/>
      <w:pPr>
        <w:ind w:left="5699" w:hanging="284"/>
      </w:pPr>
      <w:rPr>
        <w:rFonts w:hint="default"/>
        <w:lang w:val="en-US" w:eastAsia="en-US" w:bidi="en-US"/>
      </w:rPr>
    </w:lvl>
    <w:lvl w:ilvl="7" w:tplc="8BA0128C">
      <w:numFmt w:val="bullet"/>
      <w:lvlText w:val="•"/>
      <w:lvlJc w:val="left"/>
      <w:pPr>
        <w:ind w:left="6475" w:hanging="284"/>
      </w:pPr>
      <w:rPr>
        <w:rFonts w:hint="default"/>
        <w:lang w:val="en-US" w:eastAsia="en-US" w:bidi="en-US"/>
      </w:rPr>
    </w:lvl>
    <w:lvl w:ilvl="8" w:tplc="C346CB88">
      <w:numFmt w:val="bullet"/>
      <w:lvlText w:val="•"/>
      <w:lvlJc w:val="left"/>
      <w:pPr>
        <w:ind w:left="7252" w:hanging="284"/>
      </w:pPr>
      <w:rPr>
        <w:rFonts w:hint="default"/>
        <w:lang w:val="en-US" w:eastAsia="en-US" w:bidi="en-US"/>
      </w:rPr>
    </w:lvl>
  </w:abstractNum>
  <w:abstractNum w:abstractNumId="8" w15:restartNumberingAfterBreak="0">
    <w:nsid w:val="77695B7E"/>
    <w:multiLevelType w:val="hybridMultilevel"/>
    <w:tmpl w:val="83EC7F52"/>
    <w:lvl w:ilvl="0" w:tplc="FA96EA48">
      <w:start w:val="1"/>
      <w:numFmt w:val="lowerLetter"/>
      <w:lvlText w:val="(%1)"/>
      <w:lvlJc w:val="left"/>
      <w:pPr>
        <w:ind w:left="3014" w:hanging="504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1" w:tplc="8732EC54">
      <w:numFmt w:val="bullet"/>
      <w:lvlText w:val="•"/>
      <w:lvlJc w:val="left"/>
      <w:pPr>
        <w:ind w:left="3598" w:hanging="504"/>
      </w:pPr>
      <w:rPr>
        <w:rFonts w:hint="default"/>
        <w:lang w:val="en-US" w:eastAsia="en-US" w:bidi="en-US"/>
      </w:rPr>
    </w:lvl>
    <w:lvl w:ilvl="2" w:tplc="0088B438">
      <w:numFmt w:val="bullet"/>
      <w:lvlText w:val="•"/>
      <w:lvlJc w:val="left"/>
      <w:pPr>
        <w:ind w:left="4177" w:hanging="504"/>
      </w:pPr>
      <w:rPr>
        <w:rFonts w:hint="default"/>
        <w:lang w:val="en-US" w:eastAsia="en-US" w:bidi="en-US"/>
      </w:rPr>
    </w:lvl>
    <w:lvl w:ilvl="3" w:tplc="61707D3C">
      <w:numFmt w:val="bullet"/>
      <w:lvlText w:val="•"/>
      <w:lvlJc w:val="left"/>
      <w:pPr>
        <w:ind w:left="4755" w:hanging="504"/>
      </w:pPr>
      <w:rPr>
        <w:rFonts w:hint="default"/>
        <w:lang w:val="en-US" w:eastAsia="en-US" w:bidi="en-US"/>
      </w:rPr>
    </w:lvl>
    <w:lvl w:ilvl="4" w:tplc="FBA69762">
      <w:numFmt w:val="bullet"/>
      <w:lvlText w:val="•"/>
      <w:lvlJc w:val="left"/>
      <w:pPr>
        <w:ind w:left="5334" w:hanging="504"/>
      </w:pPr>
      <w:rPr>
        <w:rFonts w:hint="default"/>
        <w:lang w:val="en-US" w:eastAsia="en-US" w:bidi="en-US"/>
      </w:rPr>
    </w:lvl>
    <w:lvl w:ilvl="5" w:tplc="FBF6AEBA">
      <w:numFmt w:val="bullet"/>
      <w:lvlText w:val="•"/>
      <w:lvlJc w:val="left"/>
      <w:pPr>
        <w:ind w:left="5912" w:hanging="504"/>
      </w:pPr>
      <w:rPr>
        <w:rFonts w:hint="default"/>
        <w:lang w:val="en-US" w:eastAsia="en-US" w:bidi="en-US"/>
      </w:rPr>
    </w:lvl>
    <w:lvl w:ilvl="6" w:tplc="989E5FCE">
      <w:numFmt w:val="bullet"/>
      <w:lvlText w:val="•"/>
      <w:lvlJc w:val="left"/>
      <w:pPr>
        <w:ind w:left="6491" w:hanging="504"/>
      </w:pPr>
      <w:rPr>
        <w:rFonts w:hint="default"/>
        <w:lang w:val="en-US" w:eastAsia="en-US" w:bidi="en-US"/>
      </w:rPr>
    </w:lvl>
    <w:lvl w:ilvl="7" w:tplc="D158CB76">
      <w:numFmt w:val="bullet"/>
      <w:lvlText w:val="•"/>
      <w:lvlJc w:val="left"/>
      <w:pPr>
        <w:ind w:left="7069" w:hanging="504"/>
      </w:pPr>
      <w:rPr>
        <w:rFonts w:hint="default"/>
        <w:lang w:val="en-US" w:eastAsia="en-US" w:bidi="en-US"/>
      </w:rPr>
    </w:lvl>
    <w:lvl w:ilvl="8" w:tplc="F3D2706A">
      <w:numFmt w:val="bullet"/>
      <w:lvlText w:val="•"/>
      <w:lvlJc w:val="left"/>
      <w:pPr>
        <w:ind w:left="7648" w:hanging="504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5B"/>
    <w:rsid w:val="00113205"/>
    <w:rsid w:val="0017545B"/>
    <w:rsid w:val="0018688A"/>
    <w:rsid w:val="00391660"/>
    <w:rsid w:val="004F0371"/>
    <w:rsid w:val="00525272"/>
    <w:rsid w:val="00616BF3"/>
    <w:rsid w:val="00727F6F"/>
    <w:rsid w:val="008C24B1"/>
    <w:rsid w:val="00901D87"/>
    <w:rsid w:val="00981AAC"/>
    <w:rsid w:val="00A60144"/>
    <w:rsid w:val="00AE2B67"/>
    <w:rsid w:val="00B815B3"/>
    <w:rsid w:val="00BA1BF2"/>
    <w:rsid w:val="00C146C8"/>
    <w:rsid w:val="00D44575"/>
    <w:rsid w:val="00DB1746"/>
    <w:rsid w:val="00E07425"/>
    <w:rsid w:val="00E648D9"/>
    <w:rsid w:val="00E80625"/>
    <w:rsid w:val="00F53959"/>
    <w:rsid w:val="00FE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3BEA59C"/>
  <w15:docId w15:val="{BD1E6100-4194-424A-872F-2BFFA481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7"/>
      <w:ind w:left="746" w:hanging="63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39166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166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6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625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539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959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539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959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Work Health and Safety Regulations (Hazardous Chemicals) Amendment 2020</vt:lpstr>
    </vt:vector>
  </TitlesOfParts>
  <Company>Department of Finance Services and Innovation</Company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Work Health and Safety Regulations (Hazardous Chemicals) Amendment 2020</dc:title>
  <dc:subject>bill.pcc</dc:subject>
  <dc:creator>NSW PCO</dc:creator>
  <cp:keywords>NSW Legislation</cp:keywords>
  <cp:lastModifiedBy>TWOHIG,Marcus</cp:lastModifiedBy>
  <cp:revision>2</cp:revision>
  <dcterms:created xsi:type="dcterms:W3CDTF">2021-04-30T00:45:00Z</dcterms:created>
  <dcterms:modified xsi:type="dcterms:W3CDTF">2021-04-30T00:45:00Z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FrameMaker 2019.0.5</vt:lpwstr>
  </property>
  <property fmtid="{D5CDD505-2E9C-101B-9397-08002B2CF9AE}" pid="4" name="LastSaved">
    <vt:filetime>2020-08-20T00:00:00Z</vt:filetime>
  </property>
</Properties>
</file>