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2E86" w14:textId="77777777" w:rsidR="007A4EA0" w:rsidRDefault="00F2474F" w:rsidP="007A4EA0">
      <w:pPr>
        <w:pStyle w:val="Title"/>
      </w:pPr>
      <w:r>
        <w:t>In-house</w:t>
      </w:r>
      <w:r w:rsidR="00DA7BD9" w:rsidRPr="00370188">
        <w:t xml:space="preserve"> services workers</w:t>
      </w:r>
      <w:r>
        <w:t xml:space="preserve"> and COVID-19</w:t>
      </w:r>
    </w:p>
    <w:p w14:paraId="60A83F39" w14:textId="562B37E2" w:rsidR="009F17FB" w:rsidRDefault="007A4EA0" w:rsidP="007A4EA0">
      <w:pPr>
        <w:pStyle w:val="Heading1"/>
      </w:pPr>
      <w:r>
        <w:t>E</w:t>
      </w:r>
      <w:r w:rsidR="004000DE" w:rsidRPr="00370188">
        <w:t xml:space="preserve">xample </w:t>
      </w:r>
      <w:r w:rsidR="00C00F6C" w:rsidRPr="00370188">
        <w:t>email and phone scripts</w:t>
      </w:r>
      <w:r w:rsidR="003D0D8A">
        <w:t xml:space="preserve"> for when you perform work in a home</w:t>
      </w:r>
    </w:p>
    <w:p w14:paraId="34EAF133" w14:textId="6BFDF647" w:rsidR="007C2E62" w:rsidRDefault="0008552B">
      <w:r>
        <w:t>Talking to</w:t>
      </w:r>
      <w:r w:rsidR="00370188">
        <w:t xml:space="preserve"> clients</w:t>
      </w:r>
      <w:r>
        <w:t xml:space="preserve"> </w:t>
      </w:r>
      <w:r w:rsidR="00370188">
        <w:t xml:space="preserve">and customers </w:t>
      </w:r>
      <w:r>
        <w:t xml:space="preserve">about COVID-19 </w:t>
      </w:r>
      <w:r w:rsidR="00370188">
        <w:t>may be challenging</w:t>
      </w:r>
      <w:r>
        <w:t xml:space="preserve">. The following scripts will assist you to have a conversation about the measures you are putting in place to protect against exposure to the virus and to approach </w:t>
      </w:r>
      <w:r w:rsidR="00370188">
        <w:t xml:space="preserve">this sensitive topic </w:t>
      </w:r>
      <w:r>
        <w:t>in an appropriate way.</w:t>
      </w:r>
    </w:p>
    <w:p w14:paraId="0BF06D07" w14:textId="77777777" w:rsidR="007C2E62" w:rsidRDefault="007C2E62">
      <w:r>
        <w:t>Remember:</w:t>
      </w:r>
    </w:p>
    <w:p w14:paraId="6FF7A839" w14:textId="67A652A5" w:rsidR="0008552B" w:rsidRPr="007A4EA0" w:rsidRDefault="007C2E62" w:rsidP="007A4EA0">
      <w:pPr>
        <w:pStyle w:val="ListParagraph"/>
      </w:pPr>
      <w:r>
        <w:t>Y</w:t>
      </w:r>
      <w:r w:rsidR="0008552B">
        <w:t xml:space="preserve">ou have </w:t>
      </w:r>
      <w:r w:rsidR="0008552B" w:rsidRPr="007A4EA0">
        <w:t xml:space="preserve">privacy obligations when you </w:t>
      </w:r>
      <w:r w:rsidR="00213F45" w:rsidRPr="007A4EA0">
        <w:t>handle</w:t>
      </w:r>
      <w:r w:rsidR="0008552B" w:rsidRPr="007A4EA0">
        <w:t xml:space="preserve"> personal information. Find more information </w:t>
      </w:r>
      <w:r w:rsidR="00E92C4D" w:rsidRPr="007A4EA0">
        <w:t xml:space="preserve">on the </w:t>
      </w:r>
      <w:hyperlink r:id="rId7" w:history="1">
        <w:r w:rsidR="00E92C4D" w:rsidRPr="007A4EA0">
          <w:rPr>
            <w:rStyle w:val="Hyperlink"/>
            <w:color w:val="auto"/>
            <w:u w:val="none"/>
          </w:rPr>
          <w:t>Office of the Information Commissioner website</w:t>
        </w:r>
      </w:hyperlink>
      <w:r w:rsidR="0008552B" w:rsidRPr="007A4EA0">
        <w:t>.</w:t>
      </w:r>
      <w:r w:rsidR="00370188" w:rsidRPr="007A4EA0">
        <w:t xml:space="preserve"> </w:t>
      </w:r>
    </w:p>
    <w:p w14:paraId="2A1809C4" w14:textId="77777777" w:rsidR="007A4EA0" w:rsidRDefault="007C2E62" w:rsidP="006804BF">
      <w:pPr>
        <w:pStyle w:val="ListParagraph"/>
      </w:pPr>
      <w:r w:rsidRPr="007A4EA0">
        <w:t>Things can change rapidly. If your worker arrives at a home and h</w:t>
      </w:r>
      <w:bookmarkStart w:id="0" w:name="_GoBack"/>
      <w:bookmarkEnd w:id="0"/>
      <w:r w:rsidRPr="007A4EA0">
        <w:t>as a reasonable belief that householders may be unwell or are self-isolating</w:t>
      </w:r>
      <w:r w:rsidR="00A85BD2" w:rsidRPr="007A4EA0">
        <w:t xml:space="preserve">, </w:t>
      </w:r>
      <w:r w:rsidRPr="007A4EA0">
        <w:t>you should have a system in place so t</w:t>
      </w:r>
      <w:r w:rsidR="00A85BD2" w:rsidRPr="007A4EA0">
        <w:t>hey know what to do in these circumstances, including if they should not enter the home.</w:t>
      </w:r>
      <w:r w:rsidRPr="007A4EA0">
        <w:t xml:space="preserve"> You may need to contact the householder again before work can commence.</w:t>
      </w:r>
    </w:p>
    <w:p w14:paraId="03AC2A73" w14:textId="6DDF499D" w:rsidR="007C2E62" w:rsidRPr="0008552B" w:rsidRDefault="003D0D8A" w:rsidP="006804BF">
      <w:pPr>
        <w:pStyle w:val="ListParagraph"/>
      </w:pPr>
      <w:r w:rsidRPr="007A4EA0">
        <w:t>You also need to decide what you will do if a householder will not answer these questions. You and your workers</w:t>
      </w:r>
      <w:r>
        <w:t xml:space="preserve"> should not enter a home if you cannot assure yourself that it is safe to do so.</w:t>
      </w:r>
    </w:p>
    <w:p w14:paraId="318E546F" w14:textId="77777777" w:rsidR="00DA7BD9" w:rsidRPr="00C00F6C" w:rsidRDefault="00DA7BD9" w:rsidP="007A4EA0">
      <w:pPr>
        <w:pStyle w:val="Heading1"/>
        <w:ind w:right="7466"/>
      </w:pPr>
      <w:r w:rsidRPr="00C00F6C">
        <w:t>Email</w:t>
      </w:r>
      <w:r w:rsidR="00C00F6C" w:rsidRPr="00C00F6C">
        <w:t xml:space="preserve"> script</w:t>
      </w:r>
    </w:p>
    <w:p w14:paraId="3C4A014A" w14:textId="77777777" w:rsidR="00DA7BD9" w:rsidRDefault="00DA7BD9">
      <w:r>
        <w:t xml:space="preserve">Hello </w:t>
      </w:r>
      <w:r w:rsidR="00C00F6C" w:rsidRPr="00E466D0">
        <w:rPr>
          <w:i/>
        </w:rPr>
        <w:t>[insert name]</w:t>
      </w:r>
    </w:p>
    <w:p w14:paraId="7E203AFC" w14:textId="77777777" w:rsidR="00DA7BD9" w:rsidRDefault="00C00F6C">
      <w:r w:rsidRPr="00E466D0">
        <w:rPr>
          <w:i/>
        </w:rPr>
        <w:t>[Insert name]</w:t>
      </w:r>
      <w:r>
        <w:t xml:space="preserve"> is</w:t>
      </w:r>
      <w:r w:rsidR="00DA7BD9">
        <w:t xml:space="preserve"> scheduled to attend your </w:t>
      </w:r>
      <w:r>
        <w:t>property</w:t>
      </w:r>
      <w:r w:rsidR="00DA7BD9">
        <w:t xml:space="preserve"> to </w:t>
      </w:r>
      <w:r w:rsidR="00DA7BD9" w:rsidRPr="00E466D0">
        <w:rPr>
          <w:i/>
        </w:rPr>
        <w:t xml:space="preserve">[insert task] </w:t>
      </w:r>
      <w:r w:rsidR="00DA7BD9">
        <w:t xml:space="preserve">on </w:t>
      </w:r>
      <w:r w:rsidR="00DA7BD9" w:rsidRPr="00E466D0">
        <w:rPr>
          <w:i/>
        </w:rPr>
        <w:t>[insert date].</w:t>
      </w:r>
    </w:p>
    <w:p w14:paraId="11B360F5" w14:textId="3ABBB148" w:rsidR="004000DE" w:rsidRDefault="004000DE" w:rsidP="006D0EE3">
      <w:r>
        <w:t>During the COVID-19 pandemic w</w:t>
      </w:r>
      <w:r w:rsidR="00CD68F9">
        <w:t>e</w:t>
      </w:r>
      <w:r w:rsidR="006D0EE3">
        <w:t xml:space="preserve"> are taking additional steps to </w:t>
      </w:r>
      <w:r>
        <w:t xml:space="preserve">make sure everyone can stay healthy and safe </w:t>
      </w:r>
      <w:r w:rsidR="006D0EE3">
        <w:t>when we visit</w:t>
      </w:r>
      <w:r>
        <w:t xml:space="preserve"> your home</w:t>
      </w:r>
      <w:r w:rsidR="006D0EE3">
        <w:t>.</w:t>
      </w:r>
    </w:p>
    <w:p w14:paraId="3583E436" w14:textId="7A41B3FE" w:rsidR="007E3373" w:rsidRDefault="004000DE" w:rsidP="00CD68F9">
      <w:r>
        <w:t>It is very important that you</w:t>
      </w:r>
      <w:r w:rsidR="00CD68F9">
        <w:t xml:space="preserve"> inform us </w:t>
      </w:r>
      <w:r>
        <w:t xml:space="preserve">in advance if </w:t>
      </w:r>
      <w:r w:rsidR="007E3373">
        <w:t>anyone in your household</w:t>
      </w:r>
      <w:r w:rsidR="008A08F1">
        <w:t xml:space="preserve"> is unwell, or self-isolating because they are at risk of becoming unwell</w:t>
      </w:r>
      <w:r w:rsidR="00AB5922">
        <w:t>,</w:t>
      </w:r>
      <w:r w:rsidR="008A08F1">
        <w:t xml:space="preserve"> with COVID-19.</w:t>
      </w:r>
    </w:p>
    <w:p w14:paraId="2E5DDB0C" w14:textId="6B1D964A" w:rsidR="007E3373" w:rsidRDefault="008A08F1" w:rsidP="004000DE">
      <w:r>
        <w:t>Unfortunately, d</w:t>
      </w:r>
      <w:r w:rsidR="004000DE">
        <w:t xml:space="preserve">ue to strict </w:t>
      </w:r>
      <w:r>
        <w:t>public health</w:t>
      </w:r>
      <w:r w:rsidR="004000DE">
        <w:t xml:space="preserve"> requirements </w:t>
      </w:r>
      <w:r w:rsidR="006D0EE3">
        <w:t xml:space="preserve">we will be unable to attend if anyone in your household </w:t>
      </w:r>
      <w:r w:rsidR="00CD68F9">
        <w:t xml:space="preserve">is </w:t>
      </w:r>
      <w:r w:rsidR="00A85BD2">
        <w:t xml:space="preserve">unwell or in self-isolation. </w:t>
      </w:r>
      <w:r w:rsidR="004000DE">
        <w:t xml:space="preserve">We will of course </w:t>
      </w:r>
      <w:r w:rsidR="007C2E62">
        <w:t>treat this information in strict confidence and will be</w:t>
      </w:r>
      <w:r w:rsidR="004000DE">
        <w:t xml:space="preserve"> happy to reschedule your appointment </w:t>
      </w:r>
      <w:r>
        <w:t>for</w:t>
      </w:r>
      <w:r w:rsidR="004000DE">
        <w:t xml:space="preserve"> another </w:t>
      </w:r>
      <w:r>
        <w:t>time</w:t>
      </w:r>
      <w:r w:rsidR="007E3373">
        <w:t>.</w:t>
      </w:r>
    </w:p>
    <w:p w14:paraId="2B510728" w14:textId="51B88CB2" w:rsidR="005224FA" w:rsidRPr="00370188" w:rsidRDefault="005224FA" w:rsidP="007A4EA0">
      <w:pPr>
        <w:pStyle w:val="Heading2"/>
      </w:pPr>
      <w:r w:rsidRPr="00370188">
        <w:t xml:space="preserve">What [insert </w:t>
      </w:r>
      <w:r w:rsidRPr="007A4EA0">
        <w:t>business</w:t>
      </w:r>
      <w:r w:rsidRPr="00370188">
        <w:t xml:space="preserve"> name] is doing</w:t>
      </w:r>
    </w:p>
    <w:p w14:paraId="3EA32C13" w14:textId="0DBF5061" w:rsidR="004000DE" w:rsidRDefault="004000DE" w:rsidP="007E3373">
      <w:r>
        <w:t xml:space="preserve">You might also like to know about the measures </w:t>
      </w:r>
      <w:r w:rsidR="005224FA" w:rsidRPr="00370188">
        <w:rPr>
          <w:i/>
        </w:rPr>
        <w:t>[insert business name]</w:t>
      </w:r>
      <w:r>
        <w:t xml:space="preserve"> </w:t>
      </w:r>
      <w:r w:rsidR="005224FA">
        <w:t>has</w:t>
      </w:r>
      <w:r>
        <w:t xml:space="preserve"> taken to </w:t>
      </w:r>
      <w:r w:rsidR="005224FA">
        <w:t>manage the risks of exposure to COVID-19 when we visit clients’ homes.</w:t>
      </w:r>
    </w:p>
    <w:p w14:paraId="61A92B62" w14:textId="64562A9D" w:rsidR="007E3373" w:rsidRPr="00E466D0" w:rsidRDefault="004000DE" w:rsidP="007E3373">
      <w:pPr>
        <w:rPr>
          <w:i/>
        </w:rPr>
      </w:pPr>
      <w:r>
        <w:t xml:space="preserve">These include </w:t>
      </w:r>
      <w:r w:rsidRPr="00E466D0">
        <w:rPr>
          <w:i/>
        </w:rPr>
        <w:t>[insert measures that have been implemented. This may include: increased hygiene measures, physical distanc</w:t>
      </w:r>
      <w:r>
        <w:rPr>
          <w:i/>
        </w:rPr>
        <w:t>ing</w:t>
      </w:r>
      <w:r w:rsidRPr="00E466D0">
        <w:rPr>
          <w:i/>
        </w:rPr>
        <w:t>, not performing certain tasks</w:t>
      </w:r>
      <w:r w:rsidR="00E35E90">
        <w:rPr>
          <w:i/>
        </w:rPr>
        <w:t>, conducting meetings outside</w:t>
      </w:r>
      <w:r w:rsidRPr="00E466D0">
        <w:rPr>
          <w:i/>
        </w:rPr>
        <w:t xml:space="preserve"> etc]. </w:t>
      </w:r>
    </w:p>
    <w:p w14:paraId="091670AB" w14:textId="6A65B1ED" w:rsidR="005224FA" w:rsidRPr="005224FA" w:rsidRDefault="005224FA" w:rsidP="007A4EA0">
      <w:pPr>
        <w:pStyle w:val="Heading2"/>
      </w:pPr>
      <w:r w:rsidRPr="005224FA">
        <w:t xml:space="preserve">What </w:t>
      </w:r>
      <w:r w:rsidRPr="00370188">
        <w:t>you can do</w:t>
      </w:r>
    </w:p>
    <w:p w14:paraId="6B49356A" w14:textId="2B132005" w:rsidR="005224FA" w:rsidRDefault="005224FA" w:rsidP="007E3373">
      <w:r>
        <w:t xml:space="preserve">It is important to us to be able to continue to provide our regular service to you and your family </w:t>
      </w:r>
      <w:proofErr w:type="gramStart"/>
      <w:r>
        <w:t>at this time</w:t>
      </w:r>
      <w:proofErr w:type="gramEnd"/>
      <w:r>
        <w:t xml:space="preserve">. </w:t>
      </w:r>
    </w:p>
    <w:p w14:paraId="31F22824" w14:textId="68E34F0A" w:rsidR="007E3373" w:rsidRDefault="005224FA" w:rsidP="007E3373">
      <w:r>
        <w:lastRenderedPageBreak/>
        <w:t xml:space="preserve">Please </w:t>
      </w:r>
      <w:r w:rsidR="00E35E90">
        <w:t>help</w:t>
      </w:r>
      <w:r>
        <w:t xml:space="preserve"> us to manage</w:t>
      </w:r>
      <w:r w:rsidR="007E3373">
        <w:t xml:space="preserve"> </w:t>
      </w:r>
      <w:r>
        <w:t xml:space="preserve">the </w:t>
      </w:r>
      <w:r w:rsidR="007E3373">
        <w:t xml:space="preserve">risks to </w:t>
      </w:r>
      <w:r w:rsidR="00946B77">
        <w:t xml:space="preserve">the </w:t>
      </w:r>
      <w:r w:rsidR="007E3373">
        <w:t>health</w:t>
      </w:r>
      <w:r w:rsidR="00E35E90">
        <w:t xml:space="preserve"> and safety</w:t>
      </w:r>
      <w:r w:rsidR="007E3373">
        <w:t xml:space="preserve"> </w:t>
      </w:r>
      <w:r w:rsidR="00946B77">
        <w:t xml:space="preserve">of our staff </w:t>
      </w:r>
      <w:r w:rsidR="007E3373">
        <w:t xml:space="preserve">by </w:t>
      </w:r>
      <w:r w:rsidR="00E35E90">
        <w:t>cooperating with the measures we have outlined above. Do the same things for us that you are doing to keep</w:t>
      </w:r>
      <w:r>
        <w:t xml:space="preserve"> your own family and friends</w:t>
      </w:r>
      <w:r w:rsidR="00E35E90">
        <w:t xml:space="preserve"> healthy and </w:t>
      </w:r>
      <w:proofErr w:type="gramStart"/>
      <w:r w:rsidR="00E35E90">
        <w:t>well.</w:t>
      </w:r>
      <w:proofErr w:type="gramEnd"/>
      <w:r w:rsidR="00E35E90">
        <w:t xml:space="preserve"> This includes </w:t>
      </w:r>
      <w:r>
        <w:t>frequent handwashing, covering your nose and mouth when you need to cough or sneeze</w:t>
      </w:r>
      <w:r w:rsidR="00A85BD2">
        <w:t xml:space="preserve"> with the crook of your arm or clean tissue</w:t>
      </w:r>
      <w:r>
        <w:t xml:space="preserve"> and observing rules for </w:t>
      </w:r>
      <w:r w:rsidR="00A85BD2">
        <w:t>physical</w:t>
      </w:r>
      <w:r>
        <w:t xml:space="preserve"> distancing.</w:t>
      </w:r>
      <w:r w:rsidR="00C5425C">
        <w:t xml:space="preserve"> More information can be found on the Department of Health website:</w:t>
      </w:r>
    </w:p>
    <w:p w14:paraId="735C1A41" w14:textId="4483DFDE" w:rsidR="00C5425C" w:rsidRPr="007A4EA0" w:rsidRDefault="007A4EA0" w:rsidP="007A4EA0">
      <w:pPr>
        <w:pStyle w:val="ListParagraph"/>
      </w:pPr>
      <w:hyperlink r:id="rId8" w:history="1">
        <w:r w:rsidR="00F2474F" w:rsidRPr="007A4EA0">
          <w:rPr>
            <w:rStyle w:val="Hyperlink"/>
          </w:rPr>
          <w:t>COVID-19 – Simple steps to stop the spread</w:t>
        </w:r>
      </w:hyperlink>
      <w:r w:rsidR="00F2474F" w:rsidRPr="007A4EA0">
        <w:t xml:space="preserve"> </w:t>
      </w:r>
    </w:p>
    <w:p w14:paraId="0CDD0975" w14:textId="5E9EBBBB" w:rsidR="00C5425C" w:rsidRPr="007A4EA0" w:rsidRDefault="007A4EA0" w:rsidP="007A4EA0">
      <w:pPr>
        <w:pStyle w:val="ListParagraph"/>
      </w:pPr>
      <w:hyperlink r:id="rId9" w:history="1">
        <w:r w:rsidR="00F2474F" w:rsidRPr="007A4EA0">
          <w:rPr>
            <w:rStyle w:val="Hyperlink"/>
          </w:rPr>
          <w:t>COVID-19 – Keeping your distance</w:t>
        </w:r>
      </w:hyperlink>
    </w:p>
    <w:p w14:paraId="7C7355FD" w14:textId="77777777" w:rsidR="00946B77" w:rsidRDefault="00946B77" w:rsidP="00DA7BD9">
      <w:r>
        <w:t>Kind regards</w:t>
      </w:r>
    </w:p>
    <w:p w14:paraId="5289AA0F" w14:textId="77777777" w:rsidR="00476A1D" w:rsidRPr="00C00F6C" w:rsidRDefault="00476A1D" w:rsidP="007A4EA0">
      <w:pPr>
        <w:pStyle w:val="Heading1"/>
        <w:ind w:right="6899"/>
      </w:pPr>
      <w:r w:rsidRPr="00C00F6C">
        <w:t xml:space="preserve">Phone </w:t>
      </w:r>
      <w:r w:rsidR="00C00F6C">
        <w:t>call script</w:t>
      </w:r>
    </w:p>
    <w:p w14:paraId="064DD440" w14:textId="77777777" w:rsidR="00353B1E" w:rsidRDefault="00353B1E" w:rsidP="00353B1E">
      <w:r w:rsidRPr="00C00F6C">
        <w:rPr>
          <w:b/>
        </w:rPr>
        <w:t>Worker</w:t>
      </w:r>
      <w:r>
        <w:t xml:space="preserve">: I am calling as </w:t>
      </w:r>
      <w:r w:rsidRPr="003B6EFF">
        <w:rPr>
          <w:i/>
        </w:rPr>
        <w:t>[insert</w:t>
      </w:r>
      <w:r w:rsidR="00946B77" w:rsidRPr="003B6EFF">
        <w:rPr>
          <w:i/>
        </w:rPr>
        <w:t xml:space="preserve"> staff</w:t>
      </w:r>
      <w:r w:rsidRPr="003B6EFF">
        <w:rPr>
          <w:i/>
        </w:rPr>
        <w:t xml:space="preserve"> name]</w:t>
      </w:r>
      <w:r>
        <w:t xml:space="preserve"> is scheduled to attend your </w:t>
      </w:r>
      <w:r w:rsidR="00C00F6C">
        <w:t>property</w:t>
      </w:r>
      <w:r>
        <w:t xml:space="preserve"> to </w:t>
      </w:r>
      <w:r w:rsidRPr="003B6EFF">
        <w:rPr>
          <w:i/>
        </w:rPr>
        <w:t>[insert task]</w:t>
      </w:r>
      <w:r>
        <w:t xml:space="preserve"> on </w:t>
      </w:r>
      <w:r w:rsidRPr="003B6EFF">
        <w:rPr>
          <w:i/>
        </w:rPr>
        <w:t>[insert date].</w:t>
      </w:r>
      <w:r>
        <w:t xml:space="preserve"> </w:t>
      </w:r>
    </w:p>
    <w:p w14:paraId="250D88CB" w14:textId="21815899" w:rsidR="00A85BD2" w:rsidRDefault="00353B1E" w:rsidP="00081C62">
      <w:r>
        <w:t xml:space="preserve">So that </w:t>
      </w:r>
      <w:r w:rsidR="00E35E90">
        <w:t>we can keep our workers healthy and safe</w:t>
      </w:r>
      <w:r>
        <w:t xml:space="preserve"> </w:t>
      </w:r>
      <w:r w:rsidR="00E35E90">
        <w:t xml:space="preserve">during the COVID-19 pandemic </w:t>
      </w:r>
      <w:r>
        <w:t xml:space="preserve">I </w:t>
      </w:r>
      <w:r w:rsidR="00E35E90">
        <w:t>need</w:t>
      </w:r>
      <w:r>
        <w:t xml:space="preserve"> to ask a </w:t>
      </w:r>
      <w:r w:rsidR="00081C62">
        <w:t>couple of</w:t>
      </w:r>
      <w:r>
        <w:t xml:space="preserve"> questions </w:t>
      </w:r>
      <w:r w:rsidR="00E35E90">
        <w:t xml:space="preserve">about </w:t>
      </w:r>
      <w:r>
        <w:t xml:space="preserve">your household </w:t>
      </w:r>
      <w:r w:rsidR="00E35E90">
        <w:t>before we visit</w:t>
      </w:r>
      <w:r>
        <w:t xml:space="preserve">. </w:t>
      </w:r>
      <w:r w:rsidR="00A85BD2">
        <w:t>Is that ok?</w:t>
      </w:r>
    </w:p>
    <w:p w14:paraId="5D925F01" w14:textId="35F9154F" w:rsidR="00A85BD2" w:rsidRDefault="00A85BD2" w:rsidP="00081C62">
      <w:r>
        <w:t>[If yes] Great, please know that anything that you tell me will only be used by us to determine if we can attend your home. Your information will not be shared or used for any other purpose.</w:t>
      </w:r>
    </w:p>
    <w:p w14:paraId="6770D87A" w14:textId="77777777" w:rsidR="00A85BD2" w:rsidRDefault="00A85BD2" w:rsidP="00A85BD2">
      <w:r>
        <w:t>Ok, first has anyone in your household been diagnosed with COVID-19?</w:t>
      </w:r>
    </w:p>
    <w:p w14:paraId="438CDACA" w14:textId="18B6C214" w:rsidR="00A85BD2" w:rsidRDefault="00A85BD2" w:rsidP="00A85BD2">
      <w:r>
        <w:t xml:space="preserve">Second, is anyone in your household unwell and </w:t>
      </w:r>
      <w:r w:rsidR="00C5425C">
        <w:t>have</w:t>
      </w:r>
      <w:r>
        <w:t xml:space="preserve"> symptoms related to COVID-19? This includes fever, coughing, sore throat or sneezing?</w:t>
      </w:r>
    </w:p>
    <w:p w14:paraId="58A8B29A" w14:textId="132AC6F1" w:rsidR="00081C62" w:rsidRDefault="00A85BD2" w:rsidP="00A85BD2">
      <w:r>
        <w:t>And, last is anyone</w:t>
      </w:r>
      <w:r w:rsidR="00081C62">
        <w:t xml:space="preserve"> in your household self-isolating</w:t>
      </w:r>
      <w:r>
        <w:t xml:space="preserve">, for example, because they have travelled recently?  </w:t>
      </w:r>
    </w:p>
    <w:p w14:paraId="0F802933" w14:textId="77777777" w:rsidR="00C00F6C" w:rsidRDefault="00C00F6C" w:rsidP="00C00F6C">
      <w:r>
        <w:t>-------</w:t>
      </w:r>
    </w:p>
    <w:p w14:paraId="42B95428" w14:textId="77777777" w:rsidR="00353B1E" w:rsidRDefault="00353B1E" w:rsidP="00DA7BD9">
      <w:r w:rsidRPr="00C00F6C">
        <w:rPr>
          <w:b/>
        </w:rPr>
        <w:t>Client</w:t>
      </w:r>
      <w:r w:rsidR="00C00F6C">
        <w:rPr>
          <w:b/>
        </w:rPr>
        <w:t xml:space="preserve"> response </w:t>
      </w:r>
      <w:r w:rsidR="002A64D5">
        <w:rPr>
          <w:b/>
        </w:rPr>
        <w:t xml:space="preserve">scenario </w:t>
      </w:r>
      <w:r w:rsidR="00C00F6C">
        <w:rPr>
          <w:b/>
        </w:rPr>
        <w:t>1</w:t>
      </w:r>
      <w:r>
        <w:t xml:space="preserve">: Yes, someone has </w:t>
      </w:r>
      <w:r w:rsidR="00946B77">
        <w:t xml:space="preserve">the </w:t>
      </w:r>
      <w:r>
        <w:t>COVID-19</w:t>
      </w:r>
      <w:r w:rsidR="00946B77">
        <w:t xml:space="preserve"> virus</w:t>
      </w:r>
      <w:r>
        <w:t xml:space="preserve">/is in isolation/is showing COVID-19 </w:t>
      </w:r>
      <w:r w:rsidR="00946B77">
        <w:t xml:space="preserve">virus </w:t>
      </w:r>
      <w:r>
        <w:t>symptoms.</w:t>
      </w:r>
    </w:p>
    <w:p w14:paraId="4D6397C4" w14:textId="4000E649" w:rsidR="00515D3F" w:rsidRDefault="00353B1E" w:rsidP="00DA7BD9">
      <w:r w:rsidRPr="00C00F6C">
        <w:rPr>
          <w:b/>
        </w:rPr>
        <w:t>Worker</w:t>
      </w:r>
      <w:r>
        <w:t xml:space="preserve">: Thanks for providing that information. </w:t>
      </w:r>
      <w:r w:rsidR="00E35E90">
        <w:t xml:space="preserve">I am sorry to hear that </w:t>
      </w:r>
      <w:r w:rsidR="00515D3F">
        <w:t>your household has been affected</w:t>
      </w:r>
      <w:r w:rsidR="00E35E90">
        <w:t>. Unfortunately</w:t>
      </w:r>
      <w:r w:rsidR="00081C62">
        <w:t>,</w:t>
      </w:r>
      <w:r w:rsidR="00E35E90">
        <w:t xml:space="preserve"> </w:t>
      </w:r>
      <w:r w:rsidR="00515D3F">
        <w:t xml:space="preserve">we won’t be able to attend your home while you have someone </w:t>
      </w:r>
      <w:r w:rsidR="00A367B7" w:rsidRPr="003B6EFF">
        <w:rPr>
          <w:i/>
        </w:rPr>
        <w:t>[</w:t>
      </w:r>
      <w:r w:rsidRPr="003B6EFF">
        <w:rPr>
          <w:i/>
        </w:rPr>
        <w:t xml:space="preserve">confirmed as having </w:t>
      </w:r>
      <w:r w:rsidR="00946B77" w:rsidRPr="003B6EFF">
        <w:rPr>
          <w:i/>
        </w:rPr>
        <w:t xml:space="preserve">the </w:t>
      </w:r>
      <w:r w:rsidRPr="003B6EFF">
        <w:rPr>
          <w:i/>
        </w:rPr>
        <w:t>COVID-19</w:t>
      </w:r>
      <w:r w:rsidR="00946B77" w:rsidRPr="003B6EFF">
        <w:rPr>
          <w:i/>
        </w:rPr>
        <w:t xml:space="preserve"> virus</w:t>
      </w:r>
      <w:r w:rsidRPr="003B6EFF">
        <w:rPr>
          <w:i/>
        </w:rPr>
        <w:t xml:space="preserve">/currently in self-isolation/showing symptoms of </w:t>
      </w:r>
      <w:r w:rsidR="00946B77" w:rsidRPr="003B6EFF">
        <w:rPr>
          <w:i/>
        </w:rPr>
        <w:t xml:space="preserve">the </w:t>
      </w:r>
      <w:r w:rsidRPr="003B6EFF">
        <w:rPr>
          <w:i/>
        </w:rPr>
        <w:t>COVID-19</w:t>
      </w:r>
      <w:r w:rsidR="00946B77" w:rsidRPr="003B6EFF">
        <w:rPr>
          <w:i/>
        </w:rPr>
        <w:t xml:space="preserve"> virus</w:t>
      </w:r>
      <w:r w:rsidR="00515D3F" w:rsidRPr="003B6EFF">
        <w:rPr>
          <w:i/>
        </w:rPr>
        <w:t>]</w:t>
      </w:r>
      <w:r w:rsidR="00515D3F">
        <w:rPr>
          <w:i/>
        </w:rPr>
        <w:t>.</w:t>
      </w:r>
      <w:r w:rsidR="00515D3F">
        <w:t xml:space="preserve"> O</w:t>
      </w:r>
      <w:r w:rsidR="003B6EFF">
        <w:t xml:space="preserve">nly people who live in </w:t>
      </w:r>
      <w:r w:rsidR="00081C62">
        <w:t>your household are permitted</w:t>
      </w:r>
      <w:r w:rsidR="00C85664">
        <w:t xml:space="preserve"> </w:t>
      </w:r>
      <w:r w:rsidR="00081C62">
        <w:t>to</w:t>
      </w:r>
      <w:r w:rsidR="003B6EFF">
        <w:t xml:space="preserve"> be there during any isolation period</w:t>
      </w:r>
      <w:r w:rsidRPr="003B6EFF">
        <w:rPr>
          <w:i/>
        </w:rPr>
        <w:t>.</w:t>
      </w:r>
      <w:r w:rsidR="003B6EFF">
        <w:t xml:space="preserve"> </w:t>
      </w:r>
      <w:r w:rsidR="00515D3F">
        <w:t xml:space="preserve">This is a strict requirement put in place by health authorities. </w:t>
      </w:r>
    </w:p>
    <w:p w14:paraId="5ADE5912" w14:textId="732514AF" w:rsidR="00353B1E" w:rsidRDefault="00353B1E" w:rsidP="00DA7BD9">
      <w:r>
        <w:t>We will be in touch in two weeks to re-schedule.</w:t>
      </w:r>
    </w:p>
    <w:p w14:paraId="1F0BFFE0" w14:textId="77777777" w:rsidR="00C00F6C" w:rsidRDefault="00C00F6C" w:rsidP="00DA7BD9">
      <w:r>
        <w:t>-------</w:t>
      </w:r>
    </w:p>
    <w:p w14:paraId="2A640347" w14:textId="77777777" w:rsidR="00353B1E" w:rsidRDefault="00353B1E" w:rsidP="00DA7BD9">
      <w:r w:rsidRPr="00C00F6C">
        <w:rPr>
          <w:b/>
        </w:rPr>
        <w:t>Client</w:t>
      </w:r>
      <w:r w:rsidR="00C00F6C">
        <w:rPr>
          <w:b/>
        </w:rPr>
        <w:t xml:space="preserve"> response </w:t>
      </w:r>
      <w:r w:rsidR="002A64D5">
        <w:rPr>
          <w:b/>
        </w:rPr>
        <w:t xml:space="preserve">scenario </w:t>
      </w:r>
      <w:r w:rsidR="00C00F6C">
        <w:rPr>
          <w:b/>
        </w:rPr>
        <w:t>2</w:t>
      </w:r>
      <w:r>
        <w:t>: No, everyone is well.</w:t>
      </w:r>
    </w:p>
    <w:p w14:paraId="6A7350D0" w14:textId="6E50FD25" w:rsidR="00515D3F" w:rsidRDefault="00353B1E" w:rsidP="00515D3F">
      <w:r w:rsidRPr="00C00F6C">
        <w:rPr>
          <w:b/>
        </w:rPr>
        <w:t>Worker</w:t>
      </w:r>
      <w:r>
        <w:t>: Thanks for confirming that</w:t>
      </w:r>
      <w:r w:rsidR="00727F41">
        <w:t>,</w:t>
      </w:r>
      <w:r>
        <w:t xml:space="preserve"> </w:t>
      </w:r>
      <w:r w:rsidRPr="00C85664">
        <w:rPr>
          <w:i/>
        </w:rPr>
        <w:t>[</w:t>
      </w:r>
      <w:r w:rsidR="00727F41" w:rsidRPr="00C85664">
        <w:rPr>
          <w:i/>
        </w:rPr>
        <w:t>i</w:t>
      </w:r>
      <w:r w:rsidRPr="00C85664">
        <w:rPr>
          <w:i/>
        </w:rPr>
        <w:t xml:space="preserve">nsert </w:t>
      </w:r>
      <w:r w:rsidR="00946B77" w:rsidRPr="00C85664">
        <w:rPr>
          <w:i/>
        </w:rPr>
        <w:t xml:space="preserve">staff </w:t>
      </w:r>
      <w:r w:rsidRPr="00C85664">
        <w:rPr>
          <w:i/>
        </w:rPr>
        <w:t>name]</w:t>
      </w:r>
      <w:r>
        <w:t xml:space="preserve"> </w:t>
      </w:r>
      <w:r w:rsidR="00515D3F">
        <w:t>will be at your</w:t>
      </w:r>
      <w:r>
        <w:t xml:space="preserve"> property on </w:t>
      </w:r>
      <w:r w:rsidRPr="00C85664">
        <w:rPr>
          <w:i/>
        </w:rPr>
        <w:t>[insert date]</w:t>
      </w:r>
      <w:r>
        <w:t xml:space="preserve">. </w:t>
      </w:r>
      <w:r w:rsidR="00515D3F">
        <w:br/>
      </w:r>
      <w:r w:rsidR="00C85664">
        <w:t xml:space="preserve">To ensure everyone’s </w:t>
      </w:r>
      <w:r w:rsidR="00515D3F">
        <w:t xml:space="preserve">health and </w:t>
      </w:r>
      <w:r w:rsidR="00C85664">
        <w:t xml:space="preserve">safety </w:t>
      </w:r>
      <w:r>
        <w:t xml:space="preserve">we have implemented some </w:t>
      </w:r>
      <w:r w:rsidR="00515D3F">
        <w:t xml:space="preserve">additional </w:t>
      </w:r>
      <w:r>
        <w:t xml:space="preserve">measures to manage any risks to </w:t>
      </w:r>
      <w:r w:rsidR="0054297A">
        <w:t xml:space="preserve">your health and the health of </w:t>
      </w:r>
      <w:r>
        <w:t xml:space="preserve">our staff, including </w:t>
      </w:r>
      <w:r w:rsidRPr="00C85664">
        <w:rPr>
          <w:i/>
        </w:rPr>
        <w:t>[insert measures that have been implemented].</w:t>
      </w:r>
      <w:r>
        <w:t xml:space="preserve"> </w:t>
      </w:r>
    </w:p>
    <w:p w14:paraId="55837009" w14:textId="00EE36BF" w:rsidR="00515D3F" w:rsidRPr="00AE0775" w:rsidRDefault="00515D3F" w:rsidP="00515D3F">
      <w:r>
        <w:t>We are grateful for your cooperation with these measures and ask that you do same things for us that you are doing to keep your own family and friends healthy and well. This includes frequent handwashing, covering your nose and mouth when you need to cough or sneeze and observing rules for social distancing.</w:t>
      </w:r>
    </w:p>
    <w:p w14:paraId="5958E849" w14:textId="5153A231" w:rsidR="00A85BD2" w:rsidRDefault="00515D3F" w:rsidP="00DA7BD9">
      <w:r>
        <w:t>Thanks again, we look forward to seeing you soon.</w:t>
      </w:r>
    </w:p>
    <w:sectPr w:rsidR="00A85BD2" w:rsidSect="007A4EA0">
      <w:headerReference w:type="default" r:id="rId10"/>
      <w:footerReference w:type="default" r:id="rId11"/>
      <w:pgSz w:w="11906" w:h="16838"/>
      <w:pgMar w:top="2552" w:right="1440" w:bottom="1418" w:left="1440" w:header="113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9C6F" w14:textId="77777777" w:rsidR="007A4EA0" w:rsidRDefault="007A4EA0" w:rsidP="007A4EA0">
      <w:pPr>
        <w:spacing w:after="0" w:line="240" w:lineRule="auto"/>
      </w:pPr>
      <w:r>
        <w:separator/>
      </w:r>
    </w:p>
  </w:endnote>
  <w:endnote w:type="continuationSeparator" w:id="0">
    <w:p w14:paraId="399AC534" w14:textId="77777777" w:rsidR="007A4EA0" w:rsidRDefault="007A4EA0" w:rsidP="007A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A4EA0" w14:paraId="02C0BC76" w14:textId="77777777" w:rsidTr="004449FF">
      <w:tc>
        <w:tcPr>
          <w:tcW w:w="4508" w:type="dxa"/>
          <w:vAlign w:val="center"/>
        </w:tcPr>
        <w:p w14:paraId="20CC1452" w14:textId="77777777" w:rsidR="007A4EA0" w:rsidRDefault="007A4EA0" w:rsidP="007A4EA0">
          <w:pPr>
            <w:pStyle w:val="Subtitle"/>
            <w:spacing w:before="0" w:after="0"/>
          </w:pPr>
          <w:r>
            <w:t>swa.gov.au/coronavirus</w:t>
          </w:r>
        </w:p>
      </w:tc>
      <w:tc>
        <w:tcPr>
          <w:tcW w:w="4508" w:type="dxa"/>
          <w:vAlign w:val="bottom"/>
        </w:tcPr>
        <w:p w14:paraId="5034557F" w14:textId="77777777" w:rsidR="007A4EA0" w:rsidRDefault="007A4EA0" w:rsidP="007A4EA0">
          <w:pPr>
            <w:pStyle w:val="Footer"/>
            <w:jc w:val="right"/>
          </w:pPr>
          <w:r>
            <w:rPr>
              <w:noProof/>
            </w:rPr>
            <w:drawing>
              <wp:inline distT="0" distB="0" distL="0" distR="0" wp14:anchorId="370AADBF" wp14:editId="2FB838AE">
                <wp:extent cx="2030680" cy="53573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rotWithShape="1">
                        <a:blip r:embed="rId1">
                          <a:extLst>
                            <a:ext uri="{28A0092B-C50C-407E-A947-70E740481C1C}">
                              <a14:useLocalDpi xmlns:a14="http://schemas.microsoft.com/office/drawing/2010/main" val="0"/>
                            </a:ext>
                          </a:extLst>
                        </a:blip>
                        <a:srcRect l="8080" t="17371" r="6323" b="17362"/>
                        <a:stretch/>
                      </pic:blipFill>
                      <pic:spPr bwMode="auto">
                        <a:xfrm>
                          <a:off x="0" y="0"/>
                          <a:ext cx="2104934" cy="5553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7D93ADE" w14:textId="77777777" w:rsidR="007A4EA0" w:rsidRDefault="007A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86E2" w14:textId="77777777" w:rsidR="007A4EA0" w:rsidRDefault="007A4EA0" w:rsidP="007A4EA0">
      <w:pPr>
        <w:spacing w:after="0" w:line="240" w:lineRule="auto"/>
      </w:pPr>
      <w:r>
        <w:separator/>
      </w:r>
    </w:p>
  </w:footnote>
  <w:footnote w:type="continuationSeparator" w:id="0">
    <w:p w14:paraId="54238260" w14:textId="77777777" w:rsidR="007A4EA0" w:rsidRDefault="007A4EA0" w:rsidP="007A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3A20" w14:textId="252E592B" w:rsidR="007A4EA0" w:rsidRDefault="007A4EA0" w:rsidP="007A4EA0">
    <w:pPr>
      <w:pStyle w:val="Heading2"/>
      <w:jc w:val="right"/>
    </w:pPr>
    <w:r>
      <w:rPr>
        <w:noProof/>
      </w:rPr>
      <w:drawing>
        <wp:anchor distT="0" distB="0" distL="114300" distR="114300" simplePos="0" relativeHeight="251659264" behindDoc="1" locked="0" layoutInCell="1" allowOverlap="1" wp14:anchorId="3B7D9E5D" wp14:editId="28FF21C1">
          <wp:simplePos x="0" y="0"/>
          <wp:positionH relativeFrom="page">
            <wp:posOffset>13335</wp:posOffset>
          </wp:positionH>
          <wp:positionV relativeFrom="paragraph">
            <wp:posOffset>-721995</wp:posOffset>
          </wp:positionV>
          <wp:extent cx="7546975" cy="1384465"/>
          <wp:effectExtent l="0" t="0" r="0" b="635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031"/>
                  <a:stretch/>
                </pic:blipFill>
                <pic:spPr bwMode="auto">
                  <a:xfrm>
                    <a:off x="0" y="0"/>
                    <a:ext cx="7546975" cy="1384465"/>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rPr>
      <w:t>Created</w:t>
    </w:r>
    <w:r w:rsidRPr="00B900ED">
      <w:rPr>
        <w:color w:val="FFFFFF" w:themeColor="background1"/>
      </w:rPr>
      <w:t xml:space="preserve">: </w:t>
    </w:r>
    <w:r>
      <w:rPr>
        <w:color w:val="FFFFFF" w:themeColor="background1"/>
      </w:rPr>
      <w:t>3</w:t>
    </w:r>
    <w:r w:rsidRPr="00B900ED">
      <w:rPr>
        <w:color w:val="FFFFFF" w:themeColor="background1"/>
      </w:rPr>
      <w:t xml:space="preserve"> April 2020</w:t>
    </w:r>
  </w:p>
  <w:p w14:paraId="6F78EDCC" w14:textId="77777777" w:rsidR="007A4EA0" w:rsidRDefault="007A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14E3"/>
    <w:multiLevelType w:val="multilevel"/>
    <w:tmpl w:val="0AAE06C2"/>
    <w:lvl w:ilvl="0">
      <w:start w:val="1"/>
      <w:numFmt w:val="bullet"/>
      <w:lvlText w:val=""/>
      <w:lvlJc w:val="left"/>
      <w:pPr>
        <w:tabs>
          <w:tab w:val="num" w:pos="769"/>
        </w:tabs>
        <w:ind w:left="769" w:hanging="360"/>
      </w:pPr>
      <w:rPr>
        <w:rFonts w:ascii="Symbol" w:hAnsi="Symbol" w:hint="default"/>
        <w:sz w:val="20"/>
      </w:rPr>
    </w:lvl>
    <w:lvl w:ilvl="1">
      <w:start w:val="1"/>
      <w:numFmt w:val="bullet"/>
      <w:lvlText w:val=""/>
      <w:lvlJc w:val="left"/>
      <w:pPr>
        <w:tabs>
          <w:tab w:val="num" w:pos="1489"/>
        </w:tabs>
        <w:ind w:left="1489" w:hanging="360"/>
      </w:pPr>
      <w:rPr>
        <w:rFonts w:ascii="Symbol" w:hAnsi="Symbol" w:hint="default"/>
        <w:sz w:val="20"/>
      </w:rPr>
    </w:lvl>
    <w:lvl w:ilvl="2">
      <w:start w:val="1"/>
      <w:numFmt w:val="bullet"/>
      <w:lvlText w:val=""/>
      <w:lvlJc w:val="left"/>
      <w:pPr>
        <w:tabs>
          <w:tab w:val="num" w:pos="2209"/>
        </w:tabs>
        <w:ind w:left="2209" w:hanging="360"/>
      </w:pPr>
      <w:rPr>
        <w:rFonts w:ascii="Symbol" w:hAnsi="Symbol" w:hint="default"/>
        <w:sz w:val="20"/>
      </w:rPr>
    </w:lvl>
    <w:lvl w:ilvl="3">
      <w:start w:val="1"/>
      <w:numFmt w:val="bullet"/>
      <w:lvlText w:val=""/>
      <w:lvlJc w:val="left"/>
      <w:pPr>
        <w:tabs>
          <w:tab w:val="num" w:pos="2929"/>
        </w:tabs>
        <w:ind w:left="2929" w:hanging="360"/>
      </w:pPr>
      <w:rPr>
        <w:rFonts w:ascii="Wingdings" w:hAnsi="Wingdings" w:hint="default"/>
        <w:sz w:val="20"/>
      </w:rPr>
    </w:lvl>
    <w:lvl w:ilvl="4" w:tentative="1">
      <w:start w:val="1"/>
      <w:numFmt w:val="bullet"/>
      <w:lvlText w:val=""/>
      <w:lvlJc w:val="left"/>
      <w:pPr>
        <w:tabs>
          <w:tab w:val="num" w:pos="3649"/>
        </w:tabs>
        <w:ind w:left="3649" w:hanging="360"/>
      </w:pPr>
      <w:rPr>
        <w:rFonts w:ascii="Wingdings" w:hAnsi="Wingdings" w:hint="default"/>
        <w:sz w:val="20"/>
      </w:rPr>
    </w:lvl>
    <w:lvl w:ilvl="5" w:tentative="1">
      <w:start w:val="1"/>
      <w:numFmt w:val="bullet"/>
      <w:lvlText w:val=""/>
      <w:lvlJc w:val="left"/>
      <w:pPr>
        <w:tabs>
          <w:tab w:val="num" w:pos="4369"/>
        </w:tabs>
        <w:ind w:left="4369" w:hanging="360"/>
      </w:pPr>
      <w:rPr>
        <w:rFonts w:ascii="Wingdings" w:hAnsi="Wingdings" w:hint="default"/>
        <w:sz w:val="20"/>
      </w:rPr>
    </w:lvl>
    <w:lvl w:ilvl="6" w:tentative="1">
      <w:start w:val="1"/>
      <w:numFmt w:val="bullet"/>
      <w:lvlText w:val=""/>
      <w:lvlJc w:val="left"/>
      <w:pPr>
        <w:tabs>
          <w:tab w:val="num" w:pos="5089"/>
        </w:tabs>
        <w:ind w:left="5089" w:hanging="360"/>
      </w:pPr>
      <w:rPr>
        <w:rFonts w:ascii="Wingdings" w:hAnsi="Wingdings" w:hint="default"/>
        <w:sz w:val="20"/>
      </w:rPr>
    </w:lvl>
    <w:lvl w:ilvl="7" w:tentative="1">
      <w:start w:val="1"/>
      <w:numFmt w:val="bullet"/>
      <w:lvlText w:val=""/>
      <w:lvlJc w:val="left"/>
      <w:pPr>
        <w:tabs>
          <w:tab w:val="num" w:pos="5809"/>
        </w:tabs>
        <w:ind w:left="5809" w:hanging="360"/>
      </w:pPr>
      <w:rPr>
        <w:rFonts w:ascii="Wingdings" w:hAnsi="Wingdings" w:hint="default"/>
        <w:sz w:val="20"/>
      </w:rPr>
    </w:lvl>
    <w:lvl w:ilvl="8" w:tentative="1">
      <w:start w:val="1"/>
      <w:numFmt w:val="bullet"/>
      <w:lvlText w:val=""/>
      <w:lvlJc w:val="left"/>
      <w:pPr>
        <w:tabs>
          <w:tab w:val="num" w:pos="6529"/>
        </w:tabs>
        <w:ind w:left="6529" w:hanging="360"/>
      </w:pPr>
      <w:rPr>
        <w:rFonts w:ascii="Wingdings" w:hAnsi="Wingdings" w:hint="default"/>
        <w:sz w:val="20"/>
      </w:rPr>
    </w:lvl>
  </w:abstractNum>
  <w:abstractNum w:abstractNumId="1" w15:restartNumberingAfterBreak="0">
    <w:nsid w:val="14775951"/>
    <w:multiLevelType w:val="hybridMultilevel"/>
    <w:tmpl w:val="82CA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32D46"/>
    <w:multiLevelType w:val="hybridMultilevel"/>
    <w:tmpl w:val="0998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A861F3"/>
    <w:multiLevelType w:val="hybridMultilevel"/>
    <w:tmpl w:val="CF58F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5916A9"/>
    <w:multiLevelType w:val="hybridMultilevel"/>
    <w:tmpl w:val="4662886C"/>
    <w:lvl w:ilvl="0" w:tplc="EED8807A">
      <w:start w:val="1"/>
      <w:numFmt w:val="bullet"/>
      <w:pStyle w:val="ListParagraph"/>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47628A4"/>
    <w:multiLevelType w:val="hybridMultilevel"/>
    <w:tmpl w:val="9E3E3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D9"/>
    <w:rsid w:val="000168A8"/>
    <w:rsid w:val="00045BCE"/>
    <w:rsid w:val="00081C62"/>
    <w:rsid w:val="0008552B"/>
    <w:rsid w:val="00106024"/>
    <w:rsid w:val="00132636"/>
    <w:rsid w:val="00154C0E"/>
    <w:rsid w:val="00174068"/>
    <w:rsid w:val="00213F45"/>
    <w:rsid w:val="00260367"/>
    <w:rsid w:val="002A64D5"/>
    <w:rsid w:val="00353B1E"/>
    <w:rsid w:val="00370188"/>
    <w:rsid w:val="003B6EFF"/>
    <w:rsid w:val="003D0D8A"/>
    <w:rsid w:val="004000DE"/>
    <w:rsid w:val="00476A1D"/>
    <w:rsid w:val="004B2F6A"/>
    <w:rsid w:val="00515D3F"/>
    <w:rsid w:val="005224FA"/>
    <w:rsid w:val="0054297A"/>
    <w:rsid w:val="006D0EE3"/>
    <w:rsid w:val="00727F41"/>
    <w:rsid w:val="007914BE"/>
    <w:rsid w:val="007A4EA0"/>
    <w:rsid w:val="007C2BC9"/>
    <w:rsid w:val="007C2E62"/>
    <w:rsid w:val="007E3373"/>
    <w:rsid w:val="008A08F1"/>
    <w:rsid w:val="00946B77"/>
    <w:rsid w:val="009A3121"/>
    <w:rsid w:val="009B1F18"/>
    <w:rsid w:val="00A367B7"/>
    <w:rsid w:val="00A85BD2"/>
    <w:rsid w:val="00AB5922"/>
    <w:rsid w:val="00AC0FDE"/>
    <w:rsid w:val="00C00F6C"/>
    <w:rsid w:val="00C5425C"/>
    <w:rsid w:val="00C85664"/>
    <w:rsid w:val="00CD68F9"/>
    <w:rsid w:val="00D0700D"/>
    <w:rsid w:val="00DA7BD9"/>
    <w:rsid w:val="00DB3420"/>
    <w:rsid w:val="00E35E90"/>
    <w:rsid w:val="00E466D0"/>
    <w:rsid w:val="00E92C4D"/>
    <w:rsid w:val="00F16A05"/>
    <w:rsid w:val="00F24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6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A0"/>
    <w:pPr>
      <w:spacing w:after="120"/>
    </w:pPr>
    <w:rPr>
      <w:rFonts w:ascii="Arial" w:hAnsi="Arial"/>
      <w:sz w:val="20"/>
    </w:rPr>
  </w:style>
  <w:style w:type="paragraph" w:styleId="Heading1">
    <w:name w:val="heading 1"/>
    <w:basedOn w:val="Normal"/>
    <w:next w:val="Normal"/>
    <w:link w:val="Heading1Char"/>
    <w:uiPriority w:val="9"/>
    <w:qFormat/>
    <w:rsid w:val="007A4EA0"/>
    <w:pPr>
      <w:keepNext/>
      <w:keepLines/>
      <w:pBdr>
        <w:top w:val="single" w:sz="12" w:space="1" w:color="4C62AD"/>
        <w:left w:val="single" w:sz="12" w:space="4" w:color="4C62AD"/>
        <w:bottom w:val="single" w:sz="12" w:space="1" w:color="4C62AD"/>
        <w:right w:val="single" w:sz="12" w:space="4" w:color="4C62AD"/>
      </w:pBdr>
      <w:shd w:val="clear" w:color="auto" w:fill="4C62AD"/>
      <w:spacing w:before="240"/>
      <w:outlineLvl w:val="0"/>
    </w:pPr>
    <w:rPr>
      <w:rFonts w:eastAsiaTheme="majorEastAsia" w:cstheme="majorBidi"/>
      <w:b/>
      <w:color w:val="FFFFFF" w:themeColor="background1"/>
      <w:sz w:val="24"/>
      <w:szCs w:val="32"/>
    </w:rPr>
  </w:style>
  <w:style w:type="paragraph" w:styleId="Heading2">
    <w:name w:val="heading 2"/>
    <w:basedOn w:val="Subtitle"/>
    <w:next w:val="Normal"/>
    <w:link w:val="Heading2Char"/>
    <w:uiPriority w:val="9"/>
    <w:unhideWhenUsed/>
    <w:qFormat/>
    <w:rsid w:val="007A4EA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EA0"/>
    <w:pPr>
      <w:numPr>
        <w:numId w:val="6"/>
      </w:numPr>
      <w:spacing w:before="40" w:after="40"/>
      <w:ind w:left="470" w:hanging="357"/>
      <w:contextualSpacing/>
    </w:pPr>
    <w:rPr>
      <w:sz w:val="19"/>
      <w:szCs w:val="19"/>
    </w:rPr>
  </w:style>
  <w:style w:type="character" w:styleId="CommentReference">
    <w:name w:val="annotation reference"/>
    <w:basedOn w:val="DefaultParagraphFont"/>
    <w:uiPriority w:val="99"/>
    <w:semiHidden/>
    <w:unhideWhenUsed/>
    <w:rsid w:val="00D0700D"/>
    <w:rPr>
      <w:sz w:val="16"/>
      <w:szCs w:val="16"/>
    </w:rPr>
  </w:style>
  <w:style w:type="paragraph" w:styleId="CommentText">
    <w:name w:val="annotation text"/>
    <w:basedOn w:val="Normal"/>
    <w:link w:val="CommentTextChar"/>
    <w:uiPriority w:val="99"/>
    <w:semiHidden/>
    <w:unhideWhenUsed/>
    <w:rsid w:val="00D0700D"/>
    <w:pPr>
      <w:spacing w:line="240" w:lineRule="auto"/>
    </w:pPr>
    <w:rPr>
      <w:szCs w:val="20"/>
    </w:rPr>
  </w:style>
  <w:style w:type="character" w:customStyle="1" w:styleId="CommentTextChar">
    <w:name w:val="Comment Text Char"/>
    <w:basedOn w:val="DefaultParagraphFont"/>
    <w:link w:val="CommentText"/>
    <w:uiPriority w:val="99"/>
    <w:semiHidden/>
    <w:rsid w:val="00D0700D"/>
    <w:rPr>
      <w:sz w:val="20"/>
      <w:szCs w:val="20"/>
    </w:rPr>
  </w:style>
  <w:style w:type="paragraph" w:styleId="CommentSubject">
    <w:name w:val="annotation subject"/>
    <w:basedOn w:val="CommentText"/>
    <w:next w:val="CommentText"/>
    <w:link w:val="CommentSubjectChar"/>
    <w:uiPriority w:val="99"/>
    <w:semiHidden/>
    <w:unhideWhenUsed/>
    <w:rsid w:val="00D0700D"/>
    <w:rPr>
      <w:b/>
      <w:bCs/>
    </w:rPr>
  </w:style>
  <w:style w:type="character" w:customStyle="1" w:styleId="CommentSubjectChar">
    <w:name w:val="Comment Subject Char"/>
    <w:basedOn w:val="CommentTextChar"/>
    <w:link w:val="CommentSubject"/>
    <w:uiPriority w:val="99"/>
    <w:semiHidden/>
    <w:rsid w:val="00D0700D"/>
    <w:rPr>
      <w:b/>
      <w:bCs/>
      <w:sz w:val="20"/>
      <w:szCs w:val="20"/>
    </w:rPr>
  </w:style>
  <w:style w:type="paragraph" w:styleId="BalloonText">
    <w:name w:val="Balloon Text"/>
    <w:basedOn w:val="Normal"/>
    <w:link w:val="BalloonTextChar"/>
    <w:uiPriority w:val="99"/>
    <w:semiHidden/>
    <w:unhideWhenUsed/>
    <w:rsid w:val="00D07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0D"/>
    <w:rPr>
      <w:rFonts w:ascii="Segoe UI" w:hAnsi="Segoe UI" w:cs="Segoe UI"/>
      <w:sz w:val="18"/>
      <w:szCs w:val="18"/>
    </w:rPr>
  </w:style>
  <w:style w:type="character" w:styleId="Hyperlink">
    <w:name w:val="Hyperlink"/>
    <w:basedOn w:val="DefaultParagraphFont"/>
    <w:uiPriority w:val="99"/>
    <w:unhideWhenUsed/>
    <w:rsid w:val="00370188"/>
    <w:rPr>
      <w:color w:val="0563C1" w:themeColor="hyperlink"/>
      <w:u w:val="single"/>
    </w:rPr>
  </w:style>
  <w:style w:type="character" w:styleId="UnresolvedMention">
    <w:name w:val="Unresolved Mention"/>
    <w:basedOn w:val="DefaultParagraphFont"/>
    <w:uiPriority w:val="99"/>
    <w:semiHidden/>
    <w:unhideWhenUsed/>
    <w:rsid w:val="00370188"/>
    <w:rPr>
      <w:color w:val="605E5C"/>
      <w:shd w:val="clear" w:color="auto" w:fill="E1DFDD"/>
    </w:rPr>
  </w:style>
  <w:style w:type="character" w:styleId="FollowedHyperlink">
    <w:name w:val="FollowedHyperlink"/>
    <w:basedOn w:val="DefaultParagraphFont"/>
    <w:uiPriority w:val="99"/>
    <w:semiHidden/>
    <w:unhideWhenUsed/>
    <w:rsid w:val="00E92C4D"/>
    <w:rPr>
      <w:color w:val="954F72" w:themeColor="followedHyperlink"/>
      <w:u w:val="single"/>
    </w:rPr>
  </w:style>
  <w:style w:type="character" w:customStyle="1" w:styleId="Heading1Char">
    <w:name w:val="Heading 1 Char"/>
    <w:basedOn w:val="DefaultParagraphFont"/>
    <w:link w:val="Heading1"/>
    <w:uiPriority w:val="9"/>
    <w:rsid w:val="007A4EA0"/>
    <w:rPr>
      <w:rFonts w:ascii="Arial" w:eastAsiaTheme="majorEastAsia" w:hAnsi="Arial" w:cstheme="majorBidi"/>
      <w:b/>
      <w:color w:val="FFFFFF" w:themeColor="background1"/>
      <w:sz w:val="24"/>
      <w:szCs w:val="32"/>
      <w:shd w:val="clear" w:color="auto" w:fill="4C62AD"/>
    </w:rPr>
  </w:style>
  <w:style w:type="character" w:customStyle="1" w:styleId="Heading2Char">
    <w:name w:val="Heading 2 Char"/>
    <w:basedOn w:val="DefaultParagraphFont"/>
    <w:link w:val="Heading2"/>
    <w:uiPriority w:val="9"/>
    <w:rsid w:val="007A4EA0"/>
    <w:rPr>
      <w:rFonts w:ascii="Arial" w:eastAsiaTheme="minorEastAsia" w:hAnsi="Arial"/>
      <w:b/>
      <w:sz w:val="24"/>
    </w:rPr>
  </w:style>
  <w:style w:type="paragraph" w:styleId="Title">
    <w:name w:val="Title"/>
    <w:basedOn w:val="Normal"/>
    <w:next w:val="Normal"/>
    <w:link w:val="TitleChar"/>
    <w:uiPriority w:val="10"/>
    <w:qFormat/>
    <w:rsid w:val="007A4EA0"/>
    <w:pPr>
      <w:pBdr>
        <w:top w:val="single" w:sz="24" w:space="1" w:color="4C62AD"/>
        <w:left w:val="single" w:sz="24" w:space="4" w:color="4C62AD"/>
        <w:bottom w:val="single" w:sz="24" w:space="1" w:color="4C62AD"/>
        <w:right w:val="single" w:sz="24" w:space="4" w:color="4C62AD"/>
      </w:pBdr>
      <w:shd w:val="clear" w:color="auto" w:fill="4C62AD"/>
      <w:spacing w:after="0" w:line="240" w:lineRule="auto"/>
      <w:contextualSpacing/>
      <w:jc w:val="center"/>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7A4EA0"/>
    <w:rPr>
      <w:rFonts w:ascii="Arial" w:eastAsiaTheme="majorEastAsia" w:hAnsi="Arial" w:cstheme="majorBidi"/>
      <w:b/>
      <w:color w:val="FFFFFF" w:themeColor="background1"/>
      <w:spacing w:val="-10"/>
      <w:kern w:val="28"/>
      <w:sz w:val="72"/>
      <w:szCs w:val="56"/>
      <w:shd w:val="clear" w:color="auto" w:fill="4C62AD"/>
    </w:rPr>
  </w:style>
  <w:style w:type="paragraph" w:styleId="Subtitle">
    <w:name w:val="Subtitle"/>
    <w:basedOn w:val="Normal"/>
    <w:next w:val="Normal"/>
    <w:link w:val="SubtitleChar"/>
    <w:uiPriority w:val="11"/>
    <w:qFormat/>
    <w:rsid w:val="007A4EA0"/>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7A4EA0"/>
    <w:rPr>
      <w:rFonts w:ascii="Arial" w:eastAsiaTheme="minorEastAsia" w:hAnsi="Arial"/>
      <w:b/>
      <w:sz w:val="24"/>
    </w:rPr>
  </w:style>
  <w:style w:type="paragraph" w:styleId="IntenseQuote">
    <w:name w:val="Intense Quote"/>
    <w:aliases w:val="Infobox"/>
    <w:basedOn w:val="Normal"/>
    <w:next w:val="Normal"/>
    <w:link w:val="IntenseQuoteChar"/>
    <w:uiPriority w:val="30"/>
    <w:qFormat/>
    <w:rsid w:val="007A4EA0"/>
    <w:pPr>
      <w:pBdr>
        <w:top w:val="single" w:sz="24" w:space="10" w:color="CED5EA"/>
        <w:left w:val="single" w:sz="48" w:space="4" w:color="CED5EA"/>
        <w:bottom w:val="single" w:sz="24" w:space="10" w:color="CED5EA"/>
        <w:right w:val="single" w:sz="48" w:space="4" w:color="CED5EA"/>
      </w:pBdr>
      <w:shd w:val="clear" w:color="auto" w:fill="CED5EA"/>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7A4EA0"/>
    <w:rPr>
      <w:rFonts w:ascii="Arial" w:hAnsi="Arial"/>
      <w:iCs/>
      <w:color w:val="000000" w:themeColor="text1"/>
      <w:sz w:val="24"/>
      <w:shd w:val="clear" w:color="auto" w:fill="CED5EA"/>
    </w:rPr>
  </w:style>
  <w:style w:type="paragraph" w:styleId="Header">
    <w:name w:val="header"/>
    <w:basedOn w:val="Normal"/>
    <w:link w:val="HeaderChar"/>
    <w:uiPriority w:val="99"/>
    <w:unhideWhenUsed/>
    <w:rsid w:val="007A4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EA0"/>
    <w:rPr>
      <w:rFonts w:ascii="Arial" w:hAnsi="Arial"/>
      <w:sz w:val="20"/>
    </w:rPr>
  </w:style>
  <w:style w:type="paragraph" w:styleId="Footer">
    <w:name w:val="footer"/>
    <w:basedOn w:val="Normal"/>
    <w:link w:val="FooterChar"/>
    <w:uiPriority w:val="99"/>
    <w:unhideWhenUsed/>
    <w:rsid w:val="007A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EA0"/>
    <w:rPr>
      <w:rFonts w:ascii="Arial" w:hAnsi="Arial"/>
      <w:sz w:val="20"/>
    </w:rPr>
  </w:style>
  <w:style w:type="table" w:styleId="TableGrid">
    <w:name w:val="Table Grid"/>
    <w:basedOn w:val="TableNormal"/>
    <w:uiPriority w:val="39"/>
    <w:rsid w:val="007A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coronavirus-covid-19-print-ads-simple-steps-to-stop-the-spre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aic.gov.au/privacy/guidance-and-advice/coronavirus-covid-19-understanding-your-privacy-obligations-to-your-sta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coronavirus-covid-19-keeping-your-dist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2020-04-03T00:12:00Z</dcterms:created>
  <dcterms:modified xsi:type="dcterms:W3CDTF">2020-04-03T00:12:00Z</dcterms:modified>
</cp:coreProperties>
</file>